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B04B" w14:textId="6950F609" w:rsidR="007838E7" w:rsidRPr="007C5815" w:rsidRDefault="007838E7" w:rsidP="00FC4865">
      <w:pPr>
        <w:spacing w:after="60"/>
        <w:jc w:val="center"/>
        <w:rPr>
          <w:b/>
          <w:sz w:val="28"/>
          <w:szCs w:val="28"/>
          <w:lang w:val="sr-Latn-RS"/>
        </w:rPr>
      </w:pPr>
      <w:r w:rsidRPr="007C5815">
        <w:rPr>
          <w:b/>
          <w:sz w:val="28"/>
          <w:szCs w:val="28"/>
          <w:lang w:val="sr-Latn-RS"/>
        </w:rPr>
        <w:t xml:space="preserve">Javni poziv za </w:t>
      </w:r>
      <w:r w:rsidR="00C60CC3">
        <w:rPr>
          <w:b/>
          <w:sz w:val="28"/>
          <w:szCs w:val="28"/>
          <w:lang w:val="sr-Latn-RS"/>
        </w:rPr>
        <w:t>podnošenje izjav</w:t>
      </w:r>
      <w:r w:rsidR="00CB334B">
        <w:rPr>
          <w:b/>
          <w:sz w:val="28"/>
          <w:szCs w:val="28"/>
          <w:lang w:val="sr-Latn-RS"/>
        </w:rPr>
        <w:t>a</w:t>
      </w:r>
      <w:r w:rsidR="00C60CC3">
        <w:rPr>
          <w:b/>
          <w:sz w:val="28"/>
          <w:szCs w:val="28"/>
          <w:lang w:val="sr-Latn-RS"/>
        </w:rPr>
        <w:t xml:space="preserve"> o</w:t>
      </w:r>
      <w:r w:rsidRPr="007C5815">
        <w:rPr>
          <w:b/>
          <w:sz w:val="28"/>
          <w:szCs w:val="28"/>
          <w:lang w:val="sr-Latn-RS"/>
        </w:rPr>
        <w:t xml:space="preserve"> </w:t>
      </w:r>
      <w:r w:rsidR="00C9074A">
        <w:rPr>
          <w:b/>
          <w:sz w:val="28"/>
          <w:szCs w:val="28"/>
          <w:lang w:val="sr-Latn-RS"/>
        </w:rPr>
        <w:t>zai</w:t>
      </w:r>
      <w:r w:rsidRPr="007C5815">
        <w:rPr>
          <w:b/>
          <w:sz w:val="28"/>
          <w:szCs w:val="28"/>
          <w:lang w:val="sr-Latn-RS"/>
        </w:rPr>
        <w:t>nteresovan</w:t>
      </w:r>
      <w:r w:rsidR="00C9074A">
        <w:rPr>
          <w:b/>
          <w:sz w:val="28"/>
          <w:szCs w:val="28"/>
          <w:lang w:val="sr-Latn-RS"/>
        </w:rPr>
        <w:t>osti</w:t>
      </w:r>
    </w:p>
    <w:p w14:paraId="3751E0BE" w14:textId="715E6396" w:rsidR="00BD1200" w:rsidRPr="00FC4865" w:rsidRDefault="000C3E07" w:rsidP="00FC4865">
      <w:pPr>
        <w:pStyle w:val="Heading1"/>
        <w:spacing w:before="0" w:after="60"/>
        <w:jc w:val="center"/>
        <w:rPr>
          <w:rFonts w:asciiTheme="minorHAnsi" w:eastAsiaTheme="minorHAnsi" w:hAnsiTheme="minorHAnsi" w:cstheme="minorBidi"/>
          <w:bCs/>
          <w:color w:val="auto"/>
          <w:sz w:val="28"/>
          <w:szCs w:val="28"/>
          <w:lang w:val="sr-Latn-RS"/>
        </w:rPr>
      </w:pPr>
      <w:r w:rsidRPr="00FC4865">
        <w:rPr>
          <w:rFonts w:asciiTheme="minorHAnsi" w:eastAsiaTheme="minorHAnsi" w:hAnsiTheme="minorHAnsi" w:cstheme="minorBidi"/>
          <w:bCs/>
          <w:color w:val="auto"/>
          <w:sz w:val="28"/>
          <w:szCs w:val="28"/>
          <w:lang w:val="sr-Latn-RS"/>
        </w:rPr>
        <w:t xml:space="preserve">za dobijanje tehničke podrške u izradi studija za uvođenje geotermalne energije u energetski miks </w:t>
      </w:r>
      <w:r w:rsidR="00BD1200" w:rsidRPr="00FC4865">
        <w:rPr>
          <w:rFonts w:asciiTheme="minorHAnsi" w:eastAsiaTheme="minorHAnsi" w:hAnsiTheme="minorHAnsi" w:cstheme="minorBidi"/>
          <w:bCs/>
          <w:color w:val="auto"/>
          <w:sz w:val="28"/>
          <w:szCs w:val="28"/>
          <w:lang w:val="sr-Latn-RS"/>
        </w:rPr>
        <w:t xml:space="preserve">javnih </w:t>
      </w:r>
      <w:r w:rsidR="00034DCD">
        <w:rPr>
          <w:rFonts w:asciiTheme="minorHAnsi" w:eastAsiaTheme="minorHAnsi" w:hAnsiTheme="minorHAnsi" w:cstheme="minorBidi"/>
          <w:bCs/>
          <w:color w:val="auto"/>
          <w:sz w:val="28"/>
          <w:szCs w:val="28"/>
          <w:lang w:val="sr-Latn-RS"/>
        </w:rPr>
        <w:t>institucija</w:t>
      </w:r>
    </w:p>
    <w:p w14:paraId="1C4BBFC3" w14:textId="046CA8CB" w:rsidR="00FA7D14" w:rsidRPr="007C5815" w:rsidRDefault="00040C18" w:rsidP="00040C18">
      <w:pPr>
        <w:pStyle w:val="Heading1"/>
        <w:rPr>
          <w:lang w:val="sr-Latn-RS"/>
        </w:rPr>
      </w:pPr>
      <w:r w:rsidRPr="007C5815">
        <w:rPr>
          <w:lang w:val="sr-Latn-RS"/>
        </w:rPr>
        <w:t xml:space="preserve">1. </w:t>
      </w:r>
      <w:r w:rsidR="003650DB" w:rsidRPr="007C5815">
        <w:rPr>
          <w:lang w:val="sr-Latn-RS"/>
        </w:rPr>
        <w:t xml:space="preserve">Svrha </w:t>
      </w:r>
      <w:r w:rsidR="00AC2FF0">
        <w:rPr>
          <w:lang w:val="sr-Latn-RS"/>
        </w:rPr>
        <w:t>J</w:t>
      </w:r>
      <w:r w:rsidR="003650DB" w:rsidRPr="007C5815">
        <w:rPr>
          <w:lang w:val="sr-Latn-RS"/>
        </w:rPr>
        <w:t xml:space="preserve">avnog </w:t>
      </w:r>
      <w:r w:rsidR="00931901" w:rsidRPr="007C5815">
        <w:rPr>
          <w:lang w:val="sr-Latn-RS"/>
        </w:rPr>
        <w:t>p</w:t>
      </w:r>
      <w:r w:rsidR="003650DB" w:rsidRPr="007C5815">
        <w:rPr>
          <w:lang w:val="sr-Latn-RS"/>
        </w:rPr>
        <w:t xml:space="preserve">oziva za </w:t>
      </w:r>
      <w:r w:rsidR="00931901" w:rsidRPr="007C5815">
        <w:rPr>
          <w:lang w:val="sr-Latn-RS"/>
        </w:rPr>
        <w:t>i</w:t>
      </w:r>
      <w:r w:rsidR="003650DB" w:rsidRPr="007C5815">
        <w:rPr>
          <w:lang w:val="sr-Latn-RS"/>
        </w:rPr>
        <w:t xml:space="preserve">skazivanje </w:t>
      </w:r>
      <w:r w:rsidR="00931901" w:rsidRPr="007C5815">
        <w:rPr>
          <w:lang w:val="sr-Latn-RS"/>
        </w:rPr>
        <w:t>i</w:t>
      </w:r>
      <w:r w:rsidR="003650DB" w:rsidRPr="007C5815">
        <w:rPr>
          <w:lang w:val="sr-Latn-RS"/>
        </w:rPr>
        <w:t>nteres</w:t>
      </w:r>
      <w:r w:rsidR="00931901" w:rsidRPr="007C5815">
        <w:rPr>
          <w:lang w:val="sr-Latn-RS"/>
        </w:rPr>
        <w:t>ovanja</w:t>
      </w:r>
    </w:p>
    <w:p w14:paraId="5797E330" w14:textId="0C900C27" w:rsidR="00931901" w:rsidRPr="007C5815" w:rsidRDefault="00931901" w:rsidP="002913A9">
      <w:pPr>
        <w:spacing w:before="120" w:after="12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Program Ujedinjenih nacija za razvoj (UNDP), uz podršku Ministarstva finansija Republike Slovačke, i u saradnji sa Ministarstvom zaštite životne sredine Republike Srbije, objavljuje Javni poziv za </w:t>
      </w:r>
      <w:r w:rsidR="006C5A99">
        <w:rPr>
          <w:lang w:val="sr-Latn-RS"/>
        </w:rPr>
        <w:t>podnošenje izjava o</w:t>
      </w:r>
      <w:r w:rsidRPr="007C5815">
        <w:rPr>
          <w:lang w:val="sr-Latn-RS"/>
        </w:rPr>
        <w:t xml:space="preserve"> </w:t>
      </w:r>
      <w:r w:rsidR="00AC425B">
        <w:rPr>
          <w:lang w:val="sr-Latn-RS"/>
        </w:rPr>
        <w:t>za</w:t>
      </w:r>
      <w:r w:rsidRPr="007C5815">
        <w:rPr>
          <w:lang w:val="sr-Latn-RS"/>
        </w:rPr>
        <w:t>interesova</w:t>
      </w:r>
      <w:r w:rsidR="00334B22">
        <w:rPr>
          <w:lang w:val="sr-Latn-RS"/>
        </w:rPr>
        <w:t xml:space="preserve">nosti </w:t>
      </w:r>
      <w:r w:rsidR="00334B22" w:rsidRPr="00D1066B">
        <w:rPr>
          <w:b/>
          <w:bCs/>
          <w:lang w:val="sr-Latn-RS"/>
        </w:rPr>
        <w:t>javnih institucija</w:t>
      </w:r>
      <w:r w:rsidRPr="00D1066B">
        <w:rPr>
          <w:b/>
          <w:bCs/>
          <w:lang w:val="sr-Latn-RS"/>
        </w:rPr>
        <w:t xml:space="preserve"> za dobijanje</w:t>
      </w:r>
      <w:r w:rsidRPr="007C5815">
        <w:rPr>
          <w:lang w:val="sr-Latn-RS"/>
        </w:rPr>
        <w:t xml:space="preserve"> </w:t>
      </w:r>
      <w:r w:rsidRPr="007C5815">
        <w:rPr>
          <w:b/>
          <w:bCs/>
          <w:lang w:val="sr-Latn-RS"/>
        </w:rPr>
        <w:t>tehničke podrške u izradi studija za uvođenje geotermalne energije u energetski miks</w:t>
      </w:r>
      <w:r w:rsidRPr="007C5815">
        <w:rPr>
          <w:lang w:val="sr-Latn-RS"/>
        </w:rPr>
        <w:t xml:space="preserve">. Tehnička podrška će biti pružena kroz projekat "Geotermalna </w:t>
      </w:r>
      <w:r w:rsidR="00AD5FAD">
        <w:rPr>
          <w:lang w:val="sr-Latn-RS"/>
        </w:rPr>
        <w:t>e</w:t>
      </w:r>
      <w:r w:rsidRPr="007C5815">
        <w:rPr>
          <w:lang w:val="sr-Latn-RS"/>
        </w:rPr>
        <w:t>nergija u Srbiji".</w:t>
      </w:r>
    </w:p>
    <w:p w14:paraId="5A97BCE7" w14:textId="0C31D688" w:rsidR="00FA7D14" w:rsidRPr="007C5815" w:rsidRDefault="00040C18" w:rsidP="00FA7D14">
      <w:pPr>
        <w:pStyle w:val="Heading1"/>
        <w:rPr>
          <w:lang w:val="sr-Latn-RS"/>
        </w:rPr>
      </w:pPr>
      <w:r w:rsidRPr="007C5815">
        <w:rPr>
          <w:lang w:val="sr-Latn-RS"/>
        </w:rPr>
        <w:t>2</w:t>
      </w:r>
      <w:r w:rsidR="00FA7D14" w:rsidRPr="007C5815">
        <w:rPr>
          <w:lang w:val="sr-Latn-RS"/>
        </w:rPr>
        <w:t xml:space="preserve">. </w:t>
      </w:r>
      <w:r w:rsidR="00F85C19" w:rsidRPr="007C5815">
        <w:rPr>
          <w:lang w:val="sr-Latn-RS"/>
        </w:rPr>
        <w:t>Ko može da se prijavi</w:t>
      </w:r>
      <w:r w:rsidR="00FA7D14" w:rsidRPr="007C5815">
        <w:rPr>
          <w:lang w:val="sr-Latn-RS"/>
        </w:rPr>
        <w:t>?</w:t>
      </w:r>
    </w:p>
    <w:p w14:paraId="79FA4042" w14:textId="58BA576D" w:rsidR="0004299B" w:rsidRPr="007C5815" w:rsidRDefault="00F85C19" w:rsidP="002913A9">
      <w:pPr>
        <w:spacing w:before="120" w:after="120" w:line="240" w:lineRule="auto"/>
        <w:ind w:left="2160" w:hanging="2160"/>
        <w:jc w:val="both"/>
        <w:rPr>
          <w:bCs/>
          <w:lang w:val="sr-Latn-RS"/>
        </w:rPr>
      </w:pPr>
      <w:r w:rsidRPr="007C5815">
        <w:rPr>
          <w:lang w:val="sr-Latn-RS"/>
        </w:rPr>
        <w:t>Ko može da se prijavi</w:t>
      </w:r>
      <w:r w:rsidR="0004299B" w:rsidRPr="007C5815">
        <w:rPr>
          <w:lang w:val="sr-Latn-RS"/>
        </w:rPr>
        <w:t>:</w:t>
      </w:r>
      <w:r w:rsidR="0004299B" w:rsidRPr="007C5815">
        <w:rPr>
          <w:lang w:val="sr-Latn-RS"/>
        </w:rPr>
        <w:tab/>
      </w:r>
      <w:r w:rsidR="008B38B8" w:rsidRPr="007C5815">
        <w:rPr>
          <w:b/>
          <w:bCs/>
          <w:lang w:val="sr-Latn-RS"/>
        </w:rPr>
        <w:t xml:space="preserve">Javne institucije </w:t>
      </w:r>
      <w:r w:rsidR="008B38B8" w:rsidRPr="007C5815">
        <w:rPr>
          <w:lang w:val="sr-Latn-RS"/>
        </w:rPr>
        <w:t xml:space="preserve">(npr. </w:t>
      </w:r>
      <w:r w:rsidR="00EC1D92">
        <w:rPr>
          <w:lang w:val="sr-Latn-RS"/>
        </w:rPr>
        <w:t>toplane</w:t>
      </w:r>
      <w:r w:rsidR="008B38B8" w:rsidRPr="007C5815">
        <w:rPr>
          <w:lang w:val="sr-Latn-RS"/>
        </w:rPr>
        <w:t xml:space="preserve">, zdravstvene, obrazovne, sportske, socijalne </w:t>
      </w:r>
      <w:r w:rsidR="00BA3637">
        <w:rPr>
          <w:lang w:val="sr-Latn-RS"/>
        </w:rPr>
        <w:t xml:space="preserve">ustanove </w:t>
      </w:r>
      <w:r w:rsidR="008B38B8" w:rsidRPr="007C5815">
        <w:rPr>
          <w:lang w:val="sr-Latn-RS"/>
        </w:rPr>
        <w:t xml:space="preserve">ili druge javne institucije) koje planiraju da uvedu geotermalnu energiju u svoj energetski miks, u </w:t>
      </w:r>
      <w:r w:rsidR="00535CE8">
        <w:rPr>
          <w:lang w:val="sr-Latn-RS"/>
        </w:rPr>
        <w:t xml:space="preserve">područjima </w:t>
      </w:r>
      <w:r w:rsidR="008B38B8" w:rsidRPr="007C5815">
        <w:rPr>
          <w:lang w:val="sr-Latn-RS"/>
        </w:rPr>
        <w:t>sa dokazanim geotermalnim potencijalom</w:t>
      </w:r>
      <w:r w:rsidR="00044BD8" w:rsidRPr="007C5815">
        <w:rPr>
          <w:bCs/>
          <w:lang w:val="sr-Latn-RS"/>
        </w:rPr>
        <w:t>.</w:t>
      </w:r>
      <w:r w:rsidR="0004299B" w:rsidRPr="007C5815">
        <w:rPr>
          <w:bCs/>
          <w:lang w:val="sr-Latn-RS"/>
        </w:rPr>
        <w:t xml:space="preserve"> </w:t>
      </w:r>
    </w:p>
    <w:p w14:paraId="131BFAD8" w14:textId="23DF75FE" w:rsidR="00AF7F7B" w:rsidRPr="007C5815" w:rsidRDefault="008B38B8" w:rsidP="00E763C3">
      <w:pPr>
        <w:spacing w:before="120" w:after="120" w:line="240" w:lineRule="auto"/>
        <w:ind w:left="2160" w:hanging="2160"/>
        <w:jc w:val="both"/>
        <w:rPr>
          <w:bCs/>
          <w:lang w:val="sr-Latn-RS"/>
        </w:rPr>
      </w:pPr>
      <w:r w:rsidRPr="007C5815">
        <w:rPr>
          <w:bCs/>
          <w:lang w:val="sr-Latn-RS"/>
        </w:rPr>
        <w:t>Šta</w:t>
      </w:r>
      <w:r w:rsidR="00AF7F7B" w:rsidRPr="007C5815">
        <w:rPr>
          <w:bCs/>
          <w:lang w:val="sr-Latn-RS"/>
        </w:rPr>
        <w:t xml:space="preserve"> se očekuje</w:t>
      </w:r>
      <w:r w:rsidR="0004299B" w:rsidRPr="007C5815">
        <w:rPr>
          <w:bCs/>
          <w:lang w:val="sr-Latn-RS"/>
        </w:rPr>
        <w:t>:</w:t>
      </w:r>
      <w:r w:rsidR="0004299B" w:rsidRPr="007C5815">
        <w:rPr>
          <w:bCs/>
          <w:lang w:val="sr-Latn-RS"/>
        </w:rPr>
        <w:tab/>
      </w:r>
      <w:r w:rsidR="00AF7F7B" w:rsidRPr="007C5815">
        <w:rPr>
          <w:b/>
          <w:lang w:val="sr-Latn-RS"/>
        </w:rPr>
        <w:t>D</w:t>
      </w:r>
      <w:r w:rsidR="00730D75">
        <w:rPr>
          <w:b/>
          <w:lang w:val="sr-Latn-RS"/>
        </w:rPr>
        <w:t>emonstriran</w:t>
      </w:r>
      <w:r w:rsidR="00AF7F7B" w:rsidRPr="007C5815">
        <w:rPr>
          <w:b/>
          <w:lang w:val="sr-Latn-RS"/>
        </w:rPr>
        <w:t xml:space="preserve"> visok potencijal za razvoj </w:t>
      </w:r>
      <w:r w:rsidR="00730D75">
        <w:rPr>
          <w:b/>
          <w:lang w:val="sr-Latn-RS"/>
        </w:rPr>
        <w:t xml:space="preserve">i implementaciju </w:t>
      </w:r>
      <w:r w:rsidR="00824D24">
        <w:rPr>
          <w:b/>
          <w:lang w:val="sr-Latn-RS"/>
        </w:rPr>
        <w:t>isplativih</w:t>
      </w:r>
      <w:r w:rsidR="00AF7F7B" w:rsidRPr="007C5815">
        <w:rPr>
          <w:b/>
          <w:lang w:val="sr-Latn-RS"/>
        </w:rPr>
        <w:t xml:space="preserve"> geotermalnih projekata</w:t>
      </w:r>
      <w:r w:rsidR="00AF7F7B" w:rsidRPr="007C5815">
        <w:rPr>
          <w:bCs/>
          <w:lang w:val="sr-Latn-RS"/>
        </w:rPr>
        <w:t xml:space="preserve"> koji </w:t>
      </w:r>
      <w:r w:rsidR="004F1B8D">
        <w:rPr>
          <w:bCs/>
          <w:lang w:val="sr-Latn-RS"/>
        </w:rPr>
        <w:t xml:space="preserve">bi omogućili </w:t>
      </w:r>
      <w:r w:rsidR="00AF7F7B" w:rsidRPr="007C5815">
        <w:rPr>
          <w:bCs/>
          <w:lang w:val="sr-Latn-RS"/>
        </w:rPr>
        <w:t xml:space="preserve">pristup </w:t>
      </w:r>
      <w:r w:rsidR="00F355D4">
        <w:rPr>
          <w:bCs/>
          <w:lang w:val="sr-Latn-RS"/>
        </w:rPr>
        <w:t xml:space="preserve">izvorima </w:t>
      </w:r>
      <w:r w:rsidR="00AF7F7B" w:rsidRPr="007C5815">
        <w:rPr>
          <w:bCs/>
          <w:lang w:val="sr-Latn-RS"/>
        </w:rPr>
        <w:t>finansiranj</w:t>
      </w:r>
      <w:r w:rsidR="00F355D4">
        <w:rPr>
          <w:bCs/>
          <w:lang w:val="sr-Latn-RS"/>
        </w:rPr>
        <w:t>a</w:t>
      </w:r>
      <w:r w:rsidR="00F66BD1" w:rsidRPr="007C5815">
        <w:rPr>
          <w:bCs/>
          <w:lang w:val="sr-Latn-RS"/>
        </w:rPr>
        <w:t>.</w:t>
      </w:r>
      <w:r w:rsidR="00AF7F7B" w:rsidRPr="007C5815">
        <w:rPr>
          <w:bCs/>
          <w:lang w:val="sr-Latn-RS"/>
        </w:rPr>
        <w:t xml:space="preserve"> </w:t>
      </w:r>
      <w:r w:rsidR="00F66BD1" w:rsidRPr="007C5815">
        <w:rPr>
          <w:bCs/>
          <w:lang w:val="sr-Latn-RS"/>
        </w:rPr>
        <w:t>Prilikom prijavljivanja</w:t>
      </w:r>
      <w:r w:rsidR="00FA70C1">
        <w:rPr>
          <w:bCs/>
          <w:lang w:val="sr-Latn-RS"/>
        </w:rPr>
        <w:t xml:space="preserve"> za</w:t>
      </w:r>
      <w:r w:rsidR="00F66BD1" w:rsidRPr="007C5815">
        <w:rPr>
          <w:bCs/>
          <w:lang w:val="sr-Latn-RS"/>
        </w:rPr>
        <w:t xml:space="preserve"> podršku</w:t>
      </w:r>
      <w:r w:rsidR="00AF7F7B" w:rsidRPr="007C5815">
        <w:rPr>
          <w:bCs/>
          <w:lang w:val="sr-Latn-RS"/>
        </w:rPr>
        <w:t xml:space="preserve"> u okviru ovog </w:t>
      </w:r>
      <w:r w:rsidR="0071400F" w:rsidRPr="007C5815">
        <w:rPr>
          <w:bCs/>
          <w:lang w:val="sr-Latn-RS"/>
        </w:rPr>
        <w:t>p</w:t>
      </w:r>
      <w:r w:rsidR="00AF7F7B" w:rsidRPr="007C5815">
        <w:rPr>
          <w:bCs/>
          <w:lang w:val="sr-Latn-RS"/>
        </w:rPr>
        <w:t xml:space="preserve">oziva, od </w:t>
      </w:r>
      <w:r w:rsidR="00C32B55" w:rsidRPr="007C5815">
        <w:rPr>
          <w:bCs/>
          <w:lang w:val="sr-Latn-RS"/>
        </w:rPr>
        <w:t xml:space="preserve">podnosioca </w:t>
      </w:r>
      <w:r w:rsidR="00C435C4">
        <w:rPr>
          <w:bCs/>
          <w:lang w:val="sr-Latn-RS"/>
        </w:rPr>
        <w:t>prijave</w:t>
      </w:r>
      <w:r w:rsidR="00AF7F7B" w:rsidRPr="007C5815">
        <w:rPr>
          <w:bCs/>
          <w:lang w:val="sr-Latn-RS"/>
        </w:rPr>
        <w:t xml:space="preserve"> se očekuje da pr</w:t>
      </w:r>
      <w:r w:rsidR="0071400F" w:rsidRPr="007C5815">
        <w:rPr>
          <w:bCs/>
          <w:lang w:val="sr-Latn-RS"/>
        </w:rPr>
        <w:t>ilože</w:t>
      </w:r>
      <w:r w:rsidR="00AF7F7B" w:rsidRPr="007C5815">
        <w:rPr>
          <w:bCs/>
          <w:lang w:val="sr-Latn-RS"/>
        </w:rPr>
        <w:t xml:space="preserve"> dokaze koji </w:t>
      </w:r>
      <w:r w:rsidR="009773B6" w:rsidRPr="007C5815">
        <w:rPr>
          <w:bCs/>
          <w:lang w:val="sr-Latn-RS"/>
        </w:rPr>
        <w:t>pokazuju</w:t>
      </w:r>
      <w:r w:rsidR="00AF7F7B" w:rsidRPr="007C5815">
        <w:rPr>
          <w:bCs/>
          <w:lang w:val="sr-Latn-RS"/>
        </w:rPr>
        <w:t xml:space="preserve"> ovaj potencijal. Konkretno, to </w:t>
      </w:r>
      <w:r w:rsidR="00E763C3">
        <w:rPr>
          <w:bCs/>
          <w:lang w:val="sr-Latn-RS"/>
        </w:rPr>
        <w:t xml:space="preserve">u odnosu na specifičnost projekta može </w:t>
      </w:r>
      <w:r w:rsidR="00AF7F7B" w:rsidRPr="007C5815">
        <w:rPr>
          <w:bCs/>
          <w:lang w:val="sr-Latn-RS"/>
        </w:rPr>
        <w:t>uključ</w:t>
      </w:r>
      <w:r w:rsidR="00E763C3">
        <w:rPr>
          <w:bCs/>
          <w:lang w:val="sr-Latn-RS"/>
        </w:rPr>
        <w:t>iti</w:t>
      </w:r>
      <w:r w:rsidR="00AF7F7B" w:rsidRPr="007C5815">
        <w:rPr>
          <w:bCs/>
          <w:lang w:val="sr-Latn-RS"/>
        </w:rPr>
        <w:t>:</w:t>
      </w:r>
    </w:p>
    <w:p w14:paraId="337BB242" w14:textId="6BBCB845" w:rsidR="009773B6" w:rsidRPr="007C5815" w:rsidRDefault="009773B6" w:rsidP="002913A9">
      <w:pPr>
        <w:pStyle w:val="ListParagraph"/>
        <w:numPr>
          <w:ilvl w:val="0"/>
          <w:numId w:val="23"/>
        </w:numPr>
        <w:spacing w:before="60" w:after="60"/>
        <w:contextualSpacing w:val="0"/>
        <w:jc w:val="both"/>
        <w:rPr>
          <w:rFonts w:eastAsiaTheme="minorEastAsia"/>
          <w:bCs/>
          <w:lang w:val="sr-Latn-RS" w:eastAsia="cs-CZ"/>
        </w:rPr>
      </w:pPr>
      <w:r w:rsidRPr="007C5815">
        <w:rPr>
          <w:rFonts w:eastAsiaTheme="minorEastAsia"/>
          <w:bCs/>
          <w:lang w:val="sr-Latn-RS" w:eastAsia="cs-CZ"/>
        </w:rPr>
        <w:t>Pripremn</w:t>
      </w:r>
      <w:r w:rsidR="002711E2">
        <w:rPr>
          <w:rFonts w:eastAsiaTheme="minorEastAsia"/>
          <w:bCs/>
          <w:lang w:val="sr-Latn-RS" w:eastAsia="cs-CZ"/>
        </w:rPr>
        <w:t>e</w:t>
      </w:r>
      <w:r w:rsidRPr="007C5815">
        <w:rPr>
          <w:rFonts w:eastAsiaTheme="minorEastAsia"/>
          <w:bCs/>
          <w:lang w:val="sr-Latn-RS" w:eastAsia="cs-CZ"/>
        </w:rPr>
        <w:t xml:space="preserve"> rad</w:t>
      </w:r>
      <w:r w:rsidR="00E92ECB" w:rsidRPr="007C5815">
        <w:rPr>
          <w:rFonts w:eastAsiaTheme="minorEastAsia"/>
          <w:bCs/>
          <w:lang w:val="sr-Latn-RS" w:eastAsia="cs-CZ"/>
        </w:rPr>
        <w:t>ov</w:t>
      </w:r>
      <w:r w:rsidR="002711E2">
        <w:rPr>
          <w:rFonts w:eastAsiaTheme="minorEastAsia"/>
          <w:bCs/>
          <w:lang w:val="sr-Latn-RS" w:eastAsia="cs-CZ"/>
        </w:rPr>
        <w:t>e</w:t>
      </w:r>
      <w:r w:rsidRPr="007C5815">
        <w:rPr>
          <w:rFonts w:eastAsiaTheme="minorEastAsia"/>
          <w:bCs/>
          <w:lang w:val="sr-Latn-RS" w:eastAsia="cs-CZ"/>
        </w:rPr>
        <w:t xml:space="preserve"> na ciljnoj lokaciji, istraživanje lokacije i preliminarn</w:t>
      </w:r>
      <w:r w:rsidR="002711E2">
        <w:rPr>
          <w:rFonts w:eastAsiaTheme="minorEastAsia"/>
          <w:bCs/>
          <w:lang w:val="sr-Latn-RS" w:eastAsia="cs-CZ"/>
        </w:rPr>
        <w:t>e</w:t>
      </w:r>
      <w:r w:rsidRPr="007C5815">
        <w:rPr>
          <w:rFonts w:eastAsiaTheme="minorEastAsia"/>
          <w:bCs/>
          <w:lang w:val="sr-Latn-RS" w:eastAsia="cs-CZ"/>
        </w:rPr>
        <w:t xml:space="preserve"> poda</w:t>
      </w:r>
      <w:r w:rsidR="002711E2">
        <w:rPr>
          <w:rFonts w:eastAsiaTheme="minorEastAsia"/>
          <w:bCs/>
          <w:lang w:val="sr-Latn-RS" w:eastAsia="cs-CZ"/>
        </w:rPr>
        <w:t>tke</w:t>
      </w:r>
      <w:r w:rsidRPr="007C5815">
        <w:rPr>
          <w:rFonts w:eastAsiaTheme="minorEastAsia"/>
          <w:bCs/>
          <w:lang w:val="sr-Latn-RS" w:eastAsia="cs-CZ"/>
        </w:rPr>
        <w:t xml:space="preserve"> o temperaturi, količini vode i svojstvima toplote zemlje </w:t>
      </w:r>
      <w:r w:rsidR="008C55EA" w:rsidRPr="007C5815">
        <w:rPr>
          <w:rFonts w:eastAsiaTheme="minorEastAsia"/>
          <w:bCs/>
          <w:lang w:val="sr-Latn-RS" w:eastAsia="cs-CZ"/>
        </w:rPr>
        <w:t xml:space="preserve">koji su </w:t>
      </w:r>
      <w:r w:rsidRPr="007C5815">
        <w:rPr>
          <w:rFonts w:eastAsiaTheme="minorEastAsia"/>
          <w:bCs/>
          <w:lang w:val="sr-Latn-RS" w:eastAsia="cs-CZ"/>
        </w:rPr>
        <w:t>već dostupni na lokaciji ili relevantn</w:t>
      </w:r>
      <w:r w:rsidR="002711E2">
        <w:rPr>
          <w:rFonts w:eastAsiaTheme="minorEastAsia"/>
          <w:bCs/>
          <w:lang w:val="sr-Latn-RS" w:eastAsia="cs-CZ"/>
        </w:rPr>
        <w:t>e</w:t>
      </w:r>
      <w:r w:rsidRPr="007C5815">
        <w:rPr>
          <w:rFonts w:eastAsiaTheme="minorEastAsia"/>
          <w:bCs/>
          <w:lang w:val="sr-Latn-RS" w:eastAsia="cs-CZ"/>
        </w:rPr>
        <w:t xml:space="preserve"> poda</w:t>
      </w:r>
      <w:r w:rsidR="002711E2">
        <w:rPr>
          <w:rFonts w:eastAsiaTheme="minorEastAsia"/>
          <w:bCs/>
          <w:lang w:val="sr-Latn-RS" w:eastAsia="cs-CZ"/>
        </w:rPr>
        <w:t>tke</w:t>
      </w:r>
      <w:r w:rsidRPr="007C5815">
        <w:rPr>
          <w:rFonts w:eastAsiaTheme="minorEastAsia"/>
          <w:bCs/>
          <w:lang w:val="sr-Latn-RS" w:eastAsia="cs-CZ"/>
        </w:rPr>
        <w:t xml:space="preserve"> </w:t>
      </w:r>
      <w:r w:rsidR="000C0EAE">
        <w:rPr>
          <w:rFonts w:eastAsiaTheme="minorEastAsia"/>
          <w:bCs/>
          <w:lang w:val="sr-Latn-RS" w:eastAsia="cs-CZ"/>
        </w:rPr>
        <w:t>o</w:t>
      </w:r>
      <w:r w:rsidRPr="007C5815">
        <w:rPr>
          <w:rFonts w:eastAsiaTheme="minorEastAsia"/>
          <w:bCs/>
          <w:lang w:val="sr-Latn-RS" w:eastAsia="cs-CZ"/>
        </w:rPr>
        <w:t xml:space="preserve"> postojeće</w:t>
      </w:r>
      <w:r w:rsidR="000C0EAE">
        <w:rPr>
          <w:rFonts w:eastAsiaTheme="minorEastAsia"/>
          <w:bCs/>
          <w:lang w:val="sr-Latn-RS" w:eastAsia="cs-CZ"/>
        </w:rPr>
        <w:t>m</w:t>
      </w:r>
      <w:r w:rsidRPr="007C5815">
        <w:rPr>
          <w:rFonts w:eastAsiaTheme="minorEastAsia"/>
          <w:bCs/>
          <w:lang w:val="sr-Latn-RS" w:eastAsia="cs-CZ"/>
        </w:rPr>
        <w:t xml:space="preserve"> geotermalno</w:t>
      </w:r>
      <w:r w:rsidR="000C0EAE">
        <w:rPr>
          <w:rFonts w:eastAsiaTheme="minorEastAsia"/>
          <w:bCs/>
          <w:lang w:val="sr-Latn-RS" w:eastAsia="cs-CZ"/>
        </w:rPr>
        <w:t>m</w:t>
      </w:r>
      <w:r w:rsidRPr="007C5815">
        <w:rPr>
          <w:rFonts w:eastAsiaTheme="minorEastAsia"/>
          <w:bCs/>
          <w:lang w:val="sr-Latn-RS" w:eastAsia="cs-CZ"/>
        </w:rPr>
        <w:t xml:space="preserve"> </w:t>
      </w:r>
      <w:r w:rsidR="000F6825">
        <w:rPr>
          <w:rFonts w:eastAsiaTheme="minorEastAsia"/>
          <w:bCs/>
          <w:lang w:val="sr-Latn-RS" w:eastAsia="cs-CZ"/>
        </w:rPr>
        <w:t>izvor</w:t>
      </w:r>
      <w:r w:rsidR="000C0EAE">
        <w:rPr>
          <w:rFonts w:eastAsiaTheme="minorEastAsia"/>
          <w:bCs/>
          <w:lang w:val="sr-Latn-RS" w:eastAsia="cs-CZ"/>
        </w:rPr>
        <w:t>u</w:t>
      </w:r>
      <w:r w:rsidRPr="007C5815">
        <w:rPr>
          <w:rFonts w:eastAsiaTheme="minorEastAsia"/>
          <w:bCs/>
          <w:lang w:val="sr-Latn-RS" w:eastAsia="cs-CZ"/>
        </w:rPr>
        <w:t xml:space="preserve"> na ciljnoj lokaciji, ili u nje</w:t>
      </w:r>
      <w:r w:rsidR="008602A9">
        <w:rPr>
          <w:rFonts w:eastAsiaTheme="minorEastAsia"/>
          <w:bCs/>
          <w:lang w:val="sr-Latn-RS" w:eastAsia="cs-CZ"/>
        </w:rPr>
        <w:t>govo</w:t>
      </w:r>
      <w:r w:rsidRPr="007C5815">
        <w:rPr>
          <w:rFonts w:eastAsiaTheme="minorEastAsia"/>
          <w:bCs/>
          <w:lang w:val="sr-Latn-RS" w:eastAsia="cs-CZ"/>
        </w:rPr>
        <w:t>j blizini</w:t>
      </w:r>
      <w:r w:rsidR="00700096" w:rsidRPr="007C5815">
        <w:rPr>
          <w:rFonts w:eastAsiaTheme="minorEastAsia"/>
          <w:bCs/>
          <w:lang w:val="sr-Latn-RS" w:eastAsia="cs-CZ"/>
        </w:rPr>
        <w:t>.</w:t>
      </w:r>
    </w:p>
    <w:p w14:paraId="00E57821" w14:textId="57FDB4E0" w:rsidR="00E92ECB" w:rsidRPr="0079113E" w:rsidRDefault="008C55EA" w:rsidP="002913A9">
      <w:pPr>
        <w:pStyle w:val="ListParagraph"/>
        <w:numPr>
          <w:ilvl w:val="0"/>
          <w:numId w:val="23"/>
        </w:numPr>
        <w:spacing w:before="60" w:after="60"/>
        <w:contextualSpacing w:val="0"/>
        <w:jc w:val="both"/>
        <w:rPr>
          <w:rFonts w:eastAsiaTheme="minorEastAsia"/>
          <w:b/>
          <w:bCs/>
          <w:lang w:val="sr-Latn-RS" w:eastAsia="cs-CZ"/>
        </w:rPr>
      </w:pPr>
      <w:r w:rsidRPr="007C5815">
        <w:rPr>
          <w:rFonts w:eastAsiaTheme="minorEastAsia"/>
          <w:bCs/>
          <w:lang w:val="sr-Latn-RS" w:eastAsia="cs-CZ"/>
        </w:rPr>
        <w:t xml:space="preserve">Dokazi o preliminarnim pregovorima sa </w:t>
      </w:r>
      <w:r w:rsidR="00EA7F8E">
        <w:rPr>
          <w:rFonts w:eastAsiaTheme="minorEastAsia"/>
          <w:bCs/>
          <w:lang w:val="sr-Latn-RS" w:eastAsia="cs-CZ"/>
        </w:rPr>
        <w:t>potencijalnim finansijerima</w:t>
      </w:r>
      <w:r w:rsidRPr="007C5815">
        <w:rPr>
          <w:rFonts w:eastAsiaTheme="minorEastAsia"/>
          <w:bCs/>
          <w:lang w:val="sr-Latn-RS" w:eastAsia="cs-CZ"/>
        </w:rPr>
        <w:t xml:space="preserve"> (npr. bankama, međunarodnim finansijskim institucijama) </w:t>
      </w:r>
      <w:r w:rsidR="00E92ECB" w:rsidRPr="007C5815">
        <w:rPr>
          <w:rFonts w:eastAsiaTheme="minorEastAsia"/>
          <w:bCs/>
          <w:lang w:val="sr-Latn-RS" w:eastAsia="cs-CZ"/>
        </w:rPr>
        <w:t xml:space="preserve">koji su </w:t>
      </w:r>
      <w:r w:rsidRPr="007C5815">
        <w:rPr>
          <w:rFonts w:eastAsiaTheme="minorEastAsia"/>
          <w:bCs/>
          <w:lang w:val="sr-Latn-RS" w:eastAsia="cs-CZ"/>
        </w:rPr>
        <w:t>u toku, ili dokaz o dostupnim internim resursima za investiciju u geotermalnu energiju. Na primer,</w:t>
      </w:r>
      <w:r w:rsidR="005D612C">
        <w:rPr>
          <w:rFonts w:eastAsiaTheme="minorEastAsia"/>
          <w:bCs/>
          <w:lang w:val="sr-Latn-RS" w:eastAsia="cs-CZ"/>
        </w:rPr>
        <w:t xml:space="preserve"> to mogu biti</w:t>
      </w:r>
      <w:r w:rsidRPr="007C5815">
        <w:rPr>
          <w:rFonts w:eastAsiaTheme="minorEastAsia"/>
          <w:bCs/>
          <w:lang w:val="sr-Latn-RS" w:eastAsia="cs-CZ"/>
        </w:rPr>
        <w:t xml:space="preserve"> E</w:t>
      </w:r>
      <w:r w:rsidR="00E92ECB" w:rsidRPr="007C5815">
        <w:rPr>
          <w:rFonts w:eastAsiaTheme="minorEastAsia"/>
          <w:bCs/>
          <w:lang w:val="sr-Latn-RS" w:eastAsia="cs-CZ"/>
        </w:rPr>
        <w:t xml:space="preserve">vropska banka za obnovu </w:t>
      </w:r>
      <w:r w:rsidR="001E0B2C">
        <w:rPr>
          <w:rFonts w:eastAsiaTheme="minorEastAsia"/>
          <w:bCs/>
          <w:lang w:val="sr-Latn-RS" w:eastAsia="cs-CZ"/>
        </w:rPr>
        <w:t>i</w:t>
      </w:r>
      <w:r w:rsidR="00E92ECB" w:rsidRPr="007C5815">
        <w:rPr>
          <w:rFonts w:eastAsiaTheme="minorEastAsia"/>
          <w:bCs/>
          <w:lang w:val="sr-Latn-RS" w:eastAsia="cs-CZ"/>
        </w:rPr>
        <w:t xml:space="preserve"> razvoj (E</w:t>
      </w:r>
      <w:r w:rsidRPr="007C5815">
        <w:rPr>
          <w:rFonts w:eastAsiaTheme="minorEastAsia"/>
          <w:bCs/>
          <w:lang w:val="sr-Latn-RS" w:eastAsia="cs-CZ"/>
        </w:rPr>
        <w:t>BRD</w:t>
      </w:r>
      <w:r w:rsidR="00E92ECB" w:rsidRPr="007C5815">
        <w:rPr>
          <w:rFonts w:eastAsiaTheme="minorEastAsia"/>
          <w:bCs/>
          <w:lang w:val="sr-Latn-RS" w:eastAsia="cs-CZ"/>
        </w:rPr>
        <w:t>)</w:t>
      </w:r>
      <w:r w:rsidRPr="007C5815">
        <w:rPr>
          <w:rFonts w:eastAsiaTheme="minorEastAsia"/>
          <w:bCs/>
          <w:lang w:val="sr-Latn-RS" w:eastAsia="cs-CZ"/>
        </w:rPr>
        <w:t xml:space="preserve"> kroz njihov tekući projekat</w:t>
      </w:r>
      <w:r w:rsidR="00841860">
        <w:rPr>
          <w:rStyle w:val="FootnoteReference"/>
          <w:rFonts w:eastAsiaTheme="minorEastAsia"/>
          <w:bCs/>
          <w:lang w:val="sr-Latn-RS" w:eastAsia="cs-CZ"/>
        </w:rPr>
        <w:footnoteReference w:id="2"/>
      </w:r>
      <w:r w:rsidRPr="007C5815">
        <w:rPr>
          <w:rFonts w:eastAsiaTheme="minorEastAsia"/>
          <w:bCs/>
          <w:lang w:val="sr-Latn-RS" w:eastAsia="cs-CZ"/>
        </w:rPr>
        <w:t xml:space="preserve"> u kompanijama za daljinsko grejanje; </w:t>
      </w:r>
      <w:r w:rsidR="00B013FA" w:rsidRPr="007C5815">
        <w:rPr>
          <w:rFonts w:eastAsiaTheme="minorEastAsia"/>
          <w:bCs/>
          <w:lang w:val="sr-Latn-RS" w:eastAsia="cs-CZ"/>
        </w:rPr>
        <w:t xml:space="preserve">Nemačka razvojna </w:t>
      </w:r>
      <w:r w:rsidR="00B013FA" w:rsidRPr="0079113E">
        <w:rPr>
          <w:rFonts w:eastAsiaTheme="minorEastAsia"/>
          <w:bCs/>
          <w:lang w:val="sr-Latn-RS" w:eastAsia="cs-CZ"/>
        </w:rPr>
        <w:t>Banka (</w:t>
      </w:r>
      <w:proofErr w:type="spellStart"/>
      <w:r w:rsidRPr="0079113E">
        <w:rPr>
          <w:rFonts w:eastAsiaTheme="minorEastAsia"/>
          <w:bCs/>
          <w:lang w:val="sr-Latn-RS" w:eastAsia="cs-CZ"/>
        </w:rPr>
        <w:t>KfW</w:t>
      </w:r>
      <w:proofErr w:type="spellEnd"/>
      <w:r w:rsidR="00B013FA" w:rsidRPr="0079113E">
        <w:rPr>
          <w:rFonts w:eastAsiaTheme="minorEastAsia"/>
          <w:bCs/>
          <w:lang w:val="sr-Latn-RS" w:eastAsia="cs-CZ"/>
        </w:rPr>
        <w:t>)</w:t>
      </w:r>
      <w:r w:rsidRPr="0079113E">
        <w:rPr>
          <w:rFonts w:eastAsiaTheme="minorEastAsia"/>
          <w:bCs/>
          <w:lang w:val="sr-Latn-RS" w:eastAsia="cs-CZ"/>
        </w:rPr>
        <w:t xml:space="preserve">, </w:t>
      </w:r>
      <w:r w:rsidR="00700096" w:rsidRPr="0079113E">
        <w:rPr>
          <w:rFonts w:eastAsiaTheme="minorEastAsia"/>
          <w:bCs/>
          <w:lang w:val="sr-Latn-RS" w:eastAsia="cs-CZ"/>
        </w:rPr>
        <w:t>Razvojna banka Saveta Evrope (</w:t>
      </w:r>
      <w:r w:rsidRPr="0079113E">
        <w:rPr>
          <w:rFonts w:eastAsiaTheme="minorEastAsia"/>
          <w:bCs/>
          <w:lang w:val="sr-Latn-RS" w:eastAsia="cs-CZ"/>
        </w:rPr>
        <w:t>CEB</w:t>
      </w:r>
      <w:r w:rsidR="00700096" w:rsidRPr="0079113E">
        <w:rPr>
          <w:rFonts w:eastAsiaTheme="minorEastAsia"/>
          <w:bCs/>
          <w:lang w:val="sr-Latn-RS" w:eastAsia="cs-CZ"/>
        </w:rPr>
        <w:t>)</w:t>
      </w:r>
      <w:r w:rsidRPr="0079113E">
        <w:rPr>
          <w:rFonts w:eastAsiaTheme="minorEastAsia"/>
          <w:bCs/>
          <w:lang w:val="sr-Latn-RS" w:eastAsia="cs-CZ"/>
        </w:rPr>
        <w:t xml:space="preserve"> kroz njihove tekuće projekte</w:t>
      </w:r>
      <w:r w:rsidR="000F55D3" w:rsidRPr="0079113E">
        <w:rPr>
          <w:rFonts w:eastAsiaTheme="minorEastAsia"/>
          <w:bCs/>
          <w:lang w:val="sr-Latn-RS" w:eastAsia="cs-CZ"/>
        </w:rPr>
        <w:t xml:space="preserve"> itd</w:t>
      </w:r>
      <w:r w:rsidR="00700096" w:rsidRPr="0079113E">
        <w:rPr>
          <w:rFonts w:eastAsiaTheme="minorEastAsia"/>
          <w:bCs/>
          <w:lang w:val="sr-Latn-RS" w:eastAsia="cs-CZ"/>
        </w:rPr>
        <w:t>.</w:t>
      </w:r>
    </w:p>
    <w:p w14:paraId="5F0B0565" w14:textId="2B3FE35F" w:rsidR="005744A8" w:rsidRPr="0079113E" w:rsidRDefault="005744A8" w:rsidP="002913A9">
      <w:pPr>
        <w:pStyle w:val="inline-p"/>
        <w:numPr>
          <w:ilvl w:val="0"/>
          <w:numId w:val="23"/>
        </w:numPr>
        <w:shd w:val="clear" w:color="auto" w:fill="FFFFFF"/>
        <w:spacing w:before="60" w:beforeAutospacing="0" w:after="60" w:afterAutospacing="0"/>
        <w:jc w:val="both"/>
        <w:rPr>
          <w:rFonts w:ascii="Calibri" w:hAnsi="Calibri" w:cs="Calibri"/>
          <w:color w:val="000000"/>
          <w:sz w:val="22"/>
          <w:szCs w:val="22"/>
          <w:lang w:val="sr-Latn-RS"/>
        </w:rPr>
      </w:pP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Dokaz o vlasništvu nad objektom, </w:t>
      </w:r>
      <w:r w:rsidR="00FC593B" w:rsidRPr="0079113E">
        <w:rPr>
          <w:rFonts w:ascii="Calibri" w:hAnsi="Calibri" w:cs="Calibri"/>
          <w:color w:val="000000"/>
          <w:sz w:val="22"/>
          <w:szCs w:val="22"/>
          <w:lang w:val="sr-Latn-RS"/>
        </w:rPr>
        <w:t>koje omogućava</w:t>
      </w:r>
      <w:r w:rsidR="00A05F99"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dobijanje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građevinsk</w:t>
      </w:r>
      <w:r w:rsidR="00A05F99" w:rsidRPr="0079113E">
        <w:rPr>
          <w:rFonts w:ascii="Calibri" w:hAnsi="Calibri" w:cs="Calibri"/>
          <w:color w:val="000000"/>
          <w:sz w:val="22"/>
          <w:szCs w:val="22"/>
          <w:lang w:val="sr-Latn-RS"/>
        </w:rPr>
        <w:t>e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dozvol</w:t>
      </w:r>
      <w:r w:rsidR="00A05F99" w:rsidRPr="0079113E">
        <w:rPr>
          <w:rFonts w:ascii="Calibri" w:hAnsi="Calibri" w:cs="Calibri"/>
          <w:color w:val="000000"/>
          <w:sz w:val="22"/>
          <w:szCs w:val="22"/>
          <w:lang w:val="sr-Latn-RS"/>
        </w:rPr>
        <w:t>e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(npr. za sprovođenje energetske obnove, izgradnju novog objekta, uvođenje geotermalne energije).</w:t>
      </w:r>
    </w:p>
    <w:p w14:paraId="44DAEC53" w14:textId="7503380B" w:rsidR="005744A8" w:rsidRPr="0079113E" w:rsidRDefault="005744A8" w:rsidP="002913A9">
      <w:pPr>
        <w:pStyle w:val="inline-p"/>
        <w:numPr>
          <w:ilvl w:val="0"/>
          <w:numId w:val="23"/>
        </w:numPr>
        <w:shd w:val="clear" w:color="auto" w:fill="FFFFFF"/>
        <w:spacing w:before="60" w:beforeAutospacing="0" w:after="60" w:afterAutospacing="0"/>
        <w:jc w:val="both"/>
        <w:rPr>
          <w:rFonts w:ascii="Calibri" w:hAnsi="Calibri" w:cs="Calibri"/>
          <w:color w:val="000000"/>
          <w:sz w:val="22"/>
          <w:szCs w:val="22"/>
          <w:lang w:val="sr-Latn-RS"/>
        </w:rPr>
      </w:pP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>Dokaz</w:t>
      </w:r>
      <w:r w:rsidR="006256C6"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o vlasništvu 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nad imovinom na ciljnoj lokaciji gde će se sprovesti istraživanja. </w:t>
      </w:r>
      <w:r w:rsidR="00EE4CB2" w:rsidRPr="0079113E">
        <w:rPr>
          <w:rFonts w:ascii="Calibri" w:hAnsi="Calibri" w:cs="Calibri"/>
          <w:color w:val="000000"/>
          <w:sz w:val="22"/>
          <w:szCs w:val="22"/>
          <w:lang w:val="sr-Latn-RS"/>
        </w:rPr>
        <w:t>Posedovanje d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>ozvol</w:t>
      </w:r>
      <w:r w:rsidR="00EE4CB2" w:rsidRPr="0079113E">
        <w:rPr>
          <w:rFonts w:ascii="Calibri" w:hAnsi="Calibri" w:cs="Calibri"/>
          <w:color w:val="000000"/>
          <w:sz w:val="22"/>
          <w:szCs w:val="22"/>
          <w:lang w:val="sr-Latn-RS"/>
        </w:rPr>
        <w:t>e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za istraž</w:t>
      </w:r>
      <w:r w:rsidR="0079113E" w:rsidRPr="0079113E">
        <w:rPr>
          <w:rFonts w:ascii="Calibri" w:hAnsi="Calibri" w:cs="Calibri"/>
          <w:color w:val="000000"/>
          <w:sz w:val="22"/>
          <w:szCs w:val="22"/>
          <w:lang w:val="sr-Latn-RS"/>
        </w:rPr>
        <w:t>n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>e</w:t>
      </w:r>
      <w:r w:rsidR="0079113E"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radove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se smatra </w:t>
      </w:r>
      <w:r w:rsidR="00F04037" w:rsidRPr="0079113E">
        <w:rPr>
          <w:rFonts w:ascii="Calibri" w:hAnsi="Calibri" w:cs="Calibri"/>
          <w:color w:val="000000"/>
          <w:sz w:val="22"/>
          <w:szCs w:val="22"/>
          <w:lang w:val="sr-Latn-RS"/>
        </w:rPr>
        <w:t>prednošću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>.</w:t>
      </w:r>
    </w:p>
    <w:p w14:paraId="48EF999D" w14:textId="5AD3ED30" w:rsidR="006553A6" w:rsidRPr="0079113E" w:rsidRDefault="006553A6" w:rsidP="002913A9">
      <w:pPr>
        <w:pStyle w:val="inline-p"/>
        <w:numPr>
          <w:ilvl w:val="0"/>
          <w:numId w:val="23"/>
        </w:numPr>
        <w:shd w:val="clear" w:color="auto" w:fill="FFFFFF"/>
        <w:spacing w:before="60" w:beforeAutospacing="0" w:after="60" w:afterAutospacing="0"/>
        <w:jc w:val="both"/>
        <w:rPr>
          <w:rFonts w:ascii="Calibri" w:hAnsi="Calibri" w:cs="Calibri"/>
          <w:color w:val="000000"/>
          <w:sz w:val="22"/>
          <w:szCs w:val="22"/>
          <w:lang w:val="sr-Latn-RS"/>
        </w:rPr>
      </w:pP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Demonstrirani kapaciteti za upravljanje projektima, </w:t>
      </w:r>
      <w:proofErr w:type="spellStart"/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>uključujući</w:t>
      </w:r>
      <w:proofErr w:type="spellEnd"/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dobijanje dozvola za istraž</w:t>
      </w:r>
      <w:r w:rsidR="00EE4CB2" w:rsidRPr="0079113E">
        <w:rPr>
          <w:rFonts w:ascii="Calibri" w:hAnsi="Calibri" w:cs="Calibri"/>
          <w:color w:val="000000"/>
          <w:sz w:val="22"/>
          <w:szCs w:val="22"/>
          <w:lang w:val="sr-Latn-RS"/>
        </w:rPr>
        <w:t>n</w:t>
      </w:r>
      <w:r w:rsidR="00826CF3" w:rsidRPr="0079113E">
        <w:rPr>
          <w:rFonts w:ascii="Calibri" w:hAnsi="Calibri" w:cs="Calibri"/>
          <w:color w:val="000000"/>
          <w:sz w:val="22"/>
          <w:szCs w:val="22"/>
          <w:lang w:val="sr-Latn-RS"/>
        </w:rPr>
        <w:t>e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radove i kasnij</w:t>
      </w:r>
      <w:r w:rsidR="004E5FB3" w:rsidRPr="0079113E">
        <w:rPr>
          <w:rFonts w:ascii="Calibri" w:hAnsi="Calibri" w:cs="Calibri"/>
          <w:color w:val="000000"/>
          <w:sz w:val="22"/>
          <w:szCs w:val="22"/>
          <w:lang w:val="sr-Latn-RS"/>
        </w:rPr>
        <w:t>e sprovođenje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>.</w:t>
      </w:r>
    </w:p>
    <w:p w14:paraId="697CB5B2" w14:textId="27381D80" w:rsidR="006553A6" w:rsidRPr="0079113E" w:rsidRDefault="006553A6" w:rsidP="002913A9">
      <w:pPr>
        <w:pStyle w:val="inline-p"/>
        <w:numPr>
          <w:ilvl w:val="0"/>
          <w:numId w:val="23"/>
        </w:numPr>
        <w:shd w:val="clear" w:color="auto" w:fill="FFFFFF"/>
        <w:spacing w:before="60" w:beforeAutospacing="0" w:after="60" w:afterAutospacing="0"/>
        <w:jc w:val="both"/>
        <w:rPr>
          <w:rFonts w:ascii="Calibri" w:hAnsi="Calibri" w:cs="Calibri"/>
          <w:color w:val="000000"/>
          <w:sz w:val="22"/>
          <w:szCs w:val="22"/>
          <w:lang w:val="sr-Latn-RS"/>
        </w:rPr>
      </w:pP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>Javn</w:t>
      </w:r>
      <w:r w:rsidR="00034DCD">
        <w:rPr>
          <w:rFonts w:ascii="Calibri" w:hAnsi="Calibri" w:cs="Calibri"/>
          <w:color w:val="000000"/>
          <w:sz w:val="22"/>
          <w:szCs w:val="22"/>
          <w:lang w:val="sr-Latn-RS"/>
        </w:rPr>
        <w:t xml:space="preserve">e institucije 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>koj</w:t>
      </w:r>
      <w:r w:rsidR="00034DCD">
        <w:rPr>
          <w:rFonts w:ascii="Calibri" w:hAnsi="Calibri" w:cs="Calibri"/>
          <w:color w:val="000000"/>
          <w:sz w:val="22"/>
          <w:szCs w:val="22"/>
          <w:lang w:val="sr-Latn-RS"/>
        </w:rPr>
        <w:t>e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podnose prijavu moraju imati saglasnost osnivača (npr. ministarstv</w:t>
      </w:r>
      <w:r w:rsidR="00EE4CB2" w:rsidRPr="0079113E">
        <w:rPr>
          <w:rFonts w:ascii="Calibri" w:hAnsi="Calibri" w:cs="Calibri"/>
          <w:color w:val="000000"/>
          <w:sz w:val="22"/>
          <w:szCs w:val="22"/>
          <w:lang w:val="sr-Latn-RS"/>
        </w:rPr>
        <w:t>a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ili lokaln</w:t>
      </w:r>
      <w:r w:rsidR="00432052" w:rsidRPr="0079113E">
        <w:rPr>
          <w:rFonts w:ascii="Calibri" w:hAnsi="Calibri" w:cs="Calibri"/>
          <w:color w:val="000000"/>
          <w:sz w:val="22"/>
          <w:szCs w:val="22"/>
          <w:lang w:val="sr-Latn-RS"/>
        </w:rPr>
        <w:t>e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samouprav</w:t>
      </w:r>
      <w:r w:rsidR="00432052" w:rsidRPr="0079113E">
        <w:rPr>
          <w:rFonts w:ascii="Calibri" w:hAnsi="Calibri" w:cs="Calibri"/>
          <w:color w:val="000000"/>
          <w:sz w:val="22"/>
          <w:szCs w:val="22"/>
          <w:lang w:val="sr-Latn-RS"/>
        </w:rPr>
        <w:t>e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) ili dokaz da takva saglasnost </w:t>
      </w:r>
      <w:r w:rsidR="002226E6" w:rsidRPr="0079113E">
        <w:rPr>
          <w:rFonts w:ascii="Calibri" w:hAnsi="Calibri" w:cs="Calibri"/>
          <w:color w:val="000000"/>
          <w:sz w:val="22"/>
          <w:szCs w:val="22"/>
          <w:lang w:val="sr-Latn-RS"/>
        </w:rPr>
        <w:t>može biti pravovremeno obezbeđena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>.</w:t>
      </w:r>
    </w:p>
    <w:p w14:paraId="1E52B443" w14:textId="489C835D" w:rsidR="00FA7D14" w:rsidRPr="007C5815" w:rsidRDefault="00FA7D14" w:rsidP="00FA7D14">
      <w:pPr>
        <w:pStyle w:val="Heading2"/>
        <w:rPr>
          <w:sz w:val="32"/>
          <w:szCs w:val="32"/>
          <w:lang w:val="sr-Latn-RS"/>
        </w:rPr>
      </w:pPr>
      <w:r w:rsidRPr="007C5815">
        <w:rPr>
          <w:sz w:val="32"/>
          <w:szCs w:val="32"/>
          <w:lang w:val="sr-Latn-RS"/>
        </w:rPr>
        <w:t xml:space="preserve">2. </w:t>
      </w:r>
      <w:r w:rsidR="00400256" w:rsidRPr="007C5815">
        <w:rPr>
          <w:sz w:val="32"/>
          <w:szCs w:val="32"/>
          <w:lang w:val="sr-Latn-RS"/>
        </w:rPr>
        <w:t>Vremenski okvir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7015"/>
      </w:tblGrid>
      <w:tr w:rsidR="00FA7D14" w:rsidRPr="007C5815" w14:paraId="271882E9" w14:textId="77777777" w:rsidTr="0023596B">
        <w:trPr>
          <w:trHeight w:val="332"/>
        </w:trPr>
        <w:tc>
          <w:tcPr>
            <w:tcW w:w="2335" w:type="dxa"/>
          </w:tcPr>
          <w:p w14:paraId="65DA1F1E" w14:textId="3DC2A1BD" w:rsidR="00FA7D14" w:rsidRPr="007C5815" w:rsidRDefault="00D10B9A" w:rsidP="005B6742">
            <w:pPr>
              <w:jc w:val="both"/>
              <w:rPr>
                <w:lang w:val="sr-Latn-RS"/>
              </w:rPr>
            </w:pPr>
            <w:r w:rsidRPr="00122D61">
              <w:rPr>
                <w:lang w:val="sr-Latn-RS"/>
              </w:rPr>
              <w:t>2</w:t>
            </w:r>
            <w:r w:rsidR="00122D61" w:rsidRPr="00122D61">
              <w:rPr>
                <w:lang w:val="sr-Cyrl-RS"/>
              </w:rPr>
              <w:t>9</w:t>
            </w:r>
            <w:r w:rsidRPr="00122D61">
              <w:rPr>
                <w:lang w:val="sr-Latn-RS"/>
              </w:rPr>
              <w:t xml:space="preserve">. </w:t>
            </w:r>
            <w:r w:rsidR="00D87095" w:rsidRPr="00122D61">
              <w:rPr>
                <w:lang w:val="sr-Latn-RS"/>
              </w:rPr>
              <w:t>a</w:t>
            </w:r>
            <w:r w:rsidRPr="00122D61">
              <w:rPr>
                <w:lang w:val="sr-Latn-RS"/>
              </w:rPr>
              <w:t>pril 2025.</w:t>
            </w:r>
          </w:p>
        </w:tc>
        <w:tc>
          <w:tcPr>
            <w:tcW w:w="7015" w:type="dxa"/>
          </w:tcPr>
          <w:p w14:paraId="7BE8A540" w14:textId="44F8476D" w:rsidR="00FA7D14" w:rsidRPr="007C5815" w:rsidRDefault="00D10B9A" w:rsidP="005B6742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>O</w:t>
            </w:r>
            <w:r w:rsidR="00210FCE" w:rsidRPr="007C5815">
              <w:rPr>
                <w:lang w:val="sr-Latn-RS"/>
              </w:rPr>
              <w:t>tvaranje poziva</w:t>
            </w:r>
          </w:p>
        </w:tc>
      </w:tr>
      <w:tr w:rsidR="00FA7D14" w:rsidRPr="00017B27" w14:paraId="2615C0C1" w14:textId="77777777" w:rsidTr="0023596B">
        <w:trPr>
          <w:trHeight w:val="377"/>
        </w:trPr>
        <w:tc>
          <w:tcPr>
            <w:tcW w:w="2335" w:type="dxa"/>
          </w:tcPr>
          <w:p w14:paraId="7262E574" w14:textId="2C23FFF3" w:rsidR="00FA7D14" w:rsidRPr="007C5815" w:rsidRDefault="00122D61" w:rsidP="005B6742">
            <w:pPr>
              <w:ind w:right="-645"/>
              <w:jc w:val="both"/>
              <w:rPr>
                <w:lang w:val="sr-Latn-RS"/>
              </w:rPr>
            </w:pPr>
            <w:r>
              <w:rPr>
                <w:lang w:val="sr-Cyrl-RS"/>
              </w:rPr>
              <w:t>19</w:t>
            </w:r>
            <w:r w:rsidR="00210FCE" w:rsidRPr="007C5815">
              <w:rPr>
                <w:lang w:val="sr-Latn-RS"/>
              </w:rPr>
              <w:t xml:space="preserve">. </w:t>
            </w:r>
            <w:r w:rsidR="00FF0C6C" w:rsidRPr="007C5815">
              <w:rPr>
                <w:lang w:val="sr-Latn-RS"/>
              </w:rPr>
              <w:t xml:space="preserve"> </w:t>
            </w:r>
            <w:r w:rsidR="00210FCE" w:rsidRPr="007C5815">
              <w:rPr>
                <w:lang w:val="sr-Latn-RS"/>
              </w:rPr>
              <w:t>maj</w:t>
            </w:r>
            <w:r w:rsidR="00FF0C6C" w:rsidRPr="007C5815">
              <w:rPr>
                <w:lang w:val="sr-Latn-RS"/>
              </w:rPr>
              <w:t xml:space="preserve"> </w:t>
            </w:r>
            <w:r w:rsidR="0023596B" w:rsidRPr="007C5815">
              <w:rPr>
                <w:lang w:val="sr-Latn-RS"/>
              </w:rPr>
              <w:t>202</w:t>
            </w:r>
            <w:r w:rsidR="007F0C88" w:rsidRPr="007C5815">
              <w:rPr>
                <w:lang w:val="sr-Latn-RS"/>
              </w:rPr>
              <w:t>5</w:t>
            </w:r>
            <w:r w:rsidR="00210FCE" w:rsidRPr="007C5815">
              <w:rPr>
                <w:lang w:val="sr-Latn-RS"/>
              </w:rPr>
              <w:t>.</w:t>
            </w:r>
            <w:r w:rsidR="00FA7D14" w:rsidRPr="007C5815">
              <w:rPr>
                <w:lang w:val="sr-Latn-RS"/>
              </w:rPr>
              <w:t xml:space="preserve"> </w:t>
            </w:r>
          </w:p>
        </w:tc>
        <w:tc>
          <w:tcPr>
            <w:tcW w:w="7015" w:type="dxa"/>
            <w:vAlign w:val="center"/>
          </w:tcPr>
          <w:p w14:paraId="570997EA" w14:textId="643AB2F9" w:rsidR="00FA7D14" w:rsidRPr="007C5815" w:rsidRDefault="00210FCE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Konsultacije sa potencijalnim </w:t>
            </w:r>
            <w:r w:rsidR="00C32B55" w:rsidRPr="007C5815">
              <w:rPr>
                <w:lang w:val="sr-Latn-RS"/>
              </w:rPr>
              <w:t xml:space="preserve">podnosiocima </w:t>
            </w:r>
            <w:r w:rsidR="00E9532D">
              <w:rPr>
                <w:lang w:val="sr-Latn-RS"/>
              </w:rPr>
              <w:t>prijava</w:t>
            </w:r>
          </w:p>
        </w:tc>
      </w:tr>
      <w:tr w:rsidR="00FA7D14" w:rsidRPr="007C5815" w14:paraId="74C1530C" w14:textId="77777777" w:rsidTr="0023596B">
        <w:tc>
          <w:tcPr>
            <w:tcW w:w="2335" w:type="dxa"/>
          </w:tcPr>
          <w:p w14:paraId="2B90704D" w14:textId="7B9F66EA" w:rsidR="00FA7D14" w:rsidRPr="007C5815" w:rsidRDefault="00122D61" w:rsidP="005B6742">
            <w:pPr>
              <w:jc w:val="both"/>
              <w:rPr>
                <w:lang w:val="sr-Latn-RS"/>
              </w:rPr>
            </w:pPr>
            <w:r>
              <w:rPr>
                <w:lang w:val="sr-Cyrl-RS"/>
              </w:rPr>
              <w:t>16</w:t>
            </w:r>
            <w:r w:rsidR="00647B3C" w:rsidRPr="007C5815">
              <w:rPr>
                <w:lang w:val="sr-Latn-RS"/>
              </w:rPr>
              <w:t xml:space="preserve">. </w:t>
            </w:r>
            <w:r w:rsidR="00A32753">
              <w:rPr>
                <w:lang w:val="sr-Latn-RS"/>
              </w:rPr>
              <w:t>jun</w:t>
            </w:r>
            <w:r w:rsidR="0023596B" w:rsidRPr="007C5815">
              <w:rPr>
                <w:lang w:val="sr-Latn-RS"/>
              </w:rPr>
              <w:t xml:space="preserve"> 202</w:t>
            </w:r>
            <w:r w:rsidR="007F0C88" w:rsidRPr="007C5815">
              <w:rPr>
                <w:lang w:val="sr-Latn-RS"/>
              </w:rPr>
              <w:t>5</w:t>
            </w:r>
            <w:r w:rsidR="00647B3C" w:rsidRPr="007C5815">
              <w:rPr>
                <w:lang w:val="sr-Latn-RS"/>
              </w:rPr>
              <w:t>.</w:t>
            </w:r>
          </w:p>
        </w:tc>
        <w:tc>
          <w:tcPr>
            <w:tcW w:w="7015" w:type="dxa"/>
          </w:tcPr>
          <w:p w14:paraId="5F30F8B0" w14:textId="1A28E8CB" w:rsidR="00FA7D14" w:rsidRPr="007C5815" w:rsidRDefault="00647B3C" w:rsidP="005B6742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>Rok za dostavu prijava</w:t>
            </w:r>
          </w:p>
        </w:tc>
      </w:tr>
      <w:tr w:rsidR="00FA7D14" w:rsidRPr="007C5815" w14:paraId="18F07FCF" w14:textId="77777777" w:rsidTr="0023596B">
        <w:tc>
          <w:tcPr>
            <w:tcW w:w="2335" w:type="dxa"/>
          </w:tcPr>
          <w:p w14:paraId="379BEEC4" w14:textId="628738DE" w:rsidR="00FA7D14" w:rsidRPr="007C5815" w:rsidRDefault="00122D61" w:rsidP="005B6742">
            <w:pPr>
              <w:jc w:val="both"/>
              <w:rPr>
                <w:lang w:val="sr-Latn-RS"/>
              </w:rPr>
            </w:pPr>
            <w:r>
              <w:rPr>
                <w:lang w:val="sr-Cyrl-RS"/>
              </w:rPr>
              <w:t>14</w:t>
            </w:r>
            <w:r w:rsidR="00647B3C" w:rsidRPr="007C5815">
              <w:rPr>
                <w:lang w:val="sr-Latn-RS"/>
              </w:rPr>
              <w:t>. ju</w:t>
            </w:r>
            <w:r w:rsidR="00CE4B7F">
              <w:rPr>
                <w:lang w:val="sr-Latn-RS"/>
              </w:rPr>
              <w:t>l</w:t>
            </w:r>
            <w:r w:rsidR="0023596B" w:rsidRPr="007C5815">
              <w:rPr>
                <w:lang w:val="sr-Latn-RS"/>
              </w:rPr>
              <w:t xml:space="preserve"> 202</w:t>
            </w:r>
            <w:r w:rsidR="007F0C88" w:rsidRPr="007C5815">
              <w:rPr>
                <w:lang w:val="sr-Latn-RS"/>
              </w:rPr>
              <w:t>5</w:t>
            </w:r>
            <w:r w:rsidR="00647B3C" w:rsidRPr="007C5815">
              <w:rPr>
                <w:lang w:val="sr-Latn-RS"/>
              </w:rPr>
              <w:t>.</w:t>
            </w:r>
          </w:p>
        </w:tc>
        <w:tc>
          <w:tcPr>
            <w:tcW w:w="7015" w:type="dxa"/>
          </w:tcPr>
          <w:p w14:paraId="7423B555" w14:textId="3E0ACAA7" w:rsidR="00FA7D14" w:rsidRPr="007C5815" w:rsidRDefault="00647B3C" w:rsidP="005B6742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>Objavljivanje rezultata</w:t>
            </w:r>
            <w:r w:rsidR="00BF628A" w:rsidRPr="007C5815">
              <w:rPr>
                <w:lang w:val="sr-Latn-RS"/>
              </w:rPr>
              <w:t xml:space="preserve"> javnog poziva</w:t>
            </w:r>
          </w:p>
        </w:tc>
      </w:tr>
    </w:tbl>
    <w:p w14:paraId="6DF2C835" w14:textId="0C1A792C" w:rsidR="00797710" w:rsidRDefault="00797710" w:rsidP="003B7D2E">
      <w:pPr>
        <w:spacing w:before="120" w:after="120" w:line="240" w:lineRule="auto"/>
        <w:jc w:val="both"/>
        <w:rPr>
          <w:lang w:val="sr-Latn-RS"/>
        </w:rPr>
      </w:pPr>
    </w:p>
    <w:p w14:paraId="1F249D91" w14:textId="395CFE22" w:rsidR="00797710" w:rsidRPr="00ED4E49" w:rsidRDefault="003B7D2E" w:rsidP="003B7D2E">
      <w:pPr>
        <w:spacing w:before="120" w:after="120" w:line="240" w:lineRule="auto"/>
        <w:jc w:val="both"/>
        <w:rPr>
          <w:b/>
          <w:bCs/>
          <w:lang w:val="sr-Latn-RS"/>
        </w:rPr>
      </w:pPr>
      <w:r w:rsidRPr="003B7D2E">
        <w:rPr>
          <w:b/>
          <w:bCs/>
          <w:lang w:val="sr-Latn-RS"/>
        </w:rPr>
        <w:t xml:space="preserve">Konsultacije sa potencijalnim podnosiocima </w:t>
      </w:r>
      <w:r w:rsidR="003B04EB">
        <w:rPr>
          <w:b/>
          <w:bCs/>
          <w:lang w:val="sr-Latn-RS"/>
        </w:rPr>
        <w:t>izjava zainteresovanosti (u daljem tekstu „prijava“)</w:t>
      </w:r>
      <w:r w:rsidRPr="003B7D2E">
        <w:rPr>
          <w:b/>
          <w:bCs/>
          <w:lang w:val="sr-Latn-RS"/>
        </w:rPr>
        <w:t xml:space="preserve"> </w:t>
      </w:r>
      <w:r w:rsidR="00797710" w:rsidRPr="00ED4E49">
        <w:rPr>
          <w:lang w:val="sr-Latn-RS"/>
        </w:rPr>
        <w:t>za predstavnike zainteresovanih j</w:t>
      </w:r>
      <w:r w:rsidR="00797710">
        <w:rPr>
          <w:lang w:val="sr-Latn-RS"/>
        </w:rPr>
        <w:t>avnih subjekata</w:t>
      </w:r>
      <w:r w:rsidR="00797710" w:rsidRPr="00ED4E49">
        <w:rPr>
          <w:lang w:val="sr-Latn-RS"/>
        </w:rPr>
        <w:t xml:space="preserve"> </w:t>
      </w:r>
      <w:r w:rsidR="00122D61">
        <w:rPr>
          <w:b/>
          <w:bCs/>
          <w:lang w:val="sr-Cyrl-RS"/>
        </w:rPr>
        <w:t>19</w:t>
      </w:r>
      <w:r w:rsidR="00797710" w:rsidRPr="00ED4E49">
        <w:rPr>
          <w:b/>
          <w:bCs/>
          <w:lang w:val="sr-Latn-RS"/>
        </w:rPr>
        <w:t>.</w:t>
      </w:r>
      <w:r w:rsidR="00797710">
        <w:rPr>
          <w:b/>
          <w:bCs/>
          <w:lang w:val="sr-Latn-RS"/>
        </w:rPr>
        <w:t xml:space="preserve"> maja</w:t>
      </w:r>
      <w:r w:rsidR="00797710" w:rsidRPr="00ED4E49">
        <w:rPr>
          <w:b/>
          <w:bCs/>
          <w:lang w:val="sr-Latn-RS"/>
        </w:rPr>
        <w:t xml:space="preserve"> (u 1</w:t>
      </w:r>
      <w:r w:rsidR="00122D61">
        <w:rPr>
          <w:b/>
          <w:bCs/>
          <w:lang w:val="sr-Cyrl-RS"/>
        </w:rPr>
        <w:t>3</w:t>
      </w:r>
      <w:r w:rsidR="00797710" w:rsidRPr="00ED4E49">
        <w:rPr>
          <w:b/>
          <w:bCs/>
          <w:lang w:val="sr-Latn-RS"/>
        </w:rPr>
        <w:t>.00</w:t>
      </w:r>
      <w:r w:rsidR="00FA2AA1">
        <w:rPr>
          <w:b/>
          <w:bCs/>
          <w:lang w:val="sr-Latn-RS"/>
        </w:rPr>
        <w:t>h</w:t>
      </w:r>
      <w:r w:rsidR="002F0764">
        <w:rPr>
          <w:b/>
          <w:bCs/>
          <w:lang w:val="sr-Latn-RS"/>
        </w:rPr>
        <w:t>)</w:t>
      </w:r>
      <w:r w:rsidR="00797710">
        <w:rPr>
          <w:b/>
          <w:bCs/>
          <w:lang w:val="sr-Latn-RS"/>
        </w:rPr>
        <w:t xml:space="preserve"> uživo </w:t>
      </w:r>
      <w:r>
        <w:rPr>
          <w:b/>
          <w:bCs/>
          <w:lang w:val="sr-Latn-RS"/>
        </w:rPr>
        <w:t xml:space="preserve">u zgradi Ujedinjenih nacija </w:t>
      </w:r>
      <w:r w:rsidR="00FA2AA1">
        <w:rPr>
          <w:b/>
          <w:bCs/>
          <w:lang w:val="sr-Latn-RS"/>
        </w:rPr>
        <w:t xml:space="preserve">u </w:t>
      </w:r>
      <w:r>
        <w:rPr>
          <w:b/>
          <w:bCs/>
          <w:lang w:val="sr-Latn-RS"/>
        </w:rPr>
        <w:t xml:space="preserve">Beogradu, ulica Bulevar Zorana Đinđića 64, i </w:t>
      </w:r>
      <w:r w:rsidR="00797710" w:rsidRPr="00ED4E49">
        <w:rPr>
          <w:b/>
          <w:bCs/>
          <w:lang w:val="sr-Latn-RS"/>
        </w:rPr>
        <w:t xml:space="preserve">onlajn putem </w:t>
      </w:r>
      <w:proofErr w:type="spellStart"/>
      <w:r w:rsidR="00797710" w:rsidRPr="00ED4E49">
        <w:rPr>
          <w:b/>
          <w:bCs/>
          <w:lang w:val="sr-Latn-RS"/>
        </w:rPr>
        <w:t>Zoom</w:t>
      </w:r>
      <w:proofErr w:type="spellEnd"/>
      <w:r w:rsidR="00797710" w:rsidRPr="00ED4E49">
        <w:rPr>
          <w:b/>
          <w:bCs/>
          <w:lang w:val="sr-Latn-RS"/>
        </w:rPr>
        <w:t xml:space="preserve"> platforme. </w:t>
      </w:r>
      <w:r w:rsidR="00797710" w:rsidRPr="00ED4E49">
        <w:rPr>
          <w:lang w:val="sr-Latn-RS"/>
        </w:rPr>
        <w:t>Svi zainteresovani učesnici mogu se prijaviti putem formulara na sledećem</w:t>
      </w:r>
      <w:r w:rsidR="00797710" w:rsidRPr="00ED4E49">
        <w:rPr>
          <w:b/>
          <w:bCs/>
          <w:lang w:val="sr-Latn-RS"/>
        </w:rPr>
        <w:t xml:space="preserve"> </w:t>
      </w:r>
      <w:hyperlink r:id="rId11" w:history="1">
        <w:r w:rsidR="005B7CF9" w:rsidRPr="00055CB4">
          <w:rPr>
            <w:rStyle w:val="Hyperlink"/>
            <w:b/>
            <w:bCs/>
            <w:lang w:val="sr-Latn-RS"/>
          </w:rPr>
          <w:t>LINKU</w:t>
        </w:r>
      </w:hyperlink>
      <w:r w:rsidR="005B7CF9">
        <w:rPr>
          <w:b/>
          <w:bCs/>
          <w:lang w:val="sr-Latn-RS"/>
        </w:rPr>
        <w:t>.</w:t>
      </w:r>
    </w:p>
    <w:p w14:paraId="5D63DA7A" w14:textId="291384D3" w:rsidR="00FA7D14" w:rsidRPr="007C5815" w:rsidRDefault="00797710" w:rsidP="00FA7D14">
      <w:pPr>
        <w:pStyle w:val="Heading2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3. </w:t>
      </w:r>
      <w:r w:rsidR="00BF628A" w:rsidRPr="007C5815">
        <w:rPr>
          <w:sz w:val="32"/>
          <w:szCs w:val="32"/>
          <w:lang w:val="sr-Latn-RS"/>
        </w:rPr>
        <w:t>Šta se podrazumeva pod tehničkom podrškom</w:t>
      </w:r>
      <w:r w:rsidR="00FA7D14" w:rsidRPr="007C5815">
        <w:rPr>
          <w:sz w:val="32"/>
          <w:szCs w:val="32"/>
          <w:lang w:val="sr-Latn-RS"/>
        </w:rPr>
        <w:t>?</w:t>
      </w:r>
    </w:p>
    <w:p w14:paraId="47A63261" w14:textId="51D61E60" w:rsidR="003D7233" w:rsidRPr="007C5815" w:rsidRDefault="003D7233" w:rsidP="003D7233">
      <w:pPr>
        <w:jc w:val="both"/>
        <w:rPr>
          <w:lang w:val="sr-Latn-RS"/>
        </w:rPr>
      </w:pPr>
      <w:r w:rsidRPr="007C5815">
        <w:rPr>
          <w:lang w:val="sr-Latn-RS"/>
        </w:rPr>
        <w:t xml:space="preserve">Najviše 2 </w:t>
      </w:r>
      <w:r w:rsidR="00034DCD">
        <w:rPr>
          <w:lang w:val="sr-Latn-RS"/>
        </w:rPr>
        <w:t>javne institucije</w:t>
      </w:r>
      <w:r w:rsidRPr="007C5815">
        <w:rPr>
          <w:lang w:val="sr-Latn-RS"/>
        </w:rPr>
        <w:t xml:space="preserve"> </w:t>
      </w:r>
      <w:r w:rsidR="003C42EF">
        <w:rPr>
          <w:lang w:val="sr-Latn-RS"/>
        </w:rPr>
        <w:t>će imati</w:t>
      </w:r>
      <w:r w:rsidRPr="007C5815">
        <w:rPr>
          <w:lang w:val="sr-Latn-RS"/>
        </w:rPr>
        <w:t xml:space="preserve"> priliku da dobiju tehničku podršku koja uključuje razvoj:</w:t>
      </w:r>
    </w:p>
    <w:p w14:paraId="4DE78D3A" w14:textId="7E7DB576" w:rsidR="003D7233" w:rsidRPr="007C5815" w:rsidRDefault="003D7233" w:rsidP="003D7233">
      <w:pPr>
        <w:numPr>
          <w:ilvl w:val="0"/>
          <w:numId w:val="15"/>
        </w:numPr>
        <w:spacing w:before="60" w:after="6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Studije izvodljivosti za </w:t>
      </w:r>
      <w:r w:rsidR="003C42EF" w:rsidRPr="007C5815">
        <w:rPr>
          <w:lang w:val="sr-Latn-RS"/>
        </w:rPr>
        <w:t>korišćenje</w:t>
      </w:r>
      <w:r w:rsidRPr="007C5815">
        <w:rPr>
          <w:lang w:val="sr-Latn-RS"/>
        </w:rPr>
        <w:t xml:space="preserve"> geotermalne energije za grejanje/hlađenje,</w:t>
      </w:r>
    </w:p>
    <w:p w14:paraId="4721C9AE" w14:textId="1864B802" w:rsidR="003D7233" w:rsidRPr="007C5815" w:rsidRDefault="003D7233" w:rsidP="003D7233">
      <w:pPr>
        <w:numPr>
          <w:ilvl w:val="0"/>
          <w:numId w:val="15"/>
        </w:numPr>
        <w:spacing w:before="60" w:after="6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Studije geotermalnog potencijala, </w:t>
      </w:r>
      <w:proofErr w:type="spellStart"/>
      <w:r w:rsidRPr="007C5815">
        <w:rPr>
          <w:lang w:val="sr-Latn-RS"/>
        </w:rPr>
        <w:t>uključujući</w:t>
      </w:r>
      <w:proofErr w:type="spellEnd"/>
      <w:r w:rsidRPr="007C5815">
        <w:rPr>
          <w:lang w:val="sr-Latn-RS"/>
        </w:rPr>
        <w:t xml:space="preserve">, ako je primenljivo, </w:t>
      </w:r>
      <w:r w:rsidR="00B004DD">
        <w:rPr>
          <w:lang w:val="sr-Latn-RS"/>
        </w:rPr>
        <w:t xml:space="preserve">istražne </w:t>
      </w:r>
      <w:r w:rsidRPr="007C5815">
        <w:rPr>
          <w:lang w:val="sr-Latn-RS"/>
        </w:rPr>
        <w:t>radove i/ili druge pripremne aktivnosti, i/ili</w:t>
      </w:r>
    </w:p>
    <w:p w14:paraId="7642E95B" w14:textId="1B786B5A" w:rsidR="003D7233" w:rsidRPr="007C5815" w:rsidRDefault="003D7233" w:rsidP="003D7233">
      <w:pPr>
        <w:numPr>
          <w:ilvl w:val="0"/>
          <w:numId w:val="15"/>
        </w:numPr>
        <w:spacing w:before="60" w:after="6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Studije </w:t>
      </w:r>
      <w:r w:rsidR="00AB68EC">
        <w:rPr>
          <w:lang w:val="sr-Latn-RS"/>
        </w:rPr>
        <w:t>isplativosti (</w:t>
      </w:r>
      <w:r w:rsidRPr="007C5815">
        <w:rPr>
          <w:lang w:val="sr-Latn-RS"/>
        </w:rPr>
        <w:t>troškova i koristi</w:t>
      </w:r>
      <w:r w:rsidR="00AB68EC">
        <w:rPr>
          <w:lang w:val="sr-Latn-RS"/>
        </w:rPr>
        <w:t>)</w:t>
      </w:r>
      <w:r w:rsidRPr="007C5815">
        <w:rPr>
          <w:lang w:val="sr-Latn-RS"/>
        </w:rPr>
        <w:t xml:space="preserve"> koja pokazuje </w:t>
      </w:r>
      <w:r w:rsidR="00A4036C">
        <w:rPr>
          <w:lang w:val="sr-Latn-RS"/>
        </w:rPr>
        <w:t>prednosti</w:t>
      </w:r>
      <w:r w:rsidRPr="007C5815">
        <w:rPr>
          <w:lang w:val="sr-Latn-RS"/>
        </w:rPr>
        <w:t xml:space="preserve"> uvođenja geotermalne energije u energetski miks.</w:t>
      </w:r>
    </w:p>
    <w:p w14:paraId="7DE336E9" w14:textId="79F3F97F" w:rsidR="003D7233" w:rsidRPr="007C5815" w:rsidRDefault="003D7233" w:rsidP="002913A9">
      <w:pPr>
        <w:spacing w:before="120" w:after="12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UNDP </w:t>
      </w:r>
      <w:proofErr w:type="spellStart"/>
      <w:r w:rsidRPr="007C5815">
        <w:rPr>
          <w:lang w:val="sr-Latn-RS"/>
        </w:rPr>
        <w:t>će</w:t>
      </w:r>
      <w:proofErr w:type="spellEnd"/>
      <w:r w:rsidRPr="007C5815">
        <w:rPr>
          <w:lang w:val="sr-Latn-RS"/>
        </w:rPr>
        <w:t xml:space="preserve"> pružiti stručnu podršku (</w:t>
      </w:r>
      <w:proofErr w:type="spellStart"/>
      <w:r w:rsidRPr="007C5815">
        <w:rPr>
          <w:lang w:val="sr-Latn-RS"/>
        </w:rPr>
        <w:t>uključujući</w:t>
      </w:r>
      <w:proofErr w:type="spellEnd"/>
      <w:r w:rsidRPr="007C5815">
        <w:rPr>
          <w:lang w:val="sr-Latn-RS"/>
        </w:rPr>
        <w:t xml:space="preserve"> </w:t>
      </w:r>
      <w:r w:rsidR="00887F6E">
        <w:rPr>
          <w:lang w:val="sr-Latn-RS"/>
        </w:rPr>
        <w:t xml:space="preserve">podršku </w:t>
      </w:r>
      <w:r w:rsidRPr="007C5815">
        <w:rPr>
          <w:lang w:val="sr-Latn-RS"/>
        </w:rPr>
        <w:t>slovačk</w:t>
      </w:r>
      <w:r w:rsidR="00887F6E">
        <w:rPr>
          <w:lang w:val="sr-Latn-RS"/>
        </w:rPr>
        <w:t>ih</w:t>
      </w:r>
      <w:r w:rsidRPr="007C5815">
        <w:rPr>
          <w:lang w:val="sr-Latn-RS"/>
        </w:rPr>
        <w:t xml:space="preserve"> eksper</w:t>
      </w:r>
      <w:r w:rsidR="00887F6E">
        <w:rPr>
          <w:lang w:val="sr-Latn-RS"/>
        </w:rPr>
        <w:t>ata</w:t>
      </w:r>
      <w:r w:rsidRPr="007C5815">
        <w:rPr>
          <w:lang w:val="sr-Latn-RS"/>
        </w:rPr>
        <w:t xml:space="preserve">) neophodnu za izradu gore navedenih studija. Izrađene studije </w:t>
      </w:r>
      <w:proofErr w:type="spellStart"/>
      <w:r w:rsidRPr="007C5815">
        <w:rPr>
          <w:lang w:val="sr-Latn-RS"/>
        </w:rPr>
        <w:t>će</w:t>
      </w:r>
      <w:proofErr w:type="spellEnd"/>
      <w:r w:rsidRPr="007C5815">
        <w:rPr>
          <w:lang w:val="sr-Latn-RS"/>
        </w:rPr>
        <w:t xml:space="preserve"> </w:t>
      </w:r>
      <w:r w:rsidR="00FA507A" w:rsidRPr="00C644AF">
        <w:rPr>
          <w:lang w:val="sr-Latn-RS"/>
        </w:rPr>
        <w:t>obezbediti</w:t>
      </w:r>
      <w:r w:rsidRPr="007C5815">
        <w:rPr>
          <w:lang w:val="sr-Latn-RS"/>
        </w:rPr>
        <w:t xml:space="preserve"> podnosioc</w:t>
      </w:r>
      <w:r w:rsidR="0065519E">
        <w:rPr>
          <w:lang w:val="sr-Latn-RS"/>
        </w:rPr>
        <w:t>ima</w:t>
      </w:r>
      <w:r w:rsidRPr="007C5815">
        <w:rPr>
          <w:lang w:val="sr-Latn-RS"/>
        </w:rPr>
        <w:t xml:space="preserve"> zahteva tehničk</w:t>
      </w:r>
      <w:r w:rsidR="0065519E">
        <w:rPr>
          <w:lang w:val="sr-Latn-RS"/>
        </w:rPr>
        <w:t>u</w:t>
      </w:r>
      <w:r w:rsidRPr="007C5815">
        <w:rPr>
          <w:lang w:val="sr-Latn-RS"/>
        </w:rPr>
        <w:t xml:space="preserve"> dokumentacij</w:t>
      </w:r>
      <w:r w:rsidR="0065519E">
        <w:rPr>
          <w:lang w:val="sr-Latn-RS"/>
        </w:rPr>
        <w:t>u</w:t>
      </w:r>
      <w:r w:rsidRPr="007C5815">
        <w:rPr>
          <w:lang w:val="sr-Latn-RS"/>
        </w:rPr>
        <w:t xml:space="preserve"> potrebn</w:t>
      </w:r>
      <w:r w:rsidR="0065519E">
        <w:rPr>
          <w:lang w:val="sr-Latn-RS"/>
        </w:rPr>
        <w:t xml:space="preserve">u </w:t>
      </w:r>
      <w:r w:rsidRPr="007C5815">
        <w:rPr>
          <w:lang w:val="sr-Latn-RS"/>
        </w:rPr>
        <w:t xml:space="preserve">za pristup </w:t>
      </w:r>
      <w:r w:rsidR="007F1E3F" w:rsidRPr="007C5815">
        <w:rPr>
          <w:lang w:val="sr-Latn-RS"/>
        </w:rPr>
        <w:t>fin</w:t>
      </w:r>
      <w:r w:rsidR="00F07657" w:rsidRPr="007C5815">
        <w:rPr>
          <w:lang w:val="sr-Latn-RS"/>
        </w:rPr>
        <w:t xml:space="preserve">ansijskim </w:t>
      </w:r>
      <w:r w:rsidRPr="007C5815">
        <w:rPr>
          <w:lang w:val="sr-Latn-RS"/>
        </w:rPr>
        <w:t xml:space="preserve">sredstvima za uvođenje geotermalne energije u energetski miks. </w:t>
      </w:r>
    </w:p>
    <w:p w14:paraId="782D433B" w14:textId="6AE78CF7" w:rsidR="003D7233" w:rsidRPr="007C5815" w:rsidRDefault="003D7233" w:rsidP="002913A9">
      <w:pPr>
        <w:spacing w:before="120" w:after="12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UNDP </w:t>
      </w:r>
      <w:proofErr w:type="spellStart"/>
      <w:r w:rsidRPr="007C5815">
        <w:rPr>
          <w:lang w:val="sr-Latn-RS"/>
        </w:rPr>
        <w:t>će</w:t>
      </w:r>
      <w:proofErr w:type="spellEnd"/>
      <w:r w:rsidRPr="007C5815">
        <w:rPr>
          <w:lang w:val="sr-Latn-RS"/>
        </w:rPr>
        <w:t xml:space="preserve"> </w:t>
      </w:r>
      <w:r w:rsidR="00EC4F00" w:rsidRPr="007C5815">
        <w:rPr>
          <w:lang w:val="sr-Latn-RS"/>
        </w:rPr>
        <w:t xml:space="preserve">podržati </w:t>
      </w:r>
      <w:r w:rsidRPr="007C5815">
        <w:rPr>
          <w:lang w:val="sr-Latn-RS"/>
        </w:rPr>
        <w:t xml:space="preserve">saradnju između odabranih </w:t>
      </w:r>
      <w:r w:rsidR="00C32B55" w:rsidRPr="007C5815">
        <w:rPr>
          <w:lang w:val="sr-Latn-RS"/>
        </w:rPr>
        <w:t>podnosi</w:t>
      </w:r>
      <w:r w:rsidR="00AB68EC">
        <w:rPr>
          <w:lang w:val="sr-Latn-RS"/>
        </w:rPr>
        <w:t>la</w:t>
      </w:r>
      <w:r w:rsidR="00C32B55" w:rsidRPr="007C5815">
        <w:rPr>
          <w:lang w:val="sr-Latn-RS"/>
        </w:rPr>
        <w:t xml:space="preserve">ca </w:t>
      </w:r>
      <w:r w:rsidR="00960AEC">
        <w:rPr>
          <w:lang w:val="sr-Latn-RS"/>
        </w:rPr>
        <w:t>prijav</w:t>
      </w:r>
      <w:r w:rsidR="00DA7B72">
        <w:rPr>
          <w:lang w:val="sr-Latn-RS"/>
        </w:rPr>
        <w:t>a</w:t>
      </w:r>
      <w:r w:rsidRPr="007C5815">
        <w:rPr>
          <w:lang w:val="sr-Latn-RS"/>
        </w:rPr>
        <w:t xml:space="preserve"> i relevantnih međunarodnih finansijskih institucija kako bi se </w:t>
      </w:r>
      <w:r w:rsidR="005008C3">
        <w:rPr>
          <w:lang w:val="sr-Latn-RS"/>
        </w:rPr>
        <w:t>unapredile</w:t>
      </w:r>
      <w:r w:rsidRPr="007C5815">
        <w:rPr>
          <w:lang w:val="sr-Latn-RS"/>
        </w:rPr>
        <w:t xml:space="preserve"> </w:t>
      </w:r>
      <w:proofErr w:type="spellStart"/>
      <w:r w:rsidRPr="007C5815">
        <w:rPr>
          <w:lang w:val="sr-Latn-RS"/>
        </w:rPr>
        <w:t>mogućnosti</w:t>
      </w:r>
      <w:proofErr w:type="spellEnd"/>
      <w:r w:rsidRPr="007C5815">
        <w:rPr>
          <w:lang w:val="sr-Latn-RS"/>
        </w:rPr>
        <w:t xml:space="preserve"> finansiranja projekta. </w:t>
      </w:r>
    </w:p>
    <w:p w14:paraId="67C9F908" w14:textId="48D9CC59" w:rsidR="003D7233" w:rsidRPr="007C5815" w:rsidRDefault="003D7233" w:rsidP="002913A9">
      <w:pPr>
        <w:spacing w:before="120" w:after="12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Pored toga, UNDP </w:t>
      </w:r>
      <w:proofErr w:type="spellStart"/>
      <w:r w:rsidRPr="007C5815">
        <w:rPr>
          <w:lang w:val="sr-Latn-RS"/>
        </w:rPr>
        <w:t>će</w:t>
      </w:r>
      <w:proofErr w:type="spellEnd"/>
      <w:r w:rsidRPr="007C5815">
        <w:rPr>
          <w:lang w:val="sr-Latn-RS"/>
        </w:rPr>
        <w:t xml:space="preserve"> pružiti odabranim </w:t>
      </w:r>
      <w:r w:rsidR="00C32B55" w:rsidRPr="007C5815">
        <w:rPr>
          <w:lang w:val="sr-Latn-RS"/>
        </w:rPr>
        <w:t xml:space="preserve">podnosiocima </w:t>
      </w:r>
      <w:r w:rsidR="00960AEC">
        <w:rPr>
          <w:lang w:val="sr-Latn-RS"/>
        </w:rPr>
        <w:t>prijava</w:t>
      </w:r>
      <w:r w:rsidRPr="007C5815">
        <w:rPr>
          <w:lang w:val="sr-Latn-RS"/>
        </w:rPr>
        <w:t xml:space="preserve"> </w:t>
      </w:r>
      <w:proofErr w:type="spellStart"/>
      <w:r w:rsidRPr="007C5815">
        <w:rPr>
          <w:lang w:val="sr-Latn-RS"/>
        </w:rPr>
        <w:t>mogućnosti</w:t>
      </w:r>
      <w:proofErr w:type="spellEnd"/>
      <w:r w:rsidRPr="007C5815">
        <w:rPr>
          <w:lang w:val="sr-Latn-RS"/>
        </w:rPr>
        <w:t xml:space="preserve"> za unapređenje kapaciteta i </w:t>
      </w:r>
      <w:r w:rsidR="00F61BD2">
        <w:rPr>
          <w:lang w:val="sr-Latn-RS"/>
        </w:rPr>
        <w:t>sticanje</w:t>
      </w:r>
      <w:r w:rsidRPr="007C5815">
        <w:rPr>
          <w:lang w:val="sr-Latn-RS"/>
        </w:rPr>
        <w:t xml:space="preserve"> znanja za proširenje upotrebe geotermalne energije u sistemima </w:t>
      </w:r>
      <w:r w:rsidR="00607326" w:rsidRPr="007C5815">
        <w:rPr>
          <w:lang w:val="sr-Latn-RS"/>
        </w:rPr>
        <w:t>grejanja</w:t>
      </w:r>
      <w:r w:rsidRPr="007C5815">
        <w:rPr>
          <w:lang w:val="sr-Latn-RS"/>
        </w:rPr>
        <w:t xml:space="preserve">/hlađenja, </w:t>
      </w:r>
      <w:r w:rsidR="005C49D0" w:rsidRPr="007C5815">
        <w:rPr>
          <w:lang w:val="sr-Latn-RS"/>
        </w:rPr>
        <w:t>omogućiti stvaranje</w:t>
      </w:r>
      <w:r w:rsidRPr="007C5815">
        <w:rPr>
          <w:lang w:val="sr-Latn-RS"/>
        </w:rPr>
        <w:t xml:space="preserve"> nov</w:t>
      </w:r>
      <w:r w:rsidR="005C49D0" w:rsidRPr="007C5815">
        <w:rPr>
          <w:lang w:val="sr-Latn-RS"/>
        </w:rPr>
        <w:t>ih</w:t>
      </w:r>
      <w:r w:rsidRPr="007C5815">
        <w:rPr>
          <w:lang w:val="sr-Latn-RS"/>
        </w:rPr>
        <w:t xml:space="preserve"> partnerst</w:t>
      </w:r>
      <w:r w:rsidR="005C49D0" w:rsidRPr="007C5815">
        <w:rPr>
          <w:lang w:val="sr-Latn-RS"/>
        </w:rPr>
        <w:t>a</w:t>
      </w:r>
      <w:r w:rsidRPr="007C5815">
        <w:rPr>
          <w:lang w:val="sr-Latn-RS"/>
        </w:rPr>
        <w:t xml:space="preserve">va, </w:t>
      </w:r>
      <w:r w:rsidR="005C49D0" w:rsidRPr="007C5815">
        <w:rPr>
          <w:lang w:val="sr-Latn-RS"/>
        </w:rPr>
        <w:t xml:space="preserve">pristup </w:t>
      </w:r>
      <w:r w:rsidRPr="007C5815">
        <w:rPr>
          <w:lang w:val="sr-Latn-RS"/>
        </w:rPr>
        <w:t>tehnologij</w:t>
      </w:r>
      <w:r w:rsidR="005C49D0" w:rsidRPr="007C5815">
        <w:rPr>
          <w:lang w:val="sr-Latn-RS"/>
        </w:rPr>
        <w:t>ama</w:t>
      </w:r>
      <w:r w:rsidRPr="007C5815">
        <w:rPr>
          <w:lang w:val="sr-Latn-RS"/>
        </w:rPr>
        <w:t xml:space="preserve"> i razmen</w:t>
      </w:r>
      <w:r w:rsidR="005C49D0" w:rsidRPr="007C5815">
        <w:rPr>
          <w:lang w:val="sr-Latn-RS"/>
        </w:rPr>
        <w:t>i</w:t>
      </w:r>
      <w:r w:rsidRPr="007C5815">
        <w:rPr>
          <w:lang w:val="sr-Latn-RS"/>
        </w:rPr>
        <w:t xml:space="preserve"> znanja sa Slovačkom.</w:t>
      </w:r>
    </w:p>
    <w:p w14:paraId="6A1E63E5" w14:textId="77777777" w:rsidR="003D7233" w:rsidRPr="007C5815" w:rsidRDefault="003D7233" w:rsidP="002913A9">
      <w:pPr>
        <w:spacing w:before="120" w:after="120" w:line="240" w:lineRule="auto"/>
        <w:jc w:val="both"/>
        <w:rPr>
          <w:lang w:val="sr-Latn-RS"/>
        </w:rPr>
      </w:pPr>
    </w:p>
    <w:p w14:paraId="2E70C6D4" w14:textId="5F968841" w:rsidR="00FA7D14" w:rsidRPr="007C5815" w:rsidRDefault="00FA7D14" w:rsidP="00FA7D14">
      <w:pPr>
        <w:pStyle w:val="Heading1"/>
        <w:rPr>
          <w:lang w:val="sr-Latn-RS"/>
        </w:rPr>
      </w:pPr>
      <w:r w:rsidRPr="007C5815">
        <w:rPr>
          <w:lang w:val="sr-Latn-RS"/>
        </w:rPr>
        <w:t xml:space="preserve">4. </w:t>
      </w:r>
      <w:r w:rsidR="009F01AD" w:rsidRPr="007C5815">
        <w:rPr>
          <w:lang w:val="sr-Latn-RS"/>
        </w:rPr>
        <w:t>Proces selekcije</w:t>
      </w:r>
      <w:r w:rsidRPr="007C5815">
        <w:rPr>
          <w:lang w:val="sr-Latn-RS"/>
        </w:rPr>
        <w:t xml:space="preserve"> </w:t>
      </w:r>
    </w:p>
    <w:p w14:paraId="5B708801" w14:textId="0B61EF0E" w:rsidR="00A86567" w:rsidRPr="007C5815" w:rsidRDefault="00A86567" w:rsidP="00A86567">
      <w:pPr>
        <w:spacing w:before="120" w:after="120" w:line="240" w:lineRule="auto"/>
        <w:jc w:val="both"/>
        <w:rPr>
          <w:lang w:val="sr-Latn-RS"/>
        </w:rPr>
      </w:pPr>
      <w:r w:rsidRPr="007C5815">
        <w:rPr>
          <w:lang w:val="sr-Latn-RS"/>
        </w:rPr>
        <w:t>Proces selekcije će trajati od  1</w:t>
      </w:r>
      <w:r w:rsidR="00CE4B7F">
        <w:rPr>
          <w:lang w:val="sr-Latn-RS"/>
        </w:rPr>
        <w:t>6</w:t>
      </w:r>
      <w:r w:rsidRPr="007C5815">
        <w:rPr>
          <w:lang w:val="sr-Latn-RS"/>
        </w:rPr>
        <w:t xml:space="preserve">. juna do </w:t>
      </w:r>
      <w:r w:rsidR="00CE4B7F">
        <w:rPr>
          <w:lang w:val="sr-Latn-RS"/>
        </w:rPr>
        <w:t>14</w:t>
      </w:r>
      <w:r w:rsidRPr="007C5815">
        <w:rPr>
          <w:lang w:val="sr-Latn-RS"/>
        </w:rPr>
        <w:t>. ju</w:t>
      </w:r>
      <w:r w:rsidR="00CE4B7F">
        <w:rPr>
          <w:lang w:val="sr-Latn-RS"/>
        </w:rPr>
        <w:t>la</w:t>
      </w:r>
      <w:r w:rsidRPr="007C5815">
        <w:rPr>
          <w:lang w:val="sr-Latn-RS"/>
        </w:rPr>
        <w:t xml:space="preserve"> 2025. godine.</w:t>
      </w:r>
    </w:p>
    <w:p w14:paraId="1DBB32C1" w14:textId="0E37291F" w:rsidR="00C45DBD" w:rsidRPr="007C5815" w:rsidRDefault="00C45DBD" w:rsidP="00C45DBD">
      <w:pPr>
        <w:spacing w:before="120" w:after="12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Projektni tim </w:t>
      </w:r>
      <w:proofErr w:type="spellStart"/>
      <w:r w:rsidRPr="007C5815">
        <w:rPr>
          <w:lang w:val="sr-Latn-RS"/>
        </w:rPr>
        <w:t>će</w:t>
      </w:r>
      <w:proofErr w:type="spellEnd"/>
      <w:r w:rsidRPr="007C5815">
        <w:rPr>
          <w:lang w:val="sr-Latn-RS"/>
        </w:rPr>
        <w:t xml:space="preserve"> pregledati prijave kako bi se uverio da su ispravno popunjene i da li ispunjavaju kriterijume po</w:t>
      </w:r>
      <w:r w:rsidR="00E30329">
        <w:rPr>
          <w:lang w:val="sr-Latn-RS"/>
        </w:rPr>
        <w:t>ziva</w:t>
      </w:r>
      <w:r w:rsidRPr="007C5815">
        <w:rPr>
          <w:lang w:val="sr-Latn-RS"/>
        </w:rPr>
        <w:t>, pre nego što ih podnese nezavisnom panelu stručnjaka</w:t>
      </w:r>
      <w:r w:rsidR="0060211F">
        <w:rPr>
          <w:lang w:val="sr-Latn-RS"/>
        </w:rPr>
        <w:t xml:space="preserve"> z</w:t>
      </w:r>
      <w:r w:rsidRPr="007C5815">
        <w:rPr>
          <w:lang w:val="sr-Latn-RS"/>
        </w:rPr>
        <w:t>a evaluaciju.</w:t>
      </w:r>
    </w:p>
    <w:p w14:paraId="3196E6F6" w14:textId="07B129FB" w:rsidR="00C45DBD" w:rsidRPr="007C5815" w:rsidRDefault="00C45DBD" w:rsidP="00C45DBD">
      <w:pPr>
        <w:spacing w:before="120" w:after="12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Tim kvalifikovanih stručnjaka </w:t>
      </w:r>
      <w:r w:rsidR="00607326">
        <w:rPr>
          <w:lang w:val="sr-Latn-RS"/>
        </w:rPr>
        <w:t>će biti</w:t>
      </w:r>
      <w:r w:rsidRPr="007C5815">
        <w:rPr>
          <w:lang w:val="sr-Latn-RS"/>
        </w:rPr>
        <w:t xml:space="preserve"> zadužen za pregled i ocenu prijava.</w:t>
      </w:r>
    </w:p>
    <w:p w14:paraId="052744D6" w14:textId="2A0D1AD5" w:rsidR="00C45DBD" w:rsidRPr="007C5815" w:rsidRDefault="00C45DBD" w:rsidP="00C45DBD">
      <w:pPr>
        <w:spacing w:before="120" w:after="12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Tokom procesa selekcije postoji </w:t>
      </w:r>
      <w:proofErr w:type="spellStart"/>
      <w:r w:rsidRPr="007C5815">
        <w:rPr>
          <w:lang w:val="sr-Latn-RS"/>
        </w:rPr>
        <w:t>mogućnost</w:t>
      </w:r>
      <w:proofErr w:type="spellEnd"/>
      <w:r w:rsidRPr="007C5815">
        <w:rPr>
          <w:lang w:val="sr-Latn-RS"/>
        </w:rPr>
        <w:t xml:space="preserve"> organizovanja intervjua sa </w:t>
      </w:r>
      <w:r w:rsidR="00C363CE">
        <w:rPr>
          <w:lang w:val="sr-Latn-RS"/>
        </w:rPr>
        <w:t>podnosiocima prijav</w:t>
      </w:r>
      <w:r w:rsidR="009213EC">
        <w:rPr>
          <w:lang w:val="sr-Latn-RS"/>
        </w:rPr>
        <w:t>a</w:t>
      </w:r>
      <w:r w:rsidRPr="007C5815">
        <w:rPr>
          <w:lang w:val="sr-Latn-RS"/>
        </w:rPr>
        <w:t xml:space="preserve">, o čemu </w:t>
      </w:r>
      <w:proofErr w:type="spellStart"/>
      <w:r w:rsidRPr="007C5815">
        <w:rPr>
          <w:lang w:val="sr-Latn-RS"/>
        </w:rPr>
        <w:t>će</w:t>
      </w:r>
      <w:proofErr w:type="spellEnd"/>
      <w:r w:rsidRPr="007C5815">
        <w:rPr>
          <w:lang w:val="sr-Latn-RS"/>
        </w:rPr>
        <w:t xml:space="preserve"> UNDP blagovremeno obavestiti podnosioce prijava.</w:t>
      </w:r>
    </w:p>
    <w:p w14:paraId="3B41E046" w14:textId="02682D92" w:rsidR="00C45DBD" w:rsidRPr="007C5815" w:rsidRDefault="00C45DBD" w:rsidP="00C45DBD">
      <w:pPr>
        <w:spacing w:before="120" w:after="12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Na osnovu kriterijuma </w:t>
      </w:r>
      <w:r w:rsidR="00B3146A" w:rsidRPr="007C5815">
        <w:rPr>
          <w:lang w:val="sr-Latn-RS"/>
        </w:rPr>
        <w:t>za ocenjivanje</w:t>
      </w:r>
      <w:r w:rsidRPr="007C5815">
        <w:rPr>
          <w:lang w:val="sr-Latn-RS"/>
        </w:rPr>
        <w:t xml:space="preserve">, panel </w:t>
      </w:r>
      <w:r w:rsidR="006E116D" w:rsidRPr="007C5815">
        <w:rPr>
          <w:lang w:val="sr-Latn-RS"/>
        </w:rPr>
        <w:t>stručnjaka</w:t>
      </w:r>
      <w:r w:rsidRPr="007C5815">
        <w:rPr>
          <w:lang w:val="sr-Latn-RS"/>
        </w:rPr>
        <w:t xml:space="preserve"> </w:t>
      </w:r>
      <w:proofErr w:type="spellStart"/>
      <w:r w:rsidRPr="007C5815">
        <w:rPr>
          <w:lang w:val="sr-Latn-RS"/>
        </w:rPr>
        <w:t>će</w:t>
      </w:r>
      <w:proofErr w:type="spellEnd"/>
      <w:r w:rsidRPr="007C5815">
        <w:rPr>
          <w:lang w:val="sr-Latn-RS"/>
        </w:rPr>
        <w:t xml:space="preserve"> ocenjivati prijave, a </w:t>
      </w:r>
      <w:r w:rsidR="00B3146A" w:rsidRPr="007C5815">
        <w:rPr>
          <w:lang w:val="sr-Latn-RS"/>
        </w:rPr>
        <w:t xml:space="preserve">najviše </w:t>
      </w:r>
      <w:r w:rsidRPr="00BA360F">
        <w:rPr>
          <w:b/>
          <w:bCs/>
          <w:lang w:val="sr-Latn-RS"/>
        </w:rPr>
        <w:t xml:space="preserve">dva </w:t>
      </w:r>
      <w:r w:rsidR="00C32B55" w:rsidRPr="00BA360F">
        <w:rPr>
          <w:b/>
          <w:bCs/>
          <w:lang w:val="sr-Latn-RS"/>
        </w:rPr>
        <w:t>podnosioca</w:t>
      </w:r>
      <w:r w:rsidR="00C32B55" w:rsidRPr="007C5815">
        <w:rPr>
          <w:lang w:val="sr-Latn-RS"/>
        </w:rPr>
        <w:t xml:space="preserve"> </w:t>
      </w:r>
      <w:proofErr w:type="spellStart"/>
      <w:r w:rsidRPr="007C5815">
        <w:rPr>
          <w:lang w:val="sr-Latn-RS"/>
        </w:rPr>
        <w:t>će</w:t>
      </w:r>
      <w:proofErr w:type="spellEnd"/>
      <w:r w:rsidRPr="007C5815">
        <w:rPr>
          <w:lang w:val="sr-Latn-RS"/>
        </w:rPr>
        <w:t xml:space="preserve"> dobiti tehničku podršku za izradu studija za uvođenje geotermalne energije u energetski miks </w:t>
      </w:r>
      <w:r w:rsidR="001C05AA">
        <w:rPr>
          <w:lang w:val="sr-Latn-RS"/>
        </w:rPr>
        <w:t xml:space="preserve">javnih </w:t>
      </w:r>
      <w:r w:rsidR="00034DCD">
        <w:rPr>
          <w:lang w:val="sr-Latn-RS"/>
        </w:rPr>
        <w:t>institucija</w:t>
      </w:r>
      <w:r w:rsidRPr="007C5815">
        <w:rPr>
          <w:lang w:val="sr-Latn-RS"/>
        </w:rPr>
        <w:t>.</w:t>
      </w:r>
    </w:p>
    <w:p w14:paraId="094E5E7E" w14:textId="30CD3450" w:rsidR="00FA7D14" w:rsidRPr="007C5815" w:rsidRDefault="00FA7D14" w:rsidP="00FA7D14">
      <w:pPr>
        <w:pStyle w:val="Heading2"/>
        <w:rPr>
          <w:lang w:val="sr-Latn-RS"/>
        </w:rPr>
      </w:pPr>
      <w:r w:rsidRPr="007C5815">
        <w:rPr>
          <w:lang w:val="sr-Latn-RS"/>
        </w:rPr>
        <w:t xml:space="preserve">4.1 </w:t>
      </w:r>
      <w:r w:rsidR="00B3146A" w:rsidRPr="007C5815">
        <w:rPr>
          <w:lang w:val="sr-Latn-RS"/>
        </w:rPr>
        <w:t>Kriterijumi za ocenjivanje</w:t>
      </w:r>
    </w:p>
    <w:p w14:paraId="1E8BAE84" w14:textId="103355E9" w:rsidR="00FA7D14" w:rsidRPr="007C5815" w:rsidRDefault="007C6DBA" w:rsidP="00FA7D14">
      <w:pPr>
        <w:jc w:val="both"/>
        <w:rPr>
          <w:lang w:val="sr-Latn-RS"/>
        </w:rPr>
      </w:pPr>
      <w:r w:rsidRPr="007C5815">
        <w:rPr>
          <w:lang w:val="sr-Latn-RS"/>
        </w:rPr>
        <w:t>Sve pristigle prijave će biti ocenjene na osnovu sledećih kriterijuma:</w:t>
      </w:r>
    </w:p>
    <w:p w14:paraId="6B5ED444" w14:textId="5FBB4440" w:rsidR="00631D33" w:rsidRPr="007C5815" w:rsidRDefault="00631D33" w:rsidP="00631D33">
      <w:pPr>
        <w:pStyle w:val="ListParagraph"/>
        <w:numPr>
          <w:ilvl w:val="0"/>
          <w:numId w:val="27"/>
        </w:numPr>
        <w:spacing w:before="120" w:after="120" w:line="240" w:lineRule="atLeast"/>
        <w:contextualSpacing w:val="0"/>
        <w:jc w:val="both"/>
        <w:rPr>
          <w:lang w:val="sr-Latn-RS"/>
        </w:rPr>
      </w:pPr>
      <w:r w:rsidRPr="007C5815">
        <w:rPr>
          <w:lang w:val="sr-Latn-RS"/>
        </w:rPr>
        <w:t>D</w:t>
      </w:r>
      <w:r w:rsidR="00AF3034" w:rsidRPr="007C5815">
        <w:rPr>
          <w:lang w:val="sr-Latn-RS"/>
        </w:rPr>
        <w:t>oka</w:t>
      </w:r>
      <w:r w:rsidR="00B94D5A" w:rsidRPr="007C5815">
        <w:rPr>
          <w:lang w:val="sr-Latn-RS"/>
        </w:rPr>
        <w:t>z</w:t>
      </w:r>
      <w:r w:rsidR="00891E10" w:rsidRPr="007C5815">
        <w:rPr>
          <w:lang w:val="sr-Latn-RS"/>
        </w:rPr>
        <w:t>ani</w:t>
      </w:r>
      <w:r w:rsidRPr="007C5815">
        <w:rPr>
          <w:lang w:val="sr-Latn-RS"/>
        </w:rPr>
        <w:t xml:space="preserve"> geotermal</w:t>
      </w:r>
      <w:r w:rsidR="00891E10" w:rsidRPr="007C5815">
        <w:rPr>
          <w:lang w:val="sr-Latn-RS"/>
        </w:rPr>
        <w:t>ni</w:t>
      </w:r>
      <w:r w:rsidRPr="007C5815">
        <w:rPr>
          <w:lang w:val="sr-Latn-RS"/>
        </w:rPr>
        <w:t xml:space="preserve"> potencijal ciljnog područja i izvodljivost uvođenja geotermalne energije u energetski miks - 30%</w:t>
      </w:r>
    </w:p>
    <w:p w14:paraId="300222C6" w14:textId="2FE2C536" w:rsidR="00631D33" w:rsidRPr="007C5815" w:rsidRDefault="00631D33" w:rsidP="00631D33">
      <w:pPr>
        <w:pStyle w:val="ListParagraph"/>
        <w:numPr>
          <w:ilvl w:val="0"/>
          <w:numId w:val="27"/>
        </w:numPr>
        <w:spacing w:before="120" w:after="120" w:line="240" w:lineRule="atLeast"/>
        <w:contextualSpacing w:val="0"/>
        <w:jc w:val="both"/>
        <w:rPr>
          <w:lang w:val="sr-Latn-RS"/>
        </w:rPr>
      </w:pPr>
      <w:r w:rsidRPr="007C5815">
        <w:rPr>
          <w:lang w:val="sr-Latn-RS"/>
        </w:rPr>
        <w:t>D</w:t>
      </w:r>
      <w:r w:rsidR="00891E10" w:rsidRPr="007C5815">
        <w:rPr>
          <w:lang w:val="sr-Latn-RS"/>
        </w:rPr>
        <w:t>okazani</w:t>
      </w:r>
      <w:r w:rsidRPr="007C5815">
        <w:rPr>
          <w:lang w:val="sr-Latn-RS"/>
        </w:rPr>
        <w:t xml:space="preserve"> kapaciteti </w:t>
      </w:r>
      <w:r w:rsidR="00A41E7E">
        <w:rPr>
          <w:lang w:val="sr-Latn-RS"/>
        </w:rPr>
        <w:t>podnosioca prijave</w:t>
      </w:r>
      <w:r w:rsidRPr="007C5815">
        <w:rPr>
          <w:lang w:val="sr-Latn-RS"/>
        </w:rPr>
        <w:t xml:space="preserve"> da </w:t>
      </w:r>
      <w:r w:rsidR="00121B8C" w:rsidRPr="007C5815">
        <w:rPr>
          <w:lang w:val="sr-Latn-RS"/>
        </w:rPr>
        <w:t>primeni</w:t>
      </w:r>
      <w:r w:rsidRPr="007C5815">
        <w:rPr>
          <w:lang w:val="sr-Latn-RS"/>
        </w:rPr>
        <w:t xml:space="preserve"> podršku i </w:t>
      </w:r>
      <w:r w:rsidR="00477940">
        <w:rPr>
          <w:lang w:val="sr-Latn-RS"/>
        </w:rPr>
        <w:t>adekvatno je upotrebi</w:t>
      </w:r>
      <w:r w:rsidR="001538D5">
        <w:rPr>
          <w:lang w:val="sr-Latn-RS"/>
        </w:rPr>
        <w:t xml:space="preserve"> </w:t>
      </w:r>
      <w:r w:rsidRPr="007C5815">
        <w:rPr>
          <w:lang w:val="sr-Latn-RS"/>
        </w:rPr>
        <w:t xml:space="preserve"> 10%</w:t>
      </w:r>
    </w:p>
    <w:p w14:paraId="5CFCD953" w14:textId="203F5057" w:rsidR="00631D33" w:rsidRPr="007C5815" w:rsidRDefault="00631D33" w:rsidP="00631D33">
      <w:pPr>
        <w:pStyle w:val="ListParagraph"/>
        <w:numPr>
          <w:ilvl w:val="0"/>
          <w:numId w:val="27"/>
        </w:numPr>
        <w:spacing w:before="120" w:after="120" w:line="240" w:lineRule="atLeast"/>
        <w:contextualSpacing w:val="0"/>
        <w:jc w:val="both"/>
        <w:rPr>
          <w:lang w:val="sr-Latn-RS"/>
        </w:rPr>
      </w:pPr>
      <w:r w:rsidRPr="007C5815">
        <w:rPr>
          <w:lang w:val="sr-Latn-RS"/>
        </w:rPr>
        <w:t>Stepen zrelosti planirane intervencije i njena tehnička izvodljivost - 20%</w:t>
      </w:r>
    </w:p>
    <w:p w14:paraId="6B2A255C" w14:textId="7228B14B" w:rsidR="00631D33" w:rsidRPr="007C5815" w:rsidRDefault="00631D33" w:rsidP="00631D33">
      <w:pPr>
        <w:pStyle w:val="ListParagraph"/>
        <w:numPr>
          <w:ilvl w:val="0"/>
          <w:numId w:val="27"/>
        </w:numPr>
        <w:spacing w:before="120" w:after="120" w:line="240" w:lineRule="atLeast"/>
        <w:contextualSpacing w:val="0"/>
        <w:jc w:val="both"/>
        <w:rPr>
          <w:lang w:val="sr-Latn-RS"/>
        </w:rPr>
      </w:pPr>
      <w:r w:rsidRPr="007C5815">
        <w:rPr>
          <w:lang w:val="sr-Latn-RS"/>
        </w:rPr>
        <w:t>Finansijska spremnost i pristup finansijama - 30%</w:t>
      </w:r>
    </w:p>
    <w:p w14:paraId="1232E027" w14:textId="3FE46386" w:rsidR="00631D33" w:rsidRPr="007C5815" w:rsidRDefault="00631D33" w:rsidP="00631D33">
      <w:pPr>
        <w:pStyle w:val="ListParagraph"/>
        <w:numPr>
          <w:ilvl w:val="0"/>
          <w:numId w:val="27"/>
        </w:numPr>
        <w:spacing w:before="120" w:after="120" w:line="240" w:lineRule="atLeast"/>
        <w:contextualSpacing w:val="0"/>
        <w:jc w:val="both"/>
        <w:rPr>
          <w:lang w:val="sr-Latn-RS"/>
        </w:rPr>
      </w:pPr>
      <w:r w:rsidRPr="007C5815">
        <w:rPr>
          <w:lang w:val="sr-Latn-RS"/>
        </w:rPr>
        <w:t>Uticaj (tehnički i društveni) –10%</w:t>
      </w:r>
    </w:p>
    <w:p w14:paraId="64B9E913" w14:textId="77777777" w:rsidR="00631D33" w:rsidRPr="007C5815" w:rsidRDefault="00631D33" w:rsidP="00631D33">
      <w:pPr>
        <w:spacing w:before="120" w:after="120" w:line="240" w:lineRule="atLeast"/>
        <w:jc w:val="both"/>
        <w:rPr>
          <w:lang w:val="sr-Latn-RS"/>
        </w:rPr>
      </w:pPr>
    </w:p>
    <w:tbl>
      <w:tblPr>
        <w:tblW w:w="936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315"/>
        <w:gridCol w:w="5975"/>
      </w:tblGrid>
      <w:tr w:rsidR="00130579" w:rsidRPr="007C5815" w14:paraId="7DDF30F2" w14:textId="77777777" w:rsidTr="00C47A54">
        <w:trPr>
          <w:trHeight w:val="604"/>
        </w:trPr>
        <w:tc>
          <w:tcPr>
            <w:tcW w:w="2070" w:type="dxa"/>
            <w:shd w:val="clear" w:color="auto" w:fill="8496B0" w:themeFill="text2" w:themeFillTint="99"/>
          </w:tcPr>
          <w:p w14:paraId="22194B0D" w14:textId="34A26C18" w:rsidR="00FA7D14" w:rsidRPr="007C5815" w:rsidRDefault="00121B8C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Kriterijum</w:t>
            </w:r>
          </w:p>
        </w:tc>
        <w:tc>
          <w:tcPr>
            <w:tcW w:w="1315" w:type="dxa"/>
            <w:shd w:val="clear" w:color="auto" w:fill="8496B0" w:themeFill="text2" w:themeFillTint="99"/>
          </w:tcPr>
          <w:p w14:paraId="3F610771" w14:textId="09010BA4" w:rsidR="00FA7D14" w:rsidRPr="007C5815" w:rsidRDefault="00567C70" w:rsidP="0022219E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Maksimalna vrednost bodova</w:t>
            </w:r>
            <w:r w:rsidR="00FA7D14" w:rsidRPr="007C5815">
              <w:rPr>
                <w:lang w:val="sr-Latn-RS"/>
              </w:rPr>
              <w:t xml:space="preserve"> </w:t>
            </w:r>
          </w:p>
        </w:tc>
        <w:tc>
          <w:tcPr>
            <w:tcW w:w="5975" w:type="dxa"/>
            <w:shd w:val="clear" w:color="auto" w:fill="8496B0" w:themeFill="text2" w:themeFillTint="99"/>
          </w:tcPr>
          <w:p w14:paraId="08674C1A" w14:textId="169585E1" w:rsidR="00FA7D14" w:rsidRPr="007C5815" w:rsidRDefault="00567C70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O</w:t>
            </w:r>
            <w:r w:rsidR="00607326">
              <w:rPr>
                <w:lang w:val="sr-Latn-RS"/>
              </w:rPr>
              <w:t>p</w:t>
            </w:r>
            <w:r w:rsidRPr="007C5815">
              <w:rPr>
                <w:lang w:val="sr-Latn-RS"/>
              </w:rPr>
              <w:t>is</w:t>
            </w:r>
          </w:p>
        </w:tc>
      </w:tr>
      <w:tr w:rsidR="00130579" w:rsidRPr="00FA45D3" w14:paraId="74562A92" w14:textId="77777777" w:rsidTr="00C47A54">
        <w:trPr>
          <w:trHeight w:val="764"/>
        </w:trPr>
        <w:tc>
          <w:tcPr>
            <w:tcW w:w="2070" w:type="dxa"/>
            <w:shd w:val="clear" w:color="auto" w:fill="8496B0" w:themeFill="text2" w:themeFillTint="99"/>
          </w:tcPr>
          <w:p w14:paraId="7665BA42" w14:textId="413B9733" w:rsidR="006C7815" w:rsidRPr="007C5815" w:rsidRDefault="006C7815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1. </w:t>
            </w:r>
            <w:r w:rsidR="00567C70" w:rsidRPr="007C5815">
              <w:rPr>
                <w:lang w:val="sr-Latn-RS"/>
              </w:rPr>
              <w:t>Dokazani geotermalni potencijal ciljnog područja i izvodljivost uvođenja geotermalne energije u energetski miks</w:t>
            </w:r>
          </w:p>
        </w:tc>
        <w:tc>
          <w:tcPr>
            <w:tcW w:w="1315" w:type="dxa"/>
            <w:shd w:val="clear" w:color="auto" w:fill="D9E2F3" w:themeFill="accent1" w:themeFillTint="33"/>
          </w:tcPr>
          <w:p w14:paraId="37A76A0B" w14:textId="48AFE36F" w:rsidR="006C7815" w:rsidRPr="007C5815" w:rsidRDefault="00FF0C6C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30</w:t>
            </w:r>
          </w:p>
        </w:tc>
        <w:tc>
          <w:tcPr>
            <w:tcW w:w="5975" w:type="dxa"/>
            <w:shd w:val="clear" w:color="auto" w:fill="D9E2F3" w:themeFill="accent1" w:themeFillTint="33"/>
          </w:tcPr>
          <w:p w14:paraId="1FBA55D2" w14:textId="3BA802FE" w:rsidR="000F395F" w:rsidRPr="007C5815" w:rsidRDefault="000F395F" w:rsidP="000F395F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U kojoj meri je geotermalni potencijal pokazan? Da li postoje ranije sprovedene </w:t>
            </w:r>
            <w:r w:rsidR="007D58CC" w:rsidRPr="007C5815">
              <w:rPr>
                <w:lang w:val="sr-Latn-RS"/>
              </w:rPr>
              <w:t xml:space="preserve">kredibilne </w:t>
            </w:r>
            <w:r w:rsidRPr="007C5815">
              <w:rPr>
                <w:lang w:val="sr-Latn-RS"/>
              </w:rPr>
              <w:t xml:space="preserve">studije za </w:t>
            </w:r>
            <w:r w:rsidR="007D58CC">
              <w:rPr>
                <w:lang w:val="sr-Latn-RS"/>
              </w:rPr>
              <w:t xml:space="preserve">dato </w:t>
            </w:r>
            <w:r w:rsidRPr="007C5815">
              <w:rPr>
                <w:lang w:val="sr-Latn-RS"/>
              </w:rPr>
              <w:t>područje koje pokazuj</w:t>
            </w:r>
            <w:r w:rsidR="007D58CC">
              <w:rPr>
                <w:lang w:val="sr-Latn-RS"/>
              </w:rPr>
              <w:t>u</w:t>
            </w:r>
            <w:r w:rsidRPr="007C5815">
              <w:rPr>
                <w:lang w:val="sr-Latn-RS"/>
              </w:rPr>
              <w:t xml:space="preserve"> geotermalni potencijal? Da li je podnosilac </w:t>
            </w:r>
            <w:r w:rsidR="006859D6">
              <w:rPr>
                <w:lang w:val="sr-Latn-RS"/>
              </w:rPr>
              <w:t>prijave</w:t>
            </w:r>
            <w:r w:rsidRPr="007C5815">
              <w:rPr>
                <w:lang w:val="sr-Latn-RS"/>
              </w:rPr>
              <w:t xml:space="preserve"> dostavio dokaze o izvođenju pripremnih radova na ciljnoj lokaciji, premeravanju lokacije ili ima preliminarne podatke o temperaturi, količini vode i toplotnim svojstvima zemlje na lokaciji ili u njenoj blizini?</w:t>
            </w:r>
          </w:p>
          <w:p w14:paraId="4A7B18C1" w14:textId="5CCCA958" w:rsidR="000F395F" w:rsidRPr="007C5815" w:rsidRDefault="000F395F" w:rsidP="000F395F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>Da li je vlasnički status objekta jasan (</w:t>
            </w:r>
            <w:r w:rsidR="00F720D8" w:rsidRPr="007C5815">
              <w:rPr>
                <w:lang w:val="sr-Latn-RS"/>
              </w:rPr>
              <w:t>nema prepreka u dobijanju građevinske dozvole</w:t>
            </w:r>
            <w:r w:rsidRPr="007C5815">
              <w:rPr>
                <w:lang w:val="sr-Latn-RS"/>
              </w:rPr>
              <w:t>, npr. za izvođenje energetske rekonstrukcije, izgradnju nove zgrade, uvođenje geotermalne</w:t>
            </w:r>
            <w:r w:rsidR="00A045F5" w:rsidRPr="007C5815">
              <w:rPr>
                <w:lang w:val="sr-Latn-RS"/>
              </w:rPr>
              <w:t xml:space="preserve"> energije</w:t>
            </w:r>
            <w:r w:rsidRPr="007C5815">
              <w:rPr>
                <w:lang w:val="sr-Latn-RS"/>
              </w:rPr>
              <w:t>)?</w:t>
            </w:r>
          </w:p>
          <w:p w14:paraId="6F71782E" w14:textId="749FAB90" w:rsidR="000F395F" w:rsidRPr="007C5815" w:rsidRDefault="000F395F" w:rsidP="000F395F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>Da li je vlasnički status nad parc</w:t>
            </w:r>
            <w:r w:rsidR="00A045F5" w:rsidRPr="007C5815">
              <w:rPr>
                <w:lang w:val="sr-Latn-RS"/>
              </w:rPr>
              <w:t>elom/parcelama</w:t>
            </w:r>
            <w:r w:rsidRPr="007C5815">
              <w:rPr>
                <w:lang w:val="sr-Latn-RS"/>
              </w:rPr>
              <w:t xml:space="preserve"> na ciljnoj lokaciji jasan? Da li podnosilac </w:t>
            </w:r>
            <w:r w:rsidR="00175AB5">
              <w:rPr>
                <w:lang w:val="sr-Latn-RS"/>
              </w:rPr>
              <w:t>prijave</w:t>
            </w:r>
            <w:r w:rsidRPr="007C5815">
              <w:rPr>
                <w:lang w:val="sr-Latn-RS"/>
              </w:rPr>
              <w:t xml:space="preserve"> ima dozvolu za istraživanje?</w:t>
            </w:r>
          </w:p>
          <w:p w14:paraId="6F1C7545" w14:textId="7F57544C" w:rsidR="000F395F" w:rsidRPr="007C5815" w:rsidRDefault="000F395F" w:rsidP="000F395F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Da li podnosilac </w:t>
            </w:r>
            <w:r w:rsidR="00175AB5">
              <w:rPr>
                <w:lang w:val="sr-Latn-RS"/>
              </w:rPr>
              <w:t>prijave</w:t>
            </w:r>
            <w:r w:rsidRPr="007C5815">
              <w:rPr>
                <w:lang w:val="sr-Latn-RS"/>
              </w:rPr>
              <w:t xml:space="preserve"> ima saglasnost osnivača (npr. ministarstva ili lokalne samouprave) ili </w:t>
            </w:r>
            <w:r w:rsidR="0014506A" w:rsidRPr="0014506A">
              <w:rPr>
                <w:lang w:val="sr-Latn-RS"/>
              </w:rPr>
              <w:t>dokaz da takva saglasnost može biti pravovremeno obezbeđena</w:t>
            </w:r>
            <w:r w:rsidRPr="007C5815">
              <w:rPr>
                <w:lang w:val="sr-Latn-RS"/>
              </w:rPr>
              <w:t>?</w:t>
            </w:r>
          </w:p>
          <w:p w14:paraId="2C9BE969" w14:textId="1B5D9E57" w:rsidR="00FB25A0" w:rsidRPr="007C5815" w:rsidRDefault="000F395F" w:rsidP="00727123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>Da li je plan integracije geotermalne energije u energetski miks u</w:t>
            </w:r>
            <w:r w:rsidR="00163DBB" w:rsidRPr="007C5815">
              <w:rPr>
                <w:lang w:val="sr-Latn-RS"/>
              </w:rPr>
              <w:t>ključen</w:t>
            </w:r>
            <w:r w:rsidRPr="007C5815">
              <w:rPr>
                <w:lang w:val="sr-Latn-RS"/>
              </w:rPr>
              <w:t xml:space="preserve"> u relevantn</w:t>
            </w:r>
            <w:r w:rsidR="00163DBB" w:rsidRPr="007C5815">
              <w:rPr>
                <w:lang w:val="sr-Latn-RS"/>
              </w:rPr>
              <w:t>a</w:t>
            </w:r>
            <w:r w:rsidRPr="007C5815">
              <w:rPr>
                <w:lang w:val="sr-Latn-RS"/>
              </w:rPr>
              <w:t xml:space="preserve"> stratešk</w:t>
            </w:r>
            <w:r w:rsidR="00163DBB" w:rsidRPr="007C5815">
              <w:rPr>
                <w:lang w:val="sr-Latn-RS"/>
              </w:rPr>
              <w:t>a</w:t>
            </w:r>
            <w:r w:rsidRPr="007C5815">
              <w:rPr>
                <w:lang w:val="sr-Latn-RS"/>
              </w:rPr>
              <w:t xml:space="preserve"> dokument</w:t>
            </w:r>
            <w:r w:rsidR="00163DBB" w:rsidRPr="007C5815">
              <w:rPr>
                <w:lang w:val="sr-Latn-RS"/>
              </w:rPr>
              <w:t>a</w:t>
            </w:r>
            <w:r w:rsidRPr="007C5815">
              <w:rPr>
                <w:lang w:val="sr-Latn-RS"/>
              </w:rPr>
              <w:t>?</w:t>
            </w:r>
          </w:p>
        </w:tc>
      </w:tr>
      <w:tr w:rsidR="00130579" w:rsidRPr="00017B27" w14:paraId="10845614" w14:textId="77777777" w:rsidTr="00C47A54">
        <w:trPr>
          <w:trHeight w:val="734"/>
        </w:trPr>
        <w:tc>
          <w:tcPr>
            <w:tcW w:w="2070" w:type="dxa"/>
            <w:shd w:val="clear" w:color="auto" w:fill="8496B0" w:themeFill="text2" w:themeFillTint="99"/>
          </w:tcPr>
          <w:p w14:paraId="0BA073BD" w14:textId="0D31CEB5" w:rsidR="00FA7D14" w:rsidRPr="007C5815" w:rsidRDefault="00FA7D14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2. </w:t>
            </w:r>
            <w:r w:rsidR="00163DBB" w:rsidRPr="007C5815">
              <w:rPr>
                <w:lang w:val="sr-Latn-RS"/>
              </w:rPr>
              <w:t xml:space="preserve">Dokazani kapaciteti </w:t>
            </w:r>
            <w:r w:rsidR="00C32B55" w:rsidRPr="007C5815">
              <w:rPr>
                <w:lang w:val="sr-Latn-RS"/>
              </w:rPr>
              <w:t>podnosioca zahteva</w:t>
            </w:r>
            <w:r w:rsidR="00163DBB" w:rsidRPr="007C5815">
              <w:rPr>
                <w:lang w:val="sr-Latn-RS"/>
              </w:rPr>
              <w:t xml:space="preserve"> da primeni podršku i stavi podršku u upotrebu</w:t>
            </w:r>
          </w:p>
        </w:tc>
        <w:tc>
          <w:tcPr>
            <w:tcW w:w="1315" w:type="dxa"/>
            <w:shd w:val="clear" w:color="auto" w:fill="D9E2F3" w:themeFill="accent1" w:themeFillTint="33"/>
          </w:tcPr>
          <w:p w14:paraId="2584D42E" w14:textId="0AF15779" w:rsidR="00FA7D14" w:rsidRPr="007C5815" w:rsidRDefault="007B5C9F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1</w:t>
            </w:r>
            <w:r w:rsidR="0090078B" w:rsidRPr="007C5815">
              <w:rPr>
                <w:lang w:val="sr-Latn-RS"/>
              </w:rPr>
              <w:t>0</w:t>
            </w:r>
          </w:p>
        </w:tc>
        <w:tc>
          <w:tcPr>
            <w:tcW w:w="5975" w:type="dxa"/>
            <w:shd w:val="clear" w:color="auto" w:fill="D9E2F3" w:themeFill="accent1" w:themeFillTint="33"/>
          </w:tcPr>
          <w:p w14:paraId="57414FD5" w14:textId="226F190F" w:rsidR="00F178E7" w:rsidRPr="007C5815" w:rsidRDefault="00F178E7" w:rsidP="00F178E7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>K</w:t>
            </w:r>
            <w:r w:rsidR="00621E6A">
              <w:rPr>
                <w:lang w:val="sr-Latn-RS"/>
              </w:rPr>
              <w:t>akvi</w:t>
            </w:r>
            <w:r w:rsidRPr="007C5815">
              <w:rPr>
                <w:lang w:val="sr-Latn-RS"/>
              </w:rPr>
              <w:t xml:space="preserve"> su kapaciteti </w:t>
            </w:r>
            <w:r w:rsidR="00C32B55" w:rsidRPr="007C5815">
              <w:rPr>
                <w:lang w:val="sr-Latn-RS"/>
              </w:rPr>
              <w:t xml:space="preserve">podnosioca </w:t>
            </w:r>
            <w:r w:rsidR="00D36A35">
              <w:rPr>
                <w:lang w:val="sr-Latn-RS"/>
              </w:rPr>
              <w:t>prijave</w:t>
            </w:r>
            <w:r w:rsidRPr="007C5815">
              <w:rPr>
                <w:lang w:val="sr-Latn-RS"/>
              </w:rPr>
              <w:t xml:space="preserve"> da iskoristi tehničku podršku </w:t>
            </w:r>
            <w:r w:rsidR="00345CAE" w:rsidRPr="007C5815">
              <w:rPr>
                <w:lang w:val="sr-Latn-RS"/>
              </w:rPr>
              <w:t>kroz ovaj</w:t>
            </w:r>
            <w:r w:rsidRPr="007C5815">
              <w:rPr>
                <w:lang w:val="sr-Latn-RS"/>
              </w:rPr>
              <w:t xml:space="preserve"> poziv i izradi planirane studije?</w:t>
            </w:r>
          </w:p>
          <w:p w14:paraId="7FA07D03" w14:textId="3701458F" w:rsidR="00F178E7" w:rsidRPr="007C5815" w:rsidRDefault="00F178E7" w:rsidP="00F178E7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Da li je </w:t>
            </w:r>
            <w:r w:rsidR="00C32B55" w:rsidRPr="007C5815">
              <w:rPr>
                <w:lang w:val="sr-Latn-RS"/>
              </w:rPr>
              <w:t xml:space="preserve">podnosilac </w:t>
            </w:r>
            <w:r w:rsidR="0086623A">
              <w:rPr>
                <w:lang w:val="sr-Latn-RS"/>
              </w:rPr>
              <w:t>prijave</w:t>
            </w:r>
            <w:r w:rsidRPr="007C5815">
              <w:rPr>
                <w:lang w:val="sr-Latn-RS"/>
              </w:rPr>
              <w:t xml:space="preserve"> pokazao dovoljne kapacitete za mobilizaciju finansija i </w:t>
            </w:r>
            <w:r w:rsidR="004E5FB3">
              <w:rPr>
                <w:lang w:val="sr-Latn-RS"/>
              </w:rPr>
              <w:t>sprovođenj</w:t>
            </w:r>
            <w:r w:rsidR="004F39D1">
              <w:rPr>
                <w:lang w:val="sr-Latn-RS"/>
              </w:rPr>
              <w:t>e</w:t>
            </w:r>
            <w:r w:rsidRPr="007C5815">
              <w:rPr>
                <w:lang w:val="sr-Latn-RS"/>
              </w:rPr>
              <w:t xml:space="preserve"> geotermalne integracije u energetski miks? </w:t>
            </w:r>
          </w:p>
          <w:p w14:paraId="4AE8C5BD" w14:textId="2FD92968" w:rsidR="00F178E7" w:rsidRPr="007C5815" w:rsidRDefault="00F178E7" w:rsidP="00F178E7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Da li podnosilac </w:t>
            </w:r>
            <w:r w:rsidR="004F39D1">
              <w:rPr>
                <w:lang w:val="sr-Latn-RS"/>
              </w:rPr>
              <w:t>prijave</w:t>
            </w:r>
            <w:r w:rsidRPr="007C5815">
              <w:rPr>
                <w:lang w:val="sr-Latn-RS"/>
              </w:rPr>
              <w:t xml:space="preserve"> ima dovoljno kapaciteta da dobije dozvole za istraž</w:t>
            </w:r>
            <w:r w:rsidR="00712D64">
              <w:rPr>
                <w:lang w:val="sr-Latn-RS"/>
              </w:rPr>
              <w:t>n</w:t>
            </w:r>
            <w:r w:rsidR="004F39D1">
              <w:rPr>
                <w:lang w:val="sr-Latn-RS"/>
              </w:rPr>
              <w:t>e</w:t>
            </w:r>
            <w:r w:rsidRPr="007C5815">
              <w:rPr>
                <w:lang w:val="sr-Latn-RS"/>
              </w:rPr>
              <w:t xml:space="preserve"> radove i sprovede geotermalnu integraciju u energetski miks? </w:t>
            </w:r>
          </w:p>
          <w:p w14:paraId="73CCBD3A" w14:textId="64B7510D" w:rsidR="00FA7D14" w:rsidRPr="007C5815" w:rsidRDefault="00F178E7" w:rsidP="00F72226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Da li je podnosilac </w:t>
            </w:r>
            <w:r w:rsidR="004F39D1">
              <w:rPr>
                <w:lang w:val="sr-Latn-RS"/>
              </w:rPr>
              <w:t>prijave</w:t>
            </w:r>
            <w:r w:rsidRPr="007C5815">
              <w:rPr>
                <w:lang w:val="sr-Latn-RS"/>
              </w:rPr>
              <w:t xml:space="preserve"> ranije sprovodio slične </w:t>
            </w:r>
            <w:r w:rsidR="00C32B55" w:rsidRPr="007C5815">
              <w:rPr>
                <w:lang w:val="sr-Latn-RS"/>
              </w:rPr>
              <w:t>aktivnosti</w:t>
            </w:r>
            <w:r w:rsidRPr="007C5815">
              <w:rPr>
                <w:lang w:val="sr-Latn-RS"/>
              </w:rPr>
              <w:t>?</w:t>
            </w:r>
          </w:p>
        </w:tc>
      </w:tr>
      <w:tr w:rsidR="00130579" w:rsidRPr="00017B27" w14:paraId="78CD17AD" w14:textId="77777777" w:rsidTr="00C47A54">
        <w:trPr>
          <w:trHeight w:val="734"/>
        </w:trPr>
        <w:tc>
          <w:tcPr>
            <w:tcW w:w="2070" w:type="dxa"/>
            <w:shd w:val="clear" w:color="auto" w:fill="8496B0" w:themeFill="text2" w:themeFillTint="99"/>
          </w:tcPr>
          <w:p w14:paraId="2C05246B" w14:textId="481500E4" w:rsidR="00FA7D14" w:rsidRPr="007C5815" w:rsidRDefault="002B6472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3</w:t>
            </w:r>
            <w:r w:rsidR="00FA7D14" w:rsidRPr="007C5815">
              <w:rPr>
                <w:lang w:val="sr-Latn-RS"/>
              </w:rPr>
              <w:t xml:space="preserve">. </w:t>
            </w:r>
            <w:r w:rsidR="00163DBB" w:rsidRPr="007C5815">
              <w:rPr>
                <w:lang w:val="sr-Latn-RS"/>
              </w:rPr>
              <w:t>Stepen zrelosti planirane intervencije i njena tehnička izvodljivost</w:t>
            </w:r>
          </w:p>
        </w:tc>
        <w:tc>
          <w:tcPr>
            <w:tcW w:w="1315" w:type="dxa"/>
            <w:shd w:val="clear" w:color="auto" w:fill="D9E2F3" w:themeFill="accent1" w:themeFillTint="33"/>
          </w:tcPr>
          <w:p w14:paraId="5C52F356" w14:textId="136817CE" w:rsidR="00FA7D14" w:rsidRPr="007C5815" w:rsidRDefault="00A42278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20</w:t>
            </w:r>
          </w:p>
        </w:tc>
        <w:tc>
          <w:tcPr>
            <w:tcW w:w="5975" w:type="dxa"/>
            <w:shd w:val="clear" w:color="auto" w:fill="D9E2F3" w:themeFill="accent1" w:themeFillTint="33"/>
          </w:tcPr>
          <w:p w14:paraId="50C0D64D" w14:textId="66C4A214" w:rsidR="00947328" w:rsidRPr="007C5815" w:rsidRDefault="00947328" w:rsidP="00947328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>U kojoj fazi je planiranje uvođenja geotermalne energije u energetski miks? Da li je podnosilac</w:t>
            </w:r>
            <w:r w:rsidR="00BC4BEA">
              <w:rPr>
                <w:lang w:val="sr-Latn-RS"/>
              </w:rPr>
              <w:t xml:space="preserve"> prijave</w:t>
            </w:r>
            <w:r w:rsidRPr="007C5815" w:rsidDel="00BC4BEA">
              <w:rPr>
                <w:lang w:val="sr-Latn-RS"/>
              </w:rPr>
              <w:t xml:space="preserve"> </w:t>
            </w:r>
            <w:r w:rsidRPr="007C5815">
              <w:rPr>
                <w:lang w:val="sr-Latn-RS"/>
              </w:rPr>
              <w:t>preduzeo pripremne radnje (npr. pokrenuo integraciju planiranih radnji u plansku dokumentaciju od strane nadležnih organa, rad na tehničkoj dokumentaciji, dobijanje dozvola)?</w:t>
            </w:r>
          </w:p>
          <w:p w14:paraId="40222408" w14:textId="003A0B46" w:rsidR="00CC691C" w:rsidRPr="007C5815" w:rsidRDefault="00947328" w:rsidP="00F27490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Koja je tehnička izvodljivost i </w:t>
            </w:r>
            <w:proofErr w:type="spellStart"/>
            <w:r w:rsidRPr="007C5815">
              <w:rPr>
                <w:lang w:val="sr-Latn-RS"/>
              </w:rPr>
              <w:t>verovatnoća</w:t>
            </w:r>
            <w:proofErr w:type="spellEnd"/>
            <w:r w:rsidRPr="007C5815">
              <w:rPr>
                <w:lang w:val="sr-Latn-RS"/>
              </w:rPr>
              <w:t xml:space="preserve"> uspešnog sprovo</w:t>
            </w:r>
            <w:r w:rsidR="00B90918">
              <w:rPr>
                <w:lang w:val="sr-Latn-RS"/>
              </w:rPr>
              <w:t>đ</w:t>
            </w:r>
            <w:r w:rsidRPr="007C5815">
              <w:rPr>
                <w:lang w:val="sr-Latn-RS"/>
              </w:rPr>
              <w:t>enja planiranih aktivnosti podržanih ovim pozivom?</w:t>
            </w:r>
            <w:r w:rsidR="00CC691C" w:rsidRPr="007C5815">
              <w:rPr>
                <w:lang w:val="sr-Latn-RS"/>
              </w:rPr>
              <w:t xml:space="preserve"> </w:t>
            </w:r>
          </w:p>
        </w:tc>
      </w:tr>
      <w:tr w:rsidR="00130579" w:rsidRPr="00017B27" w14:paraId="5FC69C3A" w14:textId="77777777" w:rsidTr="00C47A54">
        <w:trPr>
          <w:trHeight w:val="734"/>
        </w:trPr>
        <w:tc>
          <w:tcPr>
            <w:tcW w:w="2070" w:type="dxa"/>
            <w:shd w:val="clear" w:color="auto" w:fill="8496B0" w:themeFill="text2" w:themeFillTint="99"/>
          </w:tcPr>
          <w:p w14:paraId="3C00307B" w14:textId="4E35C961" w:rsidR="004C2A4E" w:rsidRPr="007C5815" w:rsidRDefault="00EB10B8" w:rsidP="00EB10B8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4. </w:t>
            </w:r>
            <w:r w:rsidR="00163DBB" w:rsidRPr="007C5815">
              <w:rPr>
                <w:lang w:val="sr-Latn-RS"/>
              </w:rPr>
              <w:t>Finansijska spremnost i pristup finansijama</w:t>
            </w:r>
          </w:p>
        </w:tc>
        <w:tc>
          <w:tcPr>
            <w:tcW w:w="1315" w:type="dxa"/>
            <w:shd w:val="clear" w:color="auto" w:fill="D9E2F3" w:themeFill="accent1" w:themeFillTint="33"/>
          </w:tcPr>
          <w:p w14:paraId="6E50A3EA" w14:textId="20A1CFC2" w:rsidR="004C2A4E" w:rsidRPr="007C5815" w:rsidRDefault="00FF0C6C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30</w:t>
            </w:r>
          </w:p>
        </w:tc>
        <w:tc>
          <w:tcPr>
            <w:tcW w:w="5975" w:type="dxa"/>
            <w:shd w:val="clear" w:color="auto" w:fill="D9E2F3" w:themeFill="accent1" w:themeFillTint="33"/>
          </w:tcPr>
          <w:p w14:paraId="1B2BB2F5" w14:textId="2B9FDDF7" w:rsidR="004B0954" w:rsidRPr="007C5815" w:rsidRDefault="004B0954" w:rsidP="004B0954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Da li je podnosilac </w:t>
            </w:r>
            <w:r w:rsidR="0035437D">
              <w:rPr>
                <w:lang w:val="sr-Latn-RS"/>
              </w:rPr>
              <w:t>prijave</w:t>
            </w:r>
            <w:r w:rsidRPr="007C5815">
              <w:rPr>
                <w:lang w:val="sr-Latn-RS"/>
              </w:rPr>
              <w:t xml:space="preserve"> obe</w:t>
            </w:r>
            <w:r w:rsidR="00B90918">
              <w:rPr>
                <w:lang w:val="sr-Latn-RS"/>
              </w:rPr>
              <w:t>z</w:t>
            </w:r>
            <w:r w:rsidRPr="007C5815">
              <w:rPr>
                <w:lang w:val="sr-Latn-RS"/>
              </w:rPr>
              <w:t xml:space="preserve">bedio finansijska sredstva za </w:t>
            </w:r>
            <w:r w:rsidR="004E5FB3">
              <w:rPr>
                <w:lang w:val="sr-Latn-RS"/>
              </w:rPr>
              <w:t>sprovođenje</w:t>
            </w:r>
            <w:r w:rsidRPr="007C5815">
              <w:rPr>
                <w:lang w:val="sr-Latn-RS"/>
              </w:rPr>
              <w:t xml:space="preserve"> geotermalne integracije u energetski miks?</w:t>
            </w:r>
          </w:p>
          <w:p w14:paraId="26AD41EB" w14:textId="73A0A2BF" w:rsidR="004C2A4E" w:rsidRPr="007C5815" w:rsidRDefault="004B0954" w:rsidP="00C47A54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Da li podnosilac </w:t>
            </w:r>
            <w:r w:rsidR="0035437D">
              <w:rPr>
                <w:lang w:val="sr-Latn-RS"/>
              </w:rPr>
              <w:t>prijave</w:t>
            </w:r>
            <w:r w:rsidRPr="007C5815">
              <w:rPr>
                <w:lang w:val="sr-Latn-RS"/>
              </w:rPr>
              <w:t xml:space="preserve"> ima u toku bilo kakve preliminarne pregovore sa </w:t>
            </w:r>
            <w:r w:rsidR="0035437D">
              <w:rPr>
                <w:lang w:val="sr-Latn-RS"/>
              </w:rPr>
              <w:t xml:space="preserve">potencijalnim finansijerima </w:t>
            </w:r>
            <w:r w:rsidRPr="007C5815">
              <w:rPr>
                <w:lang w:val="sr-Latn-RS"/>
              </w:rPr>
              <w:t xml:space="preserve"> (npr. bankama, međunarod</w:t>
            </w:r>
            <w:r w:rsidR="00B648AA">
              <w:rPr>
                <w:lang w:val="sr-Latn-RS"/>
              </w:rPr>
              <w:t>n</w:t>
            </w:r>
            <w:r w:rsidRPr="007C5815">
              <w:rPr>
                <w:lang w:val="sr-Latn-RS"/>
              </w:rPr>
              <w:t>im finansijskim institucijama) ili sopstvenim sredstvima obezbeđenim za ulaganje u geotermalnu energiju?</w:t>
            </w:r>
          </w:p>
        </w:tc>
      </w:tr>
      <w:tr w:rsidR="00130579" w:rsidRPr="00017B27" w14:paraId="04E76A08" w14:textId="77777777" w:rsidTr="00C47A54">
        <w:trPr>
          <w:trHeight w:val="734"/>
        </w:trPr>
        <w:tc>
          <w:tcPr>
            <w:tcW w:w="2070" w:type="dxa"/>
            <w:shd w:val="clear" w:color="auto" w:fill="8496B0" w:themeFill="text2" w:themeFillTint="99"/>
          </w:tcPr>
          <w:p w14:paraId="2F4D3F6D" w14:textId="7BCC487A" w:rsidR="00581DBA" w:rsidRPr="007C5815" w:rsidRDefault="00EB10B8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5</w:t>
            </w:r>
            <w:r w:rsidR="00581DBA" w:rsidRPr="007C5815">
              <w:rPr>
                <w:lang w:val="sr-Latn-RS"/>
              </w:rPr>
              <w:t xml:space="preserve">. </w:t>
            </w:r>
            <w:r w:rsidR="00163DBB" w:rsidRPr="007C5815">
              <w:rPr>
                <w:lang w:val="sr-Latn-RS"/>
              </w:rPr>
              <w:t>Uticaj (tehnički i društveni)</w:t>
            </w:r>
          </w:p>
        </w:tc>
        <w:tc>
          <w:tcPr>
            <w:tcW w:w="1315" w:type="dxa"/>
            <w:shd w:val="clear" w:color="auto" w:fill="D9E2F3" w:themeFill="accent1" w:themeFillTint="33"/>
          </w:tcPr>
          <w:p w14:paraId="41870D7E" w14:textId="688EDC36" w:rsidR="00581DBA" w:rsidRPr="007C5815" w:rsidRDefault="00D40B8C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1</w:t>
            </w:r>
            <w:r w:rsidR="00A42278" w:rsidRPr="007C5815">
              <w:rPr>
                <w:lang w:val="sr-Latn-RS"/>
              </w:rPr>
              <w:t>0</w:t>
            </w:r>
          </w:p>
        </w:tc>
        <w:tc>
          <w:tcPr>
            <w:tcW w:w="5975" w:type="dxa"/>
            <w:shd w:val="clear" w:color="auto" w:fill="D9E2F3" w:themeFill="accent1" w:themeFillTint="33"/>
          </w:tcPr>
          <w:p w14:paraId="530DE7F5" w14:textId="40EF9E96" w:rsidR="00685132" w:rsidRPr="007C5815" w:rsidRDefault="00685132" w:rsidP="00685132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Koji je nivo procenjenog pozitivnog uticaja u smislu </w:t>
            </w:r>
            <w:proofErr w:type="spellStart"/>
            <w:r w:rsidRPr="007C5815">
              <w:rPr>
                <w:lang w:val="sr-Latn-RS"/>
              </w:rPr>
              <w:t>dekarbonizacije</w:t>
            </w:r>
            <w:proofErr w:type="spellEnd"/>
            <w:r w:rsidRPr="007C5815">
              <w:rPr>
                <w:lang w:val="sr-Latn-RS"/>
              </w:rPr>
              <w:t xml:space="preserve"> (navesti stvarno očekivano smanjenje CO2</w:t>
            </w:r>
            <w:r w:rsidR="00B2251C" w:rsidRPr="007C5815">
              <w:rPr>
                <w:lang w:val="sr-Latn-RS"/>
              </w:rPr>
              <w:t xml:space="preserve"> ekvivalenta</w:t>
            </w:r>
            <w:r w:rsidRPr="007C5815">
              <w:rPr>
                <w:lang w:val="sr-Latn-RS"/>
              </w:rPr>
              <w:t>) i smanjenja zagađenja vazduha (</w:t>
            </w:r>
            <w:r w:rsidR="00B067FD">
              <w:rPr>
                <w:lang w:val="sr-Latn-RS"/>
              </w:rPr>
              <w:t xml:space="preserve">projektovano </w:t>
            </w:r>
            <w:r w:rsidRPr="007C5815">
              <w:rPr>
                <w:lang w:val="sr-Latn-RS"/>
              </w:rPr>
              <w:t xml:space="preserve">smanjenje </w:t>
            </w:r>
            <w:r w:rsidR="00B067FD">
              <w:rPr>
                <w:lang w:val="sr-Latn-RS"/>
              </w:rPr>
              <w:t xml:space="preserve">emisije </w:t>
            </w:r>
            <w:r w:rsidRPr="007C5815">
              <w:rPr>
                <w:lang w:val="sr-Latn-RS"/>
              </w:rPr>
              <w:t xml:space="preserve">zagađivača vazduha, npr. PM2,5, PM10, SO2, </w:t>
            </w:r>
            <w:proofErr w:type="spellStart"/>
            <w:r w:rsidRPr="007C5815">
              <w:rPr>
                <w:lang w:val="sr-Latn-RS"/>
              </w:rPr>
              <w:t>NO</w:t>
            </w:r>
            <w:r w:rsidR="00B2251C" w:rsidRPr="007C5815">
              <w:rPr>
                <w:lang w:val="sr-Latn-RS"/>
              </w:rPr>
              <w:t>x</w:t>
            </w:r>
            <w:proofErr w:type="spellEnd"/>
            <w:r w:rsidRPr="007C5815">
              <w:rPr>
                <w:lang w:val="sr-Latn-RS"/>
              </w:rPr>
              <w:t xml:space="preserve"> itd.)? Koja je veličina populacije na koju </w:t>
            </w:r>
            <w:r w:rsidR="00B2251C" w:rsidRPr="007C5815">
              <w:rPr>
                <w:lang w:val="sr-Latn-RS"/>
              </w:rPr>
              <w:t>se očekuje</w:t>
            </w:r>
            <w:r w:rsidRPr="007C5815">
              <w:rPr>
                <w:lang w:val="sr-Latn-RS"/>
              </w:rPr>
              <w:t xml:space="preserve"> pozitivn</w:t>
            </w:r>
            <w:r w:rsidR="00B2251C" w:rsidRPr="007C5815">
              <w:rPr>
                <w:lang w:val="sr-Latn-RS"/>
              </w:rPr>
              <w:t>i uticaj</w:t>
            </w:r>
            <w:r w:rsidRPr="007C5815">
              <w:rPr>
                <w:lang w:val="sr-Latn-RS"/>
              </w:rPr>
              <w:t>?</w:t>
            </w:r>
          </w:p>
          <w:p w14:paraId="751D6CE4" w14:textId="07E5D010" w:rsidR="00D06CBB" w:rsidRPr="007C5815" w:rsidRDefault="00685132" w:rsidP="00F55F46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Koliki je nivo procenjenih pozitivnih </w:t>
            </w:r>
            <w:proofErr w:type="spellStart"/>
            <w:r w:rsidRPr="007C5815">
              <w:rPr>
                <w:lang w:val="sr-Latn-RS"/>
              </w:rPr>
              <w:t>socio</w:t>
            </w:r>
            <w:proofErr w:type="spellEnd"/>
            <w:r w:rsidRPr="007C5815">
              <w:rPr>
                <w:lang w:val="sr-Latn-RS"/>
              </w:rPr>
              <w:t xml:space="preserve">-ekonomskih </w:t>
            </w:r>
            <w:r w:rsidR="009C0B75">
              <w:rPr>
                <w:lang w:val="sr-Latn-RS"/>
              </w:rPr>
              <w:t>uticaja</w:t>
            </w:r>
            <w:r w:rsidRPr="007C5815">
              <w:rPr>
                <w:lang w:val="sr-Latn-RS"/>
              </w:rPr>
              <w:t xml:space="preserve"> planiran</w:t>
            </w:r>
            <w:r w:rsidR="00657F40">
              <w:rPr>
                <w:lang w:val="sr-Latn-RS"/>
              </w:rPr>
              <w:t>og projekta</w:t>
            </w:r>
            <w:r w:rsidRPr="007C5815">
              <w:rPr>
                <w:lang w:val="sr-Latn-RS"/>
              </w:rPr>
              <w:t>?</w:t>
            </w:r>
          </w:p>
        </w:tc>
      </w:tr>
      <w:tr w:rsidR="00130579" w:rsidRPr="007C5815" w14:paraId="739C61BE" w14:textId="77777777" w:rsidTr="00C47A54">
        <w:trPr>
          <w:trHeight w:val="482"/>
        </w:trPr>
        <w:tc>
          <w:tcPr>
            <w:tcW w:w="2070" w:type="dxa"/>
            <w:shd w:val="clear" w:color="auto" w:fill="8496B0" w:themeFill="text2" w:themeFillTint="99"/>
          </w:tcPr>
          <w:p w14:paraId="6F1240B4" w14:textId="58625C14" w:rsidR="00FA7D14" w:rsidRPr="007C5815" w:rsidRDefault="00CA31F5" w:rsidP="005B6742">
            <w:pPr>
              <w:rPr>
                <w:lang w:val="sr-Latn-RS"/>
              </w:rPr>
            </w:pPr>
            <w:r>
              <w:rPr>
                <w:lang w:val="sr-Latn-RS"/>
              </w:rPr>
              <w:t>Ukupno</w:t>
            </w:r>
          </w:p>
        </w:tc>
        <w:tc>
          <w:tcPr>
            <w:tcW w:w="1315" w:type="dxa"/>
            <w:shd w:val="clear" w:color="auto" w:fill="D9E2F3" w:themeFill="accent1" w:themeFillTint="33"/>
          </w:tcPr>
          <w:p w14:paraId="2A493925" w14:textId="77777777" w:rsidR="00FA7D14" w:rsidRPr="007C5815" w:rsidRDefault="00FA7D14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100</w:t>
            </w:r>
          </w:p>
        </w:tc>
        <w:tc>
          <w:tcPr>
            <w:tcW w:w="5975" w:type="dxa"/>
            <w:shd w:val="clear" w:color="auto" w:fill="D9E2F3" w:themeFill="accent1" w:themeFillTint="33"/>
          </w:tcPr>
          <w:p w14:paraId="56220EBE" w14:textId="77777777" w:rsidR="00FA7D14" w:rsidRPr="007C5815" w:rsidRDefault="00FA7D14" w:rsidP="005B6742">
            <w:pPr>
              <w:rPr>
                <w:lang w:val="sr-Latn-RS"/>
              </w:rPr>
            </w:pPr>
          </w:p>
        </w:tc>
      </w:tr>
    </w:tbl>
    <w:p w14:paraId="515EA43E" w14:textId="2E375DBF" w:rsidR="00FA7D14" w:rsidRPr="007C5815" w:rsidRDefault="00FA7D14" w:rsidP="00FA7D14">
      <w:pPr>
        <w:pStyle w:val="Heading2"/>
        <w:rPr>
          <w:sz w:val="32"/>
          <w:szCs w:val="32"/>
          <w:lang w:val="sr-Latn-RS"/>
        </w:rPr>
      </w:pPr>
      <w:r w:rsidRPr="007C5815">
        <w:rPr>
          <w:sz w:val="32"/>
          <w:szCs w:val="32"/>
          <w:lang w:val="sr-Latn-RS"/>
        </w:rPr>
        <w:t xml:space="preserve">5. </w:t>
      </w:r>
      <w:r w:rsidR="00F51881">
        <w:rPr>
          <w:sz w:val="32"/>
          <w:szCs w:val="32"/>
          <w:lang w:val="sr-Latn-RS"/>
        </w:rPr>
        <w:t>Odluka o dodeljivanju tehničke podrške</w:t>
      </w:r>
    </w:p>
    <w:p w14:paraId="3D395A2B" w14:textId="2441D66F" w:rsidR="00FB30E6" w:rsidRDefault="00FB30E6" w:rsidP="00FA7D14">
      <w:pPr>
        <w:jc w:val="both"/>
        <w:rPr>
          <w:lang w:val="sr-Latn-RS"/>
        </w:rPr>
      </w:pPr>
      <w:r w:rsidRPr="00FB30E6">
        <w:rPr>
          <w:lang w:val="sr-Latn-RS"/>
        </w:rPr>
        <w:t xml:space="preserve">Komisija za ocenjivanje </w:t>
      </w:r>
      <w:proofErr w:type="spellStart"/>
      <w:r w:rsidRPr="00FB30E6">
        <w:rPr>
          <w:lang w:val="sr-Latn-RS"/>
        </w:rPr>
        <w:t>će</w:t>
      </w:r>
      <w:proofErr w:type="spellEnd"/>
      <w:r w:rsidRPr="00FB30E6">
        <w:rPr>
          <w:lang w:val="sr-Latn-RS"/>
        </w:rPr>
        <w:t xml:space="preserve"> sačiniti rang-listu predloga primljenih od </w:t>
      </w:r>
      <w:r>
        <w:rPr>
          <w:lang w:val="sr-Latn-RS"/>
        </w:rPr>
        <w:t>podnosi</w:t>
      </w:r>
      <w:r w:rsidR="007929EA">
        <w:rPr>
          <w:lang w:val="sr-Latn-RS"/>
        </w:rPr>
        <w:t>la</w:t>
      </w:r>
      <w:r>
        <w:rPr>
          <w:lang w:val="sr-Latn-RS"/>
        </w:rPr>
        <w:t xml:space="preserve">ca </w:t>
      </w:r>
      <w:r w:rsidR="00BA4F09">
        <w:rPr>
          <w:lang w:val="sr-Latn-RS"/>
        </w:rPr>
        <w:t>prijav</w:t>
      </w:r>
      <w:r w:rsidR="00AC088C">
        <w:rPr>
          <w:lang w:val="sr-Latn-RS"/>
        </w:rPr>
        <w:t>a</w:t>
      </w:r>
      <w:r w:rsidRPr="00FB30E6">
        <w:rPr>
          <w:lang w:val="sr-Latn-RS"/>
        </w:rPr>
        <w:t xml:space="preserve"> za pružanje tehničke podrške. Konačnu odluku o rang</w:t>
      </w:r>
      <w:r w:rsidR="00BA4F09">
        <w:rPr>
          <w:lang w:val="sr-Latn-RS"/>
        </w:rPr>
        <w:t>-</w:t>
      </w:r>
      <w:r w:rsidRPr="00FB30E6">
        <w:rPr>
          <w:lang w:val="sr-Latn-RS"/>
        </w:rPr>
        <w:t xml:space="preserve">listi </w:t>
      </w:r>
      <w:proofErr w:type="spellStart"/>
      <w:r w:rsidRPr="00FB30E6">
        <w:rPr>
          <w:lang w:val="sr-Latn-RS"/>
        </w:rPr>
        <w:t>doneće</w:t>
      </w:r>
      <w:proofErr w:type="spellEnd"/>
      <w:r w:rsidRPr="00FB30E6">
        <w:rPr>
          <w:lang w:val="sr-Latn-RS"/>
        </w:rPr>
        <w:t xml:space="preserve"> Upravni odbor projekta „Geotermalna energija u Srbiji”.</w:t>
      </w:r>
      <w:r w:rsidR="006336F9">
        <w:rPr>
          <w:lang w:val="sr-Latn-RS"/>
        </w:rPr>
        <w:t xml:space="preserve"> </w:t>
      </w:r>
    </w:p>
    <w:p w14:paraId="5B000C86" w14:textId="6A5A37FE" w:rsidR="00FA7D14" w:rsidRPr="007C5815" w:rsidRDefault="009D2940" w:rsidP="00A9231B">
      <w:pPr>
        <w:pStyle w:val="Heading2"/>
        <w:numPr>
          <w:ilvl w:val="0"/>
          <w:numId w:val="27"/>
        </w:num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Prijave</w:t>
      </w:r>
    </w:p>
    <w:p w14:paraId="5877267B" w14:textId="3326060D" w:rsidR="003C046E" w:rsidRDefault="003C046E" w:rsidP="00FA7D14">
      <w:pPr>
        <w:jc w:val="both"/>
        <w:rPr>
          <w:lang w:val="sr-Latn-RS"/>
        </w:rPr>
      </w:pPr>
      <w:r>
        <w:rPr>
          <w:lang w:val="sr-Latn-RS"/>
        </w:rPr>
        <w:t>Formular za prijavu</w:t>
      </w:r>
      <w:r w:rsidRPr="003C046E">
        <w:rPr>
          <w:lang w:val="sr-Latn-RS"/>
        </w:rPr>
        <w:t xml:space="preserve"> treba popuniti na srpskom jeziku. Važno da je odgovor na svako pitanje bude jasan i koncizan, i da sadrži konkretne informacije na osnovu kojih će se vršiti ocenjivanje prijav</w:t>
      </w:r>
      <w:r w:rsidR="0096009F">
        <w:rPr>
          <w:lang w:val="sr-Latn-RS"/>
        </w:rPr>
        <w:t>a</w:t>
      </w:r>
      <w:r w:rsidRPr="003C046E">
        <w:rPr>
          <w:lang w:val="sr-Latn-RS"/>
        </w:rPr>
        <w:t>.</w:t>
      </w:r>
      <w:r w:rsidR="006336F9">
        <w:rPr>
          <w:lang w:val="sr-Latn-RS"/>
        </w:rPr>
        <w:t xml:space="preserve"> </w:t>
      </w:r>
      <w:r w:rsidR="006336F9" w:rsidRPr="006336F9">
        <w:rPr>
          <w:lang w:val="sr-Latn-RS"/>
        </w:rPr>
        <w:t>Prilikom popunjavanja prijavnog formulara, imajte na umu da je prostor za odgovore na neka od pitanja ograničen (jasno naznačen).</w:t>
      </w:r>
    </w:p>
    <w:p w14:paraId="0B07C789" w14:textId="5317D918" w:rsidR="00B2018E" w:rsidRPr="00B2018E" w:rsidRDefault="00B2018E" w:rsidP="00B2018E">
      <w:pPr>
        <w:jc w:val="both"/>
        <w:rPr>
          <w:lang w:val="sr-Latn-RS"/>
        </w:rPr>
      </w:pPr>
      <w:r w:rsidRPr="00B2018E">
        <w:rPr>
          <w:lang w:val="sr-Latn-RS"/>
        </w:rPr>
        <w:t xml:space="preserve">Prijavu je potrebno podneti </w:t>
      </w:r>
      <w:r w:rsidRPr="00B2018E">
        <w:rPr>
          <w:b/>
          <w:bCs/>
          <w:u w:val="single"/>
          <w:lang w:val="sr-Latn-RS"/>
        </w:rPr>
        <w:t xml:space="preserve">najkasnije do </w:t>
      </w:r>
      <w:r w:rsidR="00122D61">
        <w:rPr>
          <w:b/>
          <w:bCs/>
          <w:u w:val="single"/>
          <w:lang w:val="sr-Cyrl-RS"/>
        </w:rPr>
        <w:t>16</w:t>
      </w:r>
      <w:r w:rsidRPr="00B2018E">
        <w:rPr>
          <w:b/>
          <w:bCs/>
          <w:u w:val="single"/>
          <w:lang w:val="sr-Latn-RS"/>
        </w:rPr>
        <w:t xml:space="preserve">. </w:t>
      </w:r>
      <w:r w:rsidR="00122D61">
        <w:rPr>
          <w:b/>
          <w:bCs/>
          <w:u w:val="single"/>
          <w:lang w:val="sr-Cyrl-RS"/>
        </w:rPr>
        <w:t>ј</w:t>
      </w:r>
      <w:proofErr w:type="spellStart"/>
      <w:r w:rsidR="00A32753">
        <w:rPr>
          <w:b/>
          <w:bCs/>
          <w:u w:val="single"/>
          <w:lang w:val="sr-Latn-RS"/>
        </w:rPr>
        <w:t>una</w:t>
      </w:r>
      <w:proofErr w:type="spellEnd"/>
      <w:r w:rsidRPr="00B2018E">
        <w:rPr>
          <w:b/>
          <w:bCs/>
          <w:u w:val="single"/>
          <w:lang w:val="sr-Latn-RS"/>
        </w:rPr>
        <w:t xml:space="preserve"> 2025. godine do 17.00 časova</w:t>
      </w:r>
      <w:r w:rsidRPr="00B2018E">
        <w:rPr>
          <w:lang w:val="sr-Latn-RS"/>
        </w:rPr>
        <w:t xml:space="preserve">, putem sledećeg </w:t>
      </w:r>
      <w:hyperlink r:id="rId12" w:history="1">
        <w:r w:rsidRPr="00B32428">
          <w:rPr>
            <w:rStyle w:val="Hyperlink"/>
            <w:lang w:val="sr-Latn-RS"/>
          </w:rPr>
          <w:t>LINKA</w:t>
        </w:r>
      </w:hyperlink>
      <w:r w:rsidRPr="00B32428">
        <w:rPr>
          <w:lang w:val="sr-Latn-RS"/>
        </w:rPr>
        <w:t>.</w:t>
      </w:r>
    </w:p>
    <w:p w14:paraId="447E8EDD" w14:textId="1C22034B" w:rsidR="00B2018E" w:rsidRPr="00B2018E" w:rsidRDefault="00B2018E" w:rsidP="00B2018E">
      <w:pPr>
        <w:jc w:val="both"/>
        <w:rPr>
          <w:lang w:val="sr-Latn-RS"/>
        </w:rPr>
      </w:pPr>
      <w:r w:rsidRPr="00B2018E">
        <w:rPr>
          <w:lang w:val="sr-Latn-RS"/>
        </w:rPr>
        <w:t xml:space="preserve">Pored popunjavanja onlajn prijavnog formulara, potrebno je dostaviti i sledeća dokumenta na email adresu </w:t>
      </w:r>
      <w:hyperlink r:id="rId13" w:history="1">
        <w:r w:rsidRPr="00BA43DC">
          <w:rPr>
            <w:rStyle w:val="Hyperlink"/>
            <w:lang w:val="sr-Latn-RS"/>
          </w:rPr>
          <w:t>zelena.agenda.rs@undp.org</w:t>
        </w:r>
      </w:hyperlink>
      <w:r w:rsidRPr="00B2018E">
        <w:rPr>
          <w:lang w:val="sr-Latn-RS"/>
        </w:rPr>
        <w:t>:</w:t>
      </w:r>
    </w:p>
    <w:p w14:paraId="463B81B0" w14:textId="26A210B2" w:rsidR="00B2018E" w:rsidRPr="00034DCD" w:rsidRDefault="007020D3" w:rsidP="00905724">
      <w:pPr>
        <w:pStyle w:val="ListParagraph"/>
        <w:numPr>
          <w:ilvl w:val="0"/>
          <w:numId w:val="30"/>
        </w:numPr>
        <w:ind w:left="720" w:hanging="450"/>
        <w:jc w:val="both"/>
        <w:rPr>
          <w:lang w:val="sr-Latn-RS"/>
        </w:rPr>
      </w:pPr>
      <w:r w:rsidRPr="00034DCD">
        <w:rPr>
          <w:b/>
          <w:bCs/>
          <w:lang w:val="sr-Latn-RS"/>
        </w:rPr>
        <w:t>Prilog I -</w:t>
      </w:r>
      <w:r w:rsidR="00A8008B" w:rsidRPr="00034DCD">
        <w:rPr>
          <w:b/>
          <w:bCs/>
          <w:lang w:val="sr-Latn-RS"/>
        </w:rPr>
        <w:t xml:space="preserve"> </w:t>
      </w:r>
      <w:r w:rsidR="0062250B" w:rsidRPr="00034DCD">
        <w:rPr>
          <w:b/>
          <w:bCs/>
          <w:lang w:val="sr-Latn-RS"/>
        </w:rPr>
        <w:t>Formular za prijavu</w:t>
      </w:r>
      <w:r w:rsidR="00B02460" w:rsidRPr="00034DCD">
        <w:rPr>
          <w:lang w:val="sr-Latn-RS"/>
        </w:rPr>
        <w:t xml:space="preserve"> </w:t>
      </w:r>
      <w:r w:rsidR="00EE5ED9" w:rsidRPr="00034DCD">
        <w:rPr>
          <w:lang w:val="sr-Latn-RS"/>
        </w:rPr>
        <w:t>u Word formatu (opciono)</w:t>
      </w:r>
      <w:r w:rsidR="00B2018E" w:rsidRPr="00034DCD">
        <w:rPr>
          <w:lang w:val="sr-Latn-RS"/>
        </w:rPr>
        <w:t xml:space="preserve"> – </w:t>
      </w:r>
      <w:r w:rsidR="007C1E12" w:rsidRPr="00034DCD">
        <w:rPr>
          <w:lang w:val="sr-Latn-RS"/>
        </w:rPr>
        <w:t xml:space="preserve">Kako je prostor za odgovore onlajn formulara ograničen, ukoliko </w:t>
      </w:r>
      <w:r w:rsidR="006145E0" w:rsidRPr="00034DCD">
        <w:rPr>
          <w:lang w:val="sr-Latn-RS"/>
        </w:rPr>
        <w:t xml:space="preserve">je potrebno više prostora, molimo vas da popunite aplikacioni formular </w:t>
      </w:r>
      <w:r w:rsidR="00B2018E" w:rsidRPr="00034DCD">
        <w:rPr>
          <w:lang w:val="sr-Latn-RS"/>
        </w:rPr>
        <w:t>(</w:t>
      </w:r>
      <w:r w:rsidR="00054504" w:rsidRPr="00034DCD">
        <w:rPr>
          <w:lang w:val="sr-Latn-RS"/>
        </w:rPr>
        <w:t xml:space="preserve">Prilog </w:t>
      </w:r>
      <w:r w:rsidR="003E1B18" w:rsidRPr="00034DCD">
        <w:rPr>
          <w:lang w:val="sr-Latn-RS"/>
        </w:rPr>
        <w:t>I</w:t>
      </w:r>
      <w:r w:rsidR="006145E0" w:rsidRPr="00034DCD">
        <w:rPr>
          <w:lang w:val="sr-Latn-RS"/>
        </w:rPr>
        <w:t xml:space="preserve"> </w:t>
      </w:r>
      <w:r w:rsidR="003E1B18" w:rsidRPr="00034DCD">
        <w:rPr>
          <w:lang w:val="sr-Latn-RS"/>
        </w:rPr>
        <w:t>je dat</w:t>
      </w:r>
      <w:r w:rsidR="006145E0" w:rsidRPr="00034DCD">
        <w:rPr>
          <w:lang w:val="sr-Latn-RS"/>
        </w:rPr>
        <w:t xml:space="preserve"> u </w:t>
      </w:r>
      <w:r w:rsidR="00B2018E" w:rsidRPr="00034DCD">
        <w:rPr>
          <w:lang w:val="sr-Latn-RS"/>
        </w:rPr>
        <w:t>nastavku ovog dokumenta);</w:t>
      </w:r>
    </w:p>
    <w:p w14:paraId="265C96D1" w14:textId="1F91806B" w:rsidR="00054504" w:rsidRDefault="007020D3" w:rsidP="00905724">
      <w:pPr>
        <w:pStyle w:val="ListParagraph"/>
        <w:numPr>
          <w:ilvl w:val="0"/>
          <w:numId w:val="30"/>
        </w:numPr>
        <w:ind w:left="720" w:hanging="450"/>
        <w:jc w:val="both"/>
        <w:rPr>
          <w:lang w:val="sr-Latn-RS"/>
        </w:rPr>
      </w:pPr>
      <w:r>
        <w:rPr>
          <w:b/>
          <w:bCs/>
          <w:lang w:val="sr-Latn-RS"/>
        </w:rPr>
        <w:t xml:space="preserve">Prilog II </w:t>
      </w:r>
      <w:r w:rsidR="00923BFB">
        <w:rPr>
          <w:b/>
          <w:bCs/>
          <w:lang w:val="sr-Latn-RS"/>
        </w:rPr>
        <w:t xml:space="preserve"> (obavezno)</w:t>
      </w:r>
      <w:r>
        <w:rPr>
          <w:b/>
          <w:bCs/>
          <w:lang w:val="sr-Latn-RS"/>
        </w:rPr>
        <w:t xml:space="preserve">- </w:t>
      </w:r>
      <w:r w:rsidR="00054504" w:rsidRPr="00A8008B">
        <w:rPr>
          <w:lang w:val="sr-Latn-RS"/>
        </w:rPr>
        <w:t xml:space="preserve">Izjava </w:t>
      </w:r>
      <w:r w:rsidR="00054504" w:rsidRPr="00054504">
        <w:rPr>
          <w:lang w:val="sr-Latn-RS"/>
        </w:rPr>
        <w:t xml:space="preserve">potpisana od strane ovlašćenog lica kojim se potvrđuje učešće u javnom pozivu (Prilog </w:t>
      </w:r>
      <w:r w:rsidR="003E1B18">
        <w:rPr>
          <w:lang w:val="sr-Latn-RS"/>
        </w:rPr>
        <w:t>II</w:t>
      </w:r>
      <w:r w:rsidR="00054504" w:rsidRPr="00054504">
        <w:rPr>
          <w:lang w:val="sr-Latn-RS"/>
        </w:rPr>
        <w:t xml:space="preserve"> je dat u nastavku ovog dokumenta);</w:t>
      </w:r>
    </w:p>
    <w:p w14:paraId="45EEC4C2" w14:textId="095A628A" w:rsidR="007020D3" w:rsidRPr="00A8008B" w:rsidRDefault="007020D3" w:rsidP="00905724">
      <w:pPr>
        <w:pStyle w:val="ListParagraph"/>
        <w:numPr>
          <w:ilvl w:val="0"/>
          <w:numId w:val="30"/>
        </w:numPr>
        <w:ind w:left="720" w:hanging="450"/>
        <w:jc w:val="both"/>
        <w:rPr>
          <w:lang w:val="sr-Latn-RS"/>
        </w:rPr>
      </w:pPr>
      <w:r>
        <w:rPr>
          <w:b/>
          <w:bCs/>
          <w:lang w:val="sr-Latn-RS"/>
        </w:rPr>
        <w:t xml:space="preserve">Prilog III </w:t>
      </w:r>
      <w:r w:rsidR="00923BFB">
        <w:rPr>
          <w:b/>
          <w:bCs/>
          <w:lang w:val="sr-Latn-RS"/>
        </w:rPr>
        <w:t xml:space="preserve">(ukoliko je dostupno) </w:t>
      </w:r>
      <w:r w:rsidR="00A8008B">
        <w:rPr>
          <w:b/>
          <w:bCs/>
          <w:lang w:val="sr-Latn-RS"/>
        </w:rPr>
        <w:t>–</w:t>
      </w:r>
      <w:r>
        <w:rPr>
          <w:b/>
          <w:bCs/>
          <w:lang w:val="sr-Latn-RS"/>
        </w:rPr>
        <w:t xml:space="preserve"> </w:t>
      </w:r>
      <w:r w:rsidR="00A8008B" w:rsidRPr="00A8008B">
        <w:rPr>
          <w:lang w:val="sr-Latn-RS"/>
        </w:rPr>
        <w:t>Reference o sličnim sprovedenim projektima (</w:t>
      </w:r>
      <w:r w:rsidR="003E1B18" w:rsidRPr="00054504">
        <w:rPr>
          <w:lang w:val="sr-Latn-RS"/>
        </w:rPr>
        <w:t xml:space="preserve">Prilog </w:t>
      </w:r>
      <w:r w:rsidR="003E1B18">
        <w:rPr>
          <w:lang w:val="sr-Latn-RS"/>
        </w:rPr>
        <w:t>III</w:t>
      </w:r>
      <w:r w:rsidR="003E1B18" w:rsidRPr="00054504">
        <w:rPr>
          <w:lang w:val="sr-Latn-RS"/>
        </w:rPr>
        <w:t xml:space="preserve"> je dat u nastavku ovog dokumenta</w:t>
      </w:r>
      <w:r w:rsidR="00A8008B" w:rsidRPr="00A8008B">
        <w:rPr>
          <w:lang w:val="sr-Latn-RS"/>
        </w:rPr>
        <w:t>)</w:t>
      </w:r>
      <w:r w:rsidR="003E1B18">
        <w:rPr>
          <w:lang w:val="sr-Latn-RS"/>
        </w:rPr>
        <w:t>;</w:t>
      </w:r>
    </w:p>
    <w:p w14:paraId="73EB08C3" w14:textId="46AB357F" w:rsidR="00B2018E" w:rsidRDefault="006F0E7D" w:rsidP="00905724">
      <w:pPr>
        <w:pStyle w:val="ListParagraph"/>
        <w:numPr>
          <w:ilvl w:val="0"/>
          <w:numId w:val="30"/>
        </w:numPr>
        <w:ind w:left="720" w:hanging="450"/>
        <w:jc w:val="both"/>
        <w:rPr>
          <w:lang w:val="sr-Latn-RS"/>
        </w:rPr>
      </w:pPr>
      <w:r w:rsidRPr="00B90918">
        <w:rPr>
          <w:b/>
          <w:bCs/>
          <w:lang w:val="sr-Latn-RS"/>
        </w:rPr>
        <w:t xml:space="preserve">Tehnička </w:t>
      </w:r>
      <w:r w:rsidR="0049418F">
        <w:rPr>
          <w:b/>
          <w:bCs/>
          <w:lang w:val="sr-Latn-RS"/>
        </w:rPr>
        <w:t xml:space="preserve">i planska </w:t>
      </w:r>
      <w:r w:rsidRPr="00B90918">
        <w:rPr>
          <w:b/>
          <w:bCs/>
          <w:lang w:val="sr-Latn-RS"/>
        </w:rPr>
        <w:t>dokumentacija (ukoliko je dostupna)</w:t>
      </w:r>
      <w:r>
        <w:rPr>
          <w:lang w:val="sr-Latn-RS"/>
        </w:rPr>
        <w:t xml:space="preserve"> </w:t>
      </w:r>
      <w:r w:rsidR="00AF6590">
        <w:rPr>
          <w:lang w:val="sr-Latn-RS"/>
        </w:rPr>
        <w:t>–</w:t>
      </w:r>
      <w:r>
        <w:rPr>
          <w:lang w:val="sr-Latn-RS"/>
        </w:rPr>
        <w:t xml:space="preserve"> </w:t>
      </w:r>
      <w:r w:rsidR="00AF6590">
        <w:rPr>
          <w:lang w:val="sr-Latn-RS"/>
        </w:rPr>
        <w:t>preliminarna istraživanja, dokazi o pripremnim radovima, informacije o lokaciji, informacije o temperaturi vode</w:t>
      </w:r>
      <w:r w:rsidR="004905C4">
        <w:rPr>
          <w:lang w:val="sr-Latn-RS"/>
        </w:rPr>
        <w:t>, relevantne dozvole</w:t>
      </w:r>
      <w:r w:rsidR="00D9436C">
        <w:rPr>
          <w:lang w:val="sr-Latn-RS"/>
        </w:rPr>
        <w:t xml:space="preserve">, </w:t>
      </w:r>
      <w:r w:rsidR="00C33F97">
        <w:rPr>
          <w:lang w:val="sr-Latn-RS"/>
        </w:rPr>
        <w:t xml:space="preserve">planska i/ili strateška dokumenta u kojima se planira iskorišćenje geotermalnog potencijal </w:t>
      </w:r>
      <w:r w:rsidR="00D9436C">
        <w:rPr>
          <w:lang w:val="sr-Latn-RS"/>
        </w:rPr>
        <w:t>i drugo</w:t>
      </w:r>
      <w:r w:rsidR="0062250B">
        <w:rPr>
          <w:lang w:val="sr-Latn-RS"/>
        </w:rPr>
        <w:t xml:space="preserve"> (vidite formular za prijavu za više detalja)</w:t>
      </w:r>
      <w:r w:rsidR="00B90918">
        <w:rPr>
          <w:lang w:val="sr-Latn-RS"/>
        </w:rPr>
        <w:t>;</w:t>
      </w:r>
    </w:p>
    <w:p w14:paraId="52130E79" w14:textId="6F95B625" w:rsidR="00B90918" w:rsidRDefault="00B90918" w:rsidP="00905724">
      <w:pPr>
        <w:pStyle w:val="ListParagraph"/>
        <w:numPr>
          <w:ilvl w:val="0"/>
          <w:numId w:val="30"/>
        </w:numPr>
        <w:ind w:left="720" w:hanging="450"/>
        <w:jc w:val="both"/>
        <w:rPr>
          <w:lang w:val="sr-Latn-RS"/>
        </w:rPr>
      </w:pPr>
      <w:r w:rsidRPr="49A1E3F8">
        <w:rPr>
          <w:b/>
          <w:bCs/>
          <w:lang w:val="sr-Latn-RS"/>
        </w:rPr>
        <w:t>Finansijska dokume</w:t>
      </w:r>
      <w:r w:rsidR="5F3D1CCD" w:rsidRPr="49A1E3F8">
        <w:rPr>
          <w:b/>
          <w:bCs/>
          <w:lang w:val="sr-Latn-RS"/>
        </w:rPr>
        <w:t>n</w:t>
      </w:r>
      <w:r w:rsidRPr="49A1E3F8">
        <w:rPr>
          <w:b/>
          <w:bCs/>
          <w:lang w:val="sr-Latn-RS"/>
        </w:rPr>
        <w:t>tacija</w:t>
      </w:r>
      <w:r w:rsidR="005C0336" w:rsidRPr="49A1E3F8">
        <w:rPr>
          <w:b/>
          <w:bCs/>
          <w:lang w:val="sr-Latn-RS"/>
        </w:rPr>
        <w:t xml:space="preserve"> (ukoliko je dostupna)</w:t>
      </w:r>
      <w:r w:rsidRPr="49A1E3F8">
        <w:rPr>
          <w:b/>
          <w:bCs/>
          <w:lang w:val="sr-Latn-RS"/>
        </w:rPr>
        <w:t xml:space="preserve"> </w:t>
      </w:r>
      <w:r w:rsidR="00D12E33" w:rsidRPr="49A1E3F8">
        <w:rPr>
          <w:lang w:val="sr-Latn-RS"/>
        </w:rPr>
        <w:t>–</w:t>
      </w:r>
      <w:r w:rsidRPr="49A1E3F8">
        <w:rPr>
          <w:lang w:val="sr-Latn-RS"/>
        </w:rPr>
        <w:t xml:space="preserve"> </w:t>
      </w:r>
      <w:r w:rsidR="00D12E33" w:rsidRPr="49A1E3F8">
        <w:rPr>
          <w:lang w:val="sr-Latn-RS"/>
        </w:rPr>
        <w:t>planirani izvori finansiranj</w:t>
      </w:r>
      <w:r w:rsidR="0033797A" w:rsidRPr="49A1E3F8">
        <w:rPr>
          <w:lang w:val="sr-Latn-RS"/>
        </w:rPr>
        <w:t>a.</w:t>
      </w:r>
      <w:r w:rsidR="00D12E33" w:rsidRPr="49A1E3F8">
        <w:rPr>
          <w:lang w:val="sr-Latn-RS"/>
        </w:rPr>
        <w:t xml:space="preserve"> </w:t>
      </w:r>
    </w:p>
    <w:p w14:paraId="6D4DDDCD" w14:textId="04AE7AF1" w:rsidR="00140973" w:rsidRPr="007C5815" w:rsidRDefault="00140973" w:rsidP="00A9231B">
      <w:pPr>
        <w:pStyle w:val="Heading1"/>
        <w:numPr>
          <w:ilvl w:val="0"/>
          <w:numId w:val="27"/>
        </w:numPr>
        <w:rPr>
          <w:lang w:val="sr-Latn-RS"/>
        </w:rPr>
      </w:pPr>
      <w:r>
        <w:rPr>
          <w:lang w:val="sr-Latn-RS"/>
        </w:rPr>
        <w:t>Sprovođenje</w:t>
      </w:r>
    </w:p>
    <w:p w14:paraId="3C3B3771" w14:textId="3C5F771C" w:rsidR="002B1C15" w:rsidRPr="002B1C15" w:rsidRDefault="002B1C15" w:rsidP="002B1C15">
      <w:pPr>
        <w:jc w:val="both"/>
        <w:rPr>
          <w:lang w:val="sr-Latn-RS"/>
        </w:rPr>
      </w:pPr>
      <w:r w:rsidRPr="002B1C15">
        <w:rPr>
          <w:lang w:val="sr-Latn-RS"/>
        </w:rPr>
        <w:t>Javni subjek</w:t>
      </w:r>
      <w:r>
        <w:rPr>
          <w:lang w:val="sr-Latn-RS"/>
        </w:rPr>
        <w:t>a</w:t>
      </w:r>
      <w:r w:rsidRPr="002B1C15">
        <w:rPr>
          <w:lang w:val="sr-Latn-RS"/>
        </w:rPr>
        <w:t xml:space="preserve">t izabran da dobije tehničku podršku </w:t>
      </w:r>
      <w:proofErr w:type="spellStart"/>
      <w:r w:rsidRPr="002B1C15">
        <w:rPr>
          <w:lang w:val="sr-Latn-RS"/>
        </w:rPr>
        <w:t>odrediće</w:t>
      </w:r>
      <w:proofErr w:type="spellEnd"/>
      <w:r w:rsidRPr="002B1C15">
        <w:rPr>
          <w:lang w:val="sr-Latn-RS"/>
        </w:rPr>
        <w:t xml:space="preserve"> jednu osobu koja </w:t>
      </w:r>
      <w:proofErr w:type="spellStart"/>
      <w:r w:rsidRPr="002B1C15">
        <w:rPr>
          <w:lang w:val="sr-Latn-RS"/>
        </w:rPr>
        <w:t>će</w:t>
      </w:r>
      <w:proofErr w:type="spellEnd"/>
      <w:r w:rsidRPr="002B1C15">
        <w:rPr>
          <w:lang w:val="sr-Latn-RS"/>
        </w:rPr>
        <w:t xml:space="preserve"> biti u direktnom kontaktu sa predstavnicima UNDP-a i timom stručnjaka.</w:t>
      </w:r>
    </w:p>
    <w:p w14:paraId="6AFAC002" w14:textId="46CAB521" w:rsidR="002B1C15" w:rsidRDefault="002B1C15" w:rsidP="002B1C15">
      <w:pPr>
        <w:jc w:val="both"/>
        <w:rPr>
          <w:lang w:val="sr-Latn-RS"/>
        </w:rPr>
      </w:pPr>
      <w:r w:rsidRPr="002B1C15">
        <w:rPr>
          <w:lang w:val="sr-Latn-RS"/>
        </w:rPr>
        <w:t xml:space="preserve">UNDP </w:t>
      </w:r>
      <w:proofErr w:type="spellStart"/>
      <w:r w:rsidRPr="002B1C15">
        <w:rPr>
          <w:lang w:val="sr-Latn-RS"/>
        </w:rPr>
        <w:t>će</w:t>
      </w:r>
      <w:proofErr w:type="spellEnd"/>
      <w:r w:rsidRPr="002B1C15">
        <w:rPr>
          <w:lang w:val="sr-Latn-RS"/>
        </w:rPr>
        <w:t xml:space="preserve">, uz podršku predstavnika Ministarstva zaštite životne sredine, održavati redovne sastanke sa kontakt osobama svih korisnika tehničke podrške u cilju </w:t>
      </w:r>
      <w:proofErr w:type="spellStart"/>
      <w:r w:rsidRPr="002B1C15">
        <w:rPr>
          <w:lang w:val="sr-Latn-RS"/>
        </w:rPr>
        <w:t>praćenja</w:t>
      </w:r>
      <w:proofErr w:type="spellEnd"/>
      <w:r w:rsidRPr="002B1C15">
        <w:rPr>
          <w:lang w:val="sr-Latn-RS"/>
        </w:rPr>
        <w:t xml:space="preserve"> napretka u razvoju ili studijama i </w:t>
      </w:r>
      <w:proofErr w:type="spellStart"/>
      <w:r w:rsidRPr="002B1C15">
        <w:rPr>
          <w:lang w:val="sr-Latn-RS"/>
        </w:rPr>
        <w:t>praćenja</w:t>
      </w:r>
      <w:proofErr w:type="spellEnd"/>
      <w:r w:rsidRPr="002B1C15">
        <w:rPr>
          <w:lang w:val="sr-Latn-RS"/>
        </w:rPr>
        <w:t xml:space="preserve"> pristupa finansijama.</w:t>
      </w:r>
    </w:p>
    <w:p w14:paraId="59150E1A" w14:textId="77777777" w:rsidR="00CF3CD3" w:rsidRDefault="00CF3CD3" w:rsidP="002B1C15">
      <w:pPr>
        <w:jc w:val="both"/>
        <w:rPr>
          <w:lang w:val="sr-Latn-RS"/>
        </w:rPr>
      </w:pPr>
    </w:p>
    <w:p w14:paraId="06D35334" w14:textId="77777777" w:rsidR="00CF3CD3" w:rsidRDefault="00CF3CD3" w:rsidP="00CF3CD3">
      <w:pPr>
        <w:pStyle w:val="Heading1"/>
        <w:rPr>
          <w:lang w:val="sr-Latn-RS"/>
        </w:rPr>
      </w:pPr>
      <w:r>
        <w:rPr>
          <w:lang w:val="sr-Latn-RS"/>
        </w:rPr>
        <w:t>Kontakt</w:t>
      </w:r>
    </w:p>
    <w:p w14:paraId="742B94F4" w14:textId="77777777" w:rsidR="00CF3CD3" w:rsidRPr="00CF3CD3" w:rsidRDefault="00CF3CD3" w:rsidP="00CF3CD3">
      <w:pPr>
        <w:rPr>
          <w:lang w:val="sr-Latn-RS"/>
        </w:rPr>
      </w:pPr>
      <w:r w:rsidRPr="00CF3CD3">
        <w:rPr>
          <w:lang w:val="sr-Latn-RS"/>
        </w:rPr>
        <w:t xml:space="preserve">Za više informacija posetite </w:t>
      </w:r>
    </w:p>
    <w:p w14:paraId="46FE5524" w14:textId="77777777" w:rsidR="00CF3CD3" w:rsidRPr="00CF3CD3" w:rsidRDefault="00CF3CD3" w:rsidP="00CF3CD3">
      <w:pPr>
        <w:rPr>
          <w:lang w:val="sr-Latn-RS"/>
        </w:rPr>
      </w:pPr>
      <w:hyperlink r:id="rId14" w:history="1">
        <w:r w:rsidRPr="00BA43DC">
          <w:rPr>
            <w:rStyle w:val="Hyperlink"/>
            <w:lang w:val="sr-Latn-RS"/>
          </w:rPr>
          <w:t>https://zelena-agenda.euzatebe.rs/rs/konkursi</w:t>
        </w:r>
      </w:hyperlink>
      <w:r>
        <w:rPr>
          <w:lang w:val="sr-Latn-RS"/>
        </w:rPr>
        <w:t xml:space="preserve"> </w:t>
      </w:r>
      <w:r w:rsidRPr="00CF3CD3">
        <w:rPr>
          <w:lang w:val="sr-Latn-RS"/>
        </w:rPr>
        <w:t xml:space="preserve"> </w:t>
      </w:r>
    </w:p>
    <w:p w14:paraId="261533B3" w14:textId="77777777" w:rsidR="00CF3CD3" w:rsidRPr="00CF3CD3" w:rsidRDefault="00CF3CD3" w:rsidP="00CF3CD3">
      <w:pPr>
        <w:rPr>
          <w:lang w:val="sr-Latn-RS"/>
        </w:rPr>
      </w:pPr>
      <w:r w:rsidRPr="00CF3CD3">
        <w:rPr>
          <w:lang w:val="sr-Latn-RS"/>
        </w:rPr>
        <w:t xml:space="preserve">Ukoliko imate dodatnih pitanja, obratite nam se na </w:t>
      </w:r>
      <w:proofErr w:type="spellStart"/>
      <w:r w:rsidRPr="00CF3CD3">
        <w:rPr>
          <w:lang w:val="sr-Latn-RS"/>
        </w:rPr>
        <w:t>sledeću</w:t>
      </w:r>
      <w:proofErr w:type="spellEnd"/>
      <w:r w:rsidRPr="00CF3CD3">
        <w:rPr>
          <w:lang w:val="sr-Latn-RS"/>
        </w:rPr>
        <w:t xml:space="preserve"> e-mail adresu: </w:t>
      </w:r>
    </w:p>
    <w:p w14:paraId="166D29E7" w14:textId="77777777" w:rsidR="00CF3CD3" w:rsidRDefault="00CF3CD3" w:rsidP="00CF3CD3">
      <w:pPr>
        <w:rPr>
          <w:lang w:val="sr-Latn-RS"/>
        </w:rPr>
      </w:pPr>
      <w:hyperlink r:id="rId15" w:history="1">
        <w:r w:rsidRPr="00BA43DC">
          <w:rPr>
            <w:rStyle w:val="Hyperlink"/>
            <w:lang w:val="sr-Latn-RS"/>
          </w:rPr>
          <w:t>zelena.agenda.rs@undp.org</w:t>
        </w:r>
      </w:hyperlink>
      <w:r>
        <w:rPr>
          <w:lang w:val="sr-Latn-RS"/>
        </w:rPr>
        <w:t xml:space="preserve"> </w:t>
      </w:r>
      <w:r w:rsidRPr="00CF3CD3">
        <w:rPr>
          <w:lang w:val="sr-Latn-RS"/>
        </w:rPr>
        <w:t xml:space="preserve"> </w:t>
      </w:r>
      <w:r>
        <w:rPr>
          <w:lang w:val="sr-Latn-RS"/>
        </w:rPr>
        <w:t xml:space="preserve"> </w:t>
      </w:r>
      <w:r w:rsidRPr="00CF3CD3">
        <w:rPr>
          <w:lang w:val="sr-Latn-RS"/>
        </w:rPr>
        <w:t xml:space="preserve"> </w:t>
      </w:r>
    </w:p>
    <w:p w14:paraId="5D8D0A5C" w14:textId="77777777" w:rsidR="00CF3CD3" w:rsidRDefault="00CF3CD3" w:rsidP="002B1C15">
      <w:pPr>
        <w:jc w:val="both"/>
        <w:rPr>
          <w:lang w:val="sr-Latn-RS"/>
        </w:rPr>
      </w:pPr>
    </w:p>
    <w:p w14:paraId="5B3611BF" w14:textId="7EA150F4" w:rsidR="00FA7D14" w:rsidRDefault="00FA7D14" w:rsidP="00FA7D14">
      <w:pPr>
        <w:jc w:val="both"/>
        <w:rPr>
          <w:u w:val="single"/>
          <w:lang w:val="sr-Latn-RS"/>
        </w:rPr>
      </w:pPr>
    </w:p>
    <w:p w14:paraId="45D11797" w14:textId="77777777" w:rsidR="00446957" w:rsidRDefault="00446957" w:rsidP="00FA7D14">
      <w:pPr>
        <w:jc w:val="both"/>
        <w:rPr>
          <w:u w:val="single"/>
          <w:lang w:val="sr-Latn-RS"/>
        </w:rPr>
        <w:sectPr w:rsidR="00446957" w:rsidSect="000F45CC">
          <w:footerReference w:type="default" r:id="rId16"/>
          <w:headerReference w:type="first" r:id="rId1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453A8EC" w14:textId="3F7D2694" w:rsidR="00FA7D14" w:rsidRPr="007C5815" w:rsidRDefault="00446957" w:rsidP="00FA7D14">
      <w:pPr>
        <w:pStyle w:val="Heading2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Prilog </w:t>
      </w:r>
      <w:r w:rsidR="00AB3154">
        <w:rPr>
          <w:sz w:val="32"/>
          <w:szCs w:val="32"/>
          <w:lang w:val="sr-Latn-RS"/>
        </w:rPr>
        <w:t>I</w:t>
      </w:r>
      <w:r>
        <w:rPr>
          <w:sz w:val="32"/>
          <w:szCs w:val="32"/>
          <w:lang w:val="sr-Latn-RS"/>
        </w:rPr>
        <w:t xml:space="preserve"> – Formular za prijavu</w:t>
      </w:r>
    </w:p>
    <w:tbl>
      <w:tblPr>
        <w:tblW w:w="926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6025"/>
      </w:tblGrid>
      <w:tr w:rsidR="00FA7D14" w:rsidRPr="007C5815" w14:paraId="36361209" w14:textId="77777777" w:rsidTr="00C912BA">
        <w:tc>
          <w:tcPr>
            <w:tcW w:w="9265" w:type="dxa"/>
            <w:gridSpan w:val="2"/>
            <w:shd w:val="clear" w:color="auto" w:fill="D5DCE4" w:themeFill="text2" w:themeFillTint="33"/>
          </w:tcPr>
          <w:p w14:paraId="6667C67A" w14:textId="1DE1DEBB" w:rsidR="00FA7D14" w:rsidRPr="007C5815" w:rsidRDefault="00E05341" w:rsidP="005B6742">
            <w:pPr>
              <w:rPr>
                <w:lang w:val="sr-Latn-RS"/>
              </w:rPr>
            </w:pPr>
            <w:r>
              <w:rPr>
                <w:lang w:val="sr-Latn-RS"/>
              </w:rPr>
              <w:t>Detalji javn</w:t>
            </w:r>
            <w:r w:rsidR="00034DCD">
              <w:rPr>
                <w:lang w:val="sr-Latn-RS"/>
              </w:rPr>
              <w:t>e institucije</w:t>
            </w:r>
          </w:p>
        </w:tc>
      </w:tr>
      <w:tr w:rsidR="00FA7D14" w:rsidRPr="007C5815" w14:paraId="321A6979" w14:textId="77777777" w:rsidTr="00C912BA">
        <w:tc>
          <w:tcPr>
            <w:tcW w:w="3240" w:type="dxa"/>
            <w:shd w:val="clear" w:color="auto" w:fill="auto"/>
          </w:tcPr>
          <w:p w14:paraId="535EA355" w14:textId="75A060C9" w:rsidR="00FA7D14" w:rsidRPr="007C5815" w:rsidRDefault="00034DCD" w:rsidP="005B6742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Javna institucija</w:t>
            </w:r>
          </w:p>
        </w:tc>
        <w:tc>
          <w:tcPr>
            <w:tcW w:w="6025" w:type="dxa"/>
            <w:shd w:val="clear" w:color="auto" w:fill="auto"/>
          </w:tcPr>
          <w:p w14:paraId="70ACD954" w14:textId="77777777" w:rsidR="00FA7D14" w:rsidRPr="007C5815" w:rsidRDefault="00FA7D14" w:rsidP="005B6742">
            <w:pPr>
              <w:rPr>
                <w:lang w:val="sr-Latn-RS"/>
              </w:rPr>
            </w:pPr>
          </w:p>
        </w:tc>
      </w:tr>
      <w:tr w:rsidR="00FA7D14" w:rsidRPr="007C5815" w14:paraId="68D61A00" w14:textId="77777777" w:rsidTr="00C912BA">
        <w:tc>
          <w:tcPr>
            <w:tcW w:w="3240" w:type="dxa"/>
            <w:shd w:val="clear" w:color="auto" w:fill="auto"/>
          </w:tcPr>
          <w:p w14:paraId="3A4D0779" w14:textId="4272302A" w:rsidR="00FA7D14" w:rsidRPr="007C5815" w:rsidRDefault="00E05341" w:rsidP="005B6742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Adresa</w:t>
            </w:r>
          </w:p>
        </w:tc>
        <w:tc>
          <w:tcPr>
            <w:tcW w:w="6025" w:type="dxa"/>
            <w:shd w:val="clear" w:color="auto" w:fill="auto"/>
          </w:tcPr>
          <w:p w14:paraId="38246F7F" w14:textId="77777777" w:rsidR="00FA7D14" w:rsidRPr="007C5815" w:rsidRDefault="00FA7D14" w:rsidP="005B6742">
            <w:pPr>
              <w:rPr>
                <w:lang w:val="sr-Latn-RS"/>
              </w:rPr>
            </w:pPr>
          </w:p>
        </w:tc>
      </w:tr>
      <w:tr w:rsidR="00FA7D14" w:rsidRPr="007C5815" w14:paraId="7A7CCB8F" w14:textId="77777777" w:rsidTr="00C912BA">
        <w:tc>
          <w:tcPr>
            <w:tcW w:w="3240" w:type="dxa"/>
            <w:shd w:val="clear" w:color="auto" w:fill="auto"/>
          </w:tcPr>
          <w:p w14:paraId="78B05B0C" w14:textId="3E88CA22" w:rsidR="00FA7D14" w:rsidRPr="007C5815" w:rsidRDefault="00DD1CA6" w:rsidP="005B6742">
            <w:pPr>
              <w:jc w:val="both"/>
              <w:rPr>
                <w:lang w:val="sr-Latn-RS"/>
              </w:rPr>
            </w:pPr>
            <w:proofErr w:type="spellStart"/>
            <w:r>
              <w:t>Opšti</w:t>
            </w:r>
            <w:proofErr w:type="spellEnd"/>
            <w:r w:rsidR="00224E1B" w:rsidRPr="00224E1B">
              <w:rPr>
                <w:lang w:val="sr-Latn-RS"/>
              </w:rPr>
              <w:t xml:space="preserve"> podaci o javno</w:t>
            </w:r>
            <w:r w:rsidR="00034DCD">
              <w:rPr>
                <w:lang w:val="sr-Latn-RS"/>
              </w:rPr>
              <w:t>j instituciji</w:t>
            </w:r>
            <w:r w:rsidR="00224E1B" w:rsidRPr="00224E1B">
              <w:rPr>
                <w:lang w:val="sr-Latn-RS"/>
              </w:rPr>
              <w:t xml:space="preserve"> (kada je osnovan</w:t>
            </w:r>
            <w:r w:rsidR="00CA1C96">
              <w:rPr>
                <w:lang w:val="sr-Latn-RS"/>
              </w:rPr>
              <w:t>o</w:t>
            </w:r>
            <w:r w:rsidR="00224E1B" w:rsidRPr="00224E1B">
              <w:rPr>
                <w:lang w:val="sr-Latn-RS"/>
              </w:rPr>
              <w:t>, broj zaposlenih, vlasnička struktura, usluge koje pruža, broj korisnika itd.)</w:t>
            </w:r>
          </w:p>
        </w:tc>
        <w:tc>
          <w:tcPr>
            <w:tcW w:w="6025" w:type="dxa"/>
            <w:shd w:val="clear" w:color="auto" w:fill="auto"/>
          </w:tcPr>
          <w:p w14:paraId="20A1CE87" w14:textId="77777777" w:rsidR="00FA7D14" w:rsidRPr="007C5815" w:rsidRDefault="00FA7D14" w:rsidP="005B6742">
            <w:pPr>
              <w:rPr>
                <w:lang w:val="sr-Latn-RS"/>
              </w:rPr>
            </w:pPr>
          </w:p>
        </w:tc>
      </w:tr>
      <w:tr w:rsidR="00FA7D14" w:rsidRPr="00017B27" w14:paraId="4865D7C1" w14:textId="77777777" w:rsidTr="00C912BA">
        <w:tc>
          <w:tcPr>
            <w:tcW w:w="3240" w:type="dxa"/>
            <w:shd w:val="clear" w:color="auto" w:fill="auto"/>
          </w:tcPr>
          <w:p w14:paraId="0D7156F8" w14:textId="4A158076" w:rsidR="00FA7D14" w:rsidRPr="007C5815" w:rsidRDefault="00224E1B" w:rsidP="006B266F">
            <w:pPr>
              <w:jc w:val="both"/>
              <w:rPr>
                <w:lang w:val="sr-Latn-RS"/>
              </w:rPr>
            </w:pPr>
            <w:r w:rsidRPr="00224E1B">
              <w:rPr>
                <w:lang w:val="sr-Latn-RS"/>
              </w:rPr>
              <w:t>Kontakt osoba (ime, prezime, pozicija i broj telefona)</w:t>
            </w:r>
          </w:p>
        </w:tc>
        <w:tc>
          <w:tcPr>
            <w:tcW w:w="6025" w:type="dxa"/>
            <w:shd w:val="clear" w:color="auto" w:fill="auto"/>
          </w:tcPr>
          <w:p w14:paraId="50222157" w14:textId="77777777" w:rsidR="00FA7D14" w:rsidRPr="007C5815" w:rsidRDefault="00FA7D14" w:rsidP="005B6742">
            <w:pPr>
              <w:rPr>
                <w:lang w:val="sr-Latn-RS"/>
              </w:rPr>
            </w:pPr>
          </w:p>
        </w:tc>
      </w:tr>
      <w:tr w:rsidR="00FA7D14" w:rsidRPr="007C5815" w14:paraId="2EE5564F" w14:textId="77777777" w:rsidTr="00C912BA">
        <w:tc>
          <w:tcPr>
            <w:tcW w:w="3240" w:type="dxa"/>
            <w:shd w:val="clear" w:color="auto" w:fill="auto"/>
          </w:tcPr>
          <w:p w14:paraId="0612D617" w14:textId="7C5E7322" w:rsidR="00FA7D14" w:rsidRPr="007C5815" w:rsidRDefault="00224E1B" w:rsidP="005B6742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Email kontakt osobe</w:t>
            </w:r>
          </w:p>
        </w:tc>
        <w:tc>
          <w:tcPr>
            <w:tcW w:w="6025" w:type="dxa"/>
            <w:shd w:val="clear" w:color="auto" w:fill="auto"/>
          </w:tcPr>
          <w:p w14:paraId="1BABF511" w14:textId="77777777" w:rsidR="00FA7D14" w:rsidRPr="007C5815" w:rsidRDefault="00FA7D14" w:rsidP="005B6742">
            <w:pPr>
              <w:rPr>
                <w:lang w:val="sr-Latn-RS"/>
              </w:rPr>
            </w:pPr>
          </w:p>
        </w:tc>
      </w:tr>
      <w:tr w:rsidR="00FA7D14" w:rsidRPr="007C5815" w14:paraId="65A62565" w14:textId="77777777" w:rsidTr="00C912BA">
        <w:tc>
          <w:tcPr>
            <w:tcW w:w="9265" w:type="dxa"/>
            <w:gridSpan w:val="2"/>
            <w:shd w:val="clear" w:color="auto" w:fill="D5DCE4" w:themeFill="text2" w:themeFillTint="33"/>
          </w:tcPr>
          <w:p w14:paraId="2F2CD2F7" w14:textId="559B2C2E" w:rsidR="00FA7D14" w:rsidRPr="007C5815" w:rsidRDefault="00AA6CAF" w:rsidP="005B6742">
            <w:pPr>
              <w:rPr>
                <w:lang w:val="sr-Latn-RS"/>
              </w:rPr>
            </w:pPr>
            <w:r w:rsidRPr="00AA6CAF">
              <w:rPr>
                <w:lang w:val="sr-Latn-RS"/>
              </w:rPr>
              <w:t>Geotermalni potencijal ciljnog područja</w:t>
            </w:r>
          </w:p>
        </w:tc>
      </w:tr>
      <w:tr w:rsidR="00FA7D14" w:rsidRPr="00017B27" w14:paraId="21EDF532" w14:textId="77777777" w:rsidTr="00C912BA">
        <w:tc>
          <w:tcPr>
            <w:tcW w:w="3240" w:type="dxa"/>
            <w:shd w:val="clear" w:color="auto" w:fill="auto"/>
          </w:tcPr>
          <w:p w14:paraId="6F9FB679" w14:textId="64A6E106" w:rsidR="00AA6CAF" w:rsidRPr="00AA6CAF" w:rsidRDefault="00AA6CAF" w:rsidP="00AA6CAF">
            <w:pPr>
              <w:jc w:val="both"/>
              <w:rPr>
                <w:lang w:val="sr-Latn-RS"/>
              </w:rPr>
            </w:pPr>
            <w:r w:rsidRPr="00AA6CAF">
              <w:rPr>
                <w:lang w:val="sr-Latn-RS"/>
              </w:rPr>
              <w:t xml:space="preserve">Molimo </w:t>
            </w:r>
            <w:r>
              <w:rPr>
                <w:lang w:val="sr-Latn-RS"/>
              </w:rPr>
              <w:t>vas da navedete</w:t>
            </w:r>
            <w:r w:rsidRPr="00AA6CAF">
              <w:rPr>
                <w:lang w:val="sr-Latn-RS"/>
              </w:rPr>
              <w:t xml:space="preserve"> tačno područje planirano za </w:t>
            </w:r>
            <w:proofErr w:type="spellStart"/>
            <w:r w:rsidRPr="00AA6CAF">
              <w:rPr>
                <w:lang w:val="sr-Latn-RS"/>
              </w:rPr>
              <w:t>korišćenje</w:t>
            </w:r>
            <w:proofErr w:type="spellEnd"/>
            <w:r w:rsidRPr="00AA6CAF">
              <w:rPr>
                <w:lang w:val="sr-Latn-RS"/>
              </w:rPr>
              <w:t xml:space="preserve"> geotermalne energije. </w:t>
            </w:r>
          </w:p>
          <w:p w14:paraId="5D283C1D" w14:textId="4B990803" w:rsidR="00AA6CAF" w:rsidRPr="00AA6CAF" w:rsidRDefault="00AA6CAF" w:rsidP="00AA6CAF">
            <w:pPr>
              <w:jc w:val="both"/>
              <w:rPr>
                <w:lang w:val="sr-Latn-RS"/>
              </w:rPr>
            </w:pPr>
            <w:r w:rsidRPr="00AA6CAF">
              <w:rPr>
                <w:lang w:val="sr-Latn-RS"/>
              </w:rPr>
              <w:t xml:space="preserve">Molimo </w:t>
            </w:r>
            <w:r>
              <w:rPr>
                <w:lang w:val="sr-Latn-RS"/>
              </w:rPr>
              <w:t>vas da</w:t>
            </w:r>
            <w:r w:rsidRPr="00AA6CAF">
              <w:rPr>
                <w:lang w:val="sr-Latn-RS"/>
              </w:rPr>
              <w:t xml:space="preserve"> elaborirate da li je geotermalni potencijal </w:t>
            </w:r>
            <w:r w:rsidR="00F11A66">
              <w:rPr>
                <w:lang w:val="sr-Latn-RS"/>
              </w:rPr>
              <w:t>d</w:t>
            </w:r>
            <w:r w:rsidRPr="00AA6CAF">
              <w:rPr>
                <w:lang w:val="sr-Latn-RS"/>
              </w:rPr>
              <w:t xml:space="preserve">okazan u ciljnom području. Navedite da li neka prethodno sprovedena </w:t>
            </w:r>
            <w:r w:rsidR="00755FAE">
              <w:rPr>
                <w:lang w:val="sr-Latn-RS"/>
              </w:rPr>
              <w:t xml:space="preserve">kredibilna </w:t>
            </w:r>
            <w:r w:rsidRPr="00AA6CAF">
              <w:rPr>
                <w:lang w:val="sr-Latn-RS"/>
              </w:rPr>
              <w:t xml:space="preserve">istraživanja za ovu oblast pokazuju geotermalni potencijal (ili izveštaji koji </w:t>
            </w:r>
            <w:proofErr w:type="spellStart"/>
            <w:r w:rsidRPr="00AA6CAF">
              <w:rPr>
                <w:lang w:val="sr-Latn-RS"/>
              </w:rPr>
              <w:t>mapiraju</w:t>
            </w:r>
            <w:proofErr w:type="spellEnd"/>
            <w:r w:rsidRPr="00AA6CAF">
              <w:rPr>
                <w:lang w:val="sr-Latn-RS"/>
              </w:rPr>
              <w:t xml:space="preserve"> potencijal).</w:t>
            </w:r>
          </w:p>
          <w:p w14:paraId="327469AE" w14:textId="7C2E94E4" w:rsidR="00C912BA" w:rsidRPr="007C5815" w:rsidRDefault="00AA6CAF" w:rsidP="00685B89">
            <w:pPr>
              <w:jc w:val="both"/>
              <w:rPr>
                <w:lang w:val="sr-Latn-RS"/>
              </w:rPr>
            </w:pPr>
            <w:r w:rsidRPr="00AA6CAF">
              <w:rPr>
                <w:lang w:val="sr-Latn-RS"/>
              </w:rPr>
              <w:t xml:space="preserve">Da li ste izvršili pripremne radove na ciljnoj lokaciji, snimanje lokacije ili </w:t>
            </w:r>
            <w:r w:rsidR="00C84999">
              <w:rPr>
                <w:lang w:val="sr-Latn-RS"/>
              </w:rPr>
              <w:t xml:space="preserve">imate </w:t>
            </w:r>
            <w:r w:rsidRPr="00AA6CAF">
              <w:rPr>
                <w:lang w:val="sr-Latn-RS"/>
              </w:rPr>
              <w:t>preliminarne podatke o temperaturi, količini vode i toplotnim svojstvima zemlje na lokaciji ili u njenoj blizini? Ukoliko je plan za integraciju geotermalne energije u energetski miks ugrađen u relevantne strateške dokumente, molimo navedite.</w:t>
            </w:r>
          </w:p>
        </w:tc>
        <w:tc>
          <w:tcPr>
            <w:tcW w:w="6025" w:type="dxa"/>
            <w:shd w:val="clear" w:color="auto" w:fill="auto"/>
          </w:tcPr>
          <w:p w14:paraId="76829F88" w14:textId="77777777" w:rsidR="00142EB1" w:rsidRPr="007C5815" w:rsidRDefault="00142EB1" w:rsidP="009D76EE">
            <w:pPr>
              <w:rPr>
                <w:lang w:val="sr-Latn-RS"/>
              </w:rPr>
            </w:pPr>
          </w:p>
          <w:p w14:paraId="245F76EE" w14:textId="77777777" w:rsidR="003A6BAE" w:rsidRPr="007C5815" w:rsidRDefault="003A6BAE" w:rsidP="009D76EE">
            <w:pPr>
              <w:rPr>
                <w:lang w:val="sr-Latn-RS"/>
              </w:rPr>
            </w:pPr>
          </w:p>
          <w:p w14:paraId="42425711" w14:textId="77777777" w:rsidR="003A6BAE" w:rsidRPr="007C5815" w:rsidRDefault="003A6BAE" w:rsidP="009D76EE">
            <w:pPr>
              <w:rPr>
                <w:lang w:val="sr-Latn-RS"/>
              </w:rPr>
            </w:pPr>
          </w:p>
          <w:p w14:paraId="2317BCBF" w14:textId="77777777" w:rsidR="003A6BAE" w:rsidRPr="007C5815" w:rsidRDefault="003A6BAE" w:rsidP="009D76EE">
            <w:pPr>
              <w:rPr>
                <w:lang w:val="sr-Latn-RS"/>
              </w:rPr>
            </w:pPr>
          </w:p>
          <w:p w14:paraId="75DEF285" w14:textId="77777777" w:rsidR="003A6BAE" w:rsidRPr="007C5815" w:rsidRDefault="003A6BAE" w:rsidP="009D76EE">
            <w:pPr>
              <w:rPr>
                <w:lang w:val="sr-Latn-RS"/>
              </w:rPr>
            </w:pPr>
          </w:p>
          <w:p w14:paraId="0991D58E" w14:textId="77777777" w:rsidR="003A6BAE" w:rsidRPr="007C5815" w:rsidRDefault="003A6BAE" w:rsidP="009D76EE">
            <w:pPr>
              <w:rPr>
                <w:lang w:val="sr-Latn-RS"/>
              </w:rPr>
            </w:pPr>
          </w:p>
          <w:p w14:paraId="187959DC" w14:textId="77777777" w:rsidR="003A6BAE" w:rsidRPr="007C5815" w:rsidRDefault="003A6BAE" w:rsidP="009D76EE">
            <w:pPr>
              <w:rPr>
                <w:lang w:val="sr-Latn-RS"/>
              </w:rPr>
            </w:pPr>
          </w:p>
          <w:p w14:paraId="7A5B54D5" w14:textId="77777777" w:rsidR="003A6BAE" w:rsidRDefault="003A6BAE" w:rsidP="009D76EE">
            <w:pPr>
              <w:rPr>
                <w:lang w:val="sr-Latn-RS"/>
              </w:rPr>
            </w:pPr>
          </w:p>
          <w:p w14:paraId="4DB83F1B" w14:textId="77777777" w:rsidR="003170CE" w:rsidRDefault="003170CE" w:rsidP="009D76EE">
            <w:pPr>
              <w:rPr>
                <w:lang w:val="sr-Latn-RS"/>
              </w:rPr>
            </w:pPr>
          </w:p>
          <w:p w14:paraId="01536462" w14:textId="77777777" w:rsidR="003170CE" w:rsidRDefault="003170CE" w:rsidP="009D76EE">
            <w:pPr>
              <w:rPr>
                <w:lang w:val="sr-Latn-RS"/>
              </w:rPr>
            </w:pPr>
          </w:p>
          <w:p w14:paraId="3C4A28B5" w14:textId="77777777" w:rsidR="003170CE" w:rsidRDefault="003170CE" w:rsidP="009D76EE">
            <w:pPr>
              <w:rPr>
                <w:lang w:val="sr-Latn-RS"/>
              </w:rPr>
            </w:pPr>
          </w:p>
          <w:p w14:paraId="531BD003" w14:textId="77777777" w:rsidR="003170CE" w:rsidRPr="007C5815" w:rsidRDefault="003170CE" w:rsidP="009D76EE">
            <w:pPr>
              <w:rPr>
                <w:lang w:val="sr-Latn-RS"/>
              </w:rPr>
            </w:pPr>
          </w:p>
          <w:p w14:paraId="3706FB93" w14:textId="4858B62B" w:rsidR="00FA7D14" w:rsidRPr="007C5815" w:rsidRDefault="00D459C2" w:rsidP="009D76EE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(</w:t>
            </w:r>
            <w:r w:rsidR="00685B89" w:rsidRPr="00685B89">
              <w:rPr>
                <w:lang w:val="sr-Latn-RS"/>
              </w:rPr>
              <w:t>Molimo</w:t>
            </w:r>
            <w:r w:rsidR="00685B89">
              <w:rPr>
                <w:lang w:val="sr-Latn-RS"/>
              </w:rPr>
              <w:t xml:space="preserve"> vas da priložite</w:t>
            </w:r>
            <w:r w:rsidR="00685B89" w:rsidRPr="00685B89">
              <w:rPr>
                <w:lang w:val="sr-Latn-RS"/>
              </w:rPr>
              <w:t xml:space="preserve"> sve relevantne dokumente na koje se pozivate u ovom odeljku</w:t>
            </w:r>
            <w:r w:rsidRPr="007C5815">
              <w:rPr>
                <w:lang w:val="sr-Latn-RS"/>
              </w:rPr>
              <w:t>)</w:t>
            </w:r>
            <w:r w:rsidR="00FA7D14" w:rsidRPr="007C5815">
              <w:rPr>
                <w:lang w:val="sr-Latn-RS"/>
              </w:rPr>
              <w:t>.</w:t>
            </w:r>
          </w:p>
        </w:tc>
      </w:tr>
      <w:tr w:rsidR="00FA7D14" w:rsidRPr="00FA45D3" w14:paraId="0EB3C107" w14:textId="77777777" w:rsidTr="00C912BA">
        <w:tc>
          <w:tcPr>
            <w:tcW w:w="9265" w:type="dxa"/>
            <w:gridSpan w:val="2"/>
            <w:shd w:val="clear" w:color="auto" w:fill="D5DCE4" w:themeFill="text2" w:themeFillTint="33"/>
          </w:tcPr>
          <w:p w14:paraId="40E43AE2" w14:textId="4D1C754B" w:rsidR="00FA7D14" w:rsidRPr="007C5815" w:rsidRDefault="00A7395C" w:rsidP="005B6742">
            <w:pPr>
              <w:rPr>
                <w:lang w:val="sr-Latn-RS"/>
              </w:rPr>
            </w:pPr>
            <w:r w:rsidRPr="00A7395C">
              <w:rPr>
                <w:lang w:val="sr-Latn-RS"/>
              </w:rPr>
              <w:t>Uvođenje geotermalne energije u energetski miks</w:t>
            </w:r>
          </w:p>
        </w:tc>
      </w:tr>
      <w:tr w:rsidR="00FA7D14" w:rsidRPr="00017B27" w14:paraId="4A9E2D2D" w14:textId="77777777" w:rsidTr="00A7395C">
        <w:tc>
          <w:tcPr>
            <w:tcW w:w="3240" w:type="dxa"/>
            <w:shd w:val="clear" w:color="auto" w:fill="auto"/>
          </w:tcPr>
          <w:p w14:paraId="2100E39D" w14:textId="6AA3182A" w:rsidR="00FA7D14" w:rsidRPr="007C5815" w:rsidRDefault="00566060" w:rsidP="005B6742">
            <w:pPr>
              <w:tabs>
                <w:tab w:val="left" w:pos="1995"/>
              </w:tabs>
              <w:rPr>
                <w:lang w:val="sr-Latn-RS"/>
              </w:rPr>
            </w:pPr>
            <w:r w:rsidRPr="00566060">
              <w:rPr>
                <w:lang w:val="sr-Latn-RS"/>
              </w:rPr>
              <w:t>Molimo</w:t>
            </w:r>
            <w:r>
              <w:rPr>
                <w:lang w:val="sr-Latn-RS"/>
              </w:rPr>
              <w:t xml:space="preserve"> vas da opišete</w:t>
            </w:r>
            <w:r w:rsidRPr="00566060">
              <w:rPr>
                <w:lang w:val="sr-Latn-RS"/>
              </w:rPr>
              <w:t xml:space="preserve"> </w:t>
            </w:r>
            <w:proofErr w:type="spellStart"/>
            <w:r w:rsidRPr="00566060">
              <w:rPr>
                <w:lang w:val="sr-Latn-RS"/>
              </w:rPr>
              <w:t>postojeći</w:t>
            </w:r>
            <w:proofErr w:type="spellEnd"/>
            <w:r w:rsidRPr="00566060">
              <w:rPr>
                <w:lang w:val="sr-Latn-RS"/>
              </w:rPr>
              <w:t xml:space="preserve"> sistem/energetski miks koji </w:t>
            </w:r>
            <w:r>
              <w:rPr>
                <w:lang w:val="sr-Latn-RS"/>
              </w:rPr>
              <w:t xml:space="preserve">podnosilac </w:t>
            </w:r>
            <w:r w:rsidR="00B651DB">
              <w:rPr>
                <w:lang w:val="sr-Latn-RS"/>
              </w:rPr>
              <w:t>prijave</w:t>
            </w:r>
            <w:r w:rsidRPr="00566060">
              <w:rPr>
                <w:lang w:val="sr-Latn-RS"/>
              </w:rPr>
              <w:t xml:space="preserve"> planira da modifikuje uključivanjem geotermalne energije. Molimo </w:t>
            </w:r>
            <w:r>
              <w:rPr>
                <w:lang w:val="sr-Latn-RS"/>
              </w:rPr>
              <w:t xml:space="preserve">vas </w:t>
            </w:r>
            <w:r w:rsidRPr="00566060">
              <w:rPr>
                <w:lang w:val="sr-Latn-RS"/>
              </w:rPr>
              <w:t xml:space="preserve">da dostavite sve relevantne tehničke podatke koji </w:t>
            </w:r>
            <w:proofErr w:type="spellStart"/>
            <w:r w:rsidRPr="00566060">
              <w:rPr>
                <w:lang w:val="sr-Latn-RS"/>
              </w:rPr>
              <w:t>će</w:t>
            </w:r>
            <w:proofErr w:type="spellEnd"/>
            <w:r w:rsidRPr="00566060">
              <w:rPr>
                <w:lang w:val="sr-Latn-RS"/>
              </w:rPr>
              <w:t xml:space="preserve"> podržati procenu izvodljivosti i obima uticaja.</w:t>
            </w:r>
          </w:p>
        </w:tc>
        <w:tc>
          <w:tcPr>
            <w:tcW w:w="6025" w:type="dxa"/>
            <w:shd w:val="clear" w:color="auto" w:fill="auto"/>
            <w:vAlign w:val="center"/>
          </w:tcPr>
          <w:p w14:paraId="65A73A9C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650C835D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3EDAE4D0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3A28CF1C" w14:textId="2C1864AC" w:rsidR="00FA7D14" w:rsidRPr="007C5815" w:rsidRDefault="00A7395C" w:rsidP="003170CE">
            <w:pPr>
              <w:rPr>
                <w:lang w:val="sr-Latn-RS"/>
              </w:rPr>
            </w:pPr>
            <w:r w:rsidRPr="00A7395C">
              <w:rPr>
                <w:lang w:val="sr-Latn-RS"/>
              </w:rPr>
              <w:t>(</w:t>
            </w:r>
            <w:r>
              <w:rPr>
                <w:lang w:val="sr-Latn-RS"/>
              </w:rPr>
              <w:t xml:space="preserve">Molimo vas priložite </w:t>
            </w:r>
            <w:r w:rsidRPr="00A7395C">
              <w:rPr>
                <w:lang w:val="sr-Latn-RS"/>
              </w:rPr>
              <w:t>dostupn</w:t>
            </w:r>
            <w:r>
              <w:rPr>
                <w:lang w:val="sr-Latn-RS"/>
              </w:rPr>
              <w:t>u</w:t>
            </w:r>
            <w:r w:rsidRPr="00A7395C">
              <w:rPr>
                <w:lang w:val="sr-Latn-RS"/>
              </w:rPr>
              <w:t xml:space="preserve"> tehničk</w:t>
            </w:r>
            <w:r>
              <w:rPr>
                <w:lang w:val="sr-Latn-RS"/>
              </w:rPr>
              <w:t>u</w:t>
            </w:r>
            <w:r w:rsidRPr="00A7395C">
              <w:rPr>
                <w:lang w:val="sr-Latn-RS"/>
              </w:rPr>
              <w:t xml:space="preserve"> dokumentacij</w:t>
            </w:r>
            <w:r>
              <w:rPr>
                <w:lang w:val="sr-Latn-RS"/>
              </w:rPr>
              <w:t>u</w:t>
            </w:r>
            <w:r w:rsidRPr="00A7395C">
              <w:rPr>
                <w:lang w:val="sr-Latn-RS"/>
              </w:rPr>
              <w:t xml:space="preserve">, </w:t>
            </w:r>
            <w:r>
              <w:rPr>
                <w:lang w:val="sr-Latn-RS"/>
              </w:rPr>
              <w:t>ukoliko postoji</w:t>
            </w:r>
            <w:r w:rsidRPr="00A7395C">
              <w:rPr>
                <w:lang w:val="sr-Latn-RS"/>
              </w:rPr>
              <w:t>).</w:t>
            </w:r>
          </w:p>
        </w:tc>
      </w:tr>
      <w:tr w:rsidR="00FA7D14" w:rsidRPr="00017B27" w14:paraId="6F053E66" w14:textId="77777777" w:rsidTr="00A7395C">
        <w:tc>
          <w:tcPr>
            <w:tcW w:w="3240" w:type="dxa"/>
            <w:shd w:val="clear" w:color="auto" w:fill="auto"/>
          </w:tcPr>
          <w:p w14:paraId="553A28BC" w14:textId="480BC76F" w:rsidR="00371515" w:rsidRPr="00371515" w:rsidRDefault="00371515" w:rsidP="00371515">
            <w:pPr>
              <w:tabs>
                <w:tab w:val="left" w:pos="1995"/>
              </w:tabs>
              <w:rPr>
                <w:lang w:val="sr-Latn-RS"/>
              </w:rPr>
            </w:pPr>
            <w:r w:rsidRPr="00371515">
              <w:rPr>
                <w:lang w:val="sr-Latn-RS"/>
              </w:rPr>
              <w:t xml:space="preserve">Molimo </w:t>
            </w:r>
            <w:r>
              <w:rPr>
                <w:lang w:val="sr-Latn-RS"/>
              </w:rPr>
              <w:t xml:space="preserve"> vas da</w:t>
            </w:r>
            <w:r w:rsidR="005E2EDE">
              <w:rPr>
                <w:lang w:val="sr-Latn-RS"/>
              </w:rPr>
              <w:t xml:space="preserve"> </w:t>
            </w:r>
            <w:r w:rsidRPr="00371515">
              <w:rPr>
                <w:lang w:val="sr-Latn-RS"/>
              </w:rPr>
              <w:t>opiš</w:t>
            </w:r>
            <w:r w:rsidR="005E2EDE">
              <w:rPr>
                <w:lang w:val="sr-Latn-RS"/>
              </w:rPr>
              <w:t>e</w:t>
            </w:r>
            <w:r w:rsidRPr="00371515">
              <w:rPr>
                <w:lang w:val="sr-Latn-RS"/>
              </w:rPr>
              <w:t xml:space="preserve">te plan za uključivanje geotermalne energije. </w:t>
            </w:r>
            <w:r w:rsidR="00B51425">
              <w:rPr>
                <w:lang w:val="sr-Latn-RS"/>
              </w:rPr>
              <w:t>Ukoliko</w:t>
            </w:r>
            <w:r w:rsidRPr="00371515">
              <w:rPr>
                <w:lang w:val="sr-Latn-RS"/>
              </w:rPr>
              <w:t xml:space="preserve"> je </w:t>
            </w:r>
            <w:r>
              <w:rPr>
                <w:lang w:val="sr-Latn-RS"/>
              </w:rPr>
              <w:t xml:space="preserve">urađeno </w:t>
            </w:r>
            <w:r w:rsidRPr="00371515">
              <w:rPr>
                <w:lang w:val="sr-Latn-RS"/>
              </w:rPr>
              <w:t>bilo kakvo istraživanje/procena, navedite parametre: geotermalni potencijal, očekivanu količinu energije za proizvodnju itd.</w:t>
            </w:r>
          </w:p>
          <w:p w14:paraId="33398AC4" w14:textId="524FF277" w:rsidR="00371515" w:rsidRPr="00371515" w:rsidRDefault="00B51425" w:rsidP="00371515">
            <w:pPr>
              <w:tabs>
                <w:tab w:val="left" w:pos="1995"/>
              </w:tabs>
              <w:rPr>
                <w:lang w:val="sr-Latn-RS"/>
              </w:rPr>
            </w:pPr>
            <w:r>
              <w:rPr>
                <w:lang w:val="sr-Latn-RS"/>
              </w:rPr>
              <w:t>Ukolik</w:t>
            </w:r>
            <w:r w:rsidR="00371515" w:rsidRPr="00371515">
              <w:rPr>
                <w:lang w:val="sr-Latn-RS"/>
              </w:rPr>
              <w:t>o nije urađena procena, navedite informacije po svom najboljem saznanju.</w:t>
            </w:r>
          </w:p>
          <w:p w14:paraId="418D4C35" w14:textId="4679CE67" w:rsidR="00371515" w:rsidRPr="00371515" w:rsidRDefault="00371515" w:rsidP="00371515">
            <w:pPr>
              <w:tabs>
                <w:tab w:val="left" w:pos="1995"/>
              </w:tabs>
              <w:rPr>
                <w:lang w:val="sr-Latn-RS"/>
              </w:rPr>
            </w:pPr>
            <w:r w:rsidRPr="00371515">
              <w:rPr>
                <w:lang w:val="sr-Latn-RS"/>
              </w:rPr>
              <w:t>Kakav je vlasnički status objekta (može li se dobiti građevinska dozvola, npr. za izvođenje energetske rekonstrukcije, izgradnju nove zgrade, uvođenje geotermalne</w:t>
            </w:r>
            <w:r w:rsidR="00FB2170">
              <w:rPr>
                <w:lang w:val="sr-Latn-RS"/>
              </w:rPr>
              <w:t xml:space="preserve"> energije</w:t>
            </w:r>
            <w:r w:rsidRPr="00371515">
              <w:rPr>
                <w:lang w:val="sr-Latn-RS"/>
              </w:rPr>
              <w:t>)?</w:t>
            </w:r>
          </w:p>
          <w:p w14:paraId="64B16046" w14:textId="34CA23E2" w:rsidR="00371515" w:rsidRPr="00371515" w:rsidRDefault="00371515" w:rsidP="00371515">
            <w:pPr>
              <w:tabs>
                <w:tab w:val="left" w:pos="1995"/>
              </w:tabs>
              <w:rPr>
                <w:lang w:val="sr-Latn-RS"/>
              </w:rPr>
            </w:pPr>
            <w:r w:rsidRPr="00371515">
              <w:rPr>
                <w:lang w:val="sr-Latn-RS"/>
              </w:rPr>
              <w:t>Kakav je status vlasništva nad zemljišnim</w:t>
            </w:r>
            <w:r w:rsidR="00D45656">
              <w:rPr>
                <w:lang w:val="sr-Latn-RS"/>
              </w:rPr>
              <w:t xml:space="preserve"> </w:t>
            </w:r>
            <w:r w:rsidRPr="00371515">
              <w:rPr>
                <w:lang w:val="sr-Latn-RS"/>
              </w:rPr>
              <w:t>parcelama</w:t>
            </w:r>
            <w:r w:rsidR="00D45656">
              <w:rPr>
                <w:lang w:val="sr-Latn-RS"/>
              </w:rPr>
              <w:t xml:space="preserve"> </w:t>
            </w:r>
            <w:r w:rsidRPr="00371515">
              <w:rPr>
                <w:lang w:val="sr-Latn-RS"/>
              </w:rPr>
              <w:t>na ciljnoj lokaciji? Da li imate dozvolu za istraž</w:t>
            </w:r>
            <w:r w:rsidR="00D60755">
              <w:rPr>
                <w:lang w:val="sr-Latn-RS"/>
              </w:rPr>
              <w:t>ne radove</w:t>
            </w:r>
            <w:r w:rsidRPr="00371515">
              <w:rPr>
                <w:lang w:val="sr-Latn-RS"/>
              </w:rPr>
              <w:t>?</w:t>
            </w:r>
          </w:p>
          <w:p w14:paraId="3138068B" w14:textId="71A00904" w:rsidR="005B7921" w:rsidRPr="007C5815" w:rsidRDefault="00371515" w:rsidP="00D45656">
            <w:pPr>
              <w:tabs>
                <w:tab w:val="left" w:pos="1995"/>
              </w:tabs>
              <w:rPr>
                <w:lang w:val="sr-Latn-RS"/>
              </w:rPr>
            </w:pPr>
            <w:r w:rsidRPr="00371515">
              <w:rPr>
                <w:lang w:val="sr-Latn-RS"/>
              </w:rPr>
              <w:t xml:space="preserve">Da li imate saglasnost osnivača (npr. ministarstva ili lokalne samouprave) ili </w:t>
            </w:r>
            <w:r w:rsidR="00E91DDC" w:rsidRPr="00E91DDC">
              <w:rPr>
                <w:lang w:val="sr-Latn-RS"/>
              </w:rPr>
              <w:t>dokaz da takva saglasnost može biti pravovremeno obezbeđena</w:t>
            </w:r>
            <w:r w:rsidRPr="00371515">
              <w:rPr>
                <w:lang w:val="sr-Latn-RS"/>
              </w:rPr>
              <w:t>?</w:t>
            </w:r>
          </w:p>
        </w:tc>
        <w:tc>
          <w:tcPr>
            <w:tcW w:w="6025" w:type="dxa"/>
            <w:shd w:val="clear" w:color="auto" w:fill="auto"/>
            <w:vAlign w:val="center"/>
          </w:tcPr>
          <w:p w14:paraId="141D09AD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293AC5D2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49A894C9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0F6E2A4A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443EAB74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623A8BA5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1B5B7BC2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79916007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6D29E075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3BA23118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7E87B9E5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1654CCF9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41EF2F1F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7717C658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4D5FCB40" w14:textId="0FEFA19D" w:rsidR="00FA7D14" w:rsidRPr="007C5815" w:rsidRDefault="00A7395C" w:rsidP="003170CE">
            <w:pPr>
              <w:rPr>
                <w:lang w:val="sr-Latn-RS"/>
              </w:rPr>
            </w:pPr>
            <w:r w:rsidRPr="00A7395C">
              <w:rPr>
                <w:lang w:val="sr-Latn-RS"/>
              </w:rPr>
              <w:t>(</w:t>
            </w:r>
            <w:r>
              <w:rPr>
                <w:lang w:val="sr-Latn-RS"/>
              </w:rPr>
              <w:t xml:space="preserve">Molimo vas </w:t>
            </w:r>
            <w:r w:rsidR="00AE02DF">
              <w:rPr>
                <w:lang w:val="sr-Latn-RS"/>
              </w:rPr>
              <w:t xml:space="preserve">da </w:t>
            </w:r>
            <w:r>
              <w:rPr>
                <w:lang w:val="sr-Latn-RS"/>
              </w:rPr>
              <w:t xml:space="preserve">priložite </w:t>
            </w:r>
            <w:r w:rsidRPr="00A7395C">
              <w:rPr>
                <w:lang w:val="sr-Latn-RS"/>
              </w:rPr>
              <w:t>dostupn</w:t>
            </w:r>
            <w:r>
              <w:rPr>
                <w:lang w:val="sr-Latn-RS"/>
              </w:rPr>
              <w:t>u</w:t>
            </w:r>
            <w:r w:rsidRPr="00A7395C">
              <w:rPr>
                <w:lang w:val="sr-Latn-RS"/>
              </w:rPr>
              <w:t xml:space="preserve"> tehničk</w:t>
            </w:r>
            <w:r>
              <w:rPr>
                <w:lang w:val="sr-Latn-RS"/>
              </w:rPr>
              <w:t>u</w:t>
            </w:r>
            <w:r w:rsidRPr="00A7395C">
              <w:rPr>
                <w:lang w:val="sr-Latn-RS"/>
              </w:rPr>
              <w:t xml:space="preserve"> dokumentacij</w:t>
            </w:r>
            <w:r>
              <w:rPr>
                <w:lang w:val="sr-Latn-RS"/>
              </w:rPr>
              <w:t>u</w:t>
            </w:r>
            <w:r w:rsidRPr="00A7395C">
              <w:rPr>
                <w:lang w:val="sr-Latn-RS"/>
              </w:rPr>
              <w:t xml:space="preserve">, </w:t>
            </w:r>
            <w:r>
              <w:rPr>
                <w:lang w:val="sr-Latn-RS"/>
              </w:rPr>
              <w:t>ukoliko postoji</w:t>
            </w:r>
            <w:r w:rsidRPr="00A7395C">
              <w:rPr>
                <w:lang w:val="sr-Latn-RS"/>
              </w:rPr>
              <w:t>).</w:t>
            </w:r>
          </w:p>
        </w:tc>
      </w:tr>
      <w:tr w:rsidR="00FC7CA3" w:rsidRPr="00017B27" w14:paraId="26D18937" w14:textId="77777777" w:rsidTr="00C912BA">
        <w:tc>
          <w:tcPr>
            <w:tcW w:w="9265" w:type="dxa"/>
            <w:gridSpan w:val="2"/>
            <w:shd w:val="clear" w:color="auto" w:fill="D5DCE4" w:themeFill="text2" w:themeFillTint="33"/>
          </w:tcPr>
          <w:p w14:paraId="12D23F42" w14:textId="40BA0512" w:rsidR="00FC7CA3" w:rsidRPr="007C5815" w:rsidRDefault="00DA35B6" w:rsidP="00FC7CA3">
            <w:pPr>
              <w:rPr>
                <w:lang w:val="sr-Latn-RS"/>
              </w:rPr>
            </w:pPr>
            <w:r w:rsidRPr="00DA35B6">
              <w:rPr>
                <w:lang w:val="sr-Latn-RS"/>
              </w:rPr>
              <w:t xml:space="preserve">Kapaciteti </w:t>
            </w:r>
            <w:r>
              <w:rPr>
                <w:lang w:val="sr-Latn-RS"/>
              </w:rPr>
              <w:t xml:space="preserve">podnosioca </w:t>
            </w:r>
            <w:r w:rsidR="00125D73">
              <w:rPr>
                <w:lang w:val="sr-Latn-RS"/>
              </w:rPr>
              <w:t>prijave</w:t>
            </w:r>
            <w:r w:rsidRPr="00DA35B6">
              <w:rPr>
                <w:lang w:val="sr-Latn-RS"/>
              </w:rPr>
              <w:t xml:space="preserve"> da </w:t>
            </w:r>
            <w:r>
              <w:rPr>
                <w:lang w:val="sr-Latn-RS"/>
              </w:rPr>
              <w:t>upotrebi</w:t>
            </w:r>
            <w:r w:rsidRPr="00DA35B6">
              <w:rPr>
                <w:lang w:val="sr-Latn-RS"/>
              </w:rPr>
              <w:t xml:space="preserve"> podršku, mobiliše sredstva međunarodnih finansijskih institucija i </w:t>
            </w:r>
            <w:r>
              <w:rPr>
                <w:lang w:val="sr-Latn-RS"/>
              </w:rPr>
              <w:t>sprovede</w:t>
            </w:r>
            <w:r w:rsidRPr="00DA35B6">
              <w:rPr>
                <w:lang w:val="sr-Latn-RS"/>
              </w:rPr>
              <w:t xml:space="preserve"> integraciju geotermalne energije u energetski miks</w:t>
            </w:r>
          </w:p>
        </w:tc>
      </w:tr>
      <w:tr w:rsidR="00FC7CA3" w:rsidRPr="007C5815" w14:paraId="2744F7D0" w14:textId="77777777" w:rsidTr="00C912BA">
        <w:trPr>
          <w:trHeight w:val="557"/>
        </w:trPr>
        <w:tc>
          <w:tcPr>
            <w:tcW w:w="3240" w:type="dxa"/>
            <w:shd w:val="clear" w:color="auto" w:fill="auto"/>
          </w:tcPr>
          <w:p w14:paraId="73229A5A" w14:textId="64B58B61" w:rsidR="00AC7BBA" w:rsidRPr="00AC7BBA" w:rsidRDefault="00AC7BBA" w:rsidP="00AC7BBA">
            <w:pPr>
              <w:rPr>
                <w:lang w:val="sr-Latn-RS"/>
              </w:rPr>
            </w:pPr>
            <w:r w:rsidRPr="00AC7BBA">
              <w:rPr>
                <w:lang w:val="sr-Latn-RS"/>
              </w:rPr>
              <w:t xml:space="preserve">Molimo </w:t>
            </w:r>
            <w:r>
              <w:rPr>
                <w:lang w:val="sr-Latn-RS"/>
              </w:rPr>
              <w:t xml:space="preserve">vas da </w:t>
            </w:r>
            <w:r w:rsidRPr="00AC7BBA">
              <w:rPr>
                <w:lang w:val="sr-Latn-RS"/>
              </w:rPr>
              <w:t>opiš</w:t>
            </w:r>
            <w:r w:rsidR="00AE02DF">
              <w:rPr>
                <w:lang w:val="sr-Latn-RS"/>
              </w:rPr>
              <w:t>e</w:t>
            </w:r>
            <w:r w:rsidRPr="00AC7BBA">
              <w:rPr>
                <w:lang w:val="sr-Latn-RS"/>
              </w:rPr>
              <w:t xml:space="preserve">te ljudske, finansijske i druge kapacitete podnosioca </w:t>
            </w:r>
            <w:r w:rsidR="00AB6D39">
              <w:rPr>
                <w:lang w:val="sr-Latn-RS"/>
              </w:rPr>
              <w:t>prijave</w:t>
            </w:r>
            <w:r w:rsidR="00802F39">
              <w:rPr>
                <w:lang w:val="sr-Latn-RS"/>
              </w:rPr>
              <w:t>,</w:t>
            </w:r>
            <w:r>
              <w:rPr>
                <w:lang w:val="sr-Latn-RS"/>
              </w:rPr>
              <w:t xml:space="preserve"> </w:t>
            </w:r>
            <w:r w:rsidRPr="00AC7BBA">
              <w:rPr>
                <w:lang w:val="sr-Latn-RS"/>
              </w:rPr>
              <w:t xml:space="preserve">za planiranje (obezbeđivanje potrebnih podataka i </w:t>
            </w:r>
            <w:proofErr w:type="spellStart"/>
            <w:r w:rsidRPr="00AC7BBA">
              <w:rPr>
                <w:lang w:val="sr-Latn-RS"/>
              </w:rPr>
              <w:t>pomoc</w:t>
            </w:r>
            <w:proofErr w:type="spellEnd"/>
            <w:r w:rsidRPr="00AC7BBA">
              <w:rPr>
                <w:lang w:val="sr-Latn-RS"/>
              </w:rPr>
              <w:t xml:space="preserve">́ stručnjacima angažovanim od strane UNDP-a u sprovođenju studija), dobijanje dozvola za istražne radove i sprovođenje uvođenja geotermalne energije u energetski miks. Molimo </w:t>
            </w:r>
            <w:r w:rsidR="00500100">
              <w:rPr>
                <w:lang w:val="sr-Latn-RS"/>
              </w:rPr>
              <w:t>vas da navedete</w:t>
            </w:r>
            <w:r w:rsidRPr="00AC7BBA">
              <w:rPr>
                <w:lang w:val="sr-Latn-RS"/>
              </w:rPr>
              <w:t xml:space="preserve"> </w:t>
            </w:r>
            <w:r w:rsidRPr="00A8008B">
              <w:rPr>
                <w:lang w:val="sr-Latn-RS"/>
              </w:rPr>
              <w:t>reference (</w:t>
            </w:r>
            <w:r w:rsidR="00A8008B" w:rsidRPr="00A8008B">
              <w:rPr>
                <w:lang w:val="sr-Latn-RS"/>
              </w:rPr>
              <w:t>prilog III</w:t>
            </w:r>
            <w:r w:rsidRPr="00A8008B">
              <w:rPr>
                <w:lang w:val="sr-Latn-RS"/>
              </w:rPr>
              <w:t>)</w:t>
            </w:r>
            <w:r w:rsidRPr="00AC7BBA">
              <w:rPr>
                <w:lang w:val="sr-Latn-RS"/>
              </w:rPr>
              <w:t xml:space="preserve"> koje pokazuju kapacitete i iskustvo u uspešno</w:t>
            </w:r>
            <w:r w:rsidR="004E5FB3">
              <w:rPr>
                <w:lang w:val="sr-Latn-RS"/>
              </w:rPr>
              <w:t>m sprovo</w:t>
            </w:r>
            <w:r w:rsidR="00241AD4">
              <w:rPr>
                <w:lang w:val="sr-Latn-RS"/>
              </w:rPr>
              <w:t>đ</w:t>
            </w:r>
            <w:r w:rsidR="004E5FB3">
              <w:rPr>
                <w:lang w:val="sr-Latn-RS"/>
              </w:rPr>
              <w:t>enju</w:t>
            </w:r>
            <w:r w:rsidRPr="00AC7BBA">
              <w:rPr>
                <w:lang w:val="sr-Latn-RS"/>
              </w:rPr>
              <w:t xml:space="preserve"> sličnih projekata.</w:t>
            </w:r>
          </w:p>
          <w:p w14:paraId="11886DDA" w14:textId="44B19AA7" w:rsidR="00AC7BBA" w:rsidRPr="00AC7BBA" w:rsidRDefault="00AC7BBA" w:rsidP="00AC7BBA">
            <w:pPr>
              <w:rPr>
                <w:lang w:val="sr-Latn-RS"/>
              </w:rPr>
            </w:pPr>
            <w:r w:rsidRPr="00AC7BBA">
              <w:rPr>
                <w:lang w:val="sr-Latn-RS"/>
              </w:rPr>
              <w:t xml:space="preserve">Molimo </w:t>
            </w:r>
            <w:r w:rsidR="00500100">
              <w:rPr>
                <w:lang w:val="sr-Latn-RS"/>
              </w:rPr>
              <w:t xml:space="preserve">vas da </w:t>
            </w:r>
            <w:r w:rsidRPr="00AC7BBA">
              <w:rPr>
                <w:lang w:val="sr-Latn-RS"/>
              </w:rPr>
              <w:t>opiš</w:t>
            </w:r>
            <w:r w:rsidR="00436A39">
              <w:rPr>
                <w:lang w:val="sr-Latn-RS"/>
              </w:rPr>
              <w:t>e</w:t>
            </w:r>
            <w:r w:rsidRPr="00AC7BBA">
              <w:rPr>
                <w:lang w:val="sr-Latn-RS"/>
              </w:rPr>
              <w:t xml:space="preserve">te kapacitete </w:t>
            </w:r>
            <w:r w:rsidR="00C363CE">
              <w:rPr>
                <w:lang w:val="sr-Latn-RS"/>
              </w:rPr>
              <w:t>podnosioca prijave</w:t>
            </w:r>
            <w:r w:rsidRPr="00AC7BBA">
              <w:rPr>
                <w:lang w:val="sr-Latn-RS"/>
              </w:rPr>
              <w:t xml:space="preserve"> da mobiliše sredstva od međunarodnih finansijskih institucija. Koje izvore finansiranja ste razmotrili za uvođenje geotermalne energije? Molimo</w:t>
            </w:r>
            <w:r w:rsidR="00091786">
              <w:rPr>
                <w:lang w:val="sr-Latn-RS"/>
              </w:rPr>
              <w:t xml:space="preserve"> vas</w:t>
            </w:r>
            <w:r w:rsidRPr="00AC7BBA">
              <w:rPr>
                <w:lang w:val="sr-Latn-RS"/>
              </w:rPr>
              <w:t xml:space="preserve"> da dostavite informacije i sve raspoložive dokaze o sredstvima izdvojenim ili planiranim za konkretnu investiciju (npr. alokacija sopstvenih sredstava, planirani krediti potvrđeni kroz inicijalne pregovore sa bankama, itd.). </w:t>
            </w:r>
          </w:p>
          <w:p w14:paraId="39EB011D" w14:textId="1C5EA202" w:rsidR="00AC7BBA" w:rsidRPr="00AC7BBA" w:rsidRDefault="00AC7BBA" w:rsidP="00AC7BBA">
            <w:pPr>
              <w:rPr>
                <w:lang w:val="sr-Latn-RS"/>
              </w:rPr>
            </w:pPr>
            <w:r w:rsidRPr="00AC7BBA">
              <w:rPr>
                <w:lang w:val="sr-Latn-RS"/>
              </w:rPr>
              <w:t xml:space="preserve">Da li </w:t>
            </w:r>
            <w:r w:rsidR="00091786">
              <w:rPr>
                <w:lang w:val="sr-Latn-RS"/>
              </w:rPr>
              <w:t xml:space="preserve">ste stupili u </w:t>
            </w:r>
            <w:r w:rsidRPr="00AC7BBA">
              <w:rPr>
                <w:lang w:val="sr-Latn-RS"/>
              </w:rPr>
              <w:t xml:space="preserve">preliminarne pregovore sa </w:t>
            </w:r>
            <w:r w:rsidR="00132204">
              <w:rPr>
                <w:lang w:val="sr-Latn-RS"/>
              </w:rPr>
              <w:t>potencijalnim finansijerima</w:t>
            </w:r>
            <w:r w:rsidRPr="00AC7BBA">
              <w:rPr>
                <w:lang w:val="sr-Latn-RS"/>
              </w:rPr>
              <w:t xml:space="preserve"> (npr. banke, međunarodne finansijske institucije) ili </w:t>
            </w:r>
            <w:r w:rsidR="00AB2334">
              <w:rPr>
                <w:lang w:val="sr-Latn-RS"/>
              </w:rPr>
              <w:t xml:space="preserve">ste obezbedili sopstvena sredstva </w:t>
            </w:r>
            <w:r w:rsidRPr="00AC7BBA">
              <w:rPr>
                <w:lang w:val="sr-Latn-RS"/>
              </w:rPr>
              <w:t>za ulaganje u geotermalnu energiju</w:t>
            </w:r>
            <w:r w:rsidR="00175A32">
              <w:rPr>
                <w:lang w:val="sr-Latn-RS"/>
              </w:rPr>
              <w:t>?</w:t>
            </w:r>
            <w:r w:rsidRPr="00AC7BBA">
              <w:rPr>
                <w:lang w:val="sr-Latn-RS"/>
              </w:rPr>
              <w:t xml:space="preserve"> </w:t>
            </w:r>
          </w:p>
          <w:p w14:paraId="4F89CC56" w14:textId="079682DD" w:rsidR="00FC7CA3" w:rsidRPr="007C5815" w:rsidRDefault="00AC7BBA" w:rsidP="00AC7BBA">
            <w:pPr>
              <w:rPr>
                <w:lang w:val="sr-Latn-RS"/>
              </w:rPr>
            </w:pPr>
            <w:r w:rsidRPr="00AC7BBA">
              <w:rPr>
                <w:lang w:val="sr-Latn-RS"/>
              </w:rPr>
              <w:t>Da li imate prethodno iskustvo sa mobilizacijom finansijskih sredstava od međunarodnih finansijskih institucija? Molimo vas da detaljnije objasnite.</w:t>
            </w:r>
          </w:p>
        </w:tc>
        <w:tc>
          <w:tcPr>
            <w:tcW w:w="6025" w:type="dxa"/>
            <w:shd w:val="clear" w:color="auto" w:fill="auto"/>
          </w:tcPr>
          <w:p w14:paraId="7470D269" w14:textId="0182E53F" w:rsidR="00FC7CA3" w:rsidRPr="007C5815" w:rsidRDefault="00FC7CA3" w:rsidP="00FC7CA3">
            <w:pPr>
              <w:rPr>
                <w:lang w:val="sr-Latn-RS"/>
              </w:rPr>
            </w:pPr>
          </w:p>
        </w:tc>
      </w:tr>
      <w:tr w:rsidR="00FA7D14" w:rsidRPr="007C5815" w14:paraId="68A14FDD" w14:textId="77777777" w:rsidTr="00C912BA">
        <w:trPr>
          <w:trHeight w:val="350"/>
        </w:trPr>
        <w:tc>
          <w:tcPr>
            <w:tcW w:w="9265" w:type="dxa"/>
            <w:gridSpan w:val="2"/>
            <w:shd w:val="clear" w:color="auto" w:fill="D5DCE4" w:themeFill="text2" w:themeFillTint="33"/>
          </w:tcPr>
          <w:p w14:paraId="566B2CC4" w14:textId="743A3ACC" w:rsidR="00FA7D14" w:rsidRPr="007C5815" w:rsidRDefault="00AB2334" w:rsidP="005B6742">
            <w:pPr>
              <w:rPr>
                <w:lang w:val="sr-Latn-RS"/>
              </w:rPr>
            </w:pPr>
            <w:r>
              <w:rPr>
                <w:lang w:val="sr-Latn-RS"/>
              </w:rPr>
              <w:t>Uticaj</w:t>
            </w:r>
          </w:p>
        </w:tc>
      </w:tr>
      <w:tr w:rsidR="00FA7D14" w:rsidRPr="007C5815" w14:paraId="2B8D0568" w14:textId="77777777" w:rsidTr="00C912BA">
        <w:trPr>
          <w:trHeight w:val="440"/>
        </w:trPr>
        <w:tc>
          <w:tcPr>
            <w:tcW w:w="3240" w:type="dxa"/>
            <w:shd w:val="clear" w:color="auto" w:fill="auto"/>
          </w:tcPr>
          <w:p w14:paraId="710F6A0B" w14:textId="087DB6FA" w:rsidR="00D050EC" w:rsidRPr="00D050EC" w:rsidRDefault="00D050EC" w:rsidP="00D050EC">
            <w:pPr>
              <w:jc w:val="both"/>
              <w:rPr>
                <w:lang w:val="sr-Latn-RS"/>
              </w:rPr>
            </w:pPr>
            <w:r w:rsidRPr="00D050EC">
              <w:rPr>
                <w:lang w:val="sr-Latn-RS"/>
              </w:rPr>
              <w:t xml:space="preserve">Molimo </w:t>
            </w:r>
            <w:r>
              <w:rPr>
                <w:lang w:val="sr-Latn-RS"/>
              </w:rPr>
              <w:t xml:space="preserve">vas da </w:t>
            </w:r>
            <w:r w:rsidRPr="00D050EC">
              <w:rPr>
                <w:lang w:val="sr-Latn-RS"/>
              </w:rPr>
              <w:t>opiš</w:t>
            </w:r>
            <w:r w:rsidR="00436A39">
              <w:rPr>
                <w:lang w:val="sr-Latn-RS"/>
              </w:rPr>
              <w:t>e</w:t>
            </w:r>
            <w:r w:rsidRPr="00D050EC">
              <w:rPr>
                <w:lang w:val="sr-Latn-RS"/>
              </w:rPr>
              <w:t>te (kvantifi</w:t>
            </w:r>
            <w:r>
              <w:rPr>
                <w:lang w:val="sr-Latn-RS"/>
              </w:rPr>
              <w:t>kujete</w:t>
            </w:r>
            <w:r w:rsidRPr="00D050EC">
              <w:rPr>
                <w:lang w:val="sr-Latn-RS"/>
              </w:rPr>
              <w:t xml:space="preserve">) očekivane pozitivne uticaje na </w:t>
            </w:r>
            <w:proofErr w:type="spellStart"/>
            <w:r w:rsidRPr="00D050EC">
              <w:rPr>
                <w:lang w:val="sr-Latn-RS"/>
              </w:rPr>
              <w:t>dekarbonizaciju</w:t>
            </w:r>
            <w:proofErr w:type="spellEnd"/>
            <w:r w:rsidRPr="00D050EC">
              <w:rPr>
                <w:lang w:val="sr-Latn-RS"/>
              </w:rPr>
              <w:t xml:space="preserve"> i smanjenje zagađenja vazduha. </w:t>
            </w:r>
          </w:p>
          <w:p w14:paraId="77641E01" w14:textId="415AFA61" w:rsidR="00D050EC" w:rsidRPr="00D050EC" w:rsidRDefault="00D050EC" w:rsidP="00D050EC">
            <w:pPr>
              <w:jc w:val="both"/>
              <w:rPr>
                <w:lang w:val="sr-Latn-RS"/>
              </w:rPr>
            </w:pPr>
            <w:r w:rsidRPr="00D050EC">
              <w:rPr>
                <w:lang w:val="sr-Latn-RS"/>
              </w:rPr>
              <w:t xml:space="preserve">Navedite </w:t>
            </w:r>
            <w:r w:rsidR="00096132">
              <w:rPr>
                <w:lang w:val="sr-Latn-RS"/>
              </w:rPr>
              <w:t>planirano</w:t>
            </w:r>
            <w:r w:rsidRPr="00D050EC">
              <w:rPr>
                <w:lang w:val="sr-Latn-RS"/>
              </w:rPr>
              <w:t xml:space="preserve"> smanjenje </w:t>
            </w:r>
            <w:r w:rsidR="00AF03AE">
              <w:rPr>
                <w:lang w:val="sr-Latn-RS"/>
              </w:rPr>
              <w:t>emisija (</w:t>
            </w:r>
            <w:r w:rsidRPr="00D050EC">
              <w:rPr>
                <w:lang w:val="sr-Latn-RS"/>
              </w:rPr>
              <w:t>CO2</w:t>
            </w:r>
            <w:r>
              <w:rPr>
                <w:lang w:val="sr-Latn-RS"/>
              </w:rPr>
              <w:t>-</w:t>
            </w:r>
            <w:r w:rsidRPr="00D050EC">
              <w:rPr>
                <w:lang w:val="sr-Latn-RS"/>
              </w:rPr>
              <w:t>ek</w:t>
            </w:r>
            <w:r>
              <w:rPr>
                <w:lang w:val="sr-Latn-RS"/>
              </w:rPr>
              <w:t>vivalenta</w:t>
            </w:r>
            <w:r w:rsidRPr="00D050EC">
              <w:rPr>
                <w:lang w:val="sr-Latn-RS"/>
              </w:rPr>
              <w:t xml:space="preserve"> i smanjenje zagađenja vazduha (navedite smanjenje zagađivača vazduha, npr. PM2,5, PM10, SO2, </w:t>
            </w:r>
            <w:proofErr w:type="spellStart"/>
            <w:r w:rsidRPr="00D050EC">
              <w:rPr>
                <w:lang w:val="sr-Latn-RS"/>
              </w:rPr>
              <w:t>NO</w:t>
            </w:r>
            <w:r>
              <w:rPr>
                <w:lang w:val="sr-Latn-RS"/>
              </w:rPr>
              <w:t>x</w:t>
            </w:r>
            <w:proofErr w:type="spellEnd"/>
            <w:r w:rsidRPr="00D050EC">
              <w:rPr>
                <w:lang w:val="sr-Latn-RS"/>
              </w:rPr>
              <w:t xml:space="preserve"> itd.).</w:t>
            </w:r>
          </w:p>
          <w:p w14:paraId="0F81CA5F" w14:textId="5E5D95A0" w:rsidR="007C6749" w:rsidRPr="007C5815" w:rsidRDefault="00D050EC" w:rsidP="00D050EC">
            <w:pPr>
              <w:jc w:val="both"/>
              <w:rPr>
                <w:lang w:val="sr-Latn-RS"/>
              </w:rPr>
            </w:pPr>
            <w:r w:rsidRPr="00D050EC">
              <w:rPr>
                <w:lang w:val="sr-Latn-RS"/>
              </w:rPr>
              <w:t xml:space="preserve">Na koju </w:t>
            </w:r>
            <w:r w:rsidR="00E52575">
              <w:rPr>
                <w:lang w:val="sr-Latn-RS"/>
              </w:rPr>
              <w:t>količinu</w:t>
            </w:r>
            <w:r w:rsidRPr="00D050EC">
              <w:rPr>
                <w:lang w:val="sr-Latn-RS"/>
              </w:rPr>
              <w:t xml:space="preserve"> stanovništva </w:t>
            </w:r>
            <w:r w:rsidR="00E52575">
              <w:rPr>
                <w:lang w:val="sr-Latn-RS"/>
              </w:rPr>
              <w:t xml:space="preserve">se </w:t>
            </w:r>
            <w:r w:rsidRPr="00D050EC">
              <w:rPr>
                <w:lang w:val="sr-Latn-RS"/>
              </w:rPr>
              <w:t xml:space="preserve">očekuje </w:t>
            </w:r>
            <w:r w:rsidR="00E52575">
              <w:rPr>
                <w:lang w:val="sr-Latn-RS"/>
              </w:rPr>
              <w:t>pozitivan uticaj</w:t>
            </w:r>
            <w:r w:rsidRPr="00D050EC">
              <w:rPr>
                <w:lang w:val="sr-Latn-RS"/>
              </w:rPr>
              <w:t xml:space="preserve">? Da li postoje </w:t>
            </w:r>
            <w:proofErr w:type="spellStart"/>
            <w:r w:rsidRPr="00D050EC">
              <w:rPr>
                <w:lang w:val="sr-Latn-RS"/>
              </w:rPr>
              <w:t>socio</w:t>
            </w:r>
            <w:proofErr w:type="spellEnd"/>
            <w:r w:rsidRPr="00D050EC">
              <w:rPr>
                <w:lang w:val="sr-Latn-RS"/>
              </w:rPr>
              <w:t>-ekonomske implikacije planirane akcije? Molimo vas da detaljnije objasnite.</w:t>
            </w:r>
          </w:p>
        </w:tc>
        <w:tc>
          <w:tcPr>
            <w:tcW w:w="6025" w:type="dxa"/>
            <w:shd w:val="clear" w:color="auto" w:fill="auto"/>
          </w:tcPr>
          <w:p w14:paraId="013D665F" w14:textId="481F05DF" w:rsidR="00FA7D14" w:rsidRPr="007C5815" w:rsidRDefault="00FA7D14" w:rsidP="00290D0D">
            <w:pPr>
              <w:rPr>
                <w:lang w:val="sr-Latn-RS"/>
              </w:rPr>
            </w:pPr>
          </w:p>
        </w:tc>
      </w:tr>
      <w:tr w:rsidR="0019194A" w:rsidRPr="007C5815" w14:paraId="2DFC6141" w14:textId="77777777" w:rsidTr="00C912BA">
        <w:trPr>
          <w:trHeight w:val="350"/>
        </w:trPr>
        <w:tc>
          <w:tcPr>
            <w:tcW w:w="9265" w:type="dxa"/>
            <w:gridSpan w:val="2"/>
            <w:shd w:val="clear" w:color="auto" w:fill="D5DCE4" w:themeFill="text2" w:themeFillTint="33"/>
          </w:tcPr>
          <w:p w14:paraId="3721FD3A" w14:textId="5B7AC248" w:rsidR="0019194A" w:rsidRPr="007C5815" w:rsidRDefault="00E52575" w:rsidP="005B6742">
            <w:pPr>
              <w:rPr>
                <w:lang w:val="sr-Latn-RS"/>
              </w:rPr>
            </w:pPr>
            <w:r>
              <w:rPr>
                <w:lang w:val="sr-Latn-RS"/>
              </w:rPr>
              <w:t>Rizici</w:t>
            </w:r>
          </w:p>
        </w:tc>
      </w:tr>
      <w:tr w:rsidR="0019194A" w:rsidRPr="00017B27" w14:paraId="5B194C02" w14:textId="77777777" w:rsidTr="00C912BA">
        <w:trPr>
          <w:trHeight w:val="440"/>
        </w:trPr>
        <w:tc>
          <w:tcPr>
            <w:tcW w:w="3240" w:type="dxa"/>
            <w:shd w:val="clear" w:color="auto" w:fill="auto"/>
          </w:tcPr>
          <w:p w14:paraId="367A84AA" w14:textId="3082F599" w:rsidR="009238A8" w:rsidRPr="007C5815" w:rsidRDefault="00140973" w:rsidP="0019194A">
            <w:pPr>
              <w:jc w:val="both"/>
              <w:rPr>
                <w:lang w:val="sr-Latn-RS"/>
              </w:rPr>
            </w:pPr>
            <w:r w:rsidRPr="00140973">
              <w:rPr>
                <w:lang w:val="sr-Latn-RS"/>
              </w:rPr>
              <w:t xml:space="preserve">Molimo </w:t>
            </w:r>
            <w:r>
              <w:rPr>
                <w:lang w:val="sr-Latn-RS"/>
              </w:rPr>
              <w:t xml:space="preserve">vas da </w:t>
            </w:r>
            <w:r w:rsidRPr="00140973">
              <w:rPr>
                <w:lang w:val="sr-Latn-RS"/>
              </w:rPr>
              <w:t>opiš</w:t>
            </w:r>
            <w:r w:rsidR="00436A39">
              <w:rPr>
                <w:lang w:val="sr-Latn-RS"/>
              </w:rPr>
              <w:t>e</w:t>
            </w:r>
            <w:r w:rsidRPr="00140973">
              <w:rPr>
                <w:lang w:val="sr-Latn-RS"/>
              </w:rPr>
              <w:t xml:space="preserve">te sve rizike koji se odnose na </w:t>
            </w:r>
            <w:r>
              <w:rPr>
                <w:lang w:val="sr-Latn-RS"/>
              </w:rPr>
              <w:t xml:space="preserve">sprovođenje </w:t>
            </w:r>
            <w:r w:rsidRPr="00140973">
              <w:rPr>
                <w:lang w:val="sr-Latn-RS"/>
              </w:rPr>
              <w:t>planirane integracije geotermalne energije u energetski miks (operativni, politički/regulatorni, ekološki itd.).</w:t>
            </w:r>
          </w:p>
        </w:tc>
        <w:tc>
          <w:tcPr>
            <w:tcW w:w="6025" w:type="dxa"/>
            <w:shd w:val="clear" w:color="auto" w:fill="auto"/>
          </w:tcPr>
          <w:p w14:paraId="1540340B" w14:textId="77777777" w:rsidR="0019194A" w:rsidRPr="007C5815" w:rsidRDefault="0019194A" w:rsidP="005B6742">
            <w:pPr>
              <w:rPr>
                <w:lang w:val="sr-Latn-RS"/>
              </w:rPr>
            </w:pPr>
          </w:p>
        </w:tc>
      </w:tr>
    </w:tbl>
    <w:p w14:paraId="2C5593AE" w14:textId="77777777" w:rsidR="00CF3CD3" w:rsidRPr="00CF3CD3" w:rsidRDefault="00CF3CD3" w:rsidP="00CF3CD3">
      <w:pPr>
        <w:rPr>
          <w:lang w:val="sr-Latn-RS"/>
        </w:rPr>
      </w:pPr>
    </w:p>
    <w:p w14:paraId="76D65B52" w14:textId="77777777" w:rsidR="00C83FB5" w:rsidRDefault="00C83FB5" w:rsidP="00C83FB5">
      <w:pPr>
        <w:rPr>
          <w:lang w:val="sr-Latn-RS"/>
        </w:rPr>
      </w:pPr>
    </w:p>
    <w:p w14:paraId="0283942F" w14:textId="77777777" w:rsidR="00CF3CD3" w:rsidRDefault="00CF3CD3" w:rsidP="00C83FB5">
      <w:pPr>
        <w:rPr>
          <w:lang w:val="sr-Latn-RS"/>
        </w:rPr>
      </w:pPr>
    </w:p>
    <w:p w14:paraId="67B0BCEE" w14:textId="77777777" w:rsidR="00CF3CD3" w:rsidRDefault="00CF3CD3" w:rsidP="00C83FB5">
      <w:pPr>
        <w:rPr>
          <w:lang w:val="sr-Latn-RS"/>
        </w:rPr>
      </w:pPr>
    </w:p>
    <w:p w14:paraId="5D18337F" w14:textId="77777777" w:rsidR="00CF3CD3" w:rsidRDefault="00CF3CD3" w:rsidP="00C83FB5">
      <w:pPr>
        <w:rPr>
          <w:lang w:val="sr-Latn-RS"/>
        </w:rPr>
      </w:pPr>
    </w:p>
    <w:p w14:paraId="0C824A73" w14:textId="77777777" w:rsidR="00CF3CD3" w:rsidRDefault="00CF3CD3" w:rsidP="00C83FB5">
      <w:pPr>
        <w:rPr>
          <w:lang w:val="sr-Latn-RS"/>
        </w:rPr>
        <w:sectPr w:rsidR="00CF3CD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BA48A9" w14:textId="04C43997" w:rsidR="00CF3CD3" w:rsidRDefault="00CF3CD3" w:rsidP="00CF3CD3">
      <w:pPr>
        <w:pStyle w:val="Heading2"/>
        <w:rPr>
          <w:sz w:val="32"/>
          <w:szCs w:val="32"/>
          <w:lang w:val="sr-Latn-RS"/>
        </w:rPr>
      </w:pPr>
      <w:r w:rsidRPr="00CF3CD3">
        <w:rPr>
          <w:sz w:val="32"/>
          <w:szCs w:val="32"/>
          <w:lang w:val="sr-Latn-RS"/>
        </w:rPr>
        <w:t>Prilog II</w:t>
      </w:r>
      <w:r w:rsidR="00AB3154">
        <w:rPr>
          <w:sz w:val="32"/>
          <w:szCs w:val="32"/>
          <w:lang w:val="sr-Latn-RS"/>
        </w:rPr>
        <w:t xml:space="preserve"> – Izjava o učešću u javnom pozivu</w:t>
      </w:r>
    </w:p>
    <w:p w14:paraId="1A3A288D" w14:textId="77777777" w:rsidR="00CF3CD3" w:rsidRDefault="00CF3CD3" w:rsidP="00397EB8">
      <w:pPr>
        <w:spacing w:before="120" w:line="360" w:lineRule="auto"/>
        <w:jc w:val="both"/>
        <w:rPr>
          <w:lang w:val="sr-Latn-RS"/>
        </w:rPr>
      </w:pPr>
    </w:p>
    <w:p w14:paraId="0F9F35F3" w14:textId="3F5916BA" w:rsidR="003859C2" w:rsidRDefault="004A1E67" w:rsidP="003859C2">
      <w:pPr>
        <w:spacing w:before="120" w:line="360" w:lineRule="auto"/>
        <w:jc w:val="both"/>
        <w:rPr>
          <w:lang w:val="sr-Latn-RS"/>
        </w:rPr>
      </w:pPr>
      <w:proofErr w:type="spellStart"/>
      <w:r w:rsidRPr="004A1E67">
        <w:rPr>
          <w:lang w:val="sr-Latn-RS"/>
        </w:rPr>
        <w:t>Ја</w:t>
      </w:r>
      <w:proofErr w:type="spellEnd"/>
      <w:r w:rsidRPr="004A1E67">
        <w:rPr>
          <w:lang w:val="sr-Latn-RS"/>
        </w:rPr>
        <w:t>, dole potpisani, (</w:t>
      </w:r>
      <w:r w:rsidRPr="00397EB8">
        <w:rPr>
          <w:u w:val="single"/>
          <w:lang w:val="sr-Latn-RS"/>
        </w:rPr>
        <w:t>ime i prezime, JMBG, adresa</w:t>
      </w:r>
      <w:r w:rsidRPr="004A1E67">
        <w:rPr>
          <w:lang w:val="sr-Latn-RS"/>
        </w:rPr>
        <w:t>), kao zakonski zastupnik (</w:t>
      </w:r>
      <w:r w:rsidRPr="00397EB8">
        <w:rPr>
          <w:u w:val="single"/>
          <w:lang w:val="sr-Latn-RS"/>
        </w:rPr>
        <w:t xml:space="preserve">naziv </w:t>
      </w:r>
      <w:r w:rsidR="00397EB8" w:rsidRPr="00397EB8">
        <w:rPr>
          <w:u w:val="single"/>
          <w:lang w:val="sr-Latn-RS"/>
        </w:rPr>
        <w:t>javnog subjekta</w:t>
      </w:r>
      <w:r w:rsidRPr="004A1E67">
        <w:rPr>
          <w:lang w:val="sr-Latn-RS"/>
        </w:rPr>
        <w:t>) podnosilac sam prijave na</w:t>
      </w:r>
      <w:r w:rsidR="003859C2">
        <w:rPr>
          <w:lang w:val="sr-Latn-RS"/>
        </w:rPr>
        <w:t xml:space="preserve"> </w:t>
      </w:r>
      <w:r w:rsidR="003859C2" w:rsidRPr="003859C2">
        <w:rPr>
          <w:lang w:val="sr-Latn-RS"/>
        </w:rPr>
        <w:t>Javn</w:t>
      </w:r>
      <w:r w:rsidR="003859C2">
        <w:rPr>
          <w:lang w:val="sr-Latn-RS"/>
        </w:rPr>
        <w:t xml:space="preserve">om </w:t>
      </w:r>
      <w:r w:rsidR="003859C2" w:rsidRPr="003859C2">
        <w:rPr>
          <w:lang w:val="sr-Latn-RS"/>
        </w:rPr>
        <w:t>poziv</w:t>
      </w:r>
      <w:r w:rsidR="003859C2">
        <w:rPr>
          <w:lang w:val="sr-Latn-RS"/>
        </w:rPr>
        <w:t>u</w:t>
      </w:r>
      <w:r w:rsidR="003859C2" w:rsidRPr="003859C2">
        <w:rPr>
          <w:lang w:val="sr-Latn-RS"/>
        </w:rPr>
        <w:t xml:space="preserve"> za iskazivanje interesovanja</w:t>
      </w:r>
      <w:r w:rsidR="003859C2">
        <w:rPr>
          <w:lang w:val="sr-Latn-RS"/>
        </w:rPr>
        <w:t xml:space="preserve"> </w:t>
      </w:r>
      <w:r w:rsidR="003859C2" w:rsidRPr="003859C2">
        <w:rPr>
          <w:lang w:val="sr-Latn-RS"/>
        </w:rPr>
        <w:t xml:space="preserve">za dobijanje tehničke podrške u izradi studija za uvođenje geotermalne energije u energetski miks </w:t>
      </w:r>
      <w:r w:rsidR="00F3183F">
        <w:rPr>
          <w:lang w:val="sr-Latn-RS"/>
        </w:rPr>
        <w:t>javni</w:t>
      </w:r>
      <w:r w:rsidR="00034DCD">
        <w:rPr>
          <w:lang w:val="sr-Latn-RS"/>
        </w:rPr>
        <w:t>h institucija</w:t>
      </w:r>
      <w:r w:rsidR="003859C2">
        <w:rPr>
          <w:lang w:val="sr-Latn-RS"/>
        </w:rPr>
        <w:t xml:space="preserve">, </w:t>
      </w:r>
      <w:r w:rsidR="003859C2" w:rsidRPr="003859C2">
        <w:rPr>
          <w:lang w:val="sr-Latn-RS"/>
        </w:rPr>
        <w:t>koji je raspisao Program UN za razvoj, u saradnji sa Ministarstvom zaštite životne sredine</w:t>
      </w:r>
      <w:r w:rsidR="006B5BB1">
        <w:rPr>
          <w:lang w:val="sr-Latn-RS"/>
        </w:rPr>
        <w:t xml:space="preserve"> i </w:t>
      </w:r>
      <w:r w:rsidR="006B5BB1" w:rsidRPr="006B5BB1">
        <w:rPr>
          <w:lang w:val="sr-Latn-RS"/>
        </w:rPr>
        <w:t>uz podršku Ministarstva finansija Republike Slovačke</w:t>
      </w:r>
      <w:r w:rsidR="0047129F">
        <w:rPr>
          <w:lang w:val="sr-Latn-RS"/>
        </w:rPr>
        <w:t>.</w:t>
      </w:r>
    </w:p>
    <w:p w14:paraId="59EA7064" w14:textId="586C6706" w:rsidR="0047129F" w:rsidRDefault="0047129F" w:rsidP="003859C2">
      <w:pPr>
        <w:spacing w:before="120" w:line="360" w:lineRule="auto"/>
        <w:jc w:val="both"/>
        <w:rPr>
          <w:lang w:val="sr-Latn-RS"/>
        </w:rPr>
      </w:pPr>
      <w:r w:rsidRPr="0047129F">
        <w:rPr>
          <w:lang w:val="sr-Latn-RS"/>
        </w:rPr>
        <w:t>Pod punom odgovornošću, izjavljujem da</w:t>
      </w:r>
      <w:r>
        <w:rPr>
          <w:lang w:val="sr-Latn-RS"/>
        </w:rPr>
        <w:t xml:space="preserve"> </w:t>
      </w:r>
      <w:r w:rsidR="00E3153D" w:rsidRPr="00E3153D">
        <w:rPr>
          <w:lang w:val="sr-Latn-RS"/>
        </w:rPr>
        <w:t>su svi podaci navedeni u prijavi i propratnim dokumentima tačni i istiniti</w:t>
      </w:r>
      <w:r w:rsidR="00E3153D">
        <w:rPr>
          <w:lang w:val="sr-Latn-RS"/>
        </w:rPr>
        <w:t>.</w:t>
      </w:r>
    </w:p>
    <w:p w14:paraId="52CC9C4D" w14:textId="77777777" w:rsidR="004A1E67" w:rsidRPr="004A1E67" w:rsidRDefault="004A1E67" w:rsidP="004A1E67">
      <w:pPr>
        <w:rPr>
          <w:lang w:val="sr-Latn-RS"/>
        </w:rPr>
      </w:pPr>
    </w:p>
    <w:p w14:paraId="0E950DFB" w14:textId="77777777" w:rsidR="004A1E67" w:rsidRPr="004A1E67" w:rsidRDefault="004A1E67" w:rsidP="004A1E67">
      <w:pPr>
        <w:rPr>
          <w:lang w:val="sr-Latn-RS"/>
        </w:rPr>
      </w:pPr>
    </w:p>
    <w:p w14:paraId="07460372" w14:textId="77777777" w:rsidR="004A1E67" w:rsidRPr="004A1E67" w:rsidRDefault="004A1E67" w:rsidP="004A1E67">
      <w:pPr>
        <w:rPr>
          <w:lang w:val="sr-Latn-RS"/>
        </w:rPr>
      </w:pPr>
      <w:r w:rsidRPr="004A1E67">
        <w:rPr>
          <w:lang w:val="sr-Latn-RS"/>
        </w:rPr>
        <w:t>U ___________________,</w:t>
      </w:r>
    </w:p>
    <w:p w14:paraId="23FED4CD" w14:textId="77777777" w:rsidR="004A1E67" w:rsidRPr="004A1E67" w:rsidRDefault="004A1E67" w:rsidP="004A1E67">
      <w:pPr>
        <w:rPr>
          <w:lang w:val="sr-Latn-RS"/>
        </w:rPr>
      </w:pPr>
    </w:p>
    <w:p w14:paraId="023692A5" w14:textId="77777777" w:rsidR="004A1E67" w:rsidRPr="004A1E67" w:rsidRDefault="004A1E67" w:rsidP="004A1E67">
      <w:pPr>
        <w:rPr>
          <w:lang w:val="sr-Latn-RS"/>
        </w:rPr>
      </w:pPr>
      <w:r w:rsidRPr="004A1E67">
        <w:rPr>
          <w:lang w:val="sr-Latn-RS"/>
        </w:rPr>
        <w:t xml:space="preserve"> _____________________ </w:t>
      </w:r>
    </w:p>
    <w:p w14:paraId="02A47313" w14:textId="77777777" w:rsidR="004A1E67" w:rsidRPr="004A1E67" w:rsidRDefault="004A1E67" w:rsidP="004A1E67">
      <w:pPr>
        <w:rPr>
          <w:lang w:val="sr-Latn-RS"/>
        </w:rPr>
      </w:pPr>
      <w:r w:rsidRPr="004A1E67">
        <w:rPr>
          <w:lang w:val="sr-Latn-RS"/>
        </w:rPr>
        <w:t>(datum)</w:t>
      </w:r>
    </w:p>
    <w:p w14:paraId="79DF5D0B" w14:textId="77777777" w:rsidR="004A1E67" w:rsidRPr="004A1E67" w:rsidRDefault="004A1E67" w:rsidP="004A1E67">
      <w:pPr>
        <w:rPr>
          <w:lang w:val="sr-Latn-RS"/>
        </w:rPr>
      </w:pPr>
    </w:p>
    <w:p w14:paraId="0901683B" w14:textId="77777777" w:rsidR="004A1E67" w:rsidRPr="004A1E67" w:rsidRDefault="004A1E67" w:rsidP="004A1E67">
      <w:pPr>
        <w:rPr>
          <w:lang w:val="sr-Latn-RS"/>
        </w:rPr>
      </w:pPr>
      <w:r w:rsidRPr="004A1E67">
        <w:rPr>
          <w:lang w:val="sr-Latn-RS"/>
        </w:rPr>
        <w:t>___________________________</w:t>
      </w:r>
    </w:p>
    <w:p w14:paraId="7118031B" w14:textId="6DDED376" w:rsidR="004A1E67" w:rsidRDefault="004A1E67" w:rsidP="004A1E67">
      <w:pPr>
        <w:rPr>
          <w:lang w:val="sr-Latn-RS"/>
        </w:rPr>
      </w:pPr>
      <w:r w:rsidRPr="004A1E67">
        <w:rPr>
          <w:lang w:val="sr-Latn-RS"/>
        </w:rPr>
        <w:t xml:space="preserve">                                                                                                                                                                                                             Podnosilac prijave</w:t>
      </w:r>
    </w:p>
    <w:p w14:paraId="055B9309" w14:textId="77777777" w:rsidR="00241AD4" w:rsidRDefault="00241AD4" w:rsidP="004A1E67">
      <w:pPr>
        <w:rPr>
          <w:lang w:val="sr-Latn-RS"/>
        </w:rPr>
        <w:sectPr w:rsidR="00241AD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D5F016" w14:textId="77777777" w:rsidR="00AE2094" w:rsidRDefault="00AE2094" w:rsidP="00AE2094">
      <w:pPr>
        <w:rPr>
          <w:lang w:val="sr-Latn-RS"/>
        </w:rPr>
      </w:pPr>
    </w:p>
    <w:p w14:paraId="357C8734" w14:textId="266E2219" w:rsidR="00241AD4" w:rsidRPr="007020D3" w:rsidRDefault="00241AD4" w:rsidP="00AE2094">
      <w:pPr>
        <w:pStyle w:val="Heading2"/>
        <w:rPr>
          <w:sz w:val="32"/>
          <w:szCs w:val="32"/>
          <w:lang w:val="sr-Latn-RS"/>
        </w:rPr>
      </w:pPr>
      <w:r w:rsidRPr="007020D3">
        <w:rPr>
          <w:sz w:val="32"/>
          <w:szCs w:val="32"/>
          <w:lang w:val="sr-Latn-RS"/>
        </w:rPr>
        <w:t>Prilog III</w:t>
      </w:r>
      <w:r w:rsidR="00890576">
        <w:rPr>
          <w:sz w:val="32"/>
          <w:szCs w:val="32"/>
          <w:lang w:val="sr-Latn-RS"/>
        </w:rPr>
        <w:t xml:space="preserve"> -</w:t>
      </w:r>
      <w:r w:rsidRPr="007020D3">
        <w:rPr>
          <w:sz w:val="32"/>
          <w:szCs w:val="32"/>
          <w:lang w:val="sr-Latn-RS"/>
        </w:rPr>
        <w:t xml:space="preserve"> </w:t>
      </w:r>
      <w:r w:rsidR="007020D3" w:rsidRPr="007020D3">
        <w:rPr>
          <w:sz w:val="32"/>
          <w:szCs w:val="32"/>
          <w:lang w:val="sr-Latn-RS"/>
        </w:rPr>
        <w:t>Reference</w:t>
      </w:r>
    </w:p>
    <w:p w14:paraId="03F07CCB" w14:textId="77777777" w:rsidR="007020D3" w:rsidRDefault="007020D3" w:rsidP="004A1E67"/>
    <w:tbl>
      <w:tblPr>
        <w:tblpPr w:leftFromText="180" w:rightFromText="180" w:vertAnchor="page" w:horzAnchor="margin" w:tblpXSpec="center" w:tblpY="2872"/>
        <w:tblW w:w="13028" w:type="dxa"/>
        <w:tblLook w:val="04A0" w:firstRow="1" w:lastRow="0" w:firstColumn="1" w:lastColumn="0" w:noHBand="0" w:noVBand="1"/>
      </w:tblPr>
      <w:tblGrid>
        <w:gridCol w:w="1480"/>
        <w:gridCol w:w="1310"/>
        <w:gridCol w:w="1350"/>
        <w:gridCol w:w="1260"/>
        <w:gridCol w:w="2080"/>
        <w:gridCol w:w="1520"/>
        <w:gridCol w:w="1440"/>
        <w:gridCol w:w="1060"/>
        <w:gridCol w:w="1528"/>
      </w:tblGrid>
      <w:tr w:rsidR="00CE4B7F" w:rsidRPr="00017B27" w14:paraId="0A1D01CF" w14:textId="77777777" w:rsidTr="00CE4B7F">
        <w:trPr>
          <w:trHeight w:val="5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E4C69C" w14:textId="725CF8AE" w:rsidR="00CE4B7F" w:rsidRPr="00122D61" w:rsidRDefault="00CE4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Naziv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projekta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A41242" w14:textId="52D74248" w:rsidR="00CE4B7F" w:rsidRPr="00122D61" w:rsidRDefault="00CE4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Lokacija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(grad)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AD3933" w14:textId="3970D209" w:rsidR="00CE4B7F" w:rsidRPr="00122D61" w:rsidRDefault="00CE4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Trajanje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br/>
              <w:t xml:space="preserve">(Datum </w:t>
            </w:r>
            <w:proofErr w:type="spellStart"/>
            <w:proofErr w:type="gram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početka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 xml:space="preserve">  –</w:t>
            </w:r>
            <w:proofErr w:type="gram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 xml:space="preserve"> Datum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kraja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7851EF" w14:textId="761E3BB6" w:rsidR="00CE4B7F" w:rsidRPr="00122D61" w:rsidRDefault="00CE4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Projektni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budžet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(USD)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EC3A22" w14:textId="69884CB9" w:rsidR="00CE4B7F" w:rsidRPr="00122D61" w:rsidRDefault="00CE4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Najvažnije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projektne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aktivnosti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7EEB03" w14:textId="79DAACB0" w:rsidR="00CE4B7F" w:rsidRPr="00122D61" w:rsidRDefault="00CE4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Rezultati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0AC8EE" w14:textId="62663ED5" w:rsidR="00CE4B7F" w:rsidRPr="00122D61" w:rsidRDefault="00CE4B7F" w:rsidP="003805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Upotrebljene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tehnologije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28546D" w14:textId="72AA238F" w:rsidR="00CE4B7F" w:rsidRPr="00122D61" w:rsidRDefault="00CE4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  <w:t>Partneri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  <w:t>uključeni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  <w:t xml:space="preserve"> na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projektu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 xml:space="preserve"> (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ukoliko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postoje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3BC5B8" w14:textId="29187E93" w:rsidR="00CE4B7F" w:rsidRPr="00122D61" w:rsidRDefault="00CE4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pt-PT"/>
              </w:rPr>
              <w:t>Kontakt informacije</w:t>
            </w:r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pt-PT"/>
              </w:rPr>
              <w:br/>
              <w:t>(Email/broj telefona)</w:t>
            </w:r>
          </w:p>
        </w:tc>
      </w:tr>
      <w:tr w:rsidR="00CE4B7F" w:rsidRPr="00017B27" w14:paraId="22804940" w14:textId="77777777" w:rsidTr="00CE4B7F">
        <w:trPr>
          <w:trHeight w:val="28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0D23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AE44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18DC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B3DE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46E7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047B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A020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BB86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DD5F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</w:tr>
      <w:tr w:rsidR="00CE4B7F" w:rsidRPr="00017B27" w14:paraId="12BD103C" w14:textId="77777777" w:rsidTr="00CE4B7F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D785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D6CC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2F52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39ED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0A78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8179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DDAA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43F1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34C4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</w:tr>
      <w:tr w:rsidR="00CE4B7F" w:rsidRPr="00017B27" w14:paraId="62213DDE" w14:textId="77777777" w:rsidTr="00CE4B7F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76C8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BE35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5552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0EF8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1450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2131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56BB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4AE4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C2B5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</w:tr>
      <w:tr w:rsidR="00CE4B7F" w:rsidRPr="00017B27" w14:paraId="501F98AF" w14:textId="77777777" w:rsidTr="00CE4B7F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5C9E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F39C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A24C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14AD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0D3C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8F37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F158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72EE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FCC3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</w:tr>
      <w:tr w:rsidR="00CE4B7F" w:rsidRPr="00017B27" w14:paraId="31E4642E" w14:textId="77777777" w:rsidTr="00CE4B7F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553A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823C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8F3C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BB94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DAE1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D9D4" w14:textId="4467E081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9008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9996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CD29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</w:tr>
    </w:tbl>
    <w:p w14:paraId="2985D835" w14:textId="1563BA0A" w:rsidR="0035549E" w:rsidRPr="003805AC" w:rsidRDefault="0035549E" w:rsidP="004A1E67">
      <w:pPr>
        <w:rPr>
          <w:lang w:val="pt-PT"/>
        </w:rPr>
      </w:pPr>
    </w:p>
    <w:sectPr w:rsidR="0035549E" w:rsidRPr="003805AC" w:rsidSect="00AE20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A8C4E" w14:textId="77777777" w:rsidR="00304A83" w:rsidRDefault="00304A83" w:rsidP="00720EE2">
      <w:pPr>
        <w:spacing w:after="0" w:line="240" w:lineRule="auto"/>
      </w:pPr>
      <w:r>
        <w:separator/>
      </w:r>
    </w:p>
  </w:endnote>
  <w:endnote w:type="continuationSeparator" w:id="0">
    <w:p w14:paraId="16F746F2" w14:textId="77777777" w:rsidR="00304A83" w:rsidRDefault="00304A83" w:rsidP="00720EE2">
      <w:pPr>
        <w:spacing w:after="0" w:line="240" w:lineRule="auto"/>
      </w:pPr>
      <w:r>
        <w:continuationSeparator/>
      </w:r>
    </w:p>
  </w:endnote>
  <w:endnote w:type="continuationNotice" w:id="1">
    <w:p w14:paraId="13B3A45D" w14:textId="77777777" w:rsidR="00304A83" w:rsidRDefault="00304A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274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602FC" w14:textId="05433291" w:rsidR="00297323" w:rsidRDefault="002973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AE290D" w14:textId="77777777" w:rsidR="00566742" w:rsidRDefault="00566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BEF3" w14:textId="77777777" w:rsidR="00304A83" w:rsidRDefault="00304A83" w:rsidP="00720EE2">
      <w:pPr>
        <w:spacing w:after="0" w:line="240" w:lineRule="auto"/>
      </w:pPr>
      <w:r>
        <w:separator/>
      </w:r>
    </w:p>
  </w:footnote>
  <w:footnote w:type="continuationSeparator" w:id="0">
    <w:p w14:paraId="5D0B9610" w14:textId="77777777" w:rsidR="00304A83" w:rsidRDefault="00304A83" w:rsidP="00720EE2">
      <w:pPr>
        <w:spacing w:after="0" w:line="240" w:lineRule="auto"/>
      </w:pPr>
      <w:r>
        <w:continuationSeparator/>
      </w:r>
    </w:p>
  </w:footnote>
  <w:footnote w:type="continuationNotice" w:id="1">
    <w:p w14:paraId="383CA8B6" w14:textId="77777777" w:rsidR="00304A83" w:rsidRDefault="00304A83">
      <w:pPr>
        <w:spacing w:after="0" w:line="240" w:lineRule="auto"/>
      </w:pPr>
    </w:p>
  </w:footnote>
  <w:footnote w:id="2">
    <w:p w14:paraId="0A0CA9DF" w14:textId="5F7A1546" w:rsidR="00841860" w:rsidRPr="00BD1200" w:rsidRDefault="00841860" w:rsidP="00841860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841860">
        <w:t>Evropska</w:t>
      </w:r>
      <w:proofErr w:type="spellEnd"/>
      <w:r w:rsidRPr="00841860">
        <w:t xml:space="preserve"> </w:t>
      </w:r>
      <w:proofErr w:type="spellStart"/>
      <w:r w:rsidRPr="00841860">
        <w:t>banka</w:t>
      </w:r>
      <w:proofErr w:type="spellEnd"/>
      <w:r w:rsidRPr="00841860">
        <w:t xml:space="preserve"> za </w:t>
      </w:r>
      <w:proofErr w:type="spellStart"/>
      <w:r w:rsidRPr="00841860">
        <w:t>obnovu</w:t>
      </w:r>
      <w:proofErr w:type="spellEnd"/>
      <w:r w:rsidRPr="00841860">
        <w:t xml:space="preserve"> i razvoj</w:t>
      </w:r>
      <w:r>
        <w:t xml:space="preserve"> (</w:t>
      </w:r>
      <w:r w:rsidRPr="00841860">
        <w:t>EBRD</w:t>
      </w:r>
      <w:r>
        <w:t>)</w:t>
      </w:r>
      <w:r w:rsidRPr="00841860">
        <w:t xml:space="preserve"> </w:t>
      </w:r>
      <w:proofErr w:type="spellStart"/>
      <w:r w:rsidRPr="00841860">
        <w:t>trenutno</w:t>
      </w:r>
      <w:proofErr w:type="spellEnd"/>
      <w:r w:rsidRPr="00841860">
        <w:t xml:space="preserve"> </w:t>
      </w:r>
      <w:proofErr w:type="spellStart"/>
      <w:r w:rsidRPr="00841860">
        <w:t>počinje</w:t>
      </w:r>
      <w:proofErr w:type="spellEnd"/>
      <w:r w:rsidRPr="00841860">
        <w:t xml:space="preserve"> </w:t>
      </w:r>
      <w:proofErr w:type="spellStart"/>
      <w:r w:rsidRPr="00841860">
        <w:t>sa</w:t>
      </w:r>
      <w:proofErr w:type="spellEnd"/>
      <w:r w:rsidRPr="00841860">
        <w:t xml:space="preserve"> </w:t>
      </w:r>
      <w:proofErr w:type="spellStart"/>
      <w:r w:rsidRPr="00841860">
        <w:t>realizacijom</w:t>
      </w:r>
      <w:proofErr w:type="spellEnd"/>
      <w:r w:rsidRPr="00841860">
        <w:t xml:space="preserve"> </w:t>
      </w:r>
      <w:proofErr w:type="spellStart"/>
      <w:r w:rsidRPr="00841860">
        <w:t>suverenog</w:t>
      </w:r>
      <w:proofErr w:type="spellEnd"/>
      <w:r w:rsidRPr="00841860">
        <w:t xml:space="preserve"> </w:t>
      </w:r>
      <w:proofErr w:type="spellStart"/>
      <w:r w:rsidRPr="00841860">
        <w:t>zajma</w:t>
      </w:r>
      <w:proofErr w:type="spellEnd"/>
      <w:r w:rsidRPr="00841860">
        <w:t xml:space="preserve"> </w:t>
      </w:r>
      <w:proofErr w:type="spellStart"/>
      <w:r w:rsidRPr="00841860">
        <w:t>Republici</w:t>
      </w:r>
      <w:proofErr w:type="spellEnd"/>
      <w:r w:rsidRPr="00841860">
        <w:t xml:space="preserve"> </w:t>
      </w:r>
      <w:proofErr w:type="spellStart"/>
      <w:r w:rsidRPr="00841860">
        <w:t>Srbiji</w:t>
      </w:r>
      <w:proofErr w:type="spellEnd"/>
      <w:r w:rsidRPr="00841860">
        <w:t xml:space="preserve"> za </w:t>
      </w:r>
      <w:proofErr w:type="spellStart"/>
      <w:r w:rsidRPr="00841860">
        <w:t>finansiranje</w:t>
      </w:r>
      <w:proofErr w:type="spellEnd"/>
      <w:r w:rsidRPr="00841860">
        <w:t xml:space="preserve"> </w:t>
      </w:r>
      <w:proofErr w:type="spellStart"/>
      <w:r w:rsidRPr="00841860">
        <w:t>investicija</w:t>
      </w:r>
      <w:proofErr w:type="spellEnd"/>
      <w:r w:rsidRPr="00841860">
        <w:t xml:space="preserve"> u </w:t>
      </w:r>
      <w:proofErr w:type="spellStart"/>
      <w:r w:rsidRPr="00841860">
        <w:t>proizvodnju</w:t>
      </w:r>
      <w:proofErr w:type="spellEnd"/>
      <w:r w:rsidRPr="00841860">
        <w:t xml:space="preserve"> </w:t>
      </w:r>
      <w:proofErr w:type="spellStart"/>
      <w:r w:rsidRPr="00841860">
        <w:t>toplotne</w:t>
      </w:r>
      <w:proofErr w:type="spellEnd"/>
      <w:r w:rsidRPr="00841860">
        <w:t xml:space="preserve"> </w:t>
      </w:r>
      <w:proofErr w:type="spellStart"/>
      <w:r w:rsidRPr="00841860">
        <w:t>energije</w:t>
      </w:r>
      <w:proofErr w:type="spellEnd"/>
      <w:r w:rsidRPr="00841860">
        <w:t xml:space="preserve"> </w:t>
      </w:r>
      <w:proofErr w:type="spellStart"/>
      <w:r w:rsidRPr="00841860">
        <w:t>iz</w:t>
      </w:r>
      <w:proofErr w:type="spellEnd"/>
      <w:r w:rsidRPr="00841860">
        <w:t xml:space="preserve"> </w:t>
      </w:r>
      <w:proofErr w:type="spellStart"/>
      <w:r w:rsidRPr="00841860">
        <w:t>obnovljivih</w:t>
      </w:r>
      <w:proofErr w:type="spellEnd"/>
      <w:r w:rsidRPr="00841860">
        <w:t xml:space="preserve"> </w:t>
      </w:r>
      <w:proofErr w:type="spellStart"/>
      <w:r w:rsidRPr="00841860">
        <w:t>izvora</w:t>
      </w:r>
      <w:proofErr w:type="spellEnd"/>
      <w:r w:rsidRPr="00841860">
        <w:t xml:space="preserve"> u </w:t>
      </w:r>
      <w:proofErr w:type="spellStart"/>
      <w:r w:rsidRPr="00841860">
        <w:t>nekoliko</w:t>
      </w:r>
      <w:proofErr w:type="spellEnd"/>
      <w:r w:rsidRPr="00841860">
        <w:t xml:space="preserve"> </w:t>
      </w:r>
      <w:proofErr w:type="spellStart"/>
      <w:r w:rsidR="00765B7C">
        <w:t>kompanija</w:t>
      </w:r>
      <w:proofErr w:type="spellEnd"/>
      <w:r w:rsidR="00765B7C">
        <w:t xml:space="preserve"> za </w:t>
      </w:r>
      <w:proofErr w:type="spellStart"/>
      <w:r w:rsidR="00765B7C">
        <w:t>daljinsko</w:t>
      </w:r>
      <w:proofErr w:type="spellEnd"/>
      <w:r w:rsidR="00765B7C">
        <w:t xml:space="preserve"> </w:t>
      </w:r>
      <w:proofErr w:type="spellStart"/>
      <w:r w:rsidR="00765B7C">
        <w:t>grejanje</w:t>
      </w:r>
      <w:proofErr w:type="spellEnd"/>
      <w:r w:rsidRPr="00841860">
        <w:t xml:space="preserve"> u </w:t>
      </w:r>
      <w:proofErr w:type="spellStart"/>
      <w:r w:rsidRPr="00841860">
        <w:t>Srbiji</w:t>
      </w:r>
      <w:proofErr w:type="spellEnd"/>
      <w:r w:rsidRPr="00841860">
        <w:t xml:space="preserve"> (</w:t>
      </w:r>
      <w:proofErr w:type="spellStart"/>
      <w:r w:rsidRPr="00841860">
        <w:t>Pančevo</w:t>
      </w:r>
      <w:proofErr w:type="spellEnd"/>
      <w:r w:rsidRPr="00841860">
        <w:t xml:space="preserve">, Vrbas, </w:t>
      </w:r>
      <w:proofErr w:type="spellStart"/>
      <w:r w:rsidRPr="00841860">
        <w:t>Vršac</w:t>
      </w:r>
      <w:proofErr w:type="spellEnd"/>
      <w:r w:rsidRPr="00841860">
        <w:t xml:space="preserve">, Kraljevo, </w:t>
      </w:r>
      <w:proofErr w:type="spellStart"/>
      <w:r w:rsidRPr="00841860">
        <w:t>Niš</w:t>
      </w:r>
      <w:proofErr w:type="spellEnd"/>
      <w:r w:rsidRPr="00841860">
        <w:t xml:space="preserve">, </w:t>
      </w:r>
      <w:proofErr w:type="spellStart"/>
      <w:r w:rsidRPr="00841860">
        <w:t>Bogatic</w:t>
      </w:r>
      <w:proofErr w:type="spellEnd"/>
      <w:r w:rsidRPr="00841860">
        <w:t xml:space="preserve">́, </w:t>
      </w:r>
      <w:proofErr w:type="spellStart"/>
      <w:r w:rsidRPr="00841860">
        <w:t>Bečej</w:t>
      </w:r>
      <w:proofErr w:type="spellEnd"/>
      <w:r w:rsidRPr="00841860">
        <w:t xml:space="preserve">, </w:t>
      </w:r>
      <w:proofErr w:type="spellStart"/>
      <w:r w:rsidRPr="00841860">
        <w:t>Kruševac</w:t>
      </w:r>
      <w:proofErr w:type="spellEnd"/>
      <w:r w:rsidRPr="00841860">
        <w:t xml:space="preserve">, Novi Pazar, </w:t>
      </w:r>
      <w:proofErr w:type="spellStart"/>
      <w:r w:rsidRPr="00841860">
        <w:t>Paraćin</w:t>
      </w:r>
      <w:proofErr w:type="spellEnd"/>
      <w:r w:rsidRPr="00841860">
        <w:t xml:space="preserve"> i Kragujevac). </w:t>
      </w:r>
      <w:proofErr w:type="spellStart"/>
      <w:r w:rsidRPr="00841860">
        <w:t>Projekat</w:t>
      </w:r>
      <w:proofErr w:type="spellEnd"/>
      <w:r w:rsidRPr="00841860">
        <w:t xml:space="preserve"> </w:t>
      </w:r>
      <w:proofErr w:type="spellStart"/>
      <w:r w:rsidRPr="00841860">
        <w:t>će</w:t>
      </w:r>
      <w:proofErr w:type="spellEnd"/>
      <w:r w:rsidRPr="00841860">
        <w:t xml:space="preserve"> </w:t>
      </w:r>
      <w:proofErr w:type="spellStart"/>
      <w:r w:rsidRPr="00841860">
        <w:t>realizovati</w:t>
      </w:r>
      <w:proofErr w:type="spellEnd"/>
      <w:r w:rsidRPr="00841860">
        <w:t xml:space="preserve"> </w:t>
      </w:r>
      <w:proofErr w:type="spellStart"/>
      <w:r w:rsidRPr="00841860">
        <w:t>Ministarstvo</w:t>
      </w:r>
      <w:proofErr w:type="spellEnd"/>
      <w:r w:rsidRPr="00841860">
        <w:t xml:space="preserve"> </w:t>
      </w:r>
      <w:proofErr w:type="spellStart"/>
      <w:r w:rsidRPr="00841860">
        <w:t>rudarstva</w:t>
      </w:r>
      <w:proofErr w:type="spellEnd"/>
      <w:r w:rsidRPr="00841860">
        <w:t xml:space="preserve"> i </w:t>
      </w:r>
      <w:proofErr w:type="spellStart"/>
      <w:r w:rsidRPr="00841860">
        <w:t>energetike</w:t>
      </w:r>
      <w:proofErr w:type="spellEnd"/>
      <w:r w:rsidRPr="00841860">
        <w:t xml:space="preserve">. </w:t>
      </w:r>
      <w:proofErr w:type="spellStart"/>
      <w:r w:rsidRPr="00841860">
        <w:t>Projekat</w:t>
      </w:r>
      <w:proofErr w:type="spellEnd"/>
      <w:r w:rsidRPr="00841860">
        <w:t xml:space="preserve"> </w:t>
      </w:r>
      <w:proofErr w:type="spellStart"/>
      <w:r w:rsidRPr="00841860">
        <w:t>će</w:t>
      </w:r>
      <w:proofErr w:type="spellEnd"/>
      <w:r w:rsidRPr="00841860">
        <w:t xml:space="preserve"> </w:t>
      </w:r>
      <w:proofErr w:type="spellStart"/>
      <w:r w:rsidRPr="00841860">
        <w:t>biti</w:t>
      </w:r>
      <w:proofErr w:type="spellEnd"/>
      <w:r w:rsidRPr="00841860">
        <w:t xml:space="preserve"> </w:t>
      </w:r>
      <w:proofErr w:type="spellStart"/>
      <w:r w:rsidRPr="00841860">
        <w:t>sufinansiran</w:t>
      </w:r>
      <w:proofErr w:type="spellEnd"/>
      <w:r w:rsidRPr="00841860">
        <w:t xml:space="preserve"> </w:t>
      </w:r>
      <w:proofErr w:type="spellStart"/>
      <w:r w:rsidRPr="00841860">
        <w:t>sredstvima</w:t>
      </w:r>
      <w:proofErr w:type="spellEnd"/>
      <w:r w:rsidRPr="00841860">
        <w:t xml:space="preserve"> </w:t>
      </w:r>
      <w:proofErr w:type="spellStart"/>
      <w:r w:rsidRPr="00841860">
        <w:t>Državnog</w:t>
      </w:r>
      <w:proofErr w:type="spellEnd"/>
      <w:r w:rsidRPr="00841860">
        <w:t xml:space="preserve"> </w:t>
      </w:r>
      <w:proofErr w:type="spellStart"/>
      <w:r w:rsidRPr="00841860">
        <w:t>sekretarijata</w:t>
      </w:r>
      <w:proofErr w:type="spellEnd"/>
      <w:r w:rsidRPr="00841860">
        <w:t xml:space="preserve"> za </w:t>
      </w:r>
      <w:proofErr w:type="spellStart"/>
      <w:r w:rsidRPr="00841860">
        <w:t>ekonomske</w:t>
      </w:r>
      <w:proofErr w:type="spellEnd"/>
      <w:r w:rsidRPr="00841860">
        <w:t xml:space="preserve"> </w:t>
      </w:r>
      <w:proofErr w:type="spellStart"/>
      <w:r w:rsidRPr="00841860">
        <w:t>poslove</w:t>
      </w:r>
      <w:proofErr w:type="spellEnd"/>
      <w:r w:rsidRPr="00841860">
        <w:t xml:space="preserve"> </w:t>
      </w:r>
      <w:proofErr w:type="spellStart"/>
      <w:r w:rsidRPr="00841860">
        <w:t>Švajcarske</w:t>
      </w:r>
      <w:proofErr w:type="spellEnd"/>
      <w:r w:rsidRPr="00841860">
        <w:t xml:space="preserve"> i </w:t>
      </w:r>
      <w:proofErr w:type="spellStart"/>
      <w:r w:rsidRPr="00841860">
        <w:t>Evropske</w:t>
      </w:r>
      <w:proofErr w:type="spellEnd"/>
      <w:r w:rsidRPr="00841860">
        <w:t xml:space="preserve"> </w:t>
      </w:r>
      <w:proofErr w:type="spellStart"/>
      <w:r w:rsidRPr="00841860">
        <w:t>unije</w:t>
      </w:r>
      <w:proofErr w:type="spellEnd"/>
      <w:r w:rsidRPr="00841860">
        <w:t xml:space="preserve"> do 12 </w:t>
      </w:r>
      <w:proofErr w:type="spellStart"/>
      <w:r w:rsidRPr="00841860">
        <w:t>miliona</w:t>
      </w:r>
      <w:proofErr w:type="spellEnd"/>
      <w:r w:rsidRPr="00841860">
        <w:t xml:space="preserve"> </w:t>
      </w:r>
      <w:proofErr w:type="spellStart"/>
      <w:r w:rsidRPr="00841860">
        <w:t>evra</w:t>
      </w:r>
      <w:proofErr w:type="spellEnd"/>
      <w:r w:rsidRPr="00841860">
        <w:t xml:space="preserve">. </w:t>
      </w:r>
      <w:proofErr w:type="spellStart"/>
      <w:r w:rsidRPr="00BD1200">
        <w:rPr>
          <w:lang w:val="fr-FR"/>
        </w:rPr>
        <w:t>Očekivano</w:t>
      </w:r>
      <w:proofErr w:type="spellEnd"/>
      <w:r w:rsidRPr="00BD1200">
        <w:rPr>
          <w:lang w:val="fr-FR"/>
        </w:rPr>
        <w:t xml:space="preserve"> </w:t>
      </w:r>
      <w:proofErr w:type="spellStart"/>
      <w:r w:rsidRPr="00BD1200">
        <w:rPr>
          <w:lang w:val="fr-FR"/>
        </w:rPr>
        <w:t>sufinansiranje</w:t>
      </w:r>
      <w:proofErr w:type="spellEnd"/>
      <w:r w:rsidRPr="00BD1200">
        <w:rPr>
          <w:lang w:val="fr-FR"/>
        </w:rPr>
        <w:t xml:space="preserve"> </w:t>
      </w:r>
      <w:proofErr w:type="spellStart"/>
      <w:r w:rsidRPr="00BD1200">
        <w:rPr>
          <w:lang w:val="fr-FR"/>
        </w:rPr>
        <w:t>geotermalnih</w:t>
      </w:r>
      <w:proofErr w:type="spellEnd"/>
      <w:r w:rsidRPr="00BD1200">
        <w:rPr>
          <w:lang w:val="fr-FR"/>
        </w:rPr>
        <w:t xml:space="preserve"> </w:t>
      </w:r>
      <w:proofErr w:type="spellStart"/>
      <w:r w:rsidRPr="00BD1200">
        <w:rPr>
          <w:lang w:val="fr-FR"/>
        </w:rPr>
        <w:t>mera</w:t>
      </w:r>
      <w:proofErr w:type="spellEnd"/>
      <w:r w:rsidRPr="00BD1200">
        <w:rPr>
          <w:lang w:val="fr-FR"/>
        </w:rPr>
        <w:t xml:space="preserve"> za ove </w:t>
      </w:r>
      <w:proofErr w:type="spellStart"/>
      <w:r w:rsidRPr="00BD1200">
        <w:rPr>
          <w:lang w:val="fr-FR"/>
        </w:rPr>
        <w:t>opštine</w:t>
      </w:r>
      <w:proofErr w:type="spellEnd"/>
      <w:r w:rsidRPr="00BD1200">
        <w:rPr>
          <w:lang w:val="fr-FR"/>
        </w:rPr>
        <w:t xml:space="preserve"> je 10 </w:t>
      </w:r>
      <w:proofErr w:type="spellStart"/>
      <w:r w:rsidRPr="00BD1200">
        <w:rPr>
          <w:lang w:val="fr-FR"/>
        </w:rPr>
        <w:t>miliona</w:t>
      </w:r>
      <w:proofErr w:type="spellEnd"/>
      <w:r w:rsidRPr="00BD1200">
        <w:rPr>
          <w:lang w:val="fr-FR"/>
        </w:rPr>
        <w:t xml:space="preserve"> </w:t>
      </w:r>
      <w:proofErr w:type="spellStart"/>
      <w:r w:rsidRPr="00BD1200">
        <w:rPr>
          <w:lang w:val="fr-FR"/>
        </w:rPr>
        <w:t>evra</w:t>
      </w:r>
      <w:proofErr w:type="spellEnd"/>
      <w:r w:rsidRPr="00BD1200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1B6C" w14:textId="6D782952" w:rsidR="000F45CC" w:rsidRDefault="00122D6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5F24F18B" wp14:editId="006ECE3A">
              <wp:simplePos x="0" y="0"/>
              <wp:positionH relativeFrom="column">
                <wp:posOffset>2085975</wp:posOffset>
              </wp:positionH>
              <wp:positionV relativeFrom="paragraph">
                <wp:posOffset>66675</wp:posOffset>
              </wp:positionV>
              <wp:extent cx="1104900" cy="306705"/>
              <wp:effectExtent l="0" t="0" r="0" b="0"/>
              <wp:wrapNone/>
              <wp:docPr id="6524143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39404E" w14:textId="03FE3456" w:rsidR="00C3376D" w:rsidRPr="00122D61" w:rsidRDefault="00C3376D" w:rsidP="00C3376D">
                          <w:pPr>
                            <w:spacing w:after="0" w:line="240" w:lineRule="auto"/>
                            <w:jc w:val="center"/>
                            <w:rPr>
                              <w:sz w:val="9"/>
                              <w:szCs w:val="9"/>
                              <w:lang w:val="sr-Cyrl-RS"/>
                            </w:rPr>
                          </w:pPr>
                          <w:r w:rsidRPr="00122D61">
                            <w:rPr>
                              <w:sz w:val="9"/>
                              <w:szCs w:val="9"/>
                              <w:lang w:val="sr-Cyrl-RS"/>
                            </w:rPr>
                            <w:t>Република Србија</w:t>
                          </w:r>
                        </w:p>
                        <w:p w14:paraId="5AA73708" w14:textId="0580BBAF" w:rsidR="00C3376D" w:rsidRPr="00122D61" w:rsidRDefault="00122D61" w:rsidP="00C3376D">
                          <w:pPr>
                            <w:spacing w:after="0" w:line="240" w:lineRule="auto"/>
                            <w:jc w:val="center"/>
                            <w:rPr>
                              <w:sz w:val="9"/>
                              <w:szCs w:val="9"/>
                              <w:lang w:val="sr-Cyrl-RS"/>
                            </w:rPr>
                          </w:pPr>
                          <w:r w:rsidRPr="00122D61">
                            <w:rPr>
                              <w:sz w:val="9"/>
                              <w:szCs w:val="9"/>
                              <w:lang w:val="sr-Cyrl-RS"/>
                            </w:rPr>
                            <w:t>МИНИСТАРСТВО ЗАШТИТЕ ЖИВОТНЕ СРЕДИНЕ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45DE0690">
            <v:shapetype id="_x0000_t202" coordsize="21600,21600" o:spt="202" path="m,l,21600r21600,l21600,xe" w14:anchorId="5F24F18B">
              <v:stroke joinstyle="miter"/>
              <v:path gradientshapeok="t" o:connecttype="rect"/>
            </v:shapetype>
            <v:shape id="Text Box 2" style="position:absolute;margin-left:164.25pt;margin-top:5.25pt;width:87pt;height:24.1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">
              <v:textbox>
                <w:txbxContent>
                  <w:p w:rsidRPr="00122D61" w:rsidR="00C3376D" w:rsidP="00C3376D" w:rsidRDefault="00C3376D" w14:paraId="6C480161" w14:textId="03FE3456">
                    <w:pPr>
                      <w:spacing w:after="0" w:line="240" w:lineRule="auto"/>
                      <w:jc w:val="center"/>
                      <w:rPr>
                        <w:sz w:val="9"/>
                        <w:szCs w:val="9"/>
                        <w:lang w:val="sr-Cyrl-RS"/>
                      </w:rPr>
                    </w:pPr>
                    <w:r w:rsidRPr="00122D61">
                      <w:rPr>
                        <w:sz w:val="9"/>
                        <w:szCs w:val="9"/>
                        <w:lang w:val="sr-Cyrl-RS"/>
                      </w:rPr>
                      <w:t>Република Србија</w:t>
                    </w:r>
                  </w:p>
                  <w:p w:rsidRPr="00122D61" w:rsidR="00C3376D" w:rsidP="00C3376D" w:rsidRDefault="00122D61" w14:paraId="735A0706" w14:textId="0580BBAF">
                    <w:pPr>
                      <w:spacing w:after="0" w:line="240" w:lineRule="auto"/>
                      <w:jc w:val="center"/>
                      <w:rPr>
                        <w:sz w:val="9"/>
                        <w:szCs w:val="9"/>
                        <w:lang w:val="sr-Cyrl-RS"/>
                      </w:rPr>
                    </w:pPr>
                    <w:r w:rsidRPr="00122D61">
                      <w:rPr>
                        <w:sz w:val="9"/>
                        <w:szCs w:val="9"/>
                        <w:lang w:val="sr-Cyrl-RS"/>
                      </w:rPr>
                      <w:t>МИНИСТАРСТВО ЗАШТИТЕ ЖИВОТНЕ СРЕДИНЕ</w:t>
                    </w:r>
                  </w:p>
                </w:txbxContent>
              </v:textbox>
            </v:shape>
          </w:pict>
        </mc:Fallback>
      </mc:AlternateContent>
    </w:r>
    <w:r w:rsidRPr="00AA43D3">
      <w:rPr>
        <w:noProof/>
      </w:rPr>
      <w:drawing>
        <wp:anchor distT="0" distB="0" distL="114300" distR="114300" simplePos="0" relativeHeight="251658243" behindDoc="0" locked="0" layoutInCell="1" allowOverlap="1" wp14:anchorId="0FB7EF74" wp14:editId="2AE54976">
          <wp:simplePos x="0" y="0"/>
          <wp:positionH relativeFrom="column">
            <wp:posOffset>2524125</wp:posOffset>
          </wp:positionH>
          <wp:positionV relativeFrom="paragraph">
            <wp:posOffset>-200025</wp:posOffset>
          </wp:positionV>
          <wp:extent cx="200660" cy="327683"/>
          <wp:effectExtent l="0" t="0" r="8890" b="0"/>
          <wp:wrapNone/>
          <wp:docPr id="945575547" name="Picture 1" descr="A red and white coat of arms with two eagles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662411" name="Picture 1" descr="A red and white coat of arms with two eagles and a crow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60" cy="327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38AD28B2" wp14:editId="7A82BF67">
          <wp:simplePos x="0" y="0"/>
          <wp:positionH relativeFrom="column">
            <wp:posOffset>3236595</wp:posOffset>
          </wp:positionH>
          <wp:positionV relativeFrom="paragraph">
            <wp:posOffset>-118110</wp:posOffset>
          </wp:positionV>
          <wp:extent cx="3406775" cy="457200"/>
          <wp:effectExtent l="0" t="0" r="3175" b="0"/>
          <wp:wrapTight wrapText="bothSides">
            <wp:wrapPolygon edited="0">
              <wp:start x="0" y="0"/>
              <wp:lineTo x="0" y="20700"/>
              <wp:lineTo x="21499" y="20700"/>
              <wp:lineTo x="21499" y="0"/>
              <wp:lineTo x="0" y="0"/>
            </wp:wrapPolygon>
          </wp:wrapTight>
          <wp:docPr id="15640605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67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76D">
      <w:rPr>
        <w:noProof/>
      </w:rPr>
      <w:drawing>
        <wp:anchor distT="0" distB="0" distL="114300" distR="114300" simplePos="0" relativeHeight="251658242" behindDoc="0" locked="0" layoutInCell="1" allowOverlap="1" wp14:anchorId="0071D1BB" wp14:editId="61B675CF">
          <wp:simplePos x="0" y="0"/>
          <wp:positionH relativeFrom="column">
            <wp:posOffset>1000125</wp:posOffset>
          </wp:positionH>
          <wp:positionV relativeFrom="paragraph">
            <wp:posOffset>-202565</wp:posOffset>
          </wp:positionV>
          <wp:extent cx="1019175" cy="563880"/>
          <wp:effectExtent l="0" t="0" r="9525" b="7620"/>
          <wp:wrapSquare wrapText="bothSides"/>
          <wp:docPr id="1622918333" name="Picture 4" descr="A red and white coat of arms with a crown and a white ea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918333" name="Picture 4" descr="A red and white coat of arms with a crown and a white eagl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376D">
      <w:rPr>
        <w:noProof/>
      </w:rPr>
      <w:drawing>
        <wp:anchor distT="0" distB="0" distL="114300" distR="114300" simplePos="0" relativeHeight="251658240" behindDoc="1" locked="0" layoutInCell="1" allowOverlap="1" wp14:anchorId="25737152" wp14:editId="6FE8ECA1">
          <wp:simplePos x="0" y="0"/>
          <wp:positionH relativeFrom="margin">
            <wp:posOffset>-347345</wp:posOffset>
          </wp:positionH>
          <wp:positionV relativeFrom="paragraph">
            <wp:posOffset>-74295</wp:posOffset>
          </wp:positionV>
          <wp:extent cx="1349375" cy="365760"/>
          <wp:effectExtent l="0" t="0" r="3175" b="0"/>
          <wp:wrapTight wrapText="bothSides">
            <wp:wrapPolygon edited="0">
              <wp:start x="0" y="0"/>
              <wp:lineTo x="0" y="20250"/>
              <wp:lineTo x="21346" y="20250"/>
              <wp:lineTo x="213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37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37F3"/>
    <w:multiLevelType w:val="multilevel"/>
    <w:tmpl w:val="47B4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223956"/>
    <w:multiLevelType w:val="hybridMultilevel"/>
    <w:tmpl w:val="26B40A3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A0004"/>
    <w:multiLevelType w:val="hybridMultilevel"/>
    <w:tmpl w:val="0BDC46E0"/>
    <w:lvl w:ilvl="0" w:tplc="46DCC09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03224"/>
    <w:multiLevelType w:val="hybridMultilevel"/>
    <w:tmpl w:val="C4105350"/>
    <w:lvl w:ilvl="0" w:tplc="278A5E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07F"/>
    <w:multiLevelType w:val="hybridMultilevel"/>
    <w:tmpl w:val="09F0B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23FE8"/>
    <w:multiLevelType w:val="hybridMultilevel"/>
    <w:tmpl w:val="D4963EF6"/>
    <w:lvl w:ilvl="0" w:tplc="C7AA447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44EB4"/>
    <w:multiLevelType w:val="multilevel"/>
    <w:tmpl w:val="76422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726BE"/>
    <w:multiLevelType w:val="hybridMultilevel"/>
    <w:tmpl w:val="DCE2458C"/>
    <w:lvl w:ilvl="0" w:tplc="6F70936A">
      <w:start w:val="5"/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E2E74"/>
    <w:multiLevelType w:val="hybridMultilevel"/>
    <w:tmpl w:val="A26EE360"/>
    <w:lvl w:ilvl="0" w:tplc="318E5A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2426"/>
    <w:multiLevelType w:val="hybridMultilevel"/>
    <w:tmpl w:val="1342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63F2F"/>
    <w:multiLevelType w:val="multilevel"/>
    <w:tmpl w:val="3CD8B872"/>
    <w:lvl w:ilvl="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9A5E40"/>
    <w:multiLevelType w:val="multilevel"/>
    <w:tmpl w:val="F6722166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06C411A"/>
    <w:multiLevelType w:val="hybridMultilevel"/>
    <w:tmpl w:val="1554951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37A8A"/>
    <w:multiLevelType w:val="hybridMultilevel"/>
    <w:tmpl w:val="48D20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6502F"/>
    <w:multiLevelType w:val="hybridMultilevel"/>
    <w:tmpl w:val="E4868F3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650B0"/>
    <w:multiLevelType w:val="hybridMultilevel"/>
    <w:tmpl w:val="4A3649A0"/>
    <w:lvl w:ilvl="0" w:tplc="0366A83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A76"/>
    <w:multiLevelType w:val="hybridMultilevel"/>
    <w:tmpl w:val="1B04AB50"/>
    <w:lvl w:ilvl="0" w:tplc="90708B2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37B4E10"/>
    <w:multiLevelType w:val="hybridMultilevel"/>
    <w:tmpl w:val="3ADC530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3" w:tplc="0366A83A">
      <w:start w:val="5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4C41F11"/>
    <w:multiLevelType w:val="hybridMultilevel"/>
    <w:tmpl w:val="A51A7430"/>
    <w:lvl w:ilvl="0" w:tplc="FFFFFFFF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6BC3959"/>
    <w:multiLevelType w:val="multilevel"/>
    <w:tmpl w:val="76422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302F1"/>
    <w:multiLevelType w:val="hybridMultilevel"/>
    <w:tmpl w:val="F0802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05486"/>
    <w:multiLevelType w:val="hybridMultilevel"/>
    <w:tmpl w:val="8B92CF9E"/>
    <w:lvl w:ilvl="0" w:tplc="FFFFFFFF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0810AE8"/>
    <w:multiLevelType w:val="hybridMultilevel"/>
    <w:tmpl w:val="0AE07F2C"/>
    <w:lvl w:ilvl="0" w:tplc="081A520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171F7"/>
    <w:multiLevelType w:val="hybridMultilevel"/>
    <w:tmpl w:val="545EF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85B63"/>
    <w:multiLevelType w:val="hybridMultilevel"/>
    <w:tmpl w:val="CD62A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A5465"/>
    <w:multiLevelType w:val="multilevel"/>
    <w:tmpl w:val="EA88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E35B92"/>
    <w:multiLevelType w:val="multilevel"/>
    <w:tmpl w:val="9992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FD2B9D"/>
    <w:multiLevelType w:val="hybridMultilevel"/>
    <w:tmpl w:val="6E5C4E1E"/>
    <w:lvl w:ilvl="0" w:tplc="26D65F1E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0502C"/>
    <w:multiLevelType w:val="multilevel"/>
    <w:tmpl w:val="C46E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E4165A"/>
    <w:multiLevelType w:val="hybridMultilevel"/>
    <w:tmpl w:val="8B10615A"/>
    <w:lvl w:ilvl="0" w:tplc="318E5A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78056">
    <w:abstractNumId w:val="4"/>
  </w:num>
  <w:num w:numId="2" w16cid:durableId="1153330442">
    <w:abstractNumId w:val="3"/>
  </w:num>
  <w:num w:numId="3" w16cid:durableId="1388995913">
    <w:abstractNumId w:val="15"/>
  </w:num>
  <w:num w:numId="4" w16cid:durableId="32384515">
    <w:abstractNumId w:val="29"/>
  </w:num>
  <w:num w:numId="5" w16cid:durableId="596645292">
    <w:abstractNumId w:val="20"/>
  </w:num>
  <w:num w:numId="6" w16cid:durableId="490633696">
    <w:abstractNumId w:val="24"/>
  </w:num>
  <w:num w:numId="7" w16cid:durableId="1796869749">
    <w:abstractNumId w:val="8"/>
  </w:num>
  <w:num w:numId="8" w16cid:durableId="1436363517">
    <w:abstractNumId w:val="27"/>
  </w:num>
  <w:num w:numId="9" w16cid:durableId="1181966113">
    <w:abstractNumId w:val="2"/>
  </w:num>
  <w:num w:numId="10" w16cid:durableId="1274434730">
    <w:abstractNumId w:val="14"/>
  </w:num>
  <w:num w:numId="11" w16cid:durableId="657467499">
    <w:abstractNumId w:val="12"/>
  </w:num>
  <w:num w:numId="12" w16cid:durableId="907154405">
    <w:abstractNumId w:val="11"/>
  </w:num>
  <w:num w:numId="13" w16cid:durableId="968247662">
    <w:abstractNumId w:val="19"/>
  </w:num>
  <w:num w:numId="14" w16cid:durableId="1982614452">
    <w:abstractNumId w:val="10"/>
  </w:num>
  <w:num w:numId="15" w16cid:durableId="1801729924">
    <w:abstractNumId w:val="13"/>
  </w:num>
  <w:num w:numId="16" w16cid:durableId="479926042">
    <w:abstractNumId w:val="22"/>
  </w:num>
  <w:num w:numId="17" w16cid:durableId="1541438717">
    <w:abstractNumId w:val="17"/>
  </w:num>
  <w:num w:numId="18" w16cid:durableId="1449394500">
    <w:abstractNumId w:val="21"/>
  </w:num>
  <w:num w:numId="19" w16cid:durableId="842545398">
    <w:abstractNumId w:val="0"/>
  </w:num>
  <w:num w:numId="20" w16cid:durableId="509881467">
    <w:abstractNumId w:val="25"/>
  </w:num>
  <w:num w:numId="21" w16cid:durableId="1776751747">
    <w:abstractNumId w:val="26"/>
  </w:num>
  <w:num w:numId="22" w16cid:durableId="2133748981">
    <w:abstractNumId w:val="18"/>
  </w:num>
  <w:num w:numId="23" w16cid:durableId="841117682">
    <w:abstractNumId w:val="16"/>
  </w:num>
  <w:num w:numId="24" w16cid:durableId="1085147645">
    <w:abstractNumId w:val="5"/>
  </w:num>
  <w:num w:numId="25" w16cid:durableId="981229650">
    <w:abstractNumId w:val="28"/>
  </w:num>
  <w:num w:numId="26" w16cid:durableId="74978412">
    <w:abstractNumId w:val="6"/>
  </w:num>
  <w:num w:numId="27" w16cid:durableId="1522088991">
    <w:abstractNumId w:val="23"/>
  </w:num>
  <w:num w:numId="28" w16cid:durableId="1557623232">
    <w:abstractNumId w:val="9"/>
  </w:num>
  <w:num w:numId="29" w16cid:durableId="1057245196">
    <w:abstractNumId w:val="7"/>
  </w:num>
  <w:num w:numId="30" w16cid:durableId="128450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31"/>
    <w:rsid w:val="000002F9"/>
    <w:rsid w:val="00000E21"/>
    <w:rsid w:val="0000339E"/>
    <w:rsid w:val="00012112"/>
    <w:rsid w:val="00015DC9"/>
    <w:rsid w:val="00017B27"/>
    <w:rsid w:val="000200CF"/>
    <w:rsid w:val="00023058"/>
    <w:rsid w:val="000303C4"/>
    <w:rsid w:val="00030415"/>
    <w:rsid w:val="000332A0"/>
    <w:rsid w:val="0003484A"/>
    <w:rsid w:val="00034BD3"/>
    <w:rsid w:val="00034DCD"/>
    <w:rsid w:val="0003791D"/>
    <w:rsid w:val="00040141"/>
    <w:rsid w:val="00040BDE"/>
    <w:rsid w:val="00040C18"/>
    <w:rsid w:val="0004299B"/>
    <w:rsid w:val="00044BD8"/>
    <w:rsid w:val="00054504"/>
    <w:rsid w:val="00055CB4"/>
    <w:rsid w:val="000577B3"/>
    <w:rsid w:val="000617E0"/>
    <w:rsid w:val="00062702"/>
    <w:rsid w:val="00065BB2"/>
    <w:rsid w:val="00072011"/>
    <w:rsid w:val="00073775"/>
    <w:rsid w:val="00076DE8"/>
    <w:rsid w:val="00077B2D"/>
    <w:rsid w:val="000814D8"/>
    <w:rsid w:val="000821A9"/>
    <w:rsid w:val="00084188"/>
    <w:rsid w:val="0008570E"/>
    <w:rsid w:val="00091786"/>
    <w:rsid w:val="00091857"/>
    <w:rsid w:val="00094AC1"/>
    <w:rsid w:val="0009604F"/>
    <w:rsid w:val="00096132"/>
    <w:rsid w:val="000968BD"/>
    <w:rsid w:val="000B30ED"/>
    <w:rsid w:val="000B5E79"/>
    <w:rsid w:val="000C0EAE"/>
    <w:rsid w:val="000C23AD"/>
    <w:rsid w:val="000C3E07"/>
    <w:rsid w:val="000C65B4"/>
    <w:rsid w:val="000C672F"/>
    <w:rsid w:val="000D0F95"/>
    <w:rsid w:val="000D225F"/>
    <w:rsid w:val="000D62FA"/>
    <w:rsid w:val="000D7BCF"/>
    <w:rsid w:val="000E4B63"/>
    <w:rsid w:val="000E4EDB"/>
    <w:rsid w:val="000E656F"/>
    <w:rsid w:val="000E6F3F"/>
    <w:rsid w:val="000E746E"/>
    <w:rsid w:val="000E7A50"/>
    <w:rsid w:val="000F0AB4"/>
    <w:rsid w:val="000F395F"/>
    <w:rsid w:val="000F3F93"/>
    <w:rsid w:val="000F45CC"/>
    <w:rsid w:val="000F5063"/>
    <w:rsid w:val="000F55D3"/>
    <w:rsid w:val="000F65D2"/>
    <w:rsid w:val="000F6825"/>
    <w:rsid w:val="001052B9"/>
    <w:rsid w:val="0010711F"/>
    <w:rsid w:val="00111A1D"/>
    <w:rsid w:val="00111D41"/>
    <w:rsid w:val="0011213B"/>
    <w:rsid w:val="00112D4D"/>
    <w:rsid w:val="0011692B"/>
    <w:rsid w:val="001201AE"/>
    <w:rsid w:val="0012195F"/>
    <w:rsid w:val="00121B8C"/>
    <w:rsid w:val="00122D61"/>
    <w:rsid w:val="00123DE9"/>
    <w:rsid w:val="00125D73"/>
    <w:rsid w:val="00130579"/>
    <w:rsid w:val="001313CA"/>
    <w:rsid w:val="00132204"/>
    <w:rsid w:val="00140973"/>
    <w:rsid w:val="00142EB1"/>
    <w:rsid w:val="00144D96"/>
    <w:rsid w:val="0014506A"/>
    <w:rsid w:val="001524FD"/>
    <w:rsid w:val="001538D5"/>
    <w:rsid w:val="00155EAE"/>
    <w:rsid w:val="00156B7F"/>
    <w:rsid w:val="00160E37"/>
    <w:rsid w:val="001621DC"/>
    <w:rsid w:val="00163DBB"/>
    <w:rsid w:val="00167DAA"/>
    <w:rsid w:val="00167FE1"/>
    <w:rsid w:val="001710CD"/>
    <w:rsid w:val="00171C76"/>
    <w:rsid w:val="00175A32"/>
    <w:rsid w:val="00175AB5"/>
    <w:rsid w:val="001763B8"/>
    <w:rsid w:val="001771DA"/>
    <w:rsid w:val="00177561"/>
    <w:rsid w:val="00181C0F"/>
    <w:rsid w:val="001846F3"/>
    <w:rsid w:val="00185315"/>
    <w:rsid w:val="00186693"/>
    <w:rsid w:val="00190E6A"/>
    <w:rsid w:val="0019194A"/>
    <w:rsid w:val="001A1006"/>
    <w:rsid w:val="001A12B7"/>
    <w:rsid w:val="001A3C23"/>
    <w:rsid w:val="001A5B80"/>
    <w:rsid w:val="001A6522"/>
    <w:rsid w:val="001B272C"/>
    <w:rsid w:val="001C05AA"/>
    <w:rsid w:val="001C2026"/>
    <w:rsid w:val="001C7A3B"/>
    <w:rsid w:val="001D6597"/>
    <w:rsid w:val="001E0B2C"/>
    <w:rsid w:val="001E6CD1"/>
    <w:rsid w:val="001F137C"/>
    <w:rsid w:val="001F229F"/>
    <w:rsid w:val="001F57AD"/>
    <w:rsid w:val="001F7C79"/>
    <w:rsid w:val="00210FCE"/>
    <w:rsid w:val="00214AE8"/>
    <w:rsid w:val="0022219E"/>
    <w:rsid w:val="002226E6"/>
    <w:rsid w:val="00224E1B"/>
    <w:rsid w:val="0022509D"/>
    <w:rsid w:val="00231885"/>
    <w:rsid w:val="0023518F"/>
    <w:rsid w:val="0023596B"/>
    <w:rsid w:val="00236DA5"/>
    <w:rsid w:val="00241AD4"/>
    <w:rsid w:val="00241F07"/>
    <w:rsid w:val="00245C26"/>
    <w:rsid w:val="002527CE"/>
    <w:rsid w:val="00257808"/>
    <w:rsid w:val="00262F28"/>
    <w:rsid w:val="00265AF3"/>
    <w:rsid w:val="002711E2"/>
    <w:rsid w:val="00273E55"/>
    <w:rsid w:val="0028639A"/>
    <w:rsid w:val="00290D0D"/>
    <w:rsid w:val="002913A9"/>
    <w:rsid w:val="0029144A"/>
    <w:rsid w:val="00297323"/>
    <w:rsid w:val="002A1033"/>
    <w:rsid w:val="002A71EA"/>
    <w:rsid w:val="002B1C15"/>
    <w:rsid w:val="002B3F5B"/>
    <w:rsid w:val="002B6472"/>
    <w:rsid w:val="002B6B01"/>
    <w:rsid w:val="002B78E7"/>
    <w:rsid w:val="002C1377"/>
    <w:rsid w:val="002C502E"/>
    <w:rsid w:val="002D281C"/>
    <w:rsid w:val="002D62B9"/>
    <w:rsid w:val="002D71E9"/>
    <w:rsid w:val="002F0764"/>
    <w:rsid w:val="002F11C9"/>
    <w:rsid w:val="002F2FD6"/>
    <w:rsid w:val="002F3D57"/>
    <w:rsid w:val="002F7825"/>
    <w:rsid w:val="00304A83"/>
    <w:rsid w:val="00305043"/>
    <w:rsid w:val="00305C1E"/>
    <w:rsid w:val="00305D27"/>
    <w:rsid w:val="003077EE"/>
    <w:rsid w:val="00313A79"/>
    <w:rsid w:val="003147C0"/>
    <w:rsid w:val="00315062"/>
    <w:rsid w:val="00315946"/>
    <w:rsid w:val="003170CE"/>
    <w:rsid w:val="00320619"/>
    <w:rsid w:val="003254A6"/>
    <w:rsid w:val="003267F1"/>
    <w:rsid w:val="003326AF"/>
    <w:rsid w:val="003329A0"/>
    <w:rsid w:val="003333CF"/>
    <w:rsid w:val="00334B22"/>
    <w:rsid w:val="00334EEF"/>
    <w:rsid w:val="0033797A"/>
    <w:rsid w:val="00345CAE"/>
    <w:rsid w:val="00347477"/>
    <w:rsid w:val="003526DF"/>
    <w:rsid w:val="0035437D"/>
    <w:rsid w:val="0035549E"/>
    <w:rsid w:val="00360AB3"/>
    <w:rsid w:val="003650DB"/>
    <w:rsid w:val="0036589A"/>
    <w:rsid w:val="00365DCB"/>
    <w:rsid w:val="00367CE4"/>
    <w:rsid w:val="00371515"/>
    <w:rsid w:val="00374F75"/>
    <w:rsid w:val="00375B75"/>
    <w:rsid w:val="0037762B"/>
    <w:rsid w:val="003805AC"/>
    <w:rsid w:val="00383DFD"/>
    <w:rsid w:val="003859C2"/>
    <w:rsid w:val="00391325"/>
    <w:rsid w:val="003945EC"/>
    <w:rsid w:val="003963CE"/>
    <w:rsid w:val="00397A64"/>
    <w:rsid w:val="00397BB9"/>
    <w:rsid w:val="00397EB8"/>
    <w:rsid w:val="003A1130"/>
    <w:rsid w:val="003A1983"/>
    <w:rsid w:val="003A1FA8"/>
    <w:rsid w:val="003A6BAE"/>
    <w:rsid w:val="003A7B69"/>
    <w:rsid w:val="003B04EB"/>
    <w:rsid w:val="003B12BE"/>
    <w:rsid w:val="003B7D2E"/>
    <w:rsid w:val="003C046E"/>
    <w:rsid w:val="003C05FA"/>
    <w:rsid w:val="003C06D0"/>
    <w:rsid w:val="003C42EF"/>
    <w:rsid w:val="003C4FDA"/>
    <w:rsid w:val="003D7233"/>
    <w:rsid w:val="003D771F"/>
    <w:rsid w:val="003E1B18"/>
    <w:rsid w:val="003F0161"/>
    <w:rsid w:val="003F19A0"/>
    <w:rsid w:val="00400256"/>
    <w:rsid w:val="00405A71"/>
    <w:rsid w:val="004146CA"/>
    <w:rsid w:val="0041510D"/>
    <w:rsid w:val="00416DA6"/>
    <w:rsid w:val="0041754F"/>
    <w:rsid w:val="00424FE8"/>
    <w:rsid w:val="00431C96"/>
    <w:rsid w:val="00432052"/>
    <w:rsid w:val="00434ADE"/>
    <w:rsid w:val="004368F7"/>
    <w:rsid w:val="00436A39"/>
    <w:rsid w:val="00443B48"/>
    <w:rsid w:val="00446957"/>
    <w:rsid w:val="00450ECE"/>
    <w:rsid w:val="00451065"/>
    <w:rsid w:val="00451C1D"/>
    <w:rsid w:val="00452D08"/>
    <w:rsid w:val="00453A27"/>
    <w:rsid w:val="004551C9"/>
    <w:rsid w:val="00456E5E"/>
    <w:rsid w:val="00463DA0"/>
    <w:rsid w:val="0046410F"/>
    <w:rsid w:val="0047129F"/>
    <w:rsid w:val="00477940"/>
    <w:rsid w:val="00484379"/>
    <w:rsid w:val="004859CF"/>
    <w:rsid w:val="0048720D"/>
    <w:rsid w:val="004905C4"/>
    <w:rsid w:val="00491E1B"/>
    <w:rsid w:val="0049418F"/>
    <w:rsid w:val="004A0184"/>
    <w:rsid w:val="004A1E67"/>
    <w:rsid w:val="004B0954"/>
    <w:rsid w:val="004B4C2A"/>
    <w:rsid w:val="004B6B34"/>
    <w:rsid w:val="004C0C92"/>
    <w:rsid w:val="004C23E8"/>
    <w:rsid w:val="004C2A4E"/>
    <w:rsid w:val="004C4698"/>
    <w:rsid w:val="004C4DDC"/>
    <w:rsid w:val="004D24F5"/>
    <w:rsid w:val="004D73E0"/>
    <w:rsid w:val="004E0039"/>
    <w:rsid w:val="004E3871"/>
    <w:rsid w:val="004E56D8"/>
    <w:rsid w:val="004E5FB3"/>
    <w:rsid w:val="004F0080"/>
    <w:rsid w:val="004F0286"/>
    <w:rsid w:val="004F0EEC"/>
    <w:rsid w:val="004F1A7E"/>
    <w:rsid w:val="004F1B8D"/>
    <w:rsid w:val="004F39D1"/>
    <w:rsid w:val="00500100"/>
    <w:rsid w:val="005007F2"/>
    <w:rsid w:val="005008C3"/>
    <w:rsid w:val="00502324"/>
    <w:rsid w:val="0050339B"/>
    <w:rsid w:val="00504764"/>
    <w:rsid w:val="00504C9C"/>
    <w:rsid w:val="00510B90"/>
    <w:rsid w:val="0051195E"/>
    <w:rsid w:val="005155DD"/>
    <w:rsid w:val="00515AE0"/>
    <w:rsid w:val="005169F1"/>
    <w:rsid w:val="00522454"/>
    <w:rsid w:val="00527194"/>
    <w:rsid w:val="00530774"/>
    <w:rsid w:val="005319CE"/>
    <w:rsid w:val="00532FA8"/>
    <w:rsid w:val="00535CE8"/>
    <w:rsid w:val="00540252"/>
    <w:rsid w:val="00545A40"/>
    <w:rsid w:val="00545ACD"/>
    <w:rsid w:val="0054705A"/>
    <w:rsid w:val="005504D4"/>
    <w:rsid w:val="00553603"/>
    <w:rsid w:val="0056333E"/>
    <w:rsid w:val="005635BB"/>
    <w:rsid w:val="00565109"/>
    <w:rsid w:val="00566060"/>
    <w:rsid w:val="00566742"/>
    <w:rsid w:val="00567C70"/>
    <w:rsid w:val="00570DDA"/>
    <w:rsid w:val="00570F39"/>
    <w:rsid w:val="005744A8"/>
    <w:rsid w:val="00574983"/>
    <w:rsid w:val="00574EE3"/>
    <w:rsid w:val="00576C61"/>
    <w:rsid w:val="005804DD"/>
    <w:rsid w:val="00581DBA"/>
    <w:rsid w:val="0058355E"/>
    <w:rsid w:val="0058741B"/>
    <w:rsid w:val="00590286"/>
    <w:rsid w:val="00590571"/>
    <w:rsid w:val="005933FB"/>
    <w:rsid w:val="005936F8"/>
    <w:rsid w:val="005938F5"/>
    <w:rsid w:val="00593910"/>
    <w:rsid w:val="0059619E"/>
    <w:rsid w:val="005A29C2"/>
    <w:rsid w:val="005A3676"/>
    <w:rsid w:val="005B2449"/>
    <w:rsid w:val="005B28BA"/>
    <w:rsid w:val="005B5198"/>
    <w:rsid w:val="005B5E6E"/>
    <w:rsid w:val="005B6742"/>
    <w:rsid w:val="005B7921"/>
    <w:rsid w:val="005B7CF9"/>
    <w:rsid w:val="005C0336"/>
    <w:rsid w:val="005C0831"/>
    <w:rsid w:val="005C462F"/>
    <w:rsid w:val="005C49D0"/>
    <w:rsid w:val="005D1D3B"/>
    <w:rsid w:val="005D2F8E"/>
    <w:rsid w:val="005D612C"/>
    <w:rsid w:val="005D7D7B"/>
    <w:rsid w:val="005E1D4B"/>
    <w:rsid w:val="005E2EDE"/>
    <w:rsid w:val="005E4704"/>
    <w:rsid w:val="005E5BBC"/>
    <w:rsid w:val="005E5F18"/>
    <w:rsid w:val="005F5292"/>
    <w:rsid w:val="00601857"/>
    <w:rsid w:val="0060211F"/>
    <w:rsid w:val="0060557E"/>
    <w:rsid w:val="00607326"/>
    <w:rsid w:val="00610361"/>
    <w:rsid w:val="00610756"/>
    <w:rsid w:val="00612130"/>
    <w:rsid w:val="006145E0"/>
    <w:rsid w:val="006148BB"/>
    <w:rsid w:val="00621AC7"/>
    <w:rsid w:val="00621E6A"/>
    <w:rsid w:val="0062250B"/>
    <w:rsid w:val="00622A00"/>
    <w:rsid w:val="00624F25"/>
    <w:rsid w:val="00624F87"/>
    <w:rsid w:val="006256C6"/>
    <w:rsid w:val="00626521"/>
    <w:rsid w:val="00626F64"/>
    <w:rsid w:val="00631D33"/>
    <w:rsid w:val="006336F9"/>
    <w:rsid w:val="00633EB7"/>
    <w:rsid w:val="00634858"/>
    <w:rsid w:val="00635F21"/>
    <w:rsid w:val="00644563"/>
    <w:rsid w:val="00645EC3"/>
    <w:rsid w:val="00646590"/>
    <w:rsid w:val="00647B3C"/>
    <w:rsid w:val="00650EC6"/>
    <w:rsid w:val="0065233A"/>
    <w:rsid w:val="0065519E"/>
    <w:rsid w:val="006553A6"/>
    <w:rsid w:val="006570F0"/>
    <w:rsid w:val="00657F40"/>
    <w:rsid w:val="00665A59"/>
    <w:rsid w:val="00670475"/>
    <w:rsid w:val="00670687"/>
    <w:rsid w:val="006714CF"/>
    <w:rsid w:val="00671D9F"/>
    <w:rsid w:val="0067296D"/>
    <w:rsid w:val="006732BB"/>
    <w:rsid w:val="0067446A"/>
    <w:rsid w:val="00675D2E"/>
    <w:rsid w:val="00681967"/>
    <w:rsid w:val="00682147"/>
    <w:rsid w:val="00682B80"/>
    <w:rsid w:val="00685132"/>
    <w:rsid w:val="006859D6"/>
    <w:rsid w:val="00685A78"/>
    <w:rsid w:val="00685B89"/>
    <w:rsid w:val="0069025B"/>
    <w:rsid w:val="006960BC"/>
    <w:rsid w:val="006A27BB"/>
    <w:rsid w:val="006A27E3"/>
    <w:rsid w:val="006A619D"/>
    <w:rsid w:val="006A780D"/>
    <w:rsid w:val="006B114B"/>
    <w:rsid w:val="006B266F"/>
    <w:rsid w:val="006B3662"/>
    <w:rsid w:val="006B55E1"/>
    <w:rsid w:val="006B5BB1"/>
    <w:rsid w:val="006C5336"/>
    <w:rsid w:val="006C5A99"/>
    <w:rsid w:val="006C6586"/>
    <w:rsid w:val="006C7815"/>
    <w:rsid w:val="006C7C9C"/>
    <w:rsid w:val="006D5155"/>
    <w:rsid w:val="006E116D"/>
    <w:rsid w:val="006F0E7D"/>
    <w:rsid w:val="00700096"/>
    <w:rsid w:val="00700A7F"/>
    <w:rsid w:val="00700B22"/>
    <w:rsid w:val="007020D3"/>
    <w:rsid w:val="0070214B"/>
    <w:rsid w:val="00712D64"/>
    <w:rsid w:val="0071400F"/>
    <w:rsid w:val="00720EE2"/>
    <w:rsid w:val="00727123"/>
    <w:rsid w:val="00727D26"/>
    <w:rsid w:val="00730D75"/>
    <w:rsid w:val="00733954"/>
    <w:rsid w:val="00741809"/>
    <w:rsid w:val="00742EA5"/>
    <w:rsid w:val="00743909"/>
    <w:rsid w:val="00745E03"/>
    <w:rsid w:val="00754EC6"/>
    <w:rsid w:val="00755504"/>
    <w:rsid w:val="00755FAE"/>
    <w:rsid w:val="007566FF"/>
    <w:rsid w:val="00757AAC"/>
    <w:rsid w:val="00760D5B"/>
    <w:rsid w:val="00761E4E"/>
    <w:rsid w:val="00764520"/>
    <w:rsid w:val="00765B7C"/>
    <w:rsid w:val="00765EFB"/>
    <w:rsid w:val="00766A8B"/>
    <w:rsid w:val="00766CDE"/>
    <w:rsid w:val="00777957"/>
    <w:rsid w:val="007838E7"/>
    <w:rsid w:val="0079113E"/>
    <w:rsid w:val="007929EA"/>
    <w:rsid w:val="00796486"/>
    <w:rsid w:val="00797710"/>
    <w:rsid w:val="007A1B58"/>
    <w:rsid w:val="007A4D35"/>
    <w:rsid w:val="007B5C9F"/>
    <w:rsid w:val="007B7730"/>
    <w:rsid w:val="007C0470"/>
    <w:rsid w:val="007C1E12"/>
    <w:rsid w:val="007C3684"/>
    <w:rsid w:val="007C5815"/>
    <w:rsid w:val="007C5F2C"/>
    <w:rsid w:val="007C6749"/>
    <w:rsid w:val="007C6DBA"/>
    <w:rsid w:val="007D2F9B"/>
    <w:rsid w:val="007D58CC"/>
    <w:rsid w:val="007E2F19"/>
    <w:rsid w:val="007F016C"/>
    <w:rsid w:val="007F0C88"/>
    <w:rsid w:val="007F1E3F"/>
    <w:rsid w:val="007F6B36"/>
    <w:rsid w:val="008023BF"/>
    <w:rsid w:val="00802F39"/>
    <w:rsid w:val="00804952"/>
    <w:rsid w:val="008226D4"/>
    <w:rsid w:val="00824D24"/>
    <w:rsid w:val="00824D43"/>
    <w:rsid w:val="00826CF3"/>
    <w:rsid w:val="00830496"/>
    <w:rsid w:val="00837665"/>
    <w:rsid w:val="00841860"/>
    <w:rsid w:val="00843167"/>
    <w:rsid w:val="008478C3"/>
    <w:rsid w:val="00847D17"/>
    <w:rsid w:val="00855248"/>
    <w:rsid w:val="008602A9"/>
    <w:rsid w:val="00860468"/>
    <w:rsid w:val="00865244"/>
    <w:rsid w:val="0086623A"/>
    <w:rsid w:val="008730EB"/>
    <w:rsid w:val="008773A7"/>
    <w:rsid w:val="008817DA"/>
    <w:rsid w:val="0088336A"/>
    <w:rsid w:val="00887F6E"/>
    <w:rsid w:val="00890576"/>
    <w:rsid w:val="00891831"/>
    <w:rsid w:val="00891E10"/>
    <w:rsid w:val="008921FE"/>
    <w:rsid w:val="008A157D"/>
    <w:rsid w:val="008A5B95"/>
    <w:rsid w:val="008B38B8"/>
    <w:rsid w:val="008B39FA"/>
    <w:rsid w:val="008C02FE"/>
    <w:rsid w:val="008C079F"/>
    <w:rsid w:val="008C55EA"/>
    <w:rsid w:val="008D2F03"/>
    <w:rsid w:val="008D3D8D"/>
    <w:rsid w:val="008D47FD"/>
    <w:rsid w:val="008D62EA"/>
    <w:rsid w:val="008E0CFC"/>
    <w:rsid w:val="008E1B60"/>
    <w:rsid w:val="008E2721"/>
    <w:rsid w:val="008E3753"/>
    <w:rsid w:val="008F28ED"/>
    <w:rsid w:val="0090067B"/>
    <w:rsid w:val="0090078B"/>
    <w:rsid w:val="00905724"/>
    <w:rsid w:val="00905F9F"/>
    <w:rsid w:val="0090698A"/>
    <w:rsid w:val="0092079F"/>
    <w:rsid w:val="009213EC"/>
    <w:rsid w:val="009238A8"/>
    <w:rsid w:val="00923BFB"/>
    <w:rsid w:val="00927422"/>
    <w:rsid w:val="00930B4F"/>
    <w:rsid w:val="00931820"/>
    <w:rsid w:val="00931901"/>
    <w:rsid w:val="00932095"/>
    <w:rsid w:val="0093320A"/>
    <w:rsid w:val="009368D8"/>
    <w:rsid w:val="00943B63"/>
    <w:rsid w:val="00947328"/>
    <w:rsid w:val="0096009F"/>
    <w:rsid w:val="00960AEC"/>
    <w:rsid w:val="00961A77"/>
    <w:rsid w:val="0096604A"/>
    <w:rsid w:val="00975F03"/>
    <w:rsid w:val="0097694E"/>
    <w:rsid w:val="009773B6"/>
    <w:rsid w:val="00987573"/>
    <w:rsid w:val="009A1E27"/>
    <w:rsid w:val="009A3FB8"/>
    <w:rsid w:val="009B2867"/>
    <w:rsid w:val="009B4280"/>
    <w:rsid w:val="009C0469"/>
    <w:rsid w:val="009C0B75"/>
    <w:rsid w:val="009C19DB"/>
    <w:rsid w:val="009C405E"/>
    <w:rsid w:val="009C4457"/>
    <w:rsid w:val="009C7A7C"/>
    <w:rsid w:val="009D0794"/>
    <w:rsid w:val="009D12C0"/>
    <w:rsid w:val="009D237E"/>
    <w:rsid w:val="009D2940"/>
    <w:rsid w:val="009D3CD1"/>
    <w:rsid w:val="009D5610"/>
    <w:rsid w:val="009D76EE"/>
    <w:rsid w:val="009F01AD"/>
    <w:rsid w:val="009F358A"/>
    <w:rsid w:val="00A00E27"/>
    <w:rsid w:val="00A045F5"/>
    <w:rsid w:val="00A05F99"/>
    <w:rsid w:val="00A07EB0"/>
    <w:rsid w:val="00A12BAA"/>
    <w:rsid w:val="00A133B9"/>
    <w:rsid w:val="00A227D8"/>
    <w:rsid w:val="00A23C91"/>
    <w:rsid w:val="00A23D47"/>
    <w:rsid w:val="00A261F1"/>
    <w:rsid w:val="00A304F6"/>
    <w:rsid w:val="00A32753"/>
    <w:rsid w:val="00A33B52"/>
    <w:rsid w:val="00A35601"/>
    <w:rsid w:val="00A35AEE"/>
    <w:rsid w:val="00A4036C"/>
    <w:rsid w:val="00A41E7E"/>
    <w:rsid w:val="00A42278"/>
    <w:rsid w:val="00A42732"/>
    <w:rsid w:val="00A43E8E"/>
    <w:rsid w:val="00A51462"/>
    <w:rsid w:val="00A5168E"/>
    <w:rsid w:val="00A520EB"/>
    <w:rsid w:val="00A622AF"/>
    <w:rsid w:val="00A644B0"/>
    <w:rsid w:val="00A70F54"/>
    <w:rsid w:val="00A71FC5"/>
    <w:rsid w:val="00A73782"/>
    <w:rsid w:val="00A7395C"/>
    <w:rsid w:val="00A75347"/>
    <w:rsid w:val="00A8008B"/>
    <w:rsid w:val="00A810D9"/>
    <w:rsid w:val="00A81C3C"/>
    <w:rsid w:val="00A86567"/>
    <w:rsid w:val="00A87030"/>
    <w:rsid w:val="00A91B27"/>
    <w:rsid w:val="00A921FD"/>
    <w:rsid w:val="00A9231B"/>
    <w:rsid w:val="00A977E8"/>
    <w:rsid w:val="00AA03AB"/>
    <w:rsid w:val="00AA6CAF"/>
    <w:rsid w:val="00AB2334"/>
    <w:rsid w:val="00AB3154"/>
    <w:rsid w:val="00AB68EC"/>
    <w:rsid w:val="00AB6D39"/>
    <w:rsid w:val="00AC088C"/>
    <w:rsid w:val="00AC2589"/>
    <w:rsid w:val="00AC2FF0"/>
    <w:rsid w:val="00AC425B"/>
    <w:rsid w:val="00AC7231"/>
    <w:rsid w:val="00AC7845"/>
    <w:rsid w:val="00AC7B61"/>
    <w:rsid w:val="00AC7B93"/>
    <w:rsid w:val="00AC7BBA"/>
    <w:rsid w:val="00AD5FAD"/>
    <w:rsid w:val="00AD6A88"/>
    <w:rsid w:val="00AD6BB2"/>
    <w:rsid w:val="00AE02DF"/>
    <w:rsid w:val="00AE2094"/>
    <w:rsid w:val="00AF03AE"/>
    <w:rsid w:val="00AF0539"/>
    <w:rsid w:val="00AF1309"/>
    <w:rsid w:val="00AF25B4"/>
    <w:rsid w:val="00AF3034"/>
    <w:rsid w:val="00AF6590"/>
    <w:rsid w:val="00AF6F7F"/>
    <w:rsid w:val="00AF7260"/>
    <w:rsid w:val="00AF7F7B"/>
    <w:rsid w:val="00B004DD"/>
    <w:rsid w:val="00B013FA"/>
    <w:rsid w:val="00B01A14"/>
    <w:rsid w:val="00B02460"/>
    <w:rsid w:val="00B03E44"/>
    <w:rsid w:val="00B040AC"/>
    <w:rsid w:val="00B05B44"/>
    <w:rsid w:val="00B067FD"/>
    <w:rsid w:val="00B106E9"/>
    <w:rsid w:val="00B13751"/>
    <w:rsid w:val="00B14114"/>
    <w:rsid w:val="00B2018E"/>
    <w:rsid w:val="00B223BD"/>
    <w:rsid w:val="00B2251C"/>
    <w:rsid w:val="00B274B5"/>
    <w:rsid w:val="00B30EB1"/>
    <w:rsid w:val="00B3146A"/>
    <w:rsid w:val="00B32428"/>
    <w:rsid w:val="00B342E1"/>
    <w:rsid w:val="00B37AEF"/>
    <w:rsid w:val="00B37CE8"/>
    <w:rsid w:val="00B43C63"/>
    <w:rsid w:val="00B51425"/>
    <w:rsid w:val="00B54B97"/>
    <w:rsid w:val="00B6383A"/>
    <w:rsid w:val="00B648AA"/>
    <w:rsid w:val="00B64E07"/>
    <w:rsid w:val="00B651DB"/>
    <w:rsid w:val="00B654C4"/>
    <w:rsid w:val="00B70851"/>
    <w:rsid w:val="00B7141D"/>
    <w:rsid w:val="00B73878"/>
    <w:rsid w:val="00B738D3"/>
    <w:rsid w:val="00B8785E"/>
    <w:rsid w:val="00B90918"/>
    <w:rsid w:val="00B937F5"/>
    <w:rsid w:val="00B9387C"/>
    <w:rsid w:val="00B94D5A"/>
    <w:rsid w:val="00BA0A2F"/>
    <w:rsid w:val="00BA360F"/>
    <w:rsid w:val="00BA3637"/>
    <w:rsid w:val="00BA4BB9"/>
    <w:rsid w:val="00BA4F09"/>
    <w:rsid w:val="00BB5A19"/>
    <w:rsid w:val="00BC4BEA"/>
    <w:rsid w:val="00BC7CAF"/>
    <w:rsid w:val="00BD0FD5"/>
    <w:rsid w:val="00BD1200"/>
    <w:rsid w:val="00BD1BD3"/>
    <w:rsid w:val="00BD50FC"/>
    <w:rsid w:val="00BE2842"/>
    <w:rsid w:val="00BE4647"/>
    <w:rsid w:val="00BF1F2C"/>
    <w:rsid w:val="00BF2BFD"/>
    <w:rsid w:val="00BF56CE"/>
    <w:rsid w:val="00BF628A"/>
    <w:rsid w:val="00C06444"/>
    <w:rsid w:val="00C1559A"/>
    <w:rsid w:val="00C2258E"/>
    <w:rsid w:val="00C22DC0"/>
    <w:rsid w:val="00C26246"/>
    <w:rsid w:val="00C2787F"/>
    <w:rsid w:val="00C32B55"/>
    <w:rsid w:val="00C3376D"/>
    <w:rsid w:val="00C33F97"/>
    <w:rsid w:val="00C363CE"/>
    <w:rsid w:val="00C36723"/>
    <w:rsid w:val="00C368DB"/>
    <w:rsid w:val="00C40862"/>
    <w:rsid w:val="00C41BFA"/>
    <w:rsid w:val="00C435C4"/>
    <w:rsid w:val="00C45DBD"/>
    <w:rsid w:val="00C47550"/>
    <w:rsid w:val="00C47A54"/>
    <w:rsid w:val="00C50182"/>
    <w:rsid w:val="00C55A74"/>
    <w:rsid w:val="00C6049F"/>
    <w:rsid w:val="00C60CC3"/>
    <w:rsid w:val="00C60E06"/>
    <w:rsid w:val="00C644AF"/>
    <w:rsid w:val="00C7027C"/>
    <w:rsid w:val="00C72745"/>
    <w:rsid w:val="00C72FA0"/>
    <w:rsid w:val="00C775D3"/>
    <w:rsid w:val="00C83532"/>
    <w:rsid w:val="00C83FB5"/>
    <w:rsid w:val="00C84999"/>
    <w:rsid w:val="00C9074A"/>
    <w:rsid w:val="00C912BA"/>
    <w:rsid w:val="00C92315"/>
    <w:rsid w:val="00C9290A"/>
    <w:rsid w:val="00C929E5"/>
    <w:rsid w:val="00C93E62"/>
    <w:rsid w:val="00C94D5D"/>
    <w:rsid w:val="00C97710"/>
    <w:rsid w:val="00CA1C96"/>
    <w:rsid w:val="00CA31F5"/>
    <w:rsid w:val="00CA56FA"/>
    <w:rsid w:val="00CA5A31"/>
    <w:rsid w:val="00CB1489"/>
    <w:rsid w:val="00CB1765"/>
    <w:rsid w:val="00CB334B"/>
    <w:rsid w:val="00CB55F7"/>
    <w:rsid w:val="00CC0D70"/>
    <w:rsid w:val="00CC493A"/>
    <w:rsid w:val="00CC691C"/>
    <w:rsid w:val="00CD36D5"/>
    <w:rsid w:val="00CD58E1"/>
    <w:rsid w:val="00CD760B"/>
    <w:rsid w:val="00CE3453"/>
    <w:rsid w:val="00CE3BCD"/>
    <w:rsid w:val="00CE40A9"/>
    <w:rsid w:val="00CE4B7F"/>
    <w:rsid w:val="00CF248C"/>
    <w:rsid w:val="00CF3CD3"/>
    <w:rsid w:val="00D01685"/>
    <w:rsid w:val="00D050EC"/>
    <w:rsid w:val="00D06CBB"/>
    <w:rsid w:val="00D073BA"/>
    <w:rsid w:val="00D1066B"/>
    <w:rsid w:val="00D10B9A"/>
    <w:rsid w:val="00D12DE6"/>
    <w:rsid w:val="00D12E33"/>
    <w:rsid w:val="00D13FC2"/>
    <w:rsid w:val="00D21757"/>
    <w:rsid w:val="00D21BE8"/>
    <w:rsid w:val="00D21DE8"/>
    <w:rsid w:val="00D22CAD"/>
    <w:rsid w:val="00D248DB"/>
    <w:rsid w:val="00D31698"/>
    <w:rsid w:val="00D36A35"/>
    <w:rsid w:val="00D40B8C"/>
    <w:rsid w:val="00D4306C"/>
    <w:rsid w:val="00D43B31"/>
    <w:rsid w:val="00D446CD"/>
    <w:rsid w:val="00D45656"/>
    <w:rsid w:val="00D459C2"/>
    <w:rsid w:val="00D51E7F"/>
    <w:rsid w:val="00D53202"/>
    <w:rsid w:val="00D5397E"/>
    <w:rsid w:val="00D543E2"/>
    <w:rsid w:val="00D566A7"/>
    <w:rsid w:val="00D60755"/>
    <w:rsid w:val="00D6208E"/>
    <w:rsid w:val="00D64C9A"/>
    <w:rsid w:val="00D72B05"/>
    <w:rsid w:val="00D748F7"/>
    <w:rsid w:val="00D76BE1"/>
    <w:rsid w:val="00D8032D"/>
    <w:rsid w:val="00D82903"/>
    <w:rsid w:val="00D83991"/>
    <w:rsid w:val="00D85D7D"/>
    <w:rsid w:val="00D86A17"/>
    <w:rsid w:val="00D87095"/>
    <w:rsid w:val="00D87FED"/>
    <w:rsid w:val="00D90A92"/>
    <w:rsid w:val="00D94141"/>
    <w:rsid w:val="00D9436C"/>
    <w:rsid w:val="00D94791"/>
    <w:rsid w:val="00D96D2A"/>
    <w:rsid w:val="00DA2066"/>
    <w:rsid w:val="00DA35B6"/>
    <w:rsid w:val="00DA6332"/>
    <w:rsid w:val="00DA7973"/>
    <w:rsid w:val="00DA7B72"/>
    <w:rsid w:val="00DB088E"/>
    <w:rsid w:val="00DB0FEB"/>
    <w:rsid w:val="00DC02E4"/>
    <w:rsid w:val="00DC1118"/>
    <w:rsid w:val="00DC67FA"/>
    <w:rsid w:val="00DD0CDB"/>
    <w:rsid w:val="00DD1CA6"/>
    <w:rsid w:val="00DD4241"/>
    <w:rsid w:val="00DE3354"/>
    <w:rsid w:val="00DE5296"/>
    <w:rsid w:val="00DE7F59"/>
    <w:rsid w:val="00DF1A15"/>
    <w:rsid w:val="00DF49C6"/>
    <w:rsid w:val="00E003DA"/>
    <w:rsid w:val="00E01AB8"/>
    <w:rsid w:val="00E035A1"/>
    <w:rsid w:val="00E05341"/>
    <w:rsid w:val="00E16F94"/>
    <w:rsid w:val="00E1793B"/>
    <w:rsid w:val="00E23C4C"/>
    <w:rsid w:val="00E243F9"/>
    <w:rsid w:val="00E26837"/>
    <w:rsid w:val="00E302B3"/>
    <w:rsid w:val="00E30329"/>
    <w:rsid w:val="00E3153D"/>
    <w:rsid w:val="00E36FD0"/>
    <w:rsid w:val="00E428A8"/>
    <w:rsid w:val="00E43530"/>
    <w:rsid w:val="00E43A9A"/>
    <w:rsid w:val="00E46536"/>
    <w:rsid w:val="00E46CF9"/>
    <w:rsid w:val="00E46ECE"/>
    <w:rsid w:val="00E4749D"/>
    <w:rsid w:val="00E4762B"/>
    <w:rsid w:val="00E502F5"/>
    <w:rsid w:val="00E50AB7"/>
    <w:rsid w:val="00E521FA"/>
    <w:rsid w:val="00E52575"/>
    <w:rsid w:val="00E54683"/>
    <w:rsid w:val="00E75DC3"/>
    <w:rsid w:val="00E75FFC"/>
    <w:rsid w:val="00E763C3"/>
    <w:rsid w:val="00E8214B"/>
    <w:rsid w:val="00E874AC"/>
    <w:rsid w:val="00E911DA"/>
    <w:rsid w:val="00E91DDC"/>
    <w:rsid w:val="00E92ECB"/>
    <w:rsid w:val="00E95168"/>
    <w:rsid w:val="00E9532D"/>
    <w:rsid w:val="00E973B9"/>
    <w:rsid w:val="00EA095E"/>
    <w:rsid w:val="00EA196F"/>
    <w:rsid w:val="00EA48E5"/>
    <w:rsid w:val="00EA7C28"/>
    <w:rsid w:val="00EA7F8E"/>
    <w:rsid w:val="00EB099E"/>
    <w:rsid w:val="00EB10B8"/>
    <w:rsid w:val="00EB1645"/>
    <w:rsid w:val="00EB20C2"/>
    <w:rsid w:val="00EB312A"/>
    <w:rsid w:val="00EB66FA"/>
    <w:rsid w:val="00EB6CA9"/>
    <w:rsid w:val="00EC1D92"/>
    <w:rsid w:val="00EC4F00"/>
    <w:rsid w:val="00EC542D"/>
    <w:rsid w:val="00EC610E"/>
    <w:rsid w:val="00ED19AC"/>
    <w:rsid w:val="00ED3722"/>
    <w:rsid w:val="00ED436E"/>
    <w:rsid w:val="00ED6D94"/>
    <w:rsid w:val="00ED764C"/>
    <w:rsid w:val="00EE0FD2"/>
    <w:rsid w:val="00EE184C"/>
    <w:rsid w:val="00EE4CB2"/>
    <w:rsid w:val="00EE5ED9"/>
    <w:rsid w:val="00EE7F5A"/>
    <w:rsid w:val="00EF2C00"/>
    <w:rsid w:val="00F04037"/>
    <w:rsid w:val="00F043E8"/>
    <w:rsid w:val="00F0465F"/>
    <w:rsid w:val="00F07657"/>
    <w:rsid w:val="00F1164D"/>
    <w:rsid w:val="00F11A66"/>
    <w:rsid w:val="00F13CF5"/>
    <w:rsid w:val="00F13EBE"/>
    <w:rsid w:val="00F178E7"/>
    <w:rsid w:val="00F226F0"/>
    <w:rsid w:val="00F25B6E"/>
    <w:rsid w:val="00F25E05"/>
    <w:rsid w:val="00F268E2"/>
    <w:rsid w:val="00F27490"/>
    <w:rsid w:val="00F301C3"/>
    <w:rsid w:val="00F3183F"/>
    <w:rsid w:val="00F33B46"/>
    <w:rsid w:val="00F34C0D"/>
    <w:rsid w:val="00F350A9"/>
    <w:rsid w:val="00F355D4"/>
    <w:rsid w:val="00F37245"/>
    <w:rsid w:val="00F40022"/>
    <w:rsid w:val="00F5181B"/>
    <w:rsid w:val="00F51881"/>
    <w:rsid w:val="00F55655"/>
    <w:rsid w:val="00F55F46"/>
    <w:rsid w:val="00F56108"/>
    <w:rsid w:val="00F5794F"/>
    <w:rsid w:val="00F616D2"/>
    <w:rsid w:val="00F61BD2"/>
    <w:rsid w:val="00F62093"/>
    <w:rsid w:val="00F66BD1"/>
    <w:rsid w:val="00F705E8"/>
    <w:rsid w:val="00F720D8"/>
    <w:rsid w:val="00F72226"/>
    <w:rsid w:val="00F72EA7"/>
    <w:rsid w:val="00F73938"/>
    <w:rsid w:val="00F824BD"/>
    <w:rsid w:val="00F8293D"/>
    <w:rsid w:val="00F8508D"/>
    <w:rsid w:val="00F85C19"/>
    <w:rsid w:val="00F9071A"/>
    <w:rsid w:val="00F96BF0"/>
    <w:rsid w:val="00FA01ED"/>
    <w:rsid w:val="00FA1BF3"/>
    <w:rsid w:val="00FA2AA1"/>
    <w:rsid w:val="00FA45D3"/>
    <w:rsid w:val="00FA507A"/>
    <w:rsid w:val="00FA70C1"/>
    <w:rsid w:val="00FA7D14"/>
    <w:rsid w:val="00FB0C95"/>
    <w:rsid w:val="00FB1A47"/>
    <w:rsid w:val="00FB2170"/>
    <w:rsid w:val="00FB25A0"/>
    <w:rsid w:val="00FB30E6"/>
    <w:rsid w:val="00FB3150"/>
    <w:rsid w:val="00FB3180"/>
    <w:rsid w:val="00FB3368"/>
    <w:rsid w:val="00FB3A50"/>
    <w:rsid w:val="00FB62A3"/>
    <w:rsid w:val="00FB66F4"/>
    <w:rsid w:val="00FC4865"/>
    <w:rsid w:val="00FC593B"/>
    <w:rsid w:val="00FC7CA3"/>
    <w:rsid w:val="00FD030F"/>
    <w:rsid w:val="00FD17F5"/>
    <w:rsid w:val="00FD1D0D"/>
    <w:rsid w:val="00FD2DC9"/>
    <w:rsid w:val="00FD6BC4"/>
    <w:rsid w:val="00FE0C76"/>
    <w:rsid w:val="00FE2598"/>
    <w:rsid w:val="00FE397B"/>
    <w:rsid w:val="00FF0C6C"/>
    <w:rsid w:val="00FF3C36"/>
    <w:rsid w:val="00FF5998"/>
    <w:rsid w:val="02138279"/>
    <w:rsid w:val="029C9524"/>
    <w:rsid w:val="03E091D2"/>
    <w:rsid w:val="04877B50"/>
    <w:rsid w:val="0A517B2A"/>
    <w:rsid w:val="11197C9E"/>
    <w:rsid w:val="113B5465"/>
    <w:rsid w:val="11806F51"/>
    <w:rsid w:val="125ED3F5"/>
    <w:rsid w:val="186854DD"/>
    <w:rsid w:val="1D548781"/>
    <w:rsid w:val="1DE1F9FA"/>
    <w:rsid w:val="1F445939"/>
    <w:rsid w:val="217CA098"/>
    <w:rsid w:val="21F7B3C7"/>
    <w:rsid w:val="235A3EAD"/>
    <w:rsid w:val="27BF6321"/>
    <w:rsid w:val="2B0D91C3"/>
    <w:rsid w:val="2F677676"/>
    <w:rsid w:val="38DA64E2"/>
    <w:rsid w:val="3979BCC0"/>
    <w:rsid w:val="3B567CCB"/>
    <w:rsid w:val="3D463FC4"/>
    <w:rsid w:val="3F2BB4F8"/>
    <w:rsid w:val="43DA64DF"/>
    <w:rsid w:val="4532DC43"/>
    <w:rsid w:val="461E6C42"/>
    <w:rsid w:val="46F58BE9"/>
    <w:rsid w:val="4912EC06"/>
    <w:rsid w:val="49A1E3F8"/>
    <w:rsid w:val="4C55B179"/>
    <w:rsid w:val="4E8C195F"/>
    <w:rsid w:val="5188A84F"/>
    <w:rsid w:val="522BA434"/>
    <w:rsid w:val="52FF8E82"/>
    <w:rsid w:val="554DB91C"/>
    <w:rsid w:val="5885DFEB"/>
    <w:rsid w:val="589823D1"/>
    <w:rsid w:val="5C75DE37"/>
    <w:rsid w:val="5CA8E97A"/>
    <w:rsid w:val="5D2A518D"/>
    <w:rsid w:val="5E03614A"/>
    <w:rsid w:val="5F3D1CCD"/>
    <w:rsid w:val="6133C4B0"/>
    <w:rsid w:val="6190EA4E"/>
    <w:rsid w:val="65AC2338"/>
    <w:rsid w:val="65C866CD"/>
    <w:rsid w:val="6773C8E9"/>
    <w:rsid w:val="6B88079E"/>
    <w:rsid w:val="6E2754B2"/>
    <w:rsid w:val="726F16C8"/>
    <w:rsid w:val="7283D76B"/>
    <w:rsid w:val="791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4EE51"/>
  <w15:chartTrackingRefBased/>
  <w15:docId w15:val="{C80FC7FA-82B6-4864-9316-5AAD3BC3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23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3A9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D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yle Bullet,Numbered Para 1,Dot pt,No Spacing1,List Paragraph Char Char Char,Indicator Text,Bullet Points,Bullet 1,MAIN CONTENT,List Paragraph12,F5 List Paragraph,OBC Bullet,Normal numbered,List_Paragraph,Heading 2_sj,6,Left Bullet L1,列"/>
    <w:basedOn w:val="Normal"/>
    <w:link w:val="ListParagraphChar"/>
    <w:uiPriority w:val="34"/>
    <w:qFormat/>
    <w:rsid w:val="008552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723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FootnoteText">
    <w:name w:val="footnote text"/>
    <w:aliases w:val="Footnote Text Char Char Char,Footnote Text Char Char,Fußnote,Podrozdział,Fußnotentextf,single space,footnote text,FOOTNOTES,fn,stile 1,Footnote,Footnote1,Footnote2,Footnote3,Footnote4,Footnote5,Footnote6,Footnote7,- OP"/>
    <w:basedOn w:val="Normal"/>
    <w:link w:val="FootnoteTextChar"/>
    <w:uiPriority w:val="99"/>
    <w:unhideWhenUsed/>
    <w:rsid w:val="00720E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,Fußnote Char,Podrozdział Char,Fußnotentextf Char,single space Char,footnote text Char,FOOTNOTES Char,fn Char,stile 1 Char,Footnote Char,Footnote1 Char,Footnote2 Char"/>
    <w:basedOn w:val="DefaultParagraphFont"/>
    <w:link w:val="FootnoteText"/>
    <w:uiPriority w:val="99"/>
    <w:rsid w:val="00720E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0EE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20E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EE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2BF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913A9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D3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96D2A"/>
    <w:pPr>
      <w:spacing w:after="0" w:line="240" w:lineRule="auto"/>
    </w:pPr>
    <w:rPr>
      <w:lang w:val="sr-Latn-R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mnatabelakoordinatnemree5akcenat61">
    <w:name w:val="Tamna tabela koordinatne mreže 5 – akcenat 61"/>
    <w:basedOn w:val="TableNormal"/>
    <w:uiPriority w:val="50"/>
    <w:rsid w:val="00F13EBE"/>
    <w:pPr>
      <w:spacing w:after="0" w:line="240" w:lineRule="auto"/>
    </w:pPr>
    <w:rPr>
      <w:lang w:val="sr-Latn-R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Spacing">
    <w:name w:val="No Spacing"/>
    <w:uiPriority w:val="1"/>
    <w:qFormat/>
    <w:rsid w:val="00015DC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015D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1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1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1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A15"/>
    <w:rPr>
      <w:b/>
      <w:bCs/>
      <w:sz w:val="20"/>
      <w:szCs w:val="20"/>
    </w:rPr>
  </w:style>
  <w:style w:type="character" w:customStyle="1" w:styleId="ListParagraphChar">
    <w:name w:val="List Paragraph Char"/>
    <w:aliases w:val="Style Bullet Char,Numbered Para 1 Char,Dot pt Char,No Spacing1 Char,List Paragraph Char Char Char Char,Indicator Text Char,Bullet Points Char,Bullet 1 Char,MAIN CONTENT Char,List Paragraph12 Char,F5 List Paragraph Char,6 Char,列 Char"/>
    <w:link w:val="ListParagraph"/>
    <w:uiPriority w:val="34"/>
    <w:qFormat/>
    <w:locked/>
    <w:rsid w:val="003B12BE"/>
  </w:style>
  <w:style w:type="paragraph" w:styleId="BalloonText">
    <w:name w:val="Balloon Text"/>
    <w:basedOn w:val="Normal"/>
    <w:link w:val="BalloonTextChar"/>
    <w:uiPriority w:val="99"/>
    <w:semiHidden/>
    <w:unhideWhenUsed/>
    <w:rsid w:val="00360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AB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6E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5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F03"/>
  </w:style>
  <w:style w:type="paragraph" w:styleId="Footer">
    <w:name w:val="footer"/>
    <w:basedOn w:val="Normal"/>
    <w:link w:val="FooterChar"/>
    <w:uiPriority w:val="99"/>
    <w:unhideWhenUsed/>
    <w:rsid w:val="00975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F03"/>
  </w:style>
  <w:style w:type="paragraph" w:styleId="Revision">
    <w:name w:val="Revision"/>
    <w:hidden/>
    <w:uiPriority w:val="99"/>
    <w:semiHidden/>
    <w:rsid w:val="0077795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3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line-p">
    <w:name w:val="inline-p"/>
    <w:basedOn w:val="Normal"/>
    <w:rsid w:val="0057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337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elena.agenda.rs@undp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Xtvls0QpN0iZ9XSIrOVDGdBY0dmYtGhItcXEOl4i3h1UMVFQTFZEOVpLNTRISlYwVU0yMUxaSUpKQy4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Xtvls0QpN0iZ9XSIrOVDGeZ7_0TuXAxGgMBolips7e1URExGQkJQOUhTRkdTS0JFUkpWNk1OSkI4Qi4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elena.agenda.rs@undp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elena-agenda.euzatebe.rs/rs/konkur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87c9a7-d2c0-492d-8c47-84e6e1b52c01">
      <Terms xmlns="http://schemas.microsoft.com/office/infopath/2007/PartnerControls"/>
    </lcf76f155ced4ddcb4097134ff3c332f>
    <TaxCatchAll xmlns="501a680d-a2ed-40b3-be0d-61edd474576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D93C98B2B734BA6C8F5417AB5B3E3" ma:contentTypeVersion="18" ma:contentTypeDescription="Create a new document." ma:contentTypeScope="" ma:versionID="93cbf9e6c3d0c4ad86ab8bc4b34175c6">
  <xsd:schema xmlns:xsd="http://www.w3.org/2001/XMLSchema" xmlns:xs="http://www.w3.org/2001/XMLSchema" xmlns:p="http://schemas.microsoft.com/office/2006/metadata/properties" xmlns:ns2="9c87c9a7-d2c0-492d-8c47-84e6e1b52c01" xmlns:ns3="5366d434-5cfa-4aae-9209-c2514e6d1c20" xmlns:ns4="501a680d-a2ed-40b3-be0d-61edd474576e" targetNamespace="http://schemas.microsoft.com/office/2006/metadata/properties" ma:root="true" ma:fieldsID="8a78bd4635373d1b4fc096e1c0657994" ns2:_="" ns3:_="" ns4:_="">
    <xsd:import namespace="9c87c9a7-d2c0-492d-8c47-84e6e1b52c01"/>
    <xsd:import namespace="5366d434-5cfa-4aae-9209-c2514e6d1c20"/>
    <xsd:import namespace="501a680d-a2ed-40b3-be0d-61edd4745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7c9a7-d2c0-492d-8c47-84e6e1b52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6d434-5cfa-4aae-9209-c2514e6d1c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a680d-a2ed-40b3-be0d-61edd474576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df019f6-cb98-4044-b2f9-4a3a923ebb58}" ma:internalName="TaxCatchAll" ma:showField="CatchAllData" ma:web="501a680d-a2ed-40b3-be0d-61edd4745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5CB72-0E44-46BB-84A9-4E805BC3DCFA}">
  <ds:schemaRefs>
    <ds:schemaRef ds:uri="http://schemas.microsoft.com/office/2006/metadata/properties"/>
    <ds:schemaRef ds:uri="http://schemas.microsoft.com/office/infopath/2007/PartnerControls"/>
    <ds:schemaRef ds:uri="9c87c9a7-d2c0-492d-8c47-84e6e1b52c01"/>
    <ds:schemaRef ds:uri="501a680d-a2ed-40b3-be0d-61edd474576e"/>
  </ds:schemaRefs>
</ds:datastoreItem>
</file>

<file path=customXml/itemProps2.xml><?xml version="1.0" encoding="utf-8"?>
<ds:datastoreItem xmlns:ds="http://schemas.openxmlformats.org/officeDocument/2006/customXml" ds:itemID="{0BA3785C-21BB-4CA4-996E-E638DD7AD4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401FAF-F05E-4EB7-A69A-8E6F98DAB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7c9a7-d2c0-492d-8c47-84e6e1b52c01"/>
    <ds:schemaRef ds:uri="5366d434-5cfa-4aae-9209-c2514e6d1c20"/>
    <ds:schemaRef ds:uri="501a680d-a2ed-40b3-be0d-61edd4745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7A7EF2-5A24-482E-ADC7-4CCFB6149D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2535</Words>
  <Characters>14452</Characters>
  <Application>Microsoft Office Word</Application>
  <DocSecurity>4</DocSecurity>
  <Lines>120</Lines>
  <Paragraphs>33</Paragraphs>
  <ScaleCrop>false</ScaleCrop>
  <Company/>
  <LinksUpToDate>false</LinksUpToDate>
  <CharactersWithSpaces>16954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Smiljka Zivanovic</cp:lastModifiedBy>
  <cp:revision>313</cp:revision>
  <dcterms:created xsi:type="dcterms:W3CDTF">2025-04-17T12:56:00Z</dcterms:created>
  <dcterms:modified xsi:type="dcterms:W3CDTF">2025-04-29T11:24:00Z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0x0101003E6D93C98B2B734BA6C8F5417AB5B3E3</vt:lpwstr>
  </property>
  <property fmtid="{D5CDD505-2E9C-101B-9397-08002B2CF9AE}" pid="3" name="MediaServiceImageTags">
    <vt:lpwstr/>
  </property>
</Properties>
</file>