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3168" w14:textId="77777777" w:rsidR="008633E7" w:rsidRPr="00AD76AA" w:rsidRDefault="008633E7" w:rsidP="008633E7">
      <w:pPr>
        <w:shd w:val="clear" w:color="auto" w:fill="FFFFFF"/>
        <w:spacing w:after="0" w:line="240" w:lineRule="auto"/>
        <w:ind w:right="-648"/>
        <w:textAlignment w:val="top"/>
        <w:rPr>
          <w:b/>
          <w:lang w:val="es-PY"/>
        </w:rPr>
      </w:pPr>
      <w:bookmarkStart w:id="0" w:name="_GoBack"/>
      <w:bookmarkEnd w:id="0"/>
      <w:r w:rsidRPr="00AD76AA">
        <w:rPr>
          <w:b/>
          <w:lang w:val="es-PY"/>
        </w:rPr>
        <w:t>Plan de Evaluación – Ciclo 2020-2024</w:t>
      </w:r>
    </w:p>
    <w:p w14:paraId="51AE3726" w14:textId="77777777" w:rsidR="005A3BC6" w:rsidRPr="00AD76AA" w:rsidRDefault="008633E7" w:rsidP="008633E7">
      <w:pPr>
        <w:shd w:val="clear" w:color="auto" w:fill="FFFFFF"/>
        <w:spacing w:after="0" w:line="240" w:lineRule="auto"/>
        <w:textAlignment w:val="top"/>
        <w:rPr>
          <w:b/>
          <w:lang w:val="es-PY"/>
        </w:rPr>
      </w:pPr>
      <w:r w:rsidRPr="00AD76AA">
        <w:rPr>
          <w:b/>
          <w:lang w:val="es-PY"/>
        </w:rPr>
        <w:t>PNUD Paraguay</w:t>
      </w:r>
    </w:p>
    <w:tbl>
      <w:tblPr>
        <w:tblpPr w:leftFromText="180" w:rightFromText="180" w:vertAnchor="text" w:horzAnchor="margin" w:tblpXSpec="center" w:tblpY="143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827"/>
        <w:gridCol w:w="1824"/>
        <w:gridCol w:w="1260"/>
        <w:gridCol w:w="1541"/>
        <w:gridCol w:w="1260"/>
        <w:gridCol w:w="1234"/>
        <w:gridCol w:w="1159"/>
        <w:gridCol w:w="1535"/>
      </w:tblGrid>
      <w:tr w:rsidR="00E65018" w:rsidRPr="00AD76AA" w14:paraId="357D73C2" w14:textId="77777777" w:rsidTr="00BF2131">
        <w:trPr>
          <w:trHeight w:val="1260"/>
        </w:trPr>
        <w:tc>
          <w:tcPr>
            <w:tcW w:w="973" w:type="pct"/>
            <w:tcBorders>
              <w:bottom w:val="single" w:sz="4" w:space="0" w:color="auto"/>
            </w:tcBorders>
            <w:shd w:val="clear" w:color="auto" w:fill="BFBFBF"/>
          </w:tcPr>
          <w:p w14:paraId="23869AE0" w14:textId="77777777" w:rsidR="005A3BC6" w:rsidRPr="00AD76AA" w:rsidRDefault="005A3BC6" w:rsidP="001F2093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val="es-PY"/>
              </w:rPr>
            </w:pPr>
            <w:r w:rsidRPr="00AD76AA">
              <w:rPr>
                <w:rFonts w:cs="Calibri"/>
                <w:b/>
                <w:bCs/>
                <w:sz w:val="20"/>
                <w:szCs w:val="20"/>
                <w:lang w:val="es-PY"/>
              </w:rPr>
              <w:t xml:space="preserve">Resultado del MANUD o del Documento de programa de </w:t>
            </w: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s-PY"/>
              </w:rPr>
              <w:t>pais</w:t>
            </w:r>
            <w:proofErr w:type="spellEnd"/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BFBFBF"/>
          </w:tcPr>
          <w:p w14:paraId="7DF056B1" w14:textId="77777777" w:rsidR="005A3BC6" w:rsidRPr="00AD76AA" w:rsidRDefault="005A3BC6" w:rsidP="001F2093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val="es-PY"/>
              </w:rPr>
            </w:pPr>
            <w:r w:rsidRPr="00AD76AA">
              <w:rPr>
                <w:rFonts w:cs="Calibri"/>
                <w:b/>
                <w:bCs/>
                <w:sz w:val="20"/>
                <w:szCs w:val="20"/>
                <w:lang w:val="es-PY"/>
              </w:rPr>
              <w:t xml:space="preserve">UNDP </w:t>
            </w: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s-PY"/>
              </w:rPr>
              <w:t>Strategic</w:t>
            </w:r>
            <w:proofErr w:type="spellEnd"/>
            <w:r w:rsidRPr="00AD76AA">
              <w:rPr>
                <w:rFonts w:cs="Calibri"/>
                <w:b/>
                <w:bCs/>
                <w:sz w:val="20"/>
                <w:szCs w:val="20"/>
                <w:lang w:val="es-PY"/>
              </w:rPr>
              <w:t xml:space="preserve"> Plan </w:t>
            </w: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s-PY"/>
              </w:rPr>
              <w:t>Outcome</w:t>
            </w:r>
            <w:proofErr w:type="spellEnd"/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BFBFBF"/>
          </w:tcPr>
          <w:p w14:paraId="083AC3E8" w14:textId="77777777" w:rsidR="005A3BC6" w:rsidRPr="00AD76AA" w:rsidRDefault="005A3BC6" w:rsidP="001F2093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>Título</w:t>
            </w:r>
            <w:proofErr w:type="spellEnd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BFBFBF"/>
          </w:tcPr>
          <w:p w14:paraId="517A5BA5" w14:textId="77777777" w:rsidR="005A3BC6" w:rsidRPr="00AD76AA" w:rsidDel="00BA628C" w:rsidRDefault="005A3BC6" w:rsidP="001F2093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>Asociados</w:t>
            </w:r>
            <w:proofErr w:type="spellEnd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>evaluación</w:t>
            </w:r>
            <w:proofErr w:type="spellEnd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>conjunta</w:t>
            </w:r>
            <w:proofErr w:type="spellEnd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BFBFBF"/>
          </w:tcPr>
          <w:p w14:paraId="5E1AA3E7" w14:textId="77777777" w:rsidR="005A3BC6" w:rsidRPr="00AD76AA" w:rsidRDefault="005A3BC6" w:rsidP="001F2093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val="es-PY"/>
              </w:rPr>
            </w:pPr>
            <w:r w:rsidRPr="00AD76AA">
              <w:rPr>
                <w:rFonts w:cs="Calibri"/>
                <w:b/>
                <w:bCs/>
                <w:sz w:val="20"/>
                <w:szCs w:val="20"/>
                <w:lang w:val="es-PY"/>
              </w:rPr>
              <w:t>Evaluación encargada por (si es otra entidad que el PNUD)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BFBFBF"/>
          </w:tcPr>
          <w:p w14:paraId="3F0EC263" w14:textId="77777777" w:rsidR="005A3BC6" w:rsidRPr="00AD76AA" w:rsidRDefault="005A3BC6" w:rsidP="001F2093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Tipo de </w:t>
            </w: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>evaluación</w:t>
            </w:r>
            <w:proofErr w:type="spellEnd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BFBFBF"/>
          </w:tcPr>
          <w:p w14:paraId="34443844" w14:textId="77777777" w:rsidR="005A3BC6" w:rsidRPr="00AD76AA" w:rsidRDefault="005A3BC6" w:rsidP="001F2093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val="es-PY"/>
              </w:rPr>
            </w:pPr>
            <w:r w:rsidRPr="00AD76AA">
              <w:rPr>
                <w:rFonts w:cs="Calibri"/>
                <w:b/>
                <w:bCs/>
                <w:sz w:val="20"/>
                <w:szCs w:val="20"/>
                <w:lang w:val="es-PY"/>
              </w:rPr>
              <w:t>Fecha prevista de terminación de la evaluación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BFBFBF"/>
          </w:tcPr>
          <w:p w14:paraId="382F5C8C" w14:textId="77777777" w:rsidR="005A3BC6" w:rsidRPr="00AD76AA" w:rsidRDefault="005A3BC6" w:rsidP="001F2093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>Costo</w:t>
            </w:r>
            <w:proofErr w:type="spellEnd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>estimado</w:t>
            </w:r>
            <w:proofErr w:type="spellEnd"/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BFBFBF"/>
          </w:tcPr>
          <w:p w14:paraId="0BFE4A84" w14:textId="77777777" w:rsidR="005A3BC6" w:rsidRPr="00AD76AA" w:rsidRDefault="005A3BC6" w:rsidP="001F2093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Fuente de </w:t>
            </w:r>
            <w:proofErr w:type="spellStart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>fondos</w:t>
            </w:r>
            <w:proofErr w:type="spellEnd"/>
            <w:r w:rsidRPr="00AD76AA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provisional </w:t>
            </w:r>
          </w:p>
        </w:tc>
      </w:tr>
      <w:tr w:rsidR="00BF2131" w:rsidRPr="00AD76AA" w14:paraId="202140EC" w14:textId="77777777" w:rsidTr="00BF2131">
        <w:tc>
          <w:tcPr>
            <w:tcW w:w="973" w:type="pct"/>
          </w:tcPr>
          <w:p w14:paraId="1B243415" w14:textId="11DF5E3F" w:rsidR="00BF2131" w:rsidRPr="00AD76AA" w:rsidRDefault="00BF2131" w:rsidP="00BF2131">
            <w:pPr>
              <w:pStyle w:val="default"/>
              <w:shd w:val="clear" w:color="auto" w:fill="FFFFFF"/>
              <w:rPr>
                <w:rFonts w:ascii="Calibri" w:hAnsi="Calibri" w:cs="Calibri"/>
                <w:color w:val="auto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s-ES_tradnl"/>
              </w:rPr>
              <w:t>Todos</w:t>
            </w:r>
          </w:p>
        </w:tc>
        <w:tc>
          <w:tcPr>
            <w:tcW w:w="632" w:type="pct"/>
          </w:tcPr>
          <w:p w14:paraId="56EECA84" w14:textId="7EB8221A" w:rsidR="00BF2131" w:rsidRPr="00AD76AA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Todos</w:t>
            </w:r>
          </w:p>
        </w:tc>
        <w:tc>
          <w:tcPr>
            <w:tcW w:w="631" w:type="pct"/>
          </w:tcPr>
          <w:p w14:paraId="21DC0F55" w14:textId="7A56C79A" w:rsidR="00BF2131" w:rsidRPr="00EF4BAD" w:rsidRDefault="00BF2131" w:rsidP="00BF2131">
            <w:pPr>
              <w:spacing w:before="40" w:after="40" w:line="240" w:lineRule="auto"/>
              <w:rPr>
                <w:rFonts w:cs="Calibri"/>
                <w:sz w:val="20"/>
                <w:szCs w:val="20"/>
                <w:lang w:val="es-MX"/>
              </w:rPr>
            </w:pPr>
            <w:r w:rsidRPr="00EF4BAD">
              <w:rPr>
                <w:rFonts w:cs="Calibri"/>
                <w:sz w:val="20"/>
                <w:szCs w:val="20"/>
                <w:lang w:val="es-MX"/>
              </w:rPr>
              <w:t>Evaluación del UNSDCF</w:t>
            </w:r>
          </w:p>
        </w:tc>
        <w:tc>
          <w:tcPr>
            <w:tcW w:w="436" w:type="pct"/>
          </w:tcPr>
          <w:p w14:paraId="12450081" w14:textId="02CDE221" w:rsidR="00BF2131" w:rsidRPr="00AD76AA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533" w:type="pct"/>
          </w:tcPr>
          <w:p w14:paraId="7C31196B" w14:textId="2F68C2B0" w:rsidR="00BF2131" w:rsidRPr="00AD76AA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</w:t>
            </w:r>
          </w:p>
        </w:tc>
        <w:tc>
          <w:tcPr>
            <w:tcW w:w="436" w:type="pct"/>
          </w:tcPr>
          <w:p w14:paraId="02A925CC" w14:textId="3A63B6E8" w:rsidR="00BF2131" w:rsidRPr="00AD76AA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Evaluación de Programa</w:t>
            </w:r>
          </w:p>
        </w:tc>
        <w:tc>
          <w:tcPr>
            <w:tcW w:w="427" w:type="pct"/>
          </w:tcPr>
          <w:p w14:paraId="2E1BA368" w14:textId="1E6CA9EA" w:rsidR="00BF2131" w:rsidRPr="00AD76AA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Noviembre, 2023</w:t>
            </w:r>
          </w:p>
        </w:tc>
        <w:tc>
          <w:tcPr>
            <w:tcW w:w="401" w:type="pct"/>
          </w:tcPr>
          <w:p w14:paraId="75588B45" w14:textId="4A4A7451" w:rsidR="00BF2131" w:rsidRPr="00AD76AA" w:rsidRDefault="00DC046C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5.000</w:t>
            </w:r>
          </w:p>
        </w:tc>
        <w:tc>
          <w:tcPr>
            <w:tcW w:w="531" w:type="pct"/>
          </w:tcPr>
          <w:p w14:paraId="60E3D9A4" w14:textId="4961A0C8" w:rsidR="00BF2131" w:rsidRPr="00AD76AA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Presupuesto de la CO</w:t>
            </w:r>
          </w:p>
        </w:tc>
      </w:tr>
      <w:tr w:rsidR="00BF2131" w:rsidRPr="00AD76AA" w14:paraId="4976E04D" w14:textId="77777777" w:rsidTr="00BF2131">
        <w:tc>
          <w:tcPr>
            <w:tcW w:w="973" w:type="pct"/>
          </w:tcPr>
          <w:p w14:paraId="70FEF514" w14:textId="77777777" w:rsidR="00E65018" w:rsidRPr="00E65018" w:rsidRDefault="00E65018" w:rsidP="00E65018">
            <w:pPr>
              <w:pStyle w:val="default"/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E65018">
              <w:rPr>
                <w:rFonts w:cs="Calibri"/>
                <w:sz w:val="20"/>
                <w:szCs w:val="20"/>
                <w:lang w:val="es-EC"/>
              </w:rPr>
              <w:t>Al 2024,</w:t>
            </w:r>
            <w:r w:rsidRPr="00E65018">
              <w:rPr>
                <w:rFonts w:cs="Calibri"/>
                <w:sz w:val="20"/>
                <w:szCs w:val="20"/>
                <w:lang w:val="es-PA"/>
              </w:rPr>
              <w:t xml:space="preserve"> las instituciones nacionales y subnacionales del sector público y privado y sociedad civil, </w:t>
            </w:r>
            <w:r w:rsidRPr="00E65018">
              <w:rPr>
                <w:rFonts w:cs="Calibri"/>
                <w:sz w:val="20"/>
                <w:szCs w:val="20"/>
                <w:lang w:val="es-EC"/>
              </w:rPr>
              <w:t>habrán fortalecido la gestión del capital natural para construir un desarrollo sostenible, limpio y bajo en emisiones</w:t>
            </w:r>
            <w:r w:rsidRPr="009D2FE5">
              <w:rPr>
                <w:rFonts w:cs="Calibri"/>
                <w:sz w:val="20"/>
                <w:szCs w:val="20"/>
                <w:lang w:val="es-UY"/>
              </w:rPr>
              <w:t>.</w:t>
            </w:r>
          </w:p>
          <w:p w14:paraId="54173530" w14:textId="40AC9007" w:rsidR="00BF2131" w:rsidRPr="00AD76AA" w:rsidRDefault="00BF2131" w:rsidP="00BF2131">
            <w:pPr>
              <w:pStyle w:val="default"/>
              <w:shd w:val="clear" w:color="auto" w:fill="FFFFFF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32" w:type="pct"/>
          </w:tcPr>
          <w:p w14:paraId="19605E69" w14:textId="77777777" w:rsidR="00BF2131" w:rsidRPr="00AD76AA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D76AA">
              <w:rPr>
                <w:rFonts w:cs="Calibri"/>
                <w:sz w:val="20"/>
                <w:szCs w:val="20"/>
              </w:rPr>
              <w:t>Outcome 2: Accelerate structural transformations for sustainable development</w:t>
            </w:r>
          </w:p>
        </w:tc>
        <w:tc>
          <w:tcPr>
            <w:tcW w:w="631" w:type="pct"/>
          </w:tcPr>
          <w:p w14:paraId="2112B22C" w14:textId="77777777" w:rsidR="00BF2131" w:rsidRPr="00AD76AA" w:rsidRDefault="00BF2131" w:rsidP="00BF2131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 w:rsidRPr="00EF4BAD">
              <w:rPr>
                <w:rFonts w:cs="Calibri"/>
                <w:sz w:val="20"/>
                <w:szCs w:val="20"/>
                <w:lang w:val="es-MX"/>
              </w:rPr>
              <w:t>Evaluación final del Proyecto Paisajes de producción verde</w:t>
            </w:r>
          </w:p>
        </w:tc>
        <w:tc>
          <w:tcPr>
            <w:tcW w:w="436" w:type="pct"/>
          </w:tcPr>
          <w:p w14:paraId="6549F529" w14:textId="77777777" w:rsidR="00BF2131" w:rsidRPr="00AD76AA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76AA"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533" w:type="pct"/>
          </w:tcPr>
          <w:p w14:paraId="614F020E" w14:textId="77777777" w:rsidR="00BF2131" w:rsidRPr="00AD76AA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D76AA">
              <w:rPr>
                <w:rFonts w:cs="Calibri"/>
                <w:sz w:val="20"/>
                <w:szCs w:val="20"/>
              </w:rPr>
              <w:t>--</w:t>
            </w:r>
          </w:p>
        </w:tc>
        <w:tc>
          <w:tcPr>
            <w:tcW w:w="436" w:type="pct"/>
          </w:tcPr>
          <w:p w14:paraId="2F0EBCF6" w14:textId="77777777" w:rsidR="00BF2131" w:rsidRPr="00AD76AA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76AA">
              <w:rPr>
                <w:rFonts w:cs="Calibri"/>
                <w:sz w:val="20"/>
                <w:szCs w:val="20"/>
              </w:rPr>
              <w:t>Evaluación de Proyecto</w:t>
            </w:r>
          </w:p>
        </w:tc>
        <w:tc>
          <w:tcPr>
            <w:tcW w:w="427" w:type="pct"/>
          </w:tcPr>
          <w:p w14:paraId="6373F618" w14:textId="77777777" w:rsidR="00BF2131" w:rsidRPr="00AD76AA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76AA">
              <w:rPr>
                <w:rFonts w:cs="Calibri"/>
                <w:sz w:val="20"/>
                <w:szCs w:val="20"/>
              </w:rPr>
              <w:t>Julio, 2020</w:t>
            </w:r>
          </w:p>
        </w:tc>
        <w:tc>
          <w:tcPr>
            <w:tcW w:w="401" w:type="pct"/>
          </w:tcPr>
          <w:p w14:paraId="72B4D08E" w14:textId="2B285CCE" w:rsidR="00BF2131" w:rsidRPr="00AD76AA" w:rsidRDefault="00032082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BF2131" w:rsidRPr="00AD76AA">
              <w:rPr>
                <w:rFonts w:cs="Calibri"/>
                <w:sz w:val="20"/>
                <w:szCs w:val="20"/>
              </w:rPr>
              <w:t>0.000 USD</w:t>
            </w:r>
          </w:p>
        </w:tc>
        <w:tc>
          <w:tcPr>
            <w:tcW w:w="531" w:type="pct"/>
          </w:tcPr>
          <w:p w14:paraId="1DB1CFA0" w14:textId="77777777" w:rsidR="00BF2131" w:rsidRPr="00AD76AA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D76AA">
              <w:rPr>
                <w:rFonts w:cs="Calibri"/>
                <w:sz w:val="20"/>
                <w:szCs w:val="20"/>
              </w:rPr>
              <w:t>GEF</w:t>
            </w:r>
          </w:p>
        </w:tc>
      </w:tr>
      <w:tr w:rsidR="00BF2131" w:rsidRPr="00AD76AA" w14:paraId="63904ACA" w14:textId="77777777" w:rsidTr="00BF2131">
        <w:tc>
          <w:tcPr>
            <w:tcW w:w="973" w:type="pct"/>
          </w:tcPr>
          <w:p w14:paraId="495D9084" w14:textId="77777777" w:rsidR="00E65018" w:rsidRPr="00E65018" w:rsidRDefault="00E65018" w:rsidP="00E65018">
            <w:pPr>
              <w:pStyle w:val="default"/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E65018">
              <w:rPr>
                <w:rFonts w:cs="Calibri"/>
                <w:sz w:val="20"/>
                <w:szCs w:val="20"/>
                <w:lang w:val="es-EC"/>
              </w:rPr>
              <w:t>Al 2024,</w:t>
            </w:r>
            <w:r w:rsidRPr="00E65018">
              <w:rPr>
                <w:rFonts w:cs="Calibri"/>
                <w:sz w:val="20"/>
                <w:szCs w:val="20"/>
                <w:lang w:val="es-PA"/>
              </w:rPr>
              <w:t xml:space="preserve"> las instituciones nacionales y subnacionales del sector público y privado y sociedad civil, </w:t>
            </w:r>
            <w:r w:rsidRPr="00E65018">
              <w:rPr>
                <w:rFonts w:cs="Calibri"/>
                <w:sz w:val="20"/>
                <w:szCs w:val="20"/>
                <w:lang w:val="es-EC"/>
              </w:rPr>
              <w:t>habrán fortalecido la gestión del capital natural para construir un desarrollo sostenible, limpio y bajo en emisiones</w:t>
            </w:r>
            <w:r w:rsidRPr="009D2FE5">
              <w:rPr>
                <w:rFonts w:cs="Calibri"/>
                <w:sz w:val="20"/>
                <w:szCs w:val="20"/>
                <w:lang w:val="es-UY"/>
              </w:rPr>
              <w:t>.</w:t>
            </w:r>
          </w:p>
          <w:p w14:paraId="7087C622" w14:textId="371E327D" w:rsidR="00BF2131" w:rsidRPr="00983AD1" w:rsidRDefault="00BF2131" w:rsidP="00BF2131">
            <w:pPr>
              <w:pStyle w:val="default"/>
              <w:shd w:val="clear" w:color="auto" w:fill="FFFFFF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32" w:type="pct"/>
          </w:tcPr>
          <w:p w14:paraId="23C8F03A" w14:textId="77777777" w:rsidR="00BF2131" w:rsidRPr="00983AD1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83AD1">
              <w:rPr>
                <w:rFonts w:cs="Calibri"/>
                <w:sz w:val="20"/>
                <w:szCs w:val="20"/>
              </w:rPr>
              <w:t>Outcome 2: Accelerate structural transformations for sustainable development</w:t>
            </w:r>
          </w:p>
        </w:tc>
        <w:tc>
          <w:tcPr>
            <w:tcW w:w="631" w:type="pct"/>
          </w:tcPr>
          <w:p w14:paraId="6EB4ADDF" w14:textId="13C2B54F" w:rsidR="00BF2131" w:rsidRPr="00EF4BAD" w:rsidRDefault="00BF2131" w:rsidP="00BF2131">
            <w:pPr>
              <w:spacing w:before="40" w:after="40" w:line="240" w:lineRule="auto"/>
              <w:rPr>
                <w:rFonts w:cs="Calibri"/>
                <w:sz w:val="20"/>
                <w:szCs w:val="20"/>
                <w:lang w:val="es-MX"/>
              </w:rPr>
            </w:pPr>
            <w:r w:rsidRPr="00EF4BAD">
              <w:rPr>
                <w:rFonts w:cs="Calibri"/>
                <w:sz w:val="20"/>
                <w:szCs w:val="20"/>
                <w:lang w:val="es-MX"/>
              </w:rPr>
              <w:t xml:space="preserve">Evaluación Final </w:t>
            </w:r>
            <w:r>
              <w:rPr>
                <w:rFonts w:cs="Calibri"/>
                <w:sz w:val="20"/>
                <w:szCs w:val="20"/>
                <w:lang w:val="es-MX"/>
              </w:rPr>
              <w:t xml:space="preserve">Proyecto </w:t>
            </w:r>
            <w:r w:rsidRPr="00EF4BAD">
              <w:rPr>
                <w:rFonts w:cs="Calibri"/>
                <w:sz w:val="20"/>
                <w:szCs w:val="20"/>
                <w:lang w:val="es-MX"/>
              </w:rPr>
              <w:t>Asunción Ciudad Verde de la Américas</w:t>
            </w:r>
          </w:p>
        </w:tc>
        <w:tc>
          <w:tcPr>
            <w:tcW w:w="436" w:type="pct"/>
          </w:tcPr>
          <w:p w14:paraId="247F24D2" w14:textId="77777777" w:rsidR="00BF2131" w:rsidRPr="00AD76AA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533" w:type="pct"/>
          </w:tcPr>
          <w:p w14:paraId="3CB459D7" w14:textId="77777777" w:rsidR="00BF2131" w:rsidRPr="00AD76AA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</w:t>
            </w:r>
          </w:p>
        </w:tc>
        <w:tc>
          <w:tcPr>
            <w:tcW w:w="436" w:type="pct"/>
          </w:tcPr>
          <w:p w14:paraId="6DE766DE" w14:textId="77777777" w:rsidR="00BF2131" w:rsidRPr="00AD76AA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Evaluación del Proyecto</w:t>
            </w:r>
          </w:p>
        </w:tc>
        <w:tc>
          <w:tcPr>
            <w:tcW w:w="427" w:type="pct"/>
          </w:tcPr>
          <w:p w14:paraId="616243B7" w14:textId="77777777" w:rsidR="00BF2131" w:rsidRPr="00AD76AA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Marzo, 2022</w:t>
            </w:r>
          </w:p>
        </w:tc>
        <w:tc>
          <w:tcPr>
            <w:tcW w:w="401" w:type="pct"/>
          </w:tcPr>
          <w:p w14:paraId="11CCA112" w14:textId="37E63AC9" w:rsidR="00BF2131" w:rsidRPr="00AD76AA" w:rsidRDefault="001F711E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BF2131">
              <w:rPr>
                <w:rFonts w:cs="Calibri"/>
                <w:sz w:val="20"/>
                <w:szCs w:val="20"/>
              </w:rPr>
              <w:t>.000 USD</w:t>
            </w:r>
          </w:p>
        </w:tc>
        <w:tc>
          <w:tcPr>
            <w:tcW w:w="531" w:type="pct"/>
          </w:tcPr>
          <w:p w14:paraId="724BDDFE" w14:textId="77777777" w:rsidR="00BF2131" w:rsidRPr="00AD76AA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GEF</w:t>
            </w:r>
          </w:p>
        </w:tc>
      </w:tr>
      <w:tr w:rsidR="00BF2131" w:rsidRPr="00AD76AA" w14:paraId="23A17D72" w14:textId="77777777" w:rsidTr="00BF2131">
        <w:tc>
          <w:tcPr>
            <w:tcW w:w="973" w:type="pct"/>
          </w:tcPr>
          <w:p w14:paraId="3192086B" w14:textId="39B584EF" w:rsidR="00BF2131" w:rsidRPr="00E65018" w:rsidRDefault="00E65018" w:rsidP="00BF2131">
            <w:pPr>
              <w:spacing w:line="240" w:lineRule="auto"/>
              <w:rPr>
                <w:rFonts w:cs="Calibri"/>
                <w:sz w:val="20"/>
                <w:szCs w:val="20"/>
                <w:lang w:val="es-PY"/>
              </w:rPr>
            </w:pPr>
            <w:r w:rsidRPr="00E65018">
              <w:rPr>
                <w:rFonts w:cs="Calibri"/>
                <w:sz w:val="20"/>
                <w:szCs w:val="20"/>
                <w:lang w:val="es-ES"/>
              </w:rPr>
              <w:t xml:space="preserve">Al 2024, </w:t>
            </w:r>
            <w:r w:rsidRPr="00E65018">
              <w:rPr>
                <w:rFonts w:cs="Calibri"/>
                <w:sz w:val="20"/>
                <w:szCs w:val="20"/>
                <w:lang w:val="es-PY"/>
              </w:rPr>
              <w:t>las personas que viven y transitan en Paraguay, especialmente aquellas en situación de vulnerabilidad, mejoran su acceso a servicios universales de calidad, a protección social y a cuidados.</w:t>
            </w:r>
          </w:p>
        </w:tc>
        <w:tc>
          <w:tcPr>
            <w:tcW w:w="632" w:type="pct"/>
          </w:tcPr>
          <w:p w14:paraId="4A59ACF7" w14:textId="77777777" w:rsidR="00BF2131" w:rsidRPr="00124B56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124B56">
              <w:rPr>
                <w:rFonts w:cs="Calibri"/>
                <w:sz w:val="20"/>
                <w:szCs w:val="20"/>
              </w:rPr>
              <w:t>Outcome 1: Advance poverty eradication in all its forms and dimensions</w:t>
            </w:r>
          </w:p>
        </w:tc>
        <w:tc>
          <w:tcPr>
            <w:tcW w:w="631" w:type="pct"/>
          </w:tcPr>
          <w:p w14:paraId="6D4D4D21" w14:textId="7F31D55F" w:rsidR="00BF2131" w:rsidRPr="00EF4BAD" w:rsidRDefault="00BF2131" w:rsidP="00BF2131">
            <w:pPr>
              <w:spacing w:before="40" w:after="40" w:line="240" w:lineRule="auto"/>
              <w:rPr>
                <w:rFonts w:cs="Calibri"/>
                <w:sz w:val="20"/>
                <w:szCs w:val="20"/>
                <w:lang w:val="es-MX"/>
              </w:rPr>
            </w:pPr>
            <w:r w:rsidRPr="00EF4BAD">
              <w:rPr>
                <w:rFonts w:cs="Calibri"/>
                <w:sz w:val="20"/>
                <w:szCs w:val="20"/>
                <w:lang w:val="es-MX"/>
              </w:rPr>
              <w:t xml:space="preserve">Evaluación Final </w:t>
            </w:r>
            <w:r>
              <w:rPr>
                <w:rFonts w:cs="Calibri"/>
                <w:sz w:val="20"/>
                <w:szCs w:val="20"/>
                <w:lang w:val="es-MX"/>
              </w:rPr>
              <w:t xml:space="preserve">Proyecto </w:t>
            </w:r>
            <w:r w:rsidRPr="00EF4BAD">
              <w:rPr>
                <w:rFonts w:cs="Calibri"/>
                <w:sz w:val="20"/>
                <w:szCs w:val="20"/>
                <w:lang w:val="es-MX"/>
              </w:rPr>
              <w:t>Apoyo a la Agricultura Familiar</w:t>
            </w:r>
          </w:p>
        </w:tc>
        <w:tc>
          <w:tcPr>
            <w:tcW w:w="436" w:type="pct"/>
          </w:tcPr>
          <w:p w14:paraId="4994DD2E" w14:textId="77777777" w:rsidR="00BF2131" w:rsidRPr="00AD76AA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533" w:type="pct"/>
          </w:tcPr>
          <w:p w14:paraId="6EF600A7" w14:textId="77777777" w:rsidR="00BF2131" w:rsidRPr="00AD76AA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</w:t>
            </w:r>
          </w:p>
        </w:tc>
        <w:tc>
          <w:tcPr>
            <w:tcW w:w="436" w:type="pct"/>
          </w:tcPr>
          <w:p w14:paraId="6E8409CA" w14:textId="77777777" w:rsidR="00BF2131" w:rsidRPr="00AD76AA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Evaluación del Proyecto</w:t>
            </w:r>
          </w:p>
        </w:tc>
        <w:tc>
          <w:tcPr>
            <w:tcW w:w="427" w:type="pct"/>
          </w:tcPr>
          <w:p w14:paraId="5A7885CA" w14:textId="77777777" w:rsidR="00BF2131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Diciembre, 2020</w:t>
            </w:r>
          </w:p>
        </w:tc>
        <w:tc>
          <w:tcPr>
            <w:tcW w:w="401" w:type="pct"/>
          </w:tcPr>
          <w:p w14:paraId="5CB17684" w14:textId="30969F02" w:rsidR="00BF2131" w:rsidRPr="00AD76AA" w:rsidRDefault="001F711E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BF2131">
              <w:rPr>
                <w:rFonts w:cs="Calibri"/>
                <w:sz w:val="20"/>
                <w:szCs w:val="20"/>
              </w:rPr>
              <w:t>.000 USD</w:t>
            </w:r>
          </w:p>
        </w:tc>
        <w:tc>
          <w:tcPr>
            <w:tcW w:w="531" w:type="pct"/>
          </w:tcPr>
          <w:p w14:paraId="1F1C8185" w14:textId="0BA99293" w:rsidR="00BF2131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124B56">
              <w:rPr>
                <w:rFonts w:cs="Calibri"/>
                <w:sz w:val="20"/>
                <w:szCs w:val="20"/>
              </w:rPr>
              <w:t>Fondos del Proyecto (Gobierno del Paraguay)</w:t>
            </w:r>
          </w:p>
        </w:tc>
      </w:tr>
      <w:tr w:rsidR="00BF2131" w:rsidRPr="00AD76AA" w14:paraId="3D96716E" w14:textId="77777777" w:rsidTr="00BF2131">
        <w:tc>
          <w:tcPr>
            <w:tcW w:w="973" w:type="pct"/>
          </w:tcPr>
          <w:p w14:paraId="5D3F717C" w14:textId="5D606AC0" w:rsidR="00BF2131" w:rsidRPr="00CF6661" w:rsidRDefault="00E65018" w:rsidP="00BF2131">
            <w:pPr>
              <w:spacing w:line="240" w:lineRule="auto"/>
              <w:rPr>
                <w:rFonts w:cs="Calibri"/>
                <w:sz w:val="20"/>
                <w:szCs w:val="20"/>
                <w:lang w:val="es-PY"/>
              </w:rPr>
            </w:pPr>
            <w:r w:rsidRPr="00E65018">
              <w:rPr>
                <w:rFonts w:cs="Calibri"/>
                <w:i/>
                <w:iCs/>
                <w:sz w:val="20"/>
                <w:szCs w:val="20"/>
                <w:lang w:val="es-PA"/>
              </w:rPr>
              <w:t xml:space="preserve">Al 2024, el Estado paraguayo fortalece su capacidad de </w:t>
            </w:r>
            <w:r w:rsidRPr="00CF6661">
              <w:rPr>
                <w:rFonts w:cs="Calibri"/>
                <w:bCs/>
                <w:iCs/>
                <w:sz w:val="20"/>
                <w:szCs w:val="20"/>
                <w:lang w:val="es-PA"/>
              </w:rPr>
              <w:t>mapear las desigualdades, de monitorear los ODS y el Plan Nacional de Desarrollo.</w:t>
            </w:r>
          </w:p>
        </w:tc>
        <w:tc>
          <w:tcPr>
            <w:tcW w:w="632" w:type="pct"/>
          </w:tcPr>
          <w:p w14:paraId="65F18D44" w14:textId="42B788BC" w:rsidR="00BF2131" w:rsidRPr="00124B56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124B56">
              <w:rPr>
                <w:rFonts w:cs="Calibri"/>
                <w:sz w:val="20"/>
                <w:szCs w:val="20"/>
              </w:rPr>
              <w:t>Outcome 1: Advance poverty eradication in all its forms and dimensions</w:t>
            </w:r>
          </w:p>
        </w:tc>
        <w:tc>
          <w:tcPr>
            <w:tcW w:w="631" w:type="pct"/>
          </w:tcPr>
          <w:p w14:paraId="7EC56721" w14:textId="7FCCEB99" w:rsidR="00BF2131" w:rsidRPr="00EF4BAD" w:rsidRDefault="00BF2131" w:rsidP="00BF2131">
            <w:pPr>
              <w:spacing w:before="40" w:after="40" w:line="240" w:lineRule="auto"/>
              <w:rPr>
                <w:rFonts w:cs="Calibri"/>
                <w:sz w:val="20"/>
                <w:szCs w:val="20"/>
                <w:lang w:val="es-MX"/>
              </w:rPr>
            </w:pPr>
            <w:r w:rsidRPr="00EF4BAD">
              <w:rPr>
                <w:rFonts w:cs="Calibri"/>
                <w:sz w:val="20"/>
                <w:szCs w:val="20"/>
                <w:lang w:val="es-MX"/>
              </w:rPr>
              <w:t>Evaluación medio término Proyecto Desarrollo de los Centros de Justicia</w:t>
            </w:r>
          </w:p>
        </w:tc>
        <w:tc>
          <w:tcPr>
            <w:tcW w:w="436" w:type="pct"/>
          </w:tcPr>
          <w:p w14:paraId="76125FBC" w14:textId="227E122C" w:rsidR="00BF2131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533" w:type="pct"/>
          </w:tcPr>
          <w:p w14:paraId="39EFAE27" w14:textId="645803BC" w:rsidR="00BF2131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</w:t>
            </w:r>
          </w:p>
        </w:tc>
        <w:tc>
          <w:tcPr>
            <w:tcW w:w="436" w:type="pct"/>
          </w:tcPr>
          <w:p w14:paraId="3AF8D593" w14:textId="3491B813" w:rsidR="00BF2131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Evaluación del Proyecto</w:t>
            </w:r>
          </w:p>
        </w:tc>
        <w:tc>
          <w:tcPr>
            <w:tcW w:w="427" w:type="pct"/>
          </w:tcPr>
          <w:p w14:paraId="77264636" w14:textId="62EC3BE9" w:rsidR="00BF2131" w:rsidRDefault="00BF2131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Julio, 2020</w:t>
            </w:r>
          </w:p>
        </w:tc>
        <w:tc>
          <w:tcPr>
            <w:tcW w:w="401" w:type="pct"/>
          </w:tcPr>
          <w:p w14:paraId="12606F58" w14:textId="49AE35D1" w:rsidR="00BF2131" w:rsidRPr="00AD76AA" w:rsidRDefault="001F711E" w:rsidP="00BF213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BF2131">
              <w:rPr>
                <w:rFonts w:cs="Calibri"/>
                <w:sz w:val="20"/>
                <w:szCs w:val="20"/>
              </w:rPr>
              <w:t>.000 USD</w:t>
            </w:r>
          </w:p>
        </w:tc>
        <w:tc>
          <w:tcPr>
            <w:tcW w:w="531" w:type="pct"/>
          </w:tcPr>
          <w:p w14:paraId="189C41D6" w14:textId="0368CA80" w:rsidR="00BF2131" w:rsidRPr="00124B56" w:rsidRDefault="00BF2131" w:rsidP="00BF2131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124B56">
              <w:rPr>
                <w:rFonts w:cs="Calibri"/>
                <w:sz w:val="20"/>
                <w:szCs w:val="20"/>
              </w:rPr>
              <w:t>Fondos del Proyecto (Gobierno del Paraguay)</w:t>
            </w:r>
          </w:p>
        </w:tc>
      </w:tr>
      <w:tr w:rsidR="00CF6661" w:rsidRPr="00AD76AA" w14:paraId="48B7E40F" w14:textId="77777777" w:rsidTr="00BF2131">
        <w:tc>
          <w:tcPr>
            <w:tcW w:w="973" w:type="pct"/>
          </w:tcPr>
          <w:p w14:paraId="2FE3A129" w14:textId="0678F7B5" w:rsidR="00CF6661" w:rsidRPr="00EC5298" w:rsidRDefault="00CF6661" w:rsidP="00CF6661">
            <w:pPr>
              <w:pStyle w:val="default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C529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lastRenderedPageBreak/>
              <w:t>Al 2024,</w:t>
            </w:r>
            <w:r w:rsidRPr="00EC5298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las instituciones nacionales y subnacionales del sector público y privado y sociedad civil, </w:t>
            </w:r>
            <w:r w:rsidRPr="00EC529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habrán fortalecido la gestión del capital natural para construir un desarrollo sostenible, limpio y bajo en emisiones</w:t>
            </w:r>
            <w:r w:rsidRPr="009D2FE5">
              <w:rPr>
                <w:rFonts w:asciiTheme="minorHAnsi" w:hAnsiTheme="minorHAnsi" w:cstheme="minorHAnsi"/>
                <w:sz w:val="20"/>
                <w:szCs w:val="20"/>
                <w:lang w:val="es-UY"/>
              </w:rPr>
              <w:t>.</w:t>
            </w:r>
          </w:p>
        </w:tc>
        <w:tc>
          <w:tcPr>
            <w:tcW w:w="632" w:type="pct"/>
          </w:tcPr>
          <w:p w14:paraId="4AAA5BAA" w14:textId="104C2FD4" w:rsidR="00CF6661" w:rsidRPr="00124B56" w:rsidRDefault="00CF6661" w:rsidP="00CF6661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83AD1">
              <w:rPr>
                <w:rFonts w:cs="Calibri"/>
                <w:sz w:val="20"/>
                <w:szCs w:val="20"/>
              </w:rPr>
              <w:t>Outcome 2: Accelerate structural transformations for sustainable development</w:t>
            </w:r>
          </w:p>
        </w:tc>
        <w:tc>
          <w:tcPr>
            <w:tcW w:w="631" w:type="pct"/>
          </w:tcPr>
          <w:p w14:paraId="048B6453" w14:textId="7FEA1FEE" w:rsidR="00CF6661" w:rsidRPr="00EF4BAD" w:rsidRDefault="00CF6661" w:rsidP="00CF6661">
            <w:pPr>
              <w:spacing w:before="40" w:after="40" w:line="240" w:lineRule="auto"/>
              <w:rPr>
                <w:rFonts w:cs="Calibri"/>
                <w:sz w:val="20"/>
                <w:szCs w:val="20"/>
                <w:lang w:val="es-MX"/>
              </w:rPr>
            </w:pPr>
            <w:r>
              <w:rPr>
                <w:rFonts w:cs="Calibri"/>
                <w:sz w:val="20"/>
                <w:szCs w:val="20"/>
                <w:lang w:val="es-MX"/>
              </w:rPr>
              <w:t>Proyecto Bosques para el Desarrollo Sostenible</w:t>
            </w:r>
          </w:p>
        </w:tc>
        <w:tc>
          <w:tcPr>
            <w:tcW w:w="436" w:type="pct"/>
          </w:tcPr>
          <w:p w14:paraId="72947647" w14:textId="78FF7A58" w:rsidR="00CF6661" w:rsidRDefault="00CF6661" w:rsidP="00CF666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533" w:type="pct"/>
          </w:tcPr>
          <w:p w14:paraId="448A6F7D" w14:textId="767A3088" w:rsidR="00CF6661" w:rsidRDefault="00CF6661" w:rsidP="00CF6661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</w:t>
            </w:r>
          </w:p>
        </w:tc>
        <w:tc>
          <w:tcPr>
            <w:tcW w:w="436" w:type="pct"/>
          </w:tcPr>
          <w:p w14:paraId="0DE3E541" w14:textId="25A8DA9A" w:rsidR="00CF6661" w:rsidRDefault="00CF6661" w:rsidP="00CF666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Evaluación del Proyecto</w:t>
            </w:r>
          </w:p>
        </w:tc>
        <w:tc>
          <w:tcPr>
            <w:tcW w:w="427" w:type="pct"/>
          </w:tcPr>
          <w:p w14:paraId="7ADEB617" w14:textId="59D7166B" w:rsidR="00CF6661" w:rsidRDefault="00CF6661" w:rsidP="00CF666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Julio, 2020</w:t>
            </w:r>
          </w:p>
        </w:tc>
        <w:tc>
          <w:tcPr>
            <w:tcW w:w="401" w:type="pct"/>
          </w:tcPr>
          <w:p w14:paraId="4CFC9B7F" w14:textId="0B14C747" w:rsidR="00CF6661" w:rsidRDefault="001F711E" w:rsidP="00CF666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CF6661">
              <w:rPr>
                <w:rFonts w:cs="Calibri"/>
                <w:sz w:val="20"/>
                <w:szCs w:val="20"/>
              </w:rPr>
              <w:t>.000 USD</w:t>
            </w:r>
          </w:p>
        </w:tc>
        <w:tc>
          <w:tcPr>
            <w:tcW w:w="531" w:type="pct"/>
          </w:tcPr>
          <w:p w14:paraId="11E63CD1" w14:textId="2A9DB92F" w:rsidR="00CF6661" w:rsidRPr="00124B56" w:rsidRDefault="00CF6661" w:rsidP="00CF6661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124B56">
              <w:rPr>
                <w:rFonts w:cs="Calibri"/>
                <w:sz w:val="20"/>
                <w:szCs w:val="20"/>
              </w:rPr>
              <w:t xml:space="preserve">Fondos del Proyecto </w:t>
            </w:r>
          </w:p>
        </w:tc>
      </w:tr>
      <w:tr w:rsidR="00CF6661" w:rsidRPr="00AD76AA" w14:paraId="192310EC" w14:textId="77777777" w:rsidTr="00BF2131">
        <w:tc>
          <w:tcPr>
            <w:tcW w:w="973" w:type="pct"/>
          </w:tcPr>
          <w:p w14:paraId="4B7876E7" w14:textId="27CE4D05" w:rsidR="00CF6661" w:rsidRPr="00E65018" w:rsidRDefault="00CF6661" w:rsidP="00CF6661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val="es-PA"/>
              </w:rPr>
            </w:pPr>
            <w:r w:rsidRPr="00E65018">
              <w:rPr>
                <w:rFonts w:cs="Calibri"/>
                <w:sz w:val="20"/>
                <w:szCs w:val="20"/>
                <w:lang w:val="es-ES"/>
              </w:rPr>
              <w:t xml:space="preserve">Al 2024, </w:t>
            </w:r>
            <w:r w:rsidRPr="00E65018">
              <w:rPr>
                <w:rFonts w:cs="Calibri"/>
                <w:sz w:val="20"/>
                <w:szCs w:val="20"/>
                <w:lang w:val="es-PY"/>
              </w:rPr>
              <w:t>las personas que viven y transitan en Paraguay, especialmente aquellas en situación de vulnerabilidad, mejoran su acceso a servicios universales de calidad, a protección social y a cuidados.</w:t>
            </w:r>
          </w:p>
        </w:tc>
        <w:tc>
          <w:tcPr>
            <w:tcW w:w="632" w:type="pct"/>
          </w:tcPr>
          <w:p w14:paraId="677659A7" w14:textId="5BA71867" w:rsidR="00CF6661" w:rsidRPr="00124B56" w:rsidRDefault="00CF6661" w:rsidP="00CF6661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124B56">
              <w:rPr>
                <w:rFonts w:cs="Calibri"/>
                <w:sz w:val="20"/>
                <w:szCs w:val="20"/>
              </w:rPr>
              <w:t>Outcome 1: Advance poverty eradication in all its forms and dimensions</w:t>
            </w:r>
          </w:p>
        </w:tc>
        <w:tc>
          <w:tcPr>
            <w:tcW w:w="631" w:type="pct"/>
          </w:tcPr>
          <w:p w14:paraId="425A3E6C" w14:textId="51E0F8EF" w:rsidR="00CF6661" w:rsidRDefault="00CF6661" w:rsidP="00CF6661">
            <w:pPr>
              <w:spacing w:before="40" w:after="40" w:line="240" w:lineRule="auto"/>
              <w:rPr>
                <w:rFonts w:cs="Calibri"/>
                <w:sz w:val="20"/>
                <w:szCs w:val="20"/>
                <w:lang w:val="es-MX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s-MX"/>
              </w:rPr>
              <w:t>Outcome</w:t>
            </w:r>
            <w:proofErr w:type="spellEnd"/>
            <w:r>
              <w:rPr>
                <w:rFonts w:cs="Calibri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s-MX"/>
              </w:rPr>
              <w:t>Eval</w:t>
            </w:r>
            <w:proofErr w:type="spellEnd"/>
            <w:r>
              <w:rPr>
                <w:rFonts w:cs="Calibri"/>
                <w:sz w:val="20"/>
                <w:szCs w:val="20"/>
                <w:lang w:val="es-MX"/>
              </w:rPr>
              <w:t xml:space="preserve"> 1</w:t>
            </w:r>
          </w:p>
        </w:tc>
        <w:tc>
          <w:tcPr>
            <w:tcW w:w="436" w:type="pct"/>
          </w:tcPr>
          <w:p w14:paraId="1B199E83" w14:textId="27CEF043" w:rsidR="00CF6661" w:rsidRDefault="00CF6661" w:rsidP="00CF666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533" w:type="pct"/>
          </w:tcPr>
          <w:p w14:paraId="40E2C2EF" w14:textId="48E3F8C1" w:rsidR="00CF6661" w:rsidRDefault="00CF6661" w:rsidP="00CF6661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</w:t>
            </w:r>
          </w:p>
        </w:tc>
        <w:tc>
          <w:tcPr>
            <w:tcW w:w="436" w:type="pct"/>
          </w:tcPr>
          <w:p w14:paraId="565D1F44" w14:textId="360BE4CB" w:rsidR="00CF6661" w:rsidRDefault="00CF6661" w:rsidP="00CF666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Evaluación de Efecto</w:t>
            </w:r>
          </w:p>
        </w:tc>
        <w:tc>
          <w:tcPr>
            <w:tcW w:w="427" w:type="pct"/>
          </w:tcPr>
          <w:p w14:paraId="4D8568BE" w14:textId="08651D54" w:rsidR="00CF6661" w:rsidRDefault="00CF6661" w:rsidP="00CF666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Setiembre 2023</w:t>
            </w:r>
          </w:p>
        </w:tc>
        <w:tc>
          <w:tcPr>
            <w:tcW w:w="401" w:type="pct"/>
          </w:tcPr>
          <w:p w14:paraId="1210103A" w14:textId="31BADB84" w:rsidR="00CF6661" w:rsidRDefault="001F711E" w:rsidP="00CF666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CF6661">
              <w:rPr>
                <w:rFonts w:cs="Calibri"/>
                <w:sz w:val="20"/>
                <w:szCs w:val="20"/>
              </w:rPr>
              <w:t>.000</w:t>
            </w:r>
          </w:p>
        </w:tc>
        <w:tc>
          <w:tcPr>
            <w:tcW w:w="531" w:type="pct"/>
          </w:tcPr>
          <w:p w14:paraId="0D4B3453" w14:textId="76DF8A7D" w:rsidR="00CF6661" w:rsidRPr="00124B56" w:rsidRDefault="00CF6661" w:rsidP="00CF6661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Presupuesto de la CO</w:t>
            </w:r>
          </w:p>
        </w:tc>
      </w:tr>
      <w:tr w:rsidR="00EC5298" w:rsidRPr="00AD76AA" w14:paraId="5964498E" w14:textId="77777777" w:rsidTr="00BF2131">
        <w:tc>
          <w:tcPr>
            <w:tcW w:w="973" w:type="pct"/>
          </w:tcPr>
          <w:p w14:paraId="096A4094" w14:textId="0FA8742A" w:rsidR="00EC5298" w:rsidRPr="00EC5298" w:rsidRDefault="00EC5298" w:rsidP="00EC5298">
            <w:pPr>
              <w:spacing w:line="240" w:lineRule="auto"/>
              <w:rPr>
                <w:rFonts w:cs="Calibri"/>
                <w:iCs/>
                <w:sz w:val="20"/>
                <w:szCs w:val="20"/>
                <w:lang w:val="es-PA"/>
              </w:rPr>
            </w:pPr>
            <w:r w:rsidRPr="00EC5298">
              <w:rPr>
                <w:iCs/>
                <w:sz w:val="20"/>
                <w:szCs w:val="20"/>
              </w:rPr>
              <w:t>Al 2024, Paraguay implementa políticas públicas que promuevenla generación sostnible de medios de vida, el trabajo decente y la inclusión económica con énfasis en las personas en situaciones de vulnerabilidad, con enfoque de género y derechos.</w:t>
            </w:r>
          </w:p>
        </w:tc>
        <w:tc>
          <w:tcPr>
            <w:tcW w:w="632" w:type="pct"/>
          </w:tcPr>
          <w:p w14:paraId="4C3C3120" w14:textId="3B4FC51E" w:rsidR="00EC5298" w:rsidRPr="00124B56" w:rsidRDefault="00EC5298" w:rsidP="00EC529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124B56">
              <w:rPr>
                <w:rFonts w:cs="Calibri"/>
                <w:sz w:val="20"/>
                <w:szCs w:val="20"/>
              </w:rPr>
              <w:t>Outcome 1: Advance poverty eradication in all its forms and dimensions</w:t>
            </w:r>
          </w:p>
        </w:tc>
        <w:tc>
          <w:tcPr>
            <w:tcW w:w="631" w:type="pct"/>
          </w:tcPr>
          <w:p w14:paraId="3C357DC7" w14:textId="0839602F" w:rsidR="00EC5298" w:rsidRDefault="00EC5298" w:rsidP="00EC5298">
            <w:pPr>
              <w:spacing w:before="40" w:after="40" w:line="240" w:lineRule="auto"/>
              <w:rPr>
                <w:rFonts w:cs="Calibri"/>
                <w:sz w:val="20"/>
                <w:szCs w:val="20"/>
                <w:lang w:val="es-MX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s-MX"/>
              </w:rPr>
              <w:t>Outcome</w:t>
            </w:r>
            <w:proofErr w:type="spellEnd"/>
            <w:r>
              <w:rPr>
                <w:rFonts w:cs="Calibri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s-MX"/>
              </w:rPr>
              <w:t>Eval</w:t>
            </w:r>
            <w:proofErr w:type="spellEnd"/>
            <w:r>
              <w:rPr>
                <w:rFonts w:cs="Calibri"/>
                <w:sz w:val="20"/>
                <w:szCs w:val="20"/>
                <w:lang w:val="es-MX"/>
              </w:rPr>
              <w:t xml:space="preserve"> 2</w:t>
            </w:r>
          </w:p>
        </w:tc>
        <w:tc>
          <w:tcPr>
            <w:tcW w:w="436" w:type="pct"/>
          </w:tcPr>
          <w:p w14:paraId="6B271D5F" w14:textId="28AB2DBA" w:rsidR="00EC5298" w:rsidRDefault="00EC5298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533" w:type="pct"/>
          </w:tcPr>
          <w:p w14:paraId="569EBCCC" w14:textId="4A05F869" w:rsidR="00EC5298" w:rsidRDefault="00EC5298" w:rsidP="00EC5298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</w:t>
            </w:r>
          </w:p>
        </w:tc>
        <w:tc>
          <w:tcPr>
            <w:tcW w:w="436" w:type="pct"/>
          </w:tcPr>
          <w:p w14:paraId="22BDBE8B" w14:textId="3A0552AE" w:rsidR="00EC5298" w:rsidRDefault="00EC5298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Evaluación de Efecto</w:t>
            </w:r>
          </w:p>
        </w:tc>
        <w:tc>
          <w:tcPr>
            <w:tcW w:w="427" w:type="pct"/>
          </w:tcPr>
          <w:p w14:paraId="6443AB91" w14:textId="181E8841" w:rsidR="00EC5298" w:rsidRDefault="00EC5298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Setiembre 2023</w:t>
            </w:r>
          </w:p>
        </w:tc>
        <w:tc>
          <w:tcPr>
            <w:tcW w:w="401" w:type="pct"/>
          </w:tcPr>
          <w:p w14:paraId="1319C80C" w14:textId="727AE53E" w:rsidR="00EC5298" w:rsidRDefault="001F711E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EC5298">
              <w:rPr>
                <w:rFonts w:cs="Calibri"/>
                <w:sz w:val="20"/>
                <w:szCs w:val="20"/>
              </w:rPr>
              <w:t>.000</w:t>
            </w:r>
          </w:p>
        </w:tc>
        <w:tc>
          <w:tcPr>
            <w:tcW w:w="531" w:type="pct"/>
          </w:tcPr>
          <w:p w14:paraId="5F1C3D30" w14:textId="6759A960" w:rsidR="00EC5298" w:rsidRPr="00124B56" w:rsidRDefault="00EC5298" w:rsidP="00EC5298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Presupuesto de la CO</w:t>
            </w:r>
          </w:p>
        </w:tc>
      </w:tr>
      <w:tr w:rsidR="00EC5298" w:rsidRPr="00AD76AA" w14:paraId="76E8DD88" w14:textId="77777777" w:rsidTr="00BF2131">
        <w:tc>
          <w:tcPr>
            <w:tcW w:w="973" w:type="pct"/>
          </w:tcPr>
          <w:p w14:paraId="0F0FC560" w14:textId="28F81186" w:rsidR="00EC5298" w:rsidRPr="00E65018" w:rsidRDefault="00EC5298" w:rsidP="00EC5298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val="es-PA"/>
              </w:rPr>
            </w:pPr>
            <w:r w:rsidRPr="00E65018">
              <w:rPr>
                <w:rFonts w:cs="Calibri"/>
                <w:sz w:val="20"/>
                <w:szCs w:val="20"/>
                <w:lang w:val="es-EC"/>
              </w:rPr>
              <w:t>Al 2024,</w:t>
            </w:r>
            <w:r w:rsidRPr="00E65018">
              <w:rPr>
                <w:rFonts w:cs="Calibri"/>
                <w:sz w:val="20"/>
                <w:szCs w:val="20"/>
                <w:lang w:val="es-PA"/>
              </w:rPr>
              <w:t xml:space="preserve"> las instituciones nacionales y subnacionales del sector público y privado y sociedad civil, </w:t>
            </w:r>
            <w:r w:rsidRPr="00E65018">
              <w:rPr>
                <w:rFonts w:cs="Calibri"/>
                <w:sz w:val="20"/>
                <w:szCs w:val="20"/>
                <w:lang w:val="es-EC"/>
              </w:rPr>
              <w:t>habrán fortalecido la gestión del capital natural para construir un desarrollo sostenible, limpio y bajo en emisiones</w:t>
            </w:r>
            <w:r w:rsidRPr="009D2FE5">
              <w:rPr>
                <w:rFonts w:cs="Calibri"/>
                <w:sz w:val="20"/>
                <w:szCs w:val="20"/>
                <w:lang w:val="es-UY"/>
              </w:rPr>
              <w:t>.</w:t>
            </w:r>
          </w:p>
        </w:tc>
        <w:tc>
          <w:tcPr>
            <w:tcW w:w="632" w:type="pct"/>
          </w:tcPr>
          <w:p w14:paraId="6B13BA75" w14:textId="7539C216" w:rsidR="00EC5298" w:rsidRPr="00124B56" w:rsidRDefault="00EC5298" w:rsidP="00EC529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83AD1">
              <w:rPr>
                <w:rFonts w:cs="Calibri"/>
                <w:sz w:val="20"/>
                <w:szCs w:val="20"/>
              </w:rPr>
              <w:t>Outcome 2: Accelerate structural transformations for sustainable development</w:t>
            </w:r>
          </w:p>
        </w:tc>
        <w:tc>
          <w:tcPr>
            <w:tcW w:w="631" w:type="pct"/>
          </w:tcPr>
          <w:p w14:paraId="6EE4F863" w14:textId="1EBD5171" w:rsidR="00EC5298" w:rsidRDefault="00EC5298" w:rsidP="00EC5298">
            <w:pPr>
              <w:spacing w:before="40" w:after="40" w:line="240" w:lineRule="auto"/>
              <w:rPr>
                <w:rFonts w:cs="Calibri"/>
                <w:sz w:val="20"/>
                <w:szCs w:val="20"/>
                <w:lang w:val="es-MX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s-MX"/>
              </w:rPr>
              <w:t>Outcome</w:t>
            </w:r>
            <w:proofErr w:type="spellEnd"/>
            <w:r>
              <w:rPr>
                <w:rFonts w:cs="Calibri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s-MX"/>
              </w:rPr>
              <w:t>Eval</w:t>
            </w:r>
            <w:proofErr w:type="spellEnd"/>
            <w:r>
              <w:rPr>
                <w:rFonts w:cs="Calibri"/>
                <w:sz w:val="20"/>
                <w:szCs w:val="20"/>
                <w:lang w:val="es-MX"/>
              </w:rPr>
              <w:t xml:space="preserve"> 3</w:t>
            </w:r>
          </w:p>
        </w:tc>
        <w:tc>
          <w:tcPr>
            <w:tcW w:w="436" w:type="pct"/>
          </w:tcPr>
          <w:p w14:paraId="6119DEBB" w14:textId="64416BAD" w:rsidR="00EC5298" w:rsidRDefault="00EC5298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533" w:type="pct"/>
          </w:tcPr>
          <w:p w14:paraId="38829403" w14:textId="3CCCAEE7" w:rsidR="00EC5298" w:rsidRDefault="00EC5298" w:rsidP="00EC5298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</w:t>
            </w:r>
          </w:p>
        </w:tc>
        <w:tc>
          <w:tcPr>
            <w:tcW w:w="436" w:type="pct"/>
          </w:tcPr>
          <w:p w14:paraId="0474F609" w14:textId="7941B566" w:rsidR="00EC5298" w:rsidRDefault="00EC5298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Evaluación de Efecto</w:t>
            </w:r>
          </w:p>
        </w:tc>
        <w:tc>
          <w:tcPr>
            <w:tcW w:w="427" w:type="pct"/>
          </w:tcPr>
          <w:p w14:paraId="160F5A90" w14:textId="665DE620" w:rsidR="00EC5298" w:rsidRDefault="00EC5298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Setiembre 2023</w:t>
            </w:r>
          </w:p>
        </w:tc>
        <w:tc>
          <w:tcPr>
            <w:tcW w:w="401" w:type="pct"/>
          </w:tcPr>
          <w:p w14:paraId="66120EFE" w14:textId="4F27D8F0" w:rsidR="00EC5298" w:rsidRDefault="001F711E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EC5298">
              <w:rPr>
                <w:rFonts w:cs="Calibri"/>
                <w:sz w:val="20"/>
                <w:szCs w:val="20"/>
              </w:rPr>
              <w:t>.000</w:t>
            </w:r>
          </w:p>
        </w:tc>
        <w:tc>
          <w:tcPr>
            <w:tcW w:w="531" w:type="pct"/>
          </w:tcPr>
          <w:p w14:paraId="5DD60774" w14:textId="455A6E31" w:rsidR="00EC5298" w:rsidRPr="00124B56" w:rsidRDefault="00EC5298" w:rsidP="00EC5298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Presupuesto de la CO</w:t>
            </w:r>
          </w:p>
        </w:tc>
      </w:tr>
      <w:tr w:rsidR="00EC5298" w:rsidRPr="00AD76AA" w14:paraId="1FFBDCC8" w14:textId="77777777" w:rsidTr="00BF2131">
        <w:tc>
          <w:tcPr>
            <w:tcW w:w="973" w:type="pct"/>
          </w:tcPr>
          <w:p w14:paraId="125369CB" w14:textId="183072E6" w:rsidR="00EC5298" w:rsidRPr="00E65018" w:rsidRDefault="00EC5298" w:rsidP="00EC5298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val="es-PA"/>
              </w:rPr>
            </w:pPr>
            <w:r w:rsidRPr="00E65018">
              <w:rPr>
                <w:rFonts w:cs="Calibri"/>
                <w:i/>
                <w:iCs/>
                <w:sz w:val="20"/>
                <w:szCs w:val="20"/>
                <w:lang w:val="es-PA"/>
              </w:rPr>
              <w:t xml:space="preserve">Al 2024, el Estado paraguayo fortalece su capacidad de </w:t>
            </w:r>
            <w:r w:rsidRPr="00CF6661">
              <w:rPr>
                <w:rFonts w:cs="Calibri"/>
                <w:bCs/>
                <w:i/>
                <w:iCs/>
                <w:sz w:val="20"/>
                <w:szCs w:val="20"/>
                <w:lang w:val="es-PA"/>
              </w:rPr>
              <w:t>mapear las desigualdades, de monitorear los ODS y el Plan Nacional de Desarrollo.</w:t>
            </w:r>
          </w:p>
        </w:tc>
        <w:tc>
          <w:tcPr>
            <w:tcW w:w="632" w:type="pct"/>
          </w:tcPr>
          <w:p w14:paraId="250E49EB" w14:textId="43D7C54C" w:rsidR="00EC5298" w:rsidRPr="00124B56" w:rsidRDefault="00EC5298" w:rsidP="00EC529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83AD1">
              <w:rPr>
                <w:rFonts w:cs="Calibri"/>
                <w:sz w:val="20"/>
                <w:szCs w:val="20"/>
              </w:rPr>
              <w:t>Outcome 2: Accelerate structural transformations for sustainable development</w:t>
            </w:r>
          </w:p>
        </w:tc>
        <w:tc>
          <w:tcPr>
            <w:tcW w:w="631" w:type="pct"/>
          </w:tcPr>
          <w:p w14:paraId="3036868D" w14:textId="34EBF6FA" w:rsidR="00EC5298" w:rsidRDefault="00EC5298" w:rsidP="00EC5298">
            <w:pPr>
              <w:spacing w:before="40" w:after="40" w:line="240" w:lineRule="auto"/>
              <w:rPr>
                <w:rFonts w:cs="Calibri"/>
                <w:sz w:val="20"/>
                <w:szCs w:val="20"/>
                <w:lang w:val="es-MX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s-MX"/>
              </w:rPr>
              <w:t>Outcome</w:t>
            </w:r>
            <w:proofErr w:type="spellEnd"/>
            <w:r>
              <w:rPr>
                <w:rFonts w:cs="Calibri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s-MX"/>
              </w:rPr>
              <w:t>Eval</w:t>
            </w:r>
            <w:proofErr w:type="spellEnd"/>
            <w:r>
              <w:rPr>
                <w:rFonts w:cs="Calibri"/>
                <w:sz w:val="20"/>
                <w:szCs w:val="20"/>
                <w:lang w:val="es-MX"/>
              </w:rPr>
              <w:t xml:space="preserve"> 4</w:t>
            </w:r>
          </w:p>
        </w:tc>
        <w:tc>
          <w:tcPr>
            <w:tcW w:w="436" w:type="pct"/>
          </w:tcPr>
          <w:p w14:paraId="36D4A252" w14:textId="0740BE70" w:rsidR="00EC5298" w:rsidRDefault="00EC5298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533" w:type="pct"/>
          </w:tcPr>
          <w:p w14:paraId="1663E820" w14:textId="59D6896E" w:rsidR="00EC5298" w:rsidRDefault="00EC5298" w:rsidP="00EC5298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</w:t>
            </w:r>
          </w:p>
        </w:tc>
        <w:tc>
          <w:tcPr>
            <w:tcW w:w="436" w:type="pct"/>
          </w:tcPr>
          <w:p w14:paraId="11CCE048" w14:textId="68D90DB4" w:rsidR="00EC5298" w:rsidRDefault="00EC5298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Evaluación de Efecto</w:t>
            </w:r>
          </w:p>
        </w:tc>
        <w:tc>
          <w:tcPr>
            <w:tcW w:w="427" w:type="pct"/>
          </w:tcPr>
          <w:p w14:paraId="7BC4D6A9" w14:textId="3B524286" w:rsidR="00EC5298" w:rsidRDefault="00EC5298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Setiembre 2023</w:t>
            </w:r>
          </w:p>
        </w:tc>
        <w:tc>
          <w:tcPr>
            <w:tcW w:w="401" w:type="pct"/>
          </w:tcPr>
          <w:p w14:paraId="496C0D8D" w14:textId="35DF59EE" w:rsidR="00EC5298" w:rsidRDefault="001F711E" w:rsidP="00EC529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EC5298">
              <w:rPr>
                <w:rFonts w:cs="Calibri"/>
                <w:sz w:val="20"/>
                <w:szCs w:val="20"/>
              </w:rPr>
              <w:t>.000</w:t>
            </w:r>
          </w:p>
        </w:tc>
        <w:tc>
          <w:tcPr>
            <w:tcW w:w="531" w:type="pct"/>
          </w:tcPr>
          <w:p w14:paraId="5150B350" w14:textId="4024B1F7" w:rsidR="00EC5298" w:rsidRPr="00124B56" w:rsidRDefault="00EC5298" w:rsidP="00EC5298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Presupuesto de la CO</w:t>
            </w:r>
          </w:p>
        </w:tc>
      </w:tr>
    </w:tbl>
    <w:p w14:paraId="055645C0" w14:textId="77777777" w:rsidR="00AC38A8" w:rsidRPr="00AD76AA" w:rsidRDefault="00AC38A8"/>
    <w:sectPr w:rsidR="00AC38A8" w:rsidRPr="00AD76AA" w:rsidSect="008633E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5285"/>
    <w:multiLevelType w:val="hybridMultilevel"/>
    <w:tmpl w:val="F054773C"/>
    <w:lvl w:ilvl="0" w:tplc="B0600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2F3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EF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E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8C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86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2B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6D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82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D10136"/>
    <w:multiLevelType w:val="hybridMultilevel"/>
    <w:tmpl w:val="5B60EB50"/>
    <w:lvl w:ilvl="0" w:tplc="0AE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47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5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64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C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C5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0F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4E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E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C6"/>
    <w:rsid w:val="00032082"/>
    <w:rsid w:val="00084DF7"/>
    <w:rsid w:val="001213B8"/>
    <w:rsid w:val="001B0D55"/>
    <w:rsid w:val="001F711E"/>
    <w:rsid w:val="00245854"/>
    <w:rsid w:val="002627B6"/>
    <w:rsid w:val="00352F30"/>
    <w:rsid w:val="00367592"/>
    <w:rsid w:val="00392F69"/>
    <w:rsid w:val="004B46B8"/>
    <w:rsid w:val="00513CE6"/>
    <w:rsid w:val="005A1FE3"/>
    <w:rsid w:val="005A3BC6"/>
    <w:rsid w:val="006428C4"/>
    <w:rsid w:val="00717DA2"/>
    <w:rsid w:val="008329F2"/>
    <w:rsid w:val="008633E7"/>
    <w:rsid w:val="009D2FE5"/>
    <w:rsid w:val="00A20D17"/>
    <w:rsid w:val="00A43ACA"/>
    <w:rsid w:val="00AC38A8"/>
    <w:rsid w:val="00AD76AA"/>
    <w:rsid w:val="00BA39DA"/>
    <w:rsid w:val="00BD3464"/>
    <w:rsid w:val="00BF2131"/>
    <w:rsid w:val="00CD4EFE"/>
    <w:rsid w:val="00CF51E2"/>
    <w:rsid w:val="00CF6661"/>
    <w:rsid w:val="00DC046C"/>
    <w:rsid w:val="00E65018"/>
    <w:rsid w:val="00EC5298"/>
    <w:rsid w:val="00EF4BAD"/>
    <w:rsid w:val="00F04D9D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CD61"/>
  <w15:chartTrackingRefBased/>
  <w15:docId w15:val="{DFCC67A6-B401-4518-8EAD-8DFBEE5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3BC6"/>
    <w:pPr>
      <w:spacing w:after="200" w:line="276" w:lineRule="auto"/>
    </w:pPr>
    <w:rPr>
      <w:rFonts w:ascii="Calibri" w:eastAsia="Times New Roman" w:hAnsi="Calibri" w:cs="Times New Roman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5A3BC6"/>
    <w:pPr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s-PY" w:eastAsia="es-PY"/>
    </w:rPr>
  </w:style>
  <w:style w:type="character" w:styleId="CommentReference">
    <w:name w:val="annotation reference"/>
    <w:basedOn w:val="DefaultParagraphFont"/>
    <w:uiPriority w:val="99"/>
    <w:semiHidden/>
    <w:unhideWhenUsed/>
    <w:rsid w:val="00AD7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7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6AA"/>
    <w:rPr>
      <w:rFonts w:ascii="Calibri" w:eastAsia="Times New Roman" w:hAnsi="Calibri" w:cs="Times New Roman"/>
      <w:sz w:val="20"/>
      <w:szCs w:val="20"/>
      <w:lang w:val="fr-F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AA"/>
    <w:rPr>
      <w:rFonts w:ascii="Calibri" w:eastAsia="Times New Roman" w:hAnsi="Calibri" w:cs="Times New Roman"/>
      <w:b/>
      <w:bCs/>
      <w:sz w:val="20"/>
      <w:szCs w:val="20"/>
      <w:lang w:val="fr-FR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AA"/>
    <w:rPr>
      <w:rFonts w:ascii="Segoe UI" w:eastAsia="Times New Roman" w:hAnsi="Segoe UI" w:cs="Segoe UI"/>
      <w:sz w:val="18"/>
      <w:szCs w:val="18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AC10-EC90-4143-A364-3580C288C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D6914-536E-46EB-94C7-5DBD6D98A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4D069-AF95-4A51-ABA7-D3A634834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295455-D1DB-4DF3-9BD0-49A06C39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Wehrle</dc:creator>
  <cp:keywords/>
  <dc:description/>
  <cp:lastModifiedBy>Svetlana Iazykova</cp:lastModifiedBy>
  <cp:revision>2</cp:revision>
  <dcterms:created xsi:type="dcterms:W3CDTF">2019-10-28T16:48:00Z</dcterms:created>
  <dcterms:modified xsi:type="dcterms:W3CDTF">2019-10-28T16:48:00Z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