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2941" w14:textId="38F99FFD" w:rsidR="00A012AC" w:rsidRPr="008E2FB0" w:rsidRDefault="000A2492" w:rsidP="00A012AC">
      <w:pPr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ANNEX</w:t>
      </w:r>
      <w:r w:rsidR="001C72E3">
        <w:rPr>
          <w:b/>
          <w:bCs/>
          <w:color w:val="000000"/>
          <w:sz w:val="16"/>
          <w:szCs w:val="16"/>
        </w:rPr>
        <w:t>.</w:t>
      </w:r>
      <w:bookmarkStart w:id="0" w:name="_GoBack"/>
      <w:bookmarkEnd w:id="0"/>
      <w:r w:rsidR="00A012AC" w:rsidRPr="008E2FB0">
        <w:rPr>
          <w:color w:val="000000"/>
          <w:sz w:val="16"/>
          <w:szCs w:val="16"/>
        </w:rPr>
        <w:t xml:space="preserve"> </w:t>
      </w:r>
      <w:r w:rsidR="00A012AC" w:rsidRPr="008E2FB0">
        <w:rPr>
          <w:b/>
          <w:bCs/>
          <w:color w:val="000000"/>
          <w:sz w:val="16"/>
          <w:szCs w:val="16"/>
        </w:rPr>
        <w:t>FULLY-COS</w:t>
      </w:r>
      <w:r w:rsidR="00B710D1">
        <w:rPr>
          <w:b/>
          <w:bCs/>
          <w:color w:val="000000"/>
          <w:sz w:val="16"/>
          <w:szCs w:val="16"/>
        </w:rPr>
        <w:t>TED EVALUATION PLAN (2018 – 2023</w:t>
      </w:r>
      <w:r w:rsidR="00A012AC" w:rsidRPr="008E2FB0">
        <w:rPr>
          <w:b/>
          <w:bCs/>
          <w:color w:val="000000"/>
          <w:sz w:val="16"/>
          <w:szCs w:val="16"/>
        </w:rPr>
        <w:t>)</w:t>
      </w:r>
    </w:p>
    <w:tbl>
      <w:tblPr>
        <w:tblpPr w:leftFromText="180" w:rightFromText="180" w:vertAnchor="text" w:horzAnchor="margin" w:tblpXSpec="center" w:tblpY="143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663"/>
        <w:gridCol w:w="23"/>
        <w:gridCol w:w="1594"/>
        <w:gridCol w:w="2098"/>
        <w:gridCol w:w="1193"/>
        <w:gridCol w:w="1133"/>
        <w:gridCol w:w="1104"/>
        <w:gridCol w:w="1113"/>
        <w:gridCol w:w="1124"/>
      </w:tblGrid>
      <w:tr w:rsidR="00EF7C6A" w:rsidRPr="008E2FB0" w14:paraId="4EF71AE2" w14:textId="77777777" w:rsidTr="003E49B1">
        <w:trPr>
          <w:trHeight w:val="845"/>
        </w:trPr>
        <w:tc>
          <w:tcPr>
            <w:tcW w:w="474" w:type="pct"/>
            <w:shd w:val="clear" w:color="auto" w:fill="DEEAF6" w:themeFill="accent1" w:themeFillTint="33"/>
            <w:vAlign w:val="center"/>
          </w:tcPr>
          <w:p w14:paraId="7C1B9181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UNDAF (or equivalent)</w:t>
            </w:r>
          </w:p>
          <w:p w14:paraId="48A9FB79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1279" w:type="pct"/>
            <w:gridSpan w:val="2"/>
            <w:shd w:val="clear" w:color="auto" w:fill="DEEAF6" w:themeFill="accent1" w:themeFillTint="33"/>
            <w:vAlign w:val="center"/>
          </w:tcPr>
          <w:p w14:paraId="3C21234E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53" w:type="pct"/>
            <w:shd w:val="clear" w:color="auto" w:fill="DEEAF6" w:themeFill="accent1" w:themeFillTint="33"/>
            <w:vAlign w:val="center"/>
          </w:tcPr>
          <w:p w14:paraId="5E5432B6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28" w:type="pct"/>
            <w:shd w:val="clear" w:color="auto" w:fill="DEEAF6" w:themeFill="accent1" w:themeFillTint="33"/>
            <w:vAlign w:val="center"/>
          </w:tcPr>
          <w:p w14:paraId="5F2A65FA" w14:textId="77777777" w:rsidR="00A012AC" w:rsidRPr="008E2FB0" w:rsidDel="00BA628C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8971D4E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393" w:type="pct"/>
            <w:shd w:val="clear" w:color="auto" w:fill="DEEAF6" w:themeFill="accent1" w:themeFillTint="33"/>
            <w:vAlign w:val="center"/>
          </w:tcPr>
          <w:p w14:paraId="584C3258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383" w:type="pct"/>
            <w:shd w:val="clear" w:color="auto" w:fill="DEEAF6" w:themeFill="accent1" w:themeFillTint="33"/>
            <w:vAlign w:val="center"/>
          </w:tcPr>
          <w:p w14:paraId="7E34414B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86" w:type="pct"/>
            <w:shd w:val="clear" w:color="auto" w:fill="DEEAF6" w:themeFill="accent1" w:themeFillTint="33"/>
            <w:vAlign w:val="center"/>
          </w:tcPr>
          <w:p w14:paraId="35B9C698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390" w:type="pct"/>
            <w:shd w:val="clear" w:color="auto" w:fill="DEEAF6" w:themeFill="accent1" w:themeFillTint="33"/>
            <w:vAlign w:val="center"/>
          </w:tcPr>
          <w:p w14:paraId="330481DF" w14:textId="77777777"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3E49B1" w:rsidRPr="008E2FB0" w14:paraId="06EAC5C2" w14:textId="77777777" w:rsidTr="003E49B1">
        <w:trPr>
          <w:trHeight w:val="845"/>
        </w:trPr>
        <w:tc>
          <w:tcPr>
            <w:tcW w:w="474" w:type="pct"/>
            <w:shd w:val="clear" w:color="auto" w:fill="auto"/>
          </w:tcPr>
          <w:p w14:paraId="78CF25E4" w14:textId="626F966D" w:rsidR="009E1156" w:rsidRPr="008E2FB0" w:rsidRDefault="00EF7C6A" w:rsidP="009E1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UNDAP outcome 1, 2, 5, 6</w:t>
            </w:r>
          </w:p>
        </w:tc>
        <w:tc>
          <w:tcPr>
            <w:tcW w:w="1279" w:type="pct"/>
            <w:gridSpan w:val="2"/>
            <w:shd w:val="clear" w:color="auto" w:fill="auto"/>
          </w:tcPr>
          <w:p w14:paraId="3DED9B35" w14:textId="77777777" w:rsidR="009E1156" w:rsidRPr="008E2FB0" w:rsidRDefault="009E1156" w:rsidP="009E1156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All</w:t>
            </w:r>
          </w:p>
        </w:tc>
        <w:tc>
          <w:tcPr>
            <w:tcW w:w="553" w:type="pct"/>
            <w:shd w:val="clear" w:color="auto" w:fill="auto"/>
          </w:tcPr>
          <w:p w14:paraId="5F681200" w14:textId="77777777" w:rsidR="009E1156" w:rsidRPr="008E2FB0" w:rsidRDefault="00612A20" w:rsidP="009E1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</w:t>
            </w:r>
            <w:r w:rsidR="009E1156" w:rsidRPr="008E2FB0">
              <w:rPr>
                <w:sz w:val="16"/>
                <w:szCs w:val="16"/>
              </w:rPr>
              <w:t>valuation of CPD</w:t>
            </w:r>
          </w:p>
        </w:tc>
        <w:tc>
          <w:tcPr>
            <w:tcW w:w="728" w:type="pct"/>
            <w:shd w:val="clear" w:color="auto" w:fill="auto"/>
          </w:tcPr>
          <w:p w14:paraId="36876A5C" w14:textId="77777777" w:rsidR="009E1156" w:rsidRPr="008E2FB0" w:rsidRDefault="00B8527C" w:rsidP="009E1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Economic Planning and Finance, </w:t>
            </w:r>
            <w:r w:rsidR="009E1156">
              <w:rPr>
                <w:sz w:val="16"/>
                <w:szCs w:val="16"/>
              </w:rPr>
              <w:t xml:space="preserve">Rwanda </w:t>
            </w:r>
            <w:r w:rsidR="009E1156" w:rsidRPr="008E2FB0">
              <w:t>National</w:t>
            </w:r>
            <w:r w:rsidR="009E1156" w:rsidRPr="008E2FB0">
              <w:rPr>
                <w:sz w:val="16"/>
                <w:szCs w:val="16"/>
              </w:rPr>
              <w:t xml:space="preserve"> Bureau of Statistics</w:t>
            </w:r>
          </w:p>
        </w:tc>
        <w:tc>
          <w:tcPr>
            <w:tcW w:w="414" w:type="pct"/>
            <w:shd w:val="clear" w:color="auto" w:fill="auto"/>
          </w:tcPr>
          <w:p w14:paraId="04081588" w14:textId="77777777" w:rsidR="009E1156" w:rsidRPr="008E2FB0" w:rsidRDefault="009E1156" w:rsidP="009E1156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452EA82C" w14:textId="77777777" w:rsidR="009E1156" w:rsidRPr="008E2FB0" w:rsidRDefault="009E1156" w:rsidP="009E1156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Programme evaluation</w:t>
            </w:r>
          </w:p>
        </w:tc>
        <w:tc>
          <w:tcPr>
            <w:tcW w:w="383" w:type="pct"/>
            <w:shd w:val="clear" w:color="auto" w:fill="auto"/>
          </w:tcPr>
          <w:p w14:paraId="29F66871" w14:textId="47F91F78" w:rsidR="009E1156" w:rsidRPr="008E2FB0" w:rsidRDefault="003E49B1" w:rsidP="009E115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393301">
              <w:rPr>
                <w:sz w:val="16"/>
                <w:szCs w:val="16"/>
              </w:rPr>
              <w:t xml:space="preserve"> 202</w:t>
            </w:r>
            <w:r w:rsidR="00EF7C6A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6D118353" w14:textId="77777777" w:rsidR="009E1156" w:rsidRPr="008E2FB0" w:rsidRDefault="00A14525" w:rsidP="009E1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42</w:t>
            </w:r>
            <w:r w:rsidR="009E1156" w:rsidRPr="008E2FB0">
              <w:rPr>
                <w:sz w:val="16"/>
                <w:szCs w:val="16"/>
              </w:rPr>
              <w:t>,000</w:t>
            </w:r>
          </w:p>
        </w:tc>
        <w:tc>
          <w:tcPr>
            <w:tcW w:w="390" w:type="pct"/>
            <w:shd w:val="clear" w:color="auto" w:fill="auto"/>
          </w:tcPr>
          <w:p w14:paraId="53E803E8" w14:textId="77777777" w:rsidR="009E1156" w:rsidRPr="008E2FB0" w:rsidRDefault="00273E28" w:rsidP="009E1156">
            <w:r>
              <w:rPr>
                <w:rStyle w:val="CommentReference"/>
                <w:sz w:val="16"/>
                <w:szCs w:val="16"/>
                <w:lang w:eastAsia="uk-UA"/>
              </w:rPr>
              <w:t>Programme M&amp;E budget</w:t>
            </w:r>
          </w:p>
        </w:tc>
      </w:tr>
      <w:tr w:rsidR="003E49B1" w:rsidRPr="008E2FB0" w14:paraId="63602BE9" w14:textId="77777777" w:rsidTr="003E49B1">
        <w:trPr>
          <w:trHeight w:val="845"/>
        </w:trPr>
        <w:tc>
          <w:tcPr>
            <w:tcW w:w="474" w:type="pct"/>
            <w:shd w:val="clear" w:color="auto" w:fill="auto"/>
          </w:tcPr>
          <w:p w14:paraId="77B15B38" w14:textId="77777777" w:rsidR="00B46070" w:rsidRPr="008E2FB0" w:rsidRDefault="00B46070" w:rsidP="00B46070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All</w:t>
            </w:r>
          </w:p>
        </w:tc>
        <w:tc>
          <w:tcPr>
            <w:tcW w:w="1279" w:type="pct"/>
            <w:gridSpan w:val="2"/>
            <w:shd w:val="clear" w:color="auto" w:fill="auto"/>
          </w:tcPr>
          <w:p w14:paraId="6A0578F0" w14:textId="77777777" w:rsidR="00B46070" w:rsidRPr="008E2FB0" w:rsidRDefault="00B46070" w:rsidP="00B46070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All</w:t>
            </w:r>
          </w:p>
        </w:tc>
        <w:tc>
          <w:tcPr>
            <w:tcW w:w="553" w:type="pct"/>
            <w:shd w:val="clear" w:color="auto" w:fill="auto"/>
          </w:tcPr>
          <w:p w14:paraId="6EFD8A4B" w14:textId="77777777" w:rsidR="00B46070" w:rsidRPr="008E2FB0" w:rsidRDefault="00B46070" w:rsidP="00B4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UNDAP</w:t>
            </w:r>
            <w:r w:rsidRPr="008E2F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Final</w:t>
            </w:r>
            <w:r w:rsidRPr="008E2F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evaluation</w:t>
            </w:r>
          </w:p>
        </w:tc>
        <w:tc>
          <w:tcPr>
            <w:tcW w:w="728" w:type="pct"/>
            <w:shd w:val="clear" w:color="auto" w:fill="auto"/>
          </w:tcPr>
          <w:p w14:paraId="52AED5F9" w14:textId="0DA8AE4D" w:rsidR="00B46070" w:rsidRPr="008E2FB0" w:rsidRDefault="00EF7C6A" w:rsidP="00B4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with all UN agencies in Rwanda</w:t>
            </w:r>
          </w:p>
        </w:tc>
        <w:tc>
          <w:tcPr>
            <w:tcW w:w="414" w:type="pct"/>
            <w:shd w:val="clear" w:color="auto" w:fill="auto"/>
          </w:tcPr>
          <w:p w14:paraId="18539A82" w14:textId="77777777" w:rsidR="00B46070" w:rsidRPr="008E2FB0" w:rsidRDefault="00B46070" w:rsidP="00B46070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5A5B3A07" w14:textId="22DA922E" w:rsidR="00B46070" w:rsidRPr="008E2FB0" w:rsidRDefault="00B46070" w:rsidP="00B46070">
            <w:r>
              <w:rPr>
                <w:sz w:val="16"/>
                <w:szCs w:val="16"/>
              </w:rPr>
              <w:t xml:space="preserve"> UNDA</w:t>
            </w:r>
            <w:r w:rsidR="008C58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 w:rsidRPr="008E2FB0">
              <w:rPr>
                <w:sz w:val="16"/>
                <w:szCs w:val="16"/>
              </w:rPr>
              <w:t>evaluation</w:t>
            </w:r>
          </w:p>
        </w:tc>
        <w:tc>
          <w:tcPr>
            <w:tcW w:w="383" w:type="pct"/>
            <w:shd w:val="clear" w:color="auto" w:fill="auto"/>
          </w:tcPr>
          <w:p w14:paraId="78CDFF59" w14:textId="5C6F00F0" w:rsidR="00B46070" w:rsidRPr="008E2FB0" w:rsidRDefault="003E49B1" w:rsidP="00B4607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2C7156">
              <w:rPr>
                <w:sz w:val="16"/>
                <w:szCs w:val="16"/>
              </w:rPr>
              <w:t xml:space="preserve"> </w:t>
            </w:r>
            <w:r w:rsidR="008B1514">
              <w:rPr>
                <w:sz w:val="16"/>
                <w:szCs w:val="16"/>
              </w:rPr>
              <w:t>202</w:t>
            </w:r>
            <w:r w:rsidR="00EF7C6A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11C9ED40" w14:textId="77777777" w:rsidR="00B46070" w:rsidRDefault="00A14525" w:rsidP="00B4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USD </w:t>
            </w:r>
            <w:r w:rsidR="00FF66C6">
              <w:rPr>
                <w:sz w:val="16"/>
                <w:szCs w:val="16"/>
              </w:rPr>
              <w:t>8</w:t>
            </w:r>
            <w:r w:rsidR="00B46070" w:rsidRPr="008E2FB0">
              <w:rPr>
                <w:sz w:val="16"/>
                <w:szCs w:val="16"/>
              </w:rPr>
              <w:t>,000</w:t>
            </w:r>
          </w:p>
          <w:p w14:paraId="0A9F63BB" w14:textId="77777777" w:rsidR="00FF66C6" w:rsidRPr="008E2FB0" w:rsidRDefault="00FF66C6" w:rsidP="00B46070">
            <w:pPr>
              <w:rPr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(UNDP contribution)</w:t>
            </w:r>
          </w:p>
        </w:tc>
        <w:tc>
          <w:tcPr>
            <w:tcW w:w="390" w:type="pct"/>
            <w:shd w:val="clear" w:color="auto" w:fill="auto"/>
          </w:tcPr>
          <w:p w14:paraId="1FC1A83F" w14:textId="77777777" w:rsidR="00B46070" w:rsidRPr="008E2FB0" w:rsidRDefault="00273E28" w:rsidP="00B4607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Programme M&amp;E budget</w:t>
            </w:r>
          </w:p>
        </w:tc>
      </w:tr>
      <w:tr w:rsidR="003E49B1" w:rsidRPr="008E2FB0" w14:paraId="1B455AF2" w14:textId="77777777" w:rsidTr="003E49B1">
        <w:trPr>
          <w:trHeight w:val="410"/>
        </w:trPr>
        <w:tc>
          <w:tcPr>
            <w:tcW w:w="474" w:type="pct"/>
          </w:tcPr>
          <w:p w14:paraId="7B817E3B" w14:textId="77777777" w:rsidR="00A012AC" w:rsidRPr="008E2FB0" w:rsidRDefault="00273E28" w:rsidP="0093603B">
            <w:r>
              <w:rPr>
                <w:sz w:val="16"/>
                <w:szCs w:val="16"/>
              </w:rPr>
              <w:t xml:space="preserve">UNDAP </w:t>
            </w:r>
            <w:r w:rsidR="00335676">
              <w:rPr>
                <w:sz w:val="16"/>
                <w:szCs w:val="16"/>
              </w:rPr>
              <w:t>Outcome 5</w:t>
            </w:r>
          </w:p>
        </w:tc>
        <w:tc>
          <w:tcPr>
            <w:tcW w:w="1279" w:type="pct"/>
            <w:gridSpan w:val="2"/>
          </w:tcPr>
          <w:p w14:paraId="31D48F8D" w14:textId="77777777"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Outcome </w:t>
            </w:r>
            <w:r w:rsidR="00724AA3">
              <w:rPr>
                <w:sz w:val="16"/>
                <w:szCs w:val="16"/>
              </w:rPr>
              <w:t>2</w:t>
            </w:r>
            <w:r w:rsidRPr="008E2FB0">
              <w:rPr>
                <w:sz w:val="16"/>
                <w:szCs w:val="16"/>
              </w:rPr>
              <w:t xml:space="preserve">: </w:t>
            </w:r>
            <w:r w:rsidR="00724AA3" w:rsidRPr="39B367F7">
              <w:rPr>
                <w:color w:val="000000" w:themeColor="text1"/>
                <w:sz w:val="18"/>
                <w:szCs w:val="18"/>
              </w:rPr>
              <w:t xml:space="preserve"> Accelerate structural transformations for sustainable development</w:t>
            </w:r>
          </w:p>
        </w:tc>
        <w:tc>
          <w:tcPr>
            <w:tcW w:w="553" w:type="pct"/>
          </w:tcPr>
          <w:p w14:paraId="4293E046" w14:textId="77777777"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Mid-term evaluation </w:t>
            </w:r>
            <w:r w:rsidR="00724AA3" w:rsidRPr="008E2FB0">
              <w:rPr>
                <w:sz w:val="16"/>
                <w:szCs w:val="16"/>
              </w:rPr>
              <w:t xml:space="preserve">of </w:t>
            </w:r>
            <w:r w:rsidR="00724AA3" w:rsidRPr="4623BFE5">
              <w:rPr>
                <w:color w:val="000000" w:themeColor="text1"/>
                <w:sz w:val="18"/>
                <w:szCs w:val="18"/>
              </w:rPr>
              <w:t xml:space="preserve">gender equality, justice, human rights, peace and </w:t>
            </w:r>
            <w:r w:rsidR="007834DF" w:rsidRPr="4623BFE5">
              <w:rPr>
                <w:color w:val="000000" w:themeColor="text1"/>
                <w:sz w:val="18"/>
                <w:szCs w:val="18"/>
              </w:rPr>
              <w:t>security</w:t>
            </w:r>
            <w:r w:rsidR="007834DF" w:rsidRPr="008E2FB0">
              <w:rPr>
                <w:sz w:val="16"/>
                <w:szCs w:val="16"/>
              </w:rPr>
              <w:t xml:space="preserve"> </w:t>
            </w:r>
            <w:r w:rsidR="007834DF">
              <w:rPr>
                <w:sz w:val="16"/>
                <w:szCs w:val="16"/>
              </w:rPr>
              <w:t>programme</w:t>
            </w:r>
          </w:p>
        </w:tc>
        <w:tc>
          <w:tcPr>
            <w:tcW w:w="728" w:type="pct"/>
          </w:tcPr>
          <w:p w14:paraId="3E0FC548" w14:textId="77777777" w:rsidR="00A012AC" w:rsidRPr="008E2FB0" w:rsidRDefault="00724AA3" w:rsidP="0093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Justice, </w:t>
            </w:r>
            <w:r w:rsidR="00E62361">
              <w:rPr>
                <w:sz w:val="16"/>
                <w:szCs w:val="16"/>
              </w:rPr>
              <w:t xml:space="preserve">Rwanda </w:t>
            </w:r>
            <w:r w:rsidR="00273E28">
              <w:rPr>
                <w:sz w:val="16"/>
                <w:szCs w:val="16"/>
              </w:rPr>
              <w:t>N</w:t>
            </w:r>
            <w:r w:rsidR="00E62361">
              <w:rPr>
                <w:sz w:val="16"/>
                <w:szCs w:val="16"/>
              </w:rPr>
              <w:t>ational Police, Unity a</w:t>
            </w:r>
            <w:r>
              <w:rPr>
                <w:sz w:val="16"/>
                <w:szCs w:val="16"/>
              </w:rPr>
              <w:t xml:space="preserve">nd Reconciliation Commission, Rwanda </w:t>
            </w:r>
            <w:r w:rsidR="00273E2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 Association, CSOs</w:t>
            </w:r>
          </w:p>
        </w:tc>
        <w:tc>
          <w:tcPr>
            <w:tcW w:w="414" w:type="pct"/>
          </w:tcPr>
          <w:p w14:paraId="7E102B8D" w14:textId="77777777"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4D63BC9A" w14:textId="77777777"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evaluation</w:t>
            </w:r>
          </w:p>
        </w:tc>
        <w:tc>
          <w:tcPr>
            <w:tcW w:w="383" w:type="pct"/>
          </w:tcPr>
          <w:p w14:paraId="06474DDE" w14:textId="77777777" w:rsidR="00A012AC" w:rsidRPr="008E2FB0" w:rsidRDefault="00724AA3" w:rsidP="0093603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A012AC" w:rsidRPr="008E2FB0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386" w:type="pct"/>
          </w:tcPr>
          <w:p w14:paraId="78830307" w14:textId="77777777"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USD </w:t>
            </w:r>
            <w:r w:rsidR="00B47968">
              <w:rPr>
                <w:sz w:val="16"/>
                <w:szCs w:val="16"/>
              </w:rPr>
              <w:t>3</w:t>
            </w:r>
            <w:r w:rsidR="00724AA3">
              <w:rPr>
                <w:sz w:val="16"/>
                <w:szCs w:val="16"/>
              </w:rPr>
              <w:t>0</w:t>
            </w:r>
            <w:r w:rsidRPr="008E2FB0">
              <w:rPr>
                <w:sz w:val="16"/>
                <w:szCs w:val="16"/>
              </w:rPr>
              <w:t>,000</w:t>
            </w:r>
          </w:p>
        </w:tc>
        <w:tc>
          <w:tcPr>
            <w:tcW w:w="390" w:type="pct"/>
          </w:tcPr>
          <w:p w14:paraId="55182B63" w14:textId="3E7CFB24" w:rsidR="00A012AC" w:rsidRPr="008E2FB0" w:rsidRDefault="00FA2B8A" w:rsidP="0093603B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A2B8A" w:rsidRPr="008E2FB0" w14:paraId="30AC7A53" w14:textId="77777777" w:rsidTr="003E49B1">
        <w:trPr>
          <w:trHeight w:val="410"/>
        </w:trPr>
        <w:tc>
          <w:tcPr>
            <w:tcW w:w="474" w:type="pct"/>
          </w:tcPr>
          <w:p w14:paraId="4EBEB18E" w14:textId="77777777" w:rsidR="00FA2B8A" w:rsidRPr="008E2FB0" w:rsidRDefault="00FA2B8A" w:rsidP="00FA2B8A">
            <w:r>
              <w:rPr>
                <w:sz w:val="16"/>
                <w:szCs w:val="16"/>
              </w:rPr>
              <w:t xml:space="preserve">UNDAP </w:t>
            </w:r>
            <w:r w:rsidRPr="008E2FB0">
              <w:rPr>
                <w:sz w:val="16"/>
                <w:szCs w:val="16"/>
              </w:rPr>
              <w:t xml:space="preserve">Outcome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9" w:type="pct"/>
            <w:gridSpan w:val="2"/>
          </w:tcPr>
          <w:p w14:paraId="04AE84E8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</w:t>
            </w:r>
            <w:r w:rsidRPr="008E2FB0">
              <w:rPr>
                <w:sz w:val="16"/>
                <w:szCs w:val="16"/>
              </w:rPr>
              <w:t xml:space="preserve">: </w:t>
            </w:r>
            <w:r w:rsidRPr="39B367F7">
              <w:rPr>
                <w:color w:val="000000" w:themeColor="text1"/>
                <w:sz w:val="18"/>
                <w:szCs w:val="18"/>
              </w:rPr>
              <w:t xml:space="preserve"> Accelerate structural transformations for sustainable development</w:t>
            </w:r>
          </w:p>
        </w:tc>
        <w:tc>
          <w:tcPr>
            <w:tcW w:w="553" w:type="pct"/>
          </w:tcPr>
          <w:p w14:paraId="362D7679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Mid-term evaluation of </w:t>
            </w:r>
            <w:r>
              <w:rPr>
                <w:sz w:val="16"/>
                <w:szCs w:val="16"/>
              </w:rPr>
              <w:t>Citizen participation and accountable governance programme</w:t>
            </w:r>
          </w:p>
        </w:tc>
        <w:tc>
          <w:tcPr>
            <w:tcW w:w="728" w:type="pct"/>
          </w:tcPr>
          <w:p w14:paraId="0926D0A9" w14:textId="375B910A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Rwanda Governance Board, Media High Commission, Parliament, National Electoral Commission, National Forum for Political Organization </w:t>
            </w:r>
          </w:p>
        </w:tc>
        <w:tc>
          <w:tcPr>
            <w:tcW w:w="414" w:type="pct"/>
          </w:tcPr>
          <w:p w14:paraId="311F888F" w14:textId="77777777" w:rsidR="00FA2B8A" w:rsidRPr="008E2FB0" w:rsidRDefault="00FA2B8A" w:rsidP="00FA2B8A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21C6B363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evaluation</w:t>
            </w:r>
          </w:p>
        </w:tc>
        <w:tc>
          <w:tcPr>
            <w:tcW w:w="383" w:type="pct"/>
          </w:tcPr>
          <w:p w14:paraId="5EDCA3D8" w14:textId="77777777" w:rsidR="00FA2B8A" w:rsidRPr="008E2FB0" w:rsidRDefault="00FA2B8A" w:rsidP="00FA2B8A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June 2020</w:t>
            </w:r>
          </w:p>
        </w:tc>
        <w:tc>
          <w:tcPr>
            <w:tcW w:w="386" w:type="pct"/>
          </w:tcPr>
          <w:p w14:paraId="51868F3A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USD </w:t>
            </w:r>
            <w:r>
              <w:rPr>
                <w:sz w:val="16"/>
                <w:szCs w:val="16"/>
              </w:rPr>
              <w:t>30</w:t>
            </w:r>
            <w:r w:rsidRPr="008E2FB0">
              <w:rPr>
                <w:sz w:val="16"/>
                <w:szCs w:val="16"/>
              </w:rPr>
              <w:t>,000</w:t>
            </w:r>
          </w:p>
        </w:tc>
        <w:tc>
          <w:tcPr>
            <w:tcW w:w="390" w:type="pct"/>
          </w:tcPr>
          <w:p w14:paraId="32318448" w14:textId="71D06104" w:rsidR="00FA2B8A" w:rsidRPr="008E2FB0" w:rsidRDefault="00FA2B8A" w:rsidP="00FA2B8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50517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A2B8A" w:rsidRPr="008E2FB0" w14:paraId="15144BD2" w14:textId="77777777" w:rsidTr="003E49B1">
        <w:trPr>
          <w:trHeight w:val="410"/>
        </w:trPr>
        <w:tc>
          <w:tcPr>
            <w:tcW w:w="474" w:type="pct"/>
          </w:tcPr>
          <w:p w14:paraId="7F6DB267" w14:textId="7E46E728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UNDAP outcome 5&amp;6</w:t>
            </w:r>
          </w:p>
        </w:tc>
        <w:tc>
          <w:tcPr>
            <w:tcW w:w="1279" w:type="pct"/>
            <w:gridSpan w:val="2"/>
          </w:tcPr>
          <w:p w14:paraId="2E622084" w14:textId="0D444B5C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</w:t>
            </w:r>
            <w:r w:rsidRPr="008E2FB0">
              <w:rPr>
                <w:sz w:val="16"/>
                <w:szCs w:val="16"/>
              </w:rPr>
              <w:t xml:space="preserve">: </w:t>
            </w:r>
            <w:r w:rsidRPr="39B367F7">
              <w:rPr>
                <w:color w:val="000000" w:themeColor="text1"/>
                <w:sz w:val="18"/>
                <w:szCs w:val="18"/>
              </w:rPr>
              <w:t xml:space="preserve"> Accelerate structural transformations for sustainable development</w:t>
            </w:r>
          </w:p>
        </w:tc>
        <w:tc>
          <w:tcPr>
            <w:tcW w:w="553" w:type="pct"/>
          </w:tcPr>
          <w:p w14:paraId="05862E9D" w14:textId="01EA9809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Governance Evaluation</w:t>
            </w:r>
          </w:p>
        </w:tc>
        <w:tc>
          <w:tcPr>
            <w:tcW w:w="728" w:type="pct"/>
          </w:tcPr>
          <w:p w14:paraId="07B6FB87" w14:textId="3507A9B2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Justice, Rwanda National Police, Unity and Reconciliation Commission, Rwanda Bar Association, CSOs, Rwanda Governance Board, Media High Commission, Parliament, National Electoral Commission, National Forum for Political Organization</w:t>
            </w:r>
          </w:p>
        </w:tc>
        <w:tc>
          <w:tcPr>
            <w:tcW w:w="414" w:type="pct"/>
          </w:tcPr>
          <w:p w14:paraId="11DC3041" w14:textId="77777777" w:rsidR="00FA2B8A" w:rsidRPr="008E2FB0" w:rsidRDefault="00FA2B8A" w:rsidP="00FA2B8A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4733E8A8" w14:textId="42260E1D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383" w:type="pct"/>
          </w:tcPr>
          <w:p w14:paraId="2D7153F8" w14:textId="22BA433F" w:rsidR="00FA2B8A" w:rsidRPr="008E2FB0" w:rsidRDefault="00FA2B8A" w:rsidP="00FA2B8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2021</w:t>
            </w:r>
          </w:p>
        </w:tc>
        <w:tc>
          <w:tcPr>
            <w:tcW w:w="386" w:type="pct"/>
          </w:tcPr>
          <w:p w14:paraId="6FAF09E3" w14:textId="4A6310C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40,000</w:t>
            </w:r>
          </w:p>
        </w:tc>
        <w:tc>
          <w:tcPr>
            <w:tcW w:w="390" w:type="pct"/>
          </w:tcPr>
          <w:p w14:paraId="291B3D88" w14:textId="0287F083" w:rsidR="00FA2B8A" w:rsidRDefault="00FA2B8A" w:rsidP="00FA2B8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50517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A2B8A" w:rsidRPr="003C26C1" w14:paraId="0910540E" w14:textId="77777777" w:rsidTr="003E49B1">
        <w:trPr>
          <w:trHeight w:val="982"/>
        </w:trPr>
        <w:tc>
          <w:tcPr>
            <w:tcW w:w="474" w:type="pct"/>
          </w:tcPr>
          <w:p w14:paraId="70407275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UNDAP Outcome 2</w:t>
            </w:r>
          </w:p>
        </w:tc>
        <w:tc>
          <w:tcPr>
            <w:tcW w:w="1271" w:type="pct"/>
          </w:tcPr>
          <w:p w14:paraId="7373D9FA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3: Build resilience to shocks and crises</w:t>
            </w:r>
          </w:p>
        </w:tc>
        <w:tc>
          <w:tcPr>
            <w:tcW w:w="561" w:type="pct"/>
            <w:gridSpan w:val="2"/>
          </w:tcPr>
          <w:p w14:paraId="3E7E462E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evaluation of outcome 2: Natural resources &amp; climate change</w:t>
            </w:r>
          </w:p>
        </w:tc>
        <w:tc>
          <w:tcPr>
            <w:tcW w:w="728" w:type="pct"/>
          </w:tcPr>
          <w:p w14:paraId="0D571E04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Environment, Rwanda Environment Management Authority, Meteo Rwanda, Ministry of Disaster Management and Refugee Affairs</w:t>
            </w:r>
          </w:p>
        </w:tc>
        <w:tc>
          <w:tcPr>
            <w:tcW w:w="414" w:type="pct"/>
          </w:tcPr>
          <w:p w14:paraId="622747FB" w14:textId="77777777" w:rsidR="00FA2B8A" w:rsidRPr="008E2FB0" w:rsidRDefault="00FA2B8A" w:rsidP="00FA2B8A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180161CC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383" w:type="pct"/>
          </w:tcPr>
          <w:p w14:paraId="08117B05" w14:textId="204DB107" w:rsidR="00FA2B8A" w:rsidRPr="008E2FB0" w:rsidRDefault="00FA2B8A" w:rsidP="00FA2B8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2021</w:t>
            </w:r>
          </w:p>
        </w:tc>
        <w:tc>
          <w:tcPr>
            <w:tcW w:w="386" w:type="pct"/>
          </w:tcPr>
          <w:p w14:paraId="21A9333A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30,000</w:t>
            </w:r>
          </w:p>
        </w:tc>
        <w:tc>
          <w:tcPr>
            <w:tcW w:w="390" w:type="pct"/>
          </w:tcPr>
          <w:p w14:paraId="731F0BB0" w14:textId="2C23C5AB" w:rsidR="00FA2B8A" w:rsidRPr="008E2FB0" w:rsidRDefault="00FA2B8A" w:rsidP="00FA2B8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50517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A2B8A" w:rsidRPr="003C26C1" w14:paraId="1A388FC6" w14:textId="77777777" w:rsidTr="003E49B1">
        <w:trPr>
          <w:trHeight w:val="490"/>
        </w:trPr>
        <w:tc>
          <w:tcPr>
            <w:tcW w:w="474" w:type="pct"/>
          </w:tcPr>
          <w:p w14:paraId="3FB03B0E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UNDAP Outcome 2</w:t>
            </w:r>
          </w:p>
        </w:tc>
        <w:tc>
          <w:tcPr>
            <w:tcW w:w="1271" w:type="pct"/>
          </w:tcPr>
          <w:p w14:paraId="66D657F5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3: Build resilience to shocks and crises</w:t>
            </w:r>
          </w:p>
        </w:tc>
        <w:tc>
          <w:tcPr>
            <w:tcW w:w="561" w:type="pct"/>
            <w:gridSpan w:val="2"/>
          </w:tcPr>
          <w:p w14:paraId="47F943F8" w14:textId="77777777" w:rsidR="00FA2B8A" w:rsidRPr="00783F9B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</w:t>
            </w:r>
            <w:r w:rsidRPr="00783F9B">
              <w:rPr>
                <w:sz w:val="16"/>
                <w:szCs w:val="16"/>
              </w:rPr>
              <w:t xml:space="preserve">-term evaluation of Forest Management </w:t>
            </w:r>
          </w:p>
        </w:tc>
        <w:tc>
          <w:tcPr>
            <w:tcW w:w="728" w:type="pct"/>
          </w:tcPr>
          <w:p w14:paraId="40B1657F" w14:textId="4EBD8444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Environment, Rwanda Environment Management Authority, GEF </w:t>
            </w:r>
          </w:p>
        </w:tc>
        <w:tc>
          <w:tcPr>
            <w:tcW w:w="414" w:type="pct"/>
          </w:tcPr>
          <w:p w14:paraId="708FA242" w14:textId="77777777" w:rsidR="00FA2B8A" w:rsidRPr="008E2FB0" w:rsidRDefault="00FA2B8A" w:rsidP="00FA2B8A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5150B81C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383" w:type="pct"/>
          </w:tcPr>
          <w:p w14:paraId="20B3E703" w14:textId="77777777" w:rsidR="00FA2B8A" w:rsidRPr="008E2FB0" w:rsidRDefault="00FA2B8A" w:rsidP="00FA2B8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2022</w:t>
            </w:r>
          </w:p>
        </w:tc>
        <w:tc>
          <w:tcPr>
            <w:tcW w:w="386" w:type="pct"/>
          </w:tcPr>
          <w:p w14:paraId="30B21397" w14:textId="77777777" w:rsidR="00FA2B8A" w:rsidRPr="008E2FB0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25,000</w:t>
            </w:r>
          </w:p>
        </w:tc>
        <w:tc>
          <w:tcPr>
            <w:tcW w:w="390" w:type="pct"/>
          </w:tcPr>
          <w:p w14:paraId="3AA655DB" w14:textId="396ED3A0" w:rsidR="00FA2B8A" w:rsidRPr="008E2FB0" w:rsidRDefault="00FA2B8A" w:rsidP="00FA2B8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50517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A2B8A" w:rsidRPr="003C26C1" w14:paraId="75B057F2" w14:textId="77777777" w:rsidTr="003E49B1">
        <w:trPr>
          <w:trHeight w:val="490"/>
        </w:trPr>
        <w:tc>
          <w:tcPr>
            <w:tcW w:w="474" w:type="pct"/>
          </w:tcPr>
          <w:p w14:paraId="06F050E9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UNDAP Outcome 1</w:t>
            </w:r>
          </w:p>
        </w:tc>
        <w:tc>
          <w:tcPr>
            <w:tcW w:w="1271" w:type="pct"/>
          </w:tcPr>
          <w:p w14:paraId="4C5CB40A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1: Eradicate poverty in all its forms</w:t>
            </w:r>
          </w:p>
        </w:tc>
        <w:tc>
          <w:tcPr>
            <w:tcW w:w="561" w:type="pct"/>
            <w:gridSpan w:val="2"/>
          </w:tcPr>
          <w:p w14:paraId="1B73C2B8" w14:textId="77777777" w:rsidR="00FA2B8A" w:rsidRPr="00783F9B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End-term evaluation of Youth Employment </w:t>
            </w:r>
          </w:p>
        </w:tc>
        <w:tc>
          <w:tcPr>
            <w:tcW w:w="728" w:type="pct"/>
          </w:tcPr>
          <w:p w14:paraId="4301D394" w14:textId="38D4F48A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Youth, Korea International Cooperation Agency</w:t>
            </w:r>
          </w:p>
        </w:tc>
        <w:tc>
          <w:tcPr>
            <w:tcW w:w="414" w:type="pct"/>
          </w:tcPr>
          <w:p w14:paraId="381E9A3A" w14:textId="77777777" w:rsidR="00FA2B8A" w:rsidRPr="008E2FB0" w:rsidRDefault="00FA2B8A" w:rsidP="00FA2B8A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090F6529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383" w:type="pct"/>
          </w:tcPr>
          <w:p w14:paraId="2EA89150" w14:textId="4AB7A329" w:rsidR="00FA2B8A" w:rsidRPr="003E49B1" w:rsidRDefault="00FA2B8A" w:rsidP="00FA2B8A">
            <w:pPr>
              <w:spacing w:before="40" w:after="40"/>
              <w:rPr>
                <w:sz w:val="16"/>
                <w:szCs w:val="16"/>
              </w:rPr>
            </w:pPr>
            <w:r w:rsidRPr="003E49B1">
              <w:rPr>
                <w:sz w:val="16"/>
                <w:szCs w:val="16"/>
              </w:rPr>
              <w:t>Aug 2022</w:t>
            </w:r>
          </w:p>
        </w:tc>
        <w:tc>
          <w:tcPr>
            <w:tcW w:w="386" w:type="pct"/>
          </w:tcPr>
          <w:p w14:paraId="13DB857A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25,000</w:t>
            </w:r>
          </w:p>
        </w:tc>
        <w:tc>
          <w:tcPr>
            <w:tcW w:w="390" w:type="pct"/>
          </w:tcPr>
          <w:p w14:paraId="679C63DF" w14:textId="467E1E17" w:rsidR="00FA2B8A" w:rsidRPr="008E2FB0" w:rsidRDefault="00FA2B8A" w:rsidP="00FA2B8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50517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A2B8A" w:rsidRPr="003C26C1" w14:paraId="4EC2EC39" w14:textId="77777777" w:rsidTr="003E49B1">
        <w:trPr>
          <w:trHeight w:val="692"/>
        </w:trPr>
        <w:tc>
          <w:tcPr>
            <w:tcW w:w="474" w:type="pct"/>
          </w:tcPr>
          <w:p w14:paraId="092ADB60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UNDAP Outcome 1</w:t>
            </w:r>
          </w:p>
        </w:tc>
        <w:tc>
          <w:tcPr>
            <w:tcW w:w="1271" w:type="pct"/>
          </w:tcPr>
          <w:p w14:paraId="4C2E9A1C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1: Eradicate poverty in all its forms</w:t>
            </w:r>
          </w:p>
        </w:tc>
        <w:tc>
          <w:tcPr>
            <w:tcW w:w="561" w:type="pct"/>
            <w:gridSpan w:val="2"/>
          </w:tcPr>
          <w:p w14:paraId="32DB12C4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End-term evaluation of Aid Effectiveness </w:t>
            </w:r>
          </w:p>
        </w:tc>
        <w:tc>
          <w:tcPr>
            <w:tcW w:w="728" w:type="pct"/>
          </w:tcPr>
          <w:p w14:paraId="196BC6F1" w14:textId="5A350D4D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Economic Planning and Finance, Swiss Agency for Development and Cooperation</w:t>
            </w:r>
          </w:p>
        </w:tc>
        <w:tc>
          <w:tcPr>
            <w:tcW w:w="414" w:type="pct"/>
          </w:tcPr>
          <w:p w14:paraId="56BBC7F1" w14:textId="77777777" w:rsidR="00FA2B8A" w:rsidRPr="008E2FB0" w:rsidRDefault="00FA2B8A" w:rsidP="00FA2B8A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7CF251D2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383" w:type="pct"/>
          </w:tcPr>
          <w:p w14:paraId="7739ED5B" w14:textId="1C3836B9" w:rsidR="00FA2B8A" w:rsidRPr="003E49B1" w:rsidRDefault="00FA2B8A" w:rsidP="00FA2B8A">
            <w:pPr>
              <w:spacing w:before="40" w:after="40"/>
              <w:rPr>
                <w:sz w:val="16"/>
                <w:szCs w:val="16"/>
              </w:rPr>
            </w:pPr>
            <w:r w:rsidRPr="003E49B1">
              <w:rPr>
                <w:sz w:val="16"/>
                <w:szCs w:val="16"/>
              </w:rPr>
              <w:t>June 2022</w:t>
            </w:r>
          </w:p>
        </w:tc>
        <w:tc>
          <w:tcPr>
            <w:tcW w:w="386" w:type="pct"/>
          </w:tcPr>
          <w:p w14:paraId="0453B6DF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25,000</w:t>
            </w:r>
          </w:p>
        </w:tc>
        <w:tc>
          <w:tcPr>
            <w:tcW w:w="390" w:type="pct"/>
          </w:tcPr>
          <w:p w14:paraId="1A9B3167" w14:textId="33EEE8C4" w:rsidR="00FA2B8A" w:rsidRPr="008E2FB0" w:rsidRDefault="00FA2B8A" w:rsidP="00FA2B8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50517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A2B8A" w:rsidRPr="003C26C1" w14:paraId="208DDFE5" w14:textId="77777777" w:rsidTr="003E49B1">
        <w:trPr>
          <w:trHeight w:val="490"/>
        </w:trPr>
        <w:tc>
          <w:tcPr>
            <w:tcW w:w="474" w:type="pct"/>
          </w:tcPr>
          <w:p w14:paraId="26ED1C34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UNDAP Outcome 2</w:t>
            </w:r>
          </w:p>
        </w:tc>
        <w:tc>
          <w:tcPr>
            <w:tcW w:w="1271" w:type="pct"/>
          </w:tcPr>
          <w:p w14:paraId="715FB408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3: Build resilience to shocks and crises</w:t>
            </w:r>
          </w:p>
        </w:tc>
        <w:tc>
          <w:tcPr>
            <w:tcW w:w="561" w:type="pct"/>
            <w:gridSpan w:val="2"/>
          </w:tcPr>
          <w:p w14:paraId="7F8A7922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End-term evaluation of Support to ENR sector </w:t>
            </w:r>
          </w:p>
        </w:tc>
        <w:tc>
          <w:tcPr>
            <w:tcW w:w="728" w:type="pct"/>
          </w:tcPr>
          <w:p w14:paraId="7E5612A5" w14:textId="2A2F175C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Environment, Rwanda Environment Management Authority, Swedish International Development Cooperation Agency</w:t>
            </w:r>
          </w:p>
        </w:tc>
        <w:tc>
          <w:tcPr>
            <w:tcW w:w="414" w:type="pct"/>
          </w:tcPr>
          <w:p w14:paraId="4716498A" w14:textId="77777777" w:rsidR="00FA2B8A" w:rsidRPr="008E2FB0" w:rsidRDefault="00FA2B8A" w:rsidP="00FA2B8A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14:paraId="3D1007E1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383" w:type="pct"/>
          </w:tcPr>
          <w:p w14:paraId="2B0B06ED" w14:textId="77777777" w:rsidR="00FA2B8A" w:rsidRPr="003E49B1" w:rsidRDefault="00FA2B8A" w:rsidP="00FA2B8A">
            <w:pPr>
              <w:spacing w:before="40" w:after="40"/>
              <w:rPr>
                <w:sz w:val="16"/>
                <w:szCs w:val="16"/>
              </w:rPr>
            </w:pPr>
            <w:r w:rsidRPr="003E49B1">
              <w:rPr>
                <w:sz w:val="16"/>
                <w:szCs w:val="16"/>
              </w:rPr>
              <w:t>Oct 2022</w:t>
            </w:r>
          </w:p>
        </w:tc>
        <w:tc>
          <w:tcPr>
            <w:tcW w:w="386" w:type="pct"/>
          </w:tcPr>
          <w:p w14:paraId="611570D0" w14:textId="77777777" w:rsidR="00FA2B8A" w:rsidRDefault="00FA2B8A" w:rsidP="00F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25,000</w:t>
            </w:r>
          </w:p>
        </w:tc>
        <w:tc>
          <w:tcPr>
            <w:tcW w:w="390" w:type="pct"/>
          </w:tcPr>
          <w:p w14:paraId="0E95B6AE" w14:textId="7CA36114" w:rsidR="00FA2B8A" w:rsidRPr="008E2FB0" w:rsidRDefault="00FA2B8A" w:rsidP="00FA2B8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50517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7DD30DE2" w14:textId="77777777" w:rsidR="007944E3" w:rsidRDefault="007944E3" w:rsidP="00A012AC"/>
    <w:sectPr w:rsidR="007944E3" w:rsidSect="00A012AC">
      <w:headerReference w:type="even" r:id="rId6"/>
      <w:pgSz w:w="15840" w:h="12240" w:orient="landscape"/>
      <w:pgMar w:top="72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676A" w14:textId="77777777" w:rsidR="006317E0" w:rsidRDefault="006317E0">
      <w:r>
        <w:separator/>
      </w:r>
    </w:p>
  </w:endnote>
  <w:endnote w:type="continuationSeparator" w:id="0">
    <w:p w14:paraId="6C841D17" w14:textId="77777777" w:rsidR="006317E0" w:rsidRDefault="006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D37F" w14:textId="77777777" w:rsidR="006317E0" w:rsidRDefault="006317E0">
      <w:r>
        <w:separator/>
      </w:r>
    </w:p>
  </w:footnote>
  <w:footnote w:type="continuationSeparator" w:id="0">
    <w:p w14:paraId="1BDD0FCB" w14:textId="77777777" w:rsidR="006317E0" w:rsidRDefault="0063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E645" w14:textId="77777777" w:rsidR="00BD1274" w:rsidRDefault="00A012A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EB3D77" wp14:editId="1FA1BA1A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BD1274" w:rsidRPr="005841A3" w14:paraId="2CBD32D9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1A6D2FF2" w14:textId="77777777" w:rsidR="00BD1274" w:rsidRPr="007C6F85" w:rsidRDefault="00A012AC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69D508BD" w14:textId="77777777" w:rsidR="00BD1274" w:rsidRPr="007C6F85" w:rsidRDefault="006317E0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71546FCB" w14:textId="77777777" w:rsidR="00BD1274" w:rsidRDefault="006317E0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90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BD1274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D1274" w:rsidRPr="007C6F85" w:rsidRDefault="00A012AC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D1274" w:rsidRPr="007C6F85" w:rsidRDefault="0023596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BD1274" w:rsidRDefault="0023596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AC"/>
    <w:rsid w:val="00036FB7"/>
    <w:rsid w:val="000438C1"/>
    <w:rsid w:val="000666D9"/>
    <w:rsid w:val="000A2492"/>
    <w:rsid w:val="00104DC0"/>
    <w:rsid w:val="0012166A"/>
    <w:rsid w:val="00161FCD"/>
    <w:rsid w:val="001C72E3"/>
    <w:rsid w:val="001F5C5B"/>
    <w:rsid w:val="00211BAA"/>
    <w:rsid w:val="00235961"/>
    <w:rsid w:val="00265A75"/>
    <w:rsid w:val="00273E28"/>
    <w:rsid w:val="002C7156"/>
    <w:rsid w:val="002F19C4"/>
    <w:rsid w:val="00335676"/>
    <w:rsid w:val="00393301"/>
    <w:rsid w:val="00394739"/>
    <w:rsid w:val="003C2440"/>
    <w:rsid w:val="003C5CC6"/>
    <w:rsid w:val="003E49B1"/>
    <w:rsid w:val="00404143"/>
    <w:rsid w:val="004858B3"/>
    <w:rsid w:val="00551817"/>
    <w:rsid w:val="005872D6"/>
    <w:rsid w:val="005D19B2"/>
    <w:rsid w:val="00612A20"/>
    <w:rsid w:val="0062678C"/>
    <w:rsid w:val="006317E0"/>
    <w:rsid w:val="006325D8"/>
    <w:rsid w:val="00635CB1"/>
    <w:rsid w:val="00646455"/>
    <w:rsid w:val="006C7A55"/>
    <w:rsid w:val="006E59B2"/>
    <w:rsid w:val="00717A01"/>
    <w:rsid w:val="00724AA3"/>
    <w:rsid w:val="00741B43"/>
    <w:rsid w:val="007834DF"/>
    <w:rsid w:val="007875B9"/>
    <w:rsid w:val="007944E3"/>
    <w:rsid w:val="0083133D"/>
    <w:rsid w:val="008B1514"/>
    <w:rsid w:val="008C0FBF"/>
    <w:rsid w:val="008C5857"/>
    <w:rsid w:val="0093227E"/>
    <w:rsid w:val="009D2D43"/>
    <w:rsid w:val="009E1156"/>
    <w:rsid w:val="00A012AC"/>
    <w:rsid w:val="00A14525"/>
    <w:rsid w:val="00A278EE"/>
    <w:rsid w:val="00A40DD3"/>
    <w:rsid w:val="00B46070"/>
    <w:rsid w:val="00B47968"/>
    <w:rsid w:val="00B62733"/>
    <w:rsid w:val="00B710D1"/>
    <w:rsid w:val="00B8527C"/>
    <w:rsid w:val="00C33685"/>
    <w:rsid w:val="00C95162"/>
    <w:rsid w:val="00CD513B"/>
    <w:rsid w:val="00D04922"/>
    <w:rsid w:val="00D3086D"/>
    <w:rsid w:val="00D440B6"/>
    <w:rsid w:val="00D74F2E"/>
    <w:rsid w:val="00DB387A"/>
    <w:rsid w:val="00DC0CC5"/>
    <w:rsid w:val="00E052F3"/>
    <w:rsid w:val="00E15626"/>
    <w:rsid w:val="00E62361"/>
    <w:rsid w:val="00EB513C"/>
    <w:rsid w:val="00EF7C6A"/>
    <w:rsid w:val="00FA2B8A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9C64"/>
  <w15:chartTrackingRefBased/>
  <w15:docId w15:val="{01890E64-020C-4007-89D1-63EE219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2AC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2AC"/>
    <w:rPr>
      <w:rFonts w:ascii="Courier" w:eastAsia="Times New Roman" w:hAnsi="Courier" w:cs="Times New Roman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A012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012AC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semiHidden/>
    <w:rsid w:val="00A012AC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Svetlana Iazykova</cp:lastModifiedBy>
  <cp:revision>2</cp:revision>
  <dcterms:created xsi:type="dcterms:W3CDTF">2018-02-22T22:27:00Z</dcterms:created>
  <dcterms:modified xsi:type="dcterms:W3CDTF">2018-02-22T22:27:00Z</dcterms:modified>
</cp:coreProperties>
</file>