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45B" w:rsidRPr="004D1770" w:rsidRDefault="008E4E10" w:rsidP="00196A9F">
      <w:pPr>
        <w:spacing w:before="120" w:after="120"/>
        <w:jc w:val="center"/>
        <w:rPr>
          <w:rFonts w:ascii="Times New Roman" w:hAnsi="Times New Roman"/>
          <w:b/>
          <w:bCs/>
          <w:sz w:val="26"/>
          <w:szCs w:val="26"/>
        </w:rPr>
      </w:pPr>
      <w:bookmarkStart w:id="0" w:name="OLE_LINK3"/>
      <w:r w:rsidRPr="004D1770">
        <w:rPr>
          <w:rFonts w:ascii="Times New Roman" w:hAnsi="Times New Roman"/>
          <w:b/>
          <w:bCs/>
          <w:sz w:val="26"/>
          <w:szCs w:val="26"/>
        </w:rPr>
        <w:t xml:space="preserve">ĐIỀU KHOẢN THAM CHIẾU CHO </w:t>
      </w:r>
      <w:bookmarkEnd w:id="0"/>
    </w:p>
    <w:p w:rsidR="00CD769B" w:rsidRPr="004D1770" w:rsidRDefault="008E4E10" w:rsidP="00196A9F">
      <w:pPr>
        <w:spacing w:before="120" w:after="120"/>
        <w:jc w:val="center"/>
        <w:rPr>
          <w:rFonts w:ascii="Times New Roman" w:hAnsi="Times New Roman"/>
          <w:b/>
          <w:bCs/>
          <w:sz w:val="26"/>
          <w:szCs w:val="26"/>
        </w:rPr>
      </w:pPr>
      <w:r w:rsidRPr="004D1770">
        <w:rPr>
          <w:rFonts w:ascii="Times New Roman" w:hAnsi="Times New Roman"/>
          <w:b/>
          <w:bCs/>
          <w:sz w:val="26"/>
          <w:szCs w:val="26"/>
        </w:rPr>
        <w:t xml:space="preserve">VỊ TRÍ CÁN BỘ </w:t>
      </w:r>
      <w:r w:rsidR="00422551" w:rsidRPr="004D1770">
        <w:rPr>
          <w:rFonts w:ascii="Times New Roman" w:hAnsi="Times New Roman"/>
          <w:b/>
          <w:bCs/>
          <w:sz w:val="26"/>
          <w:szCs w:val="26"/>
        </w:rPr>
        <w:t>HÀNH CHÍNH</w:t>
      </w:r>
    </w:p>
    <w:p w:rsidR="00273063" w:rsidRPr="004D1770" w:rsidRDefault="00273063" w:rsidP="00DC1589">
      <w:pPr>
        <w:ind w:left="2160" w:hanging="2160"/>
        <w:contextualSpacing/>
        <w:jc w:val="center"/>
        <w:rPr>
          <w:rFonts w:ascii="Times New Roman" w:hAnsi="Times New Roman"/>
          <w:b/>
          <w:sz w:val="26"/>
          <w:szCs w:val="26"/>
        </w:rPr>
      </w:pPr>
    </w:p>
    <w:p w:rsidR="00D756B7" w:rsidRPr="004D1770" w:rsidRDefault="008E4E10" w:rsidP="00D756B7">
      <w:pPr>
        <w:spacing w:after="120"/>
        <w:jc w:val="both"/>
        <w:rPr>
          <w:rFonts w:ascii="Times New Roman" w:hAnsi="Times New Roman"/>
          <w:b/>
          <w:sz w:val="26"/>
          <w:szCs w:val="26"/>
        </w:rPr>
      </w:pPr>
      <w:bookmarkStart w:id="1" w:name="OLE_LINK1"/>
      <w:bookmarkStart w:id="2" w:name="OLE_LINK2"/>
      <w:r w:rsidRPr="004D1770">
        <w:rPr>
          <w:rFonts w:ascii="Times New Roman" w:hAnsi="Times New Roman"/>
          <w:b/>
          <w:sz w:val="26"/>
          <w:szCs w:val="26"/>
        </w:rPr>
        <w:t>Tên dự án:</w:t>
      </w:r>
      <w:r w:rsidRPr="004D1770">
        <w:rPr>
          <w:rFonts w:ascii="Times New Roman" w:hAnsi="Times New Roman"/>
          <w:b/>
          <w:sz w:val="26"/>
          <w:szCs w:val="26"/>
        </w:rPr>
        <w:tab/>
      </w:r>
      <w:r w:rsidR="00196A9F" w:rsidRPr="004D1770">
        <w:rPr>
          <w:rFonts w:ascii="Times New Roman" w:hAnsi="Times New Roman"/>
          <w:snapToGrid w:val="0"/>
          <w:sz w:val="26"/>
          <w:szCs w:val="26"/>
        </w:rPr>
        <w:t>Tăng cường khả năng chống chịu với những tác động của biến đổi khí hậu cho các cộng đồng dễ bị tổn thương ven biển Việt Nam</w:t>
      </w:r>
    </w:p>
    <w:p w:rsidR="00D756B7" w:rsidRPr="004D1770" w:rsidRDefault="008E4E10" w:rsidP="00D756B7">
      <w:pPr>
        <w:spacing w:after="120"/>
        <w:jc w:val="both"/>
        <w:rPr>
          <w:rFonts w:ascii="Times New Roman" w:hAnsi="Times New Roman"/>
          <w:sz w:val="26"/>
          <w:szCs w:val="26"/>
        </w:rPr>
      </w:pPr>
      <w:bookmarkStart w:id="3" w:name="OLE_LINK4"/>
      <w:bookmarkEnd w:id="1"/>
      <w:bookmarkEnd w:id="2"/>
      <w:r w:rsidRPr="004D1770">
        <w:rPr>
          <w:rFonts w:ascii="Times New Roman" w:hAnsi="Times New Roman"/>
          <w:b/>
          <w:snapToGrid w:val="0"/>
          <w:sz w:val="26"/>
          <w:szCs w:val="26"/>
        </w:rPr>
        <w:t xml:space="preserve">Vị trí chức </w:t>
      </w:r>
      <w:r w:rsidR="00D73DD8" w:rsidRPr="004D1770">
        <w:rPr>
          <w:rFonts w:ascii="Times New Roman" w:hAnsi="Times New Roman"/>
          <w:b/>
          <w:snapToGrid w:val="0"/>
          <w:sz w:val="26"/>
          <w:szCs w:val="26"/>
        </w:rPr>
        <w:t>danh</w:t>
      </w:r>
      <w:bookmarkEnd w:id="3"/>
      <w:r w:rsidR="00D756B7" w:rsidRPr="004D1770">
        <w:rPr>
          <w:rFonts w:ascii="Times New Roman" w:hAnsi="Times New Roman"/>
          <w:b/>
          <w:sz w:val="26"/>
          <w:szCs w:val="26"/>
        </w:rPr>
        <w:t xml:space="preserve">: </w:t>
      </w:r>
      <w:r w:rsidR="00D756B7" w:rsidRPr="004D1770">
        <w:rPr>
          <w:rFonts w:ascii="Times New Roman" w:hAnsi="Times New Roman"/>
          <w:b/>
          <w:sz w:val="26"/>
          <w:szCs w:val="26"/>
        </w:rPr>
        <w:tab/>
      </w:r>
      <w:r w:rsidRPr="004D1770">
        <w:rPr>
          <w:rFonts w:ascii="Times New Roman" w:hAnsi="Times New Roman"/>
          <w:sz w:val="26"/>
          <w:szCs w:val="26"/>
        </w:rPr>
        <w:t xml:space="preserve">Cán bộ </w:t>
      </w:r>
      <w:r w:rsidR="00422551" w:rsidRPr="004D1770">
        <w:rPr>
          <w:rFonts w:ascii="Times New Roman" w:hAnsi="Times New Roman"/>
          <w:sz w:val="26"/>
          <w:szCs w:val="26"/>
        </w:rPr>
        <w:t>Hành chính</w:t>
      </w:r>
      <w:r w:rsidRPr="004D1770">
        <w:rPr>
          <w:rFonts w:ascii="Times New Roman" w:hAnsi="Times New Roman"/>
          <w:sz w:val="26"/>
          <w:szCs w:val="26"/>
        </w:rPr>
        <w:t xml:space="preserve"> </w:t>
      </w:r>
    </w:p>
    <w:p w:rsidR="00CD769B" w:rsidRPr="004D1770" w:rsidRDefault="008E4E10" w:rsidP="00CD769B">
      <w:pPr>
        <w:spacing w:after="120"/>
        <w:jc w:val="both"/>
        <w:rPr>
          <w:rFonts w:ascii="Times New Roman" w:hAnsi="Times New Roman"/>
          <w:b/>
          <w:sz w:val="26"/>
          <w:szCs w:val="26"/>
        </w:rPr>
      </w:pPr>
      <w:bookmarkStart w:id="4" w:name="OLE_LINK9"/>
      <w:bookmarkStart w:id="5" w:name="OLE_LINK8"/>
      <w:bookmarkStart w:id="6" w:name="OLE_LINK5"/>
      <w:bookmarkStart w:id="7" w:name="OLE_LINK6"/>
      <w:r w:rsidRPr="004D1770">
        <w:rPr>
          <w:rFonts w:ascii="Times New Roman" w:hAnsi="Times New Roman"/>
          <w:b/>
          <w:snapToGrid w:val="0"/>
          <w:sz w:val="26"/>
          <w:szCs w:val="26"/>
        </w:rPr>
        <w:t xml:space="preserve">Thời </w:t>
      </w:r>
      <w:bookmarkEnd w:id="4"/>
      <w:bookmarkEnd w:id="5"/>
      <w:r w:rsidRPr="004D1770">
        <w:rPr>
          <w:rFonts w:ascii="Times New Roman" w:hAnsi="Times New Roman"/>
          <w:b/>
          <w:snapToGrid w:val="0"/>
          <w:sz w:val="26"/>
          <w:szCs w:val="26"/>
        </w:rPr>
        <w:t>hạn</w:t>
      </w:r>
      <w:bookmarkEnd w:id="6"/>
      <w:bookmarkEnd w:id="7"/>
      <w:r w:rsidR="00CD769B" w:rsidRPr="004D1770">
        <w:rPr>
          <w:rFonts w:ascii="Times New Roman" w:hAnsi="Times New Roman"/>
          <w:b/>
          <w:sz w:val="26"/>
          <w:szCs w:val="26"/>
        </w:rPr>
        <w:t xml:space="preserve">: </w:t>
      </w:r>
      <w:r w:rsidR="00CD769B" w:rsidRPr="004D1770">
        <w:rPr>
          <w:rFonts w:ascii="Times New Roman" w:hAnsi="Times New Roman"/>
          <w:b/>
          <w:sz w:val="26"/>
          <w:szCs w:val="26"/>
        </w:rPr>
        <w:tab/>
      </w:r>
      <w:r w:rsidR="00CD769B" w:rsidRPr="004D1770">
        <w:rPr>
          <w:rFonts w:ascii="Times New Roman" w:hAnsi="Times New Roman"/>
          <w:b/>
          <w:sz w:val="26"/>
          <w:szCs w:val="26"/>
        </w:rPr>
        <w:tab/>
      </w:r>
      <w:bookmarkStart w:id="8" w:name="OLE_LINK10"/>
      <w:r w:rsidR="00CD769B" w:rsidRPr="004D1770">
        <w:rPr>
          <w:rFonts w:ascii="Times New Roman" w:hAnsi="Times New Roman"/>
          <w:sz w:val="26"/>
          <w:szCs w:val="26"/>
        </w:rPr>
        <w:t xml:space="preserve">1 </w:t>
      </w:r>
      <w:r w:rsidRPr="004D1770">
        <w:rPr>
          <w:rFonts w:ascii="Times New Roman" w:hAnsi="Times New Roman"/>
          <w:sz w:val="26"/>
          <w:szCs w:val="26"/>
        </w:rPr>
        <w:t>năm (toàn thời gian)</w:t>
      </w:r>
      <w:r w:rsidR="00A14326">
        <w:rPr>
          <w:rFonts w:ascii="Times New Roman" w:hAnsi="Times New Roman"/>
          <w:sz w:val="26"/>
          <w:szCs w:val="26"/>
        </w:rPr>
        <w:t xml:space="preserve"> với</w:t>
      </w:r>
      <w:r w:rsidRPr="004D1770">
        <w:rPr>
          <w:rFonts w:ascii="Times New Roman" w:hAnsi="Times New Roman"/>
          <w:sz w:val="26"/>
          <w:szCs w:val="26"/>
        </w:rPr>
        <w:t xml:space="preserve"> </w:t>
      </w:r>
      <w:r w:rsidR="00A14326" w:rsidRPr="004D1770">
        <w:rPr>
          <w:rFonts w:ascii="Times New Roman" w:eastAsia="Times New Roman" w:hAnsi="Times New Roman"/>
          <w:sz w:val="26"/>
          <w:szCs w:val="26"/>
        </w:rPr>
        <w:t>2 tháng thử việc</w:t>
      </w:r>
      <w:r w:rsidR="00CD769B" w:rsidRPr="004D1770">
        <w:rPr>
          <w:rFonts w:ascii="Times New Roman" w:hAnsi="Times New Roman"/>
          <w:b/>
          <w:sz w:val="26"/>
          <w:szCs w:val="26"/>
        </w:rPr>
        <w:t xml:space="preserve"> </w:t>
      </w:r>
    </w:p>
    <w:p w:rsidR="00CD769B" w:rsidRPr="004D1770" w:rsidRDefault="008E4E10" w:rsidP="00CD769B">
      <w:pPr>
        <w:spacing w:after="120"/>
        <w:jc w:val="both"/>
        <w:rPr>
          <w:rFonts w:ascii="Times New Roman" w:hAnsi="Times New Roman"/>
          <w:sz w:val="26"/>
          <w:szCs w:val="26"/>
        </w:rPr>
      </w:pPr>
      <w:bookmarkStart w:id="9" w:name="OLE_LINK7"/>
      <w:bookmarkEnd w:id="8"/>
      <w:r w:rsidRPr="004D1770">
        <w:rPr>
          <w:rFonts w:ascii="Times New Roman" w:hAnsi="Times New Roman"/>
          <w:b/>
          <w:snapToGrid w:val="0"/>
          <w:sz w:val="26"/>
          <w:szCs w:val="26"/>
        </w:rPr>
        <w:t>Nơi làm việc</w:t>
      </w:r>
      <w:bookmarkEnd w:id="9"/>
      <w:r w:rsidR="00CD769B" w:rsidRPr="004D1770">
        <w:rPr>
          <w:rFonts w:ascii="Times New Roman" w:hAnsi="Times New Roman"/>
          <w:b/>
          <w:sz w:val="26"/>
          <w:szCs w:val="26"/>
        </w:rPr>
        <w:t xml:space="preserve">: </w:t>
      </w:r>
      <w:r w:rsidR="00CD769B" w:rsidRPr="004D1770">
        <w:rPr>
          <w:rFonts w:ascii="Times New Roman" w:hAnsi="Times New Roman"/>
          <w:b/>
          <w:sz w:val="26"/>
          <w:szCs w:val="26"/>
        </w:rPr>
        <w:tab/>
      </w:r>
      <w:r w:rsidRPr="004D1770">
        <w:rPr>
          <w:rFonts w:ascii="Times New Roman" w:hAnsi="Times New Roman"/>
          <w:sz w:val="26"/>
          <w:szCs w:val="26"/>
        </w:rPr>
        <w:t xml:space="preserve">Hà </w:t>
      </w:r>
      <w:r w:rsidR="00A6114E" w:rsidRPr="004D1770">
        <w:rPr>
          <w:rFonts w:ascii="Times New Roman" w:hAnsi="Times New Roman"/>
          <w:sz w:val="26"/>
          <w:szCs w:val="26"/>
        </w:rPr>
        <w:t>N</w:t>
      </w:r>
      <w:r w:rsidRPr="004D1770">
        <w:rPr>
          <w:rFonts w:ascii="Times New Roman" w:hAnsi="Times New Roman"/>
          <w:sz w:val="26"/>
          <w:szCs w:val="26"/>
        </w:rPr>
        <w:t xml:space="preserve">ội, Việt </w:t>
      </w:r>
      <w:r w:rsidR="00A6114E" w:rsidRPr="004D1770">
        <w:rPr>
          <w:rFonts w:ascii="Times New Roman" w:hAnsi="Times New Roman"/>
          <w:sz w:val="26"/>
          <w:szCs w:val="26"/>
        </w:rPr>
        <w:t>N</w:t>
      </w:r>
      <w:r w:rsidRPr="004D1770">
        <w:rPr>
          <w:rFonts w:ascii="Times New Roman" w:hAnsi="Times New Roman"/>
          <w:sz w:val="26"/>
          <w:szCs w:val="26"/>
        </w:rPr>
        <w:t>am</w:t>
      </w:r>
    </w:p>
    <w:p w:rsidR="00CD769B" w:rsidRPr="004D1770" w:rsidRDefault="008E4E10" w:rsidP="00CD769B">
      <w:pPr>
        <w:spacing w:after="120"/>
        <w:jc w:val="both"/>
        <w:rPr>
          <w:rFonts w:ascii="Times New Roman" w:hAnsi="Times New Roman"/>
          <w:sz w:val="26"/>
          <w:szCs w:val="26"/>
        </w:rPr>
      </w:pPr>
      <w:bookmarkStart w:id="10" w:name="OLE_LINK11"/>
      <w:bookmarkStart w:id="11" w:name="OLE_LINK12"/>
      <w:r w:rsidRPr="004D1770">
        <w:rPr>
          <w:rFonts w:ascii="Times New Roman" w:hAnsi="Times New Roman"/>
          <w:b/>
          <w:snapToGrid w:val="0"/>
          <w:sz w:val="26"/>
          <w:szCs w:val="26"/>
        </w:rPr>
        <w:t>Cấp báo cáo</w:t>
      </w:r>
      <w:bookmarkEnd w:id="10"/>
      <w:bookmarkEnd w:id="11"/>
      <w:r w:rsidR="00CD769B" w:rsidRPr="004D1770">
        <w:rPr>
          <w:rFonts w:ascii="Times New Roman" w:hAnsi="Times New Roman"/>
          <w:b/>
          <w:sz w:val="26"/>
          <w:szCs w:val="26"/>
        </w:rPr>
        <w:t xml:space="preserve">: </w:t>
      </w:r>
      <w:r w:rsidR="00CD769B" w:rsidRPr="004D1770">
        <w:rPr>
          <w:rFonts w:ascii="Times New Roman" w:hAnsi="Times New Roman"/>
          <w:b/>
          <w:sz w:val="26"/>
          <w:szCs w:val="26"/>
        </w:rPr>
        <w:tab/>
      </w:r>
      <w:bookmarkStart w:id="12" w:name="OLE_LINK13"/>
      <w:r w:rsidR="001D07AA" w:rsidRPr="004D1770">
        <w:rPr>
          <w:rFonts w:ascii="Times New Roman" w:hAnsi="Times New Roman"/>
          <w:sz w:val="26"/>
          <w:szCs w:val="26"/>
        </w:rPr>
        <w:t>G</w:t>
      </w:r>
      <w:r w:rsidRPr="004D1770">
        <w:rPr>
          <w:rFonts w:ascii="Times New Roman" w:hAnsi="Times New Roman"/>
          <w:sz w:val="26"/>
          <w:szCs w:val="26"/>
        </w:rPr>
        <w:t>iám Đốc Quốc</w:t>
      </w:r>
      <w:r w:rsidR="001D07AA" w:rsidRPr="004D1770">
        <w:rPr>
          <w:rFonts w:ascii="Times New Roman" w:hAnsi="Times New Roman"/>
          <w:sz w:val="26"/>
          <w:szCs w:val="26"/>
        </w:rPr>
        <w:t xml:space="preserve"> gia dự án và Quản Đốc dự án</w:t>
      </w:r>
      <w:bookmarkEnd w:id="12"/>
    </w:p>
    <w:p w:rsidR="00CD769B" w:rsidRPr="004D1770" w:rsidRDefault="00CD769B" w:rsidP="00CD769B">
      <w:pPr>
        <w:jc w:val="both"/>
        <w:rPr>
          <w:rFonts w:ascii="Times New Roman" w:hAnsi="Times New Roman"/>
          <w:b/>
          <w:sz w:val="26"/>
          <w:szCs w:val="26"/>
        </w:rPr>
      </w:pPr>
    </w:p>
    <w:p w:rsidR="00DD5140" w:rsidRPr="004D1770" w:rsidRDefault="00DD5140" w:rsidP="00196A9F">
      <w:pPr>
        <w:spacing w:before="120" w:after="120"/>
        <w:ind w:left="2880" w:hanging="2880"/>
        <w:rPr>
          <w:rFonts w:ascii="Times New Roman" w:hAnsi="Times New Roman"/>
          <w:b/>
          <w:sz w:val="26"/>
          <w:szCs w:val="26"/>
        </w:rPr>
      </w:pPr>
      <w:bookmarkStart w:id="13" w:name="OLE_LINK19"/>
      <w:r w:rsidRPr="004D1770">
        <w:rPr>
          <w:rFonts w:ascii="Times New Roman" w:hAnsi="Times New Roman"/>
          <w:b/>
          <w:sz w:val="26"/>
          <w:szCs w:val="26"/>
        </w:rPr>
        <w:t>Thông tin dự án</w:t>
      </w:r>
    </w:p>
    <w:p w:rsidR="004F4589" w:rsidRPr="0060567B" w:rsidRDefault="004F4589" w:rsidP="004F4589">
      <w:pPr>
        <w:ind w:firstLine="360"/>
        <w:contextualSpacing/>
        <w:jc w:val="both"/>
        <w:rPr>
          <w:rFonts w:ascii="Times New Roman" w:hAnsi="Times New Roman"/>
          <w:sz w:val="26"/>
          <w:szCs w:val="26"/>
        </w:rPr>
      </w:pPr>
      <w:r w:rsidRPr="0060567B">
        <w:rPr>
          <w:rFonts w:ascii="Times New Roman" w:hAnsi="Times New Roman"/>
          <w:sz w:val="26"/>
          <w:szCs w:val="26"/>
        </w:rPr>
        <w:t>Dự án năm năm của Qũy Khí hậu Xanh (GCF) về "Tăng cường khả năng chống chịu với những tác động của biến đổi khí hậu cho các cộng đồng dễ bị tổn thương ven biển Việt Nam" (viết tắt là Dự án GCF) nhằm mục đích tăng cường các biện pháp can thiệp đã được thử nghiệm để nâng cao khả năng chống chịu của các cộng đồng dễ tổn thương ven biển. Nhằm tiếp tục xây dựng dự án bảo vệ xã hội liên quan đến nhà ở cho các hộ nghèo và các đối tượng bị thiệt thòi, dự án sẽ kết hợp các tính năng thiết kế chống chịu bão lũ trong các ngôi nhà mới, đem lại lợi ích cho 20.000 người nghèo và chịu rủi ro thiên tai. Bên cạnh việc ứng phó với quản lý rủi ro lũ lụt, 4.000 ha rừng ngập mặn sẽ được phục hồi và/ hoặc trồng mới để không chỉ làm vùng đệm chống chịu triều cường, mà còn để cung cấp các nguồn tài nguyên hệ sinh thái có thể hỗ trợ sinh kế ven biển. Hơn nữa, để hỗ trợ và duy trì tác động của dự án cũng như các điều chỉnh chính sách cần thiết của chính phủ trong tương lai nhằm tăng cường khả năng chống chịu của các cộng đồng ven biển và các cộng đồng khác, các nguồn lực sẽ được sử dụng để hệ thống hoá các đánh giá rủi ro kinh tế và khí hậu cho khu vực tư nhân và khu vực công sử dụng trong 28 tỉnh ven biển của Việt Nam.</w:t>
      </w:r>
    </w:p>
    <w:p w:rsidR="00CD769B" w:rsidRPr="004D1770" w:rsidRDefault="00DD5140" w:rsidP="00196A9F">
      <w:pPr>
        <w:spacing w:before="120" w:after="120"/>
        <w:jc w:val="both"/>
        <w:rPr>
          <w:rFonts w:ascii="Times New Roman" w:hAnsi="Times New Roman"/>
          <w:b/>
          <w:bCs/>
          <w:sz w:val="26"/>
          <w:szCs w:val="26"/>
        </w:rPr>
      </w:pPr>
      <w:bookmarkStart w:id="14" w:name="OLE_LINK14"/>
      <w:bookmarkStart w:id="15" w:name="OLE_LINK15"/>
      <w:bookmarkEnd w:id="13"/>
      <w:r w:rsidRPr="004D1770">
        <w:rPr>
          <w:rFonts w:ascii="Times New Roman" w:hAnsi="Times New Roman"/>
          <w:b/>
          <w:bCs/>
          <w:sz w:val="26"/>
          <w:szCs w:val="26"/>
        </w:rPr>
        <w:t>Nhiệm</w:t>
      </w:r>
      <w:r w:rsidR="00BB0FFA" w:rsidRPr="004D1770">
        <w:rPr>
          <w:rFonts w:ascii="Times New Roman" w:hAnsi="Times New Roman"/>
          <w:b/>
          <w:bCs/>
          <w:sz w:val="26"/>
          <w:szCs w:val="26"/>
        </w:rPr>
        <w:t xml:space="preserve"> vụ và trách nhiệm</w:t>
      </w:r>
      <w:bookmarkEnd w:id="14"/>
      <w:bookmarkEnd w:id="15"/>
      <w:r w:rsidR="00D756B7" w:rsidRPr="004D1770">
        <w:rPr>
          <w:rFonts w:ascii="Times New Roman" w:hAnsi="Times New Roman"/>
          <w:b/>
          <w:bCs/>
          <w:sz w:val="26"/>
          <w:szCs w:val="26"/>
        </w:rPr>
        <w:t>:</w:t>
      </w:r>
      <w:r w:rsidR="00CD769B" w:rsidRPr="004D1770">
        <w:rPr>
          <w:rFonts w:ascii="Times New Roman" w:hAnsi="Times New Roman"/>
          <w:b/>
          <w:bCs/>
          <w:sz w:val="26"/>
          <w:szCs w:val="26"/>
        </w:rPr>
        <w:t xml:space="preserve"> </w:t>
      </w:r>
    </w:p>
    <w:p w:rsidR="00205AFA" w:rsidRPr="004D1770" w:rsidRDefault="00BB0FFA" w:rsidP="00196A9F">
      <w:pPr>
        <w:spacing w:before="120" w:after="120"/>
        <w:ind w:firstLine="360"/>
        <w:jc w:val="both"/>
        <w:rPr>
          <w:rFonts w:ascii="Times New Roman" w:hAnsi="Times New Roman"/>
          <w:bCs/>
          <w:noProof/>
          <w:sz w:val="26"/>
          <w:szCs w:val="26"/>
          <w:lang w:val="vi-VN"/>
        </w:rPr>
      </w:pPr>
      <w:r w:rsidRPr="004D1770">
        <w:rPr>
          <w:rFonts w:ascii="Times New Roman" w:hAnsi="Times New Roman"/>
          <w:sz w:val="26"/>
          <w:szCs w:val="26"/>
        </w:rPr>
        <w:t xml:space="preserve">Cán bộ </w:t>
      </w:r>
      <w:r w:rsidR="00422551" w:rsidRPr="004D1770">
        <w:rPr>
          <w:rFonts w:ascii="Times New Roman" w:hAnsi="Times New Roman"/>
          <w:sz w:val="26"/>
          <w:szCs w:val="26"/>
        </w:rPr>
        <w:t>Hành chính</w:t>
      </w:r>
      <w:r w:rsidRPr="004D1770">
        <w:rPr>
          <w:rFonts w:ascii="Times New Roman" w:hAnsi="Times New Roman"/>
          <w:sz w:val="26"/>
          <w:szCs w:val="26"/>
        </w:rPr>
        <w:t xml:space="preserve"> sẽ làm việc chặt chẽ với </w:t>
      </w:r>
      <w:r w:rsidR="00853E22" w:rsidRPr="004D1770">
        <w:rPr>
          <w:rFonts w:ascii="Times New Roman" w:hAnsi="Times New Roman"/>
          <w:sz w:val="26"/>
          <w:szCs w:val="26"/>
        </w:rPr>
        <w:t>các cán bộ của</w:t>
      </w:r>
      <w:r w:rsidRPr="004D1770">
        <w:rPr>
          <w:rFonts w:ascii="Times New Roman" w:hAnsi="Times New Roman"/>
          <w:sz w:val="26"/>
          <w:szCs w:val="26"/>
        </w:rPr>
        <w:t xml:space="preserve"> </w:t>
      </w:r>
      <w:bookmarkStart w:id="16" w:name="OLE_LINK28"/>
      <w:bookmarkStart w:id="17" w:name="OLE_LINK29"/>
      <w:r w:rsidR="009A496D" w:rsidRPr="004D1770">
        <w:rPr>
          <w:rFonts w:ascii="Times New Roman" w:hAnsi="Times New Roman"/>
          <w:sz w:val="26"/>
          <w:szCs w:val="26"/>
        </w:rPr>
        <w:t>Ban q</w:t>
      </w:r>
      <w:r w:rsidRPr="004D1770">
        <w:rPr>
          <w:rFonts w:ascii="Times New Roman" w:hAnsi="Times New Roman"/>
          <w:sz w:val="26"/>
          <w:szCs w:val="26"/>
        </w:rPr>
        <w:t>uản lý dự án</w:t>
      </w:r>
      <w:bookmarkEnd w:id="16"/>
      <w:bookmarkEnd w:id="17"/>
      <w:r w:rsidR="00853E22" w:rsidRPr="004D1770">
        <w:rPr>
          <w:rFonts w:ascii="Times New Roman" w:hAnsi="Times New Roman"/>
          <w:sz w:val="26"/>
          <w:szCs w:val="26"/>
        </w:rPr>
        <w:t xml:space="preserve"> Trung Ương</w:t>
      </w:r>
      <w:r w:rsidRPr="004D1770">
        <w:rPr>
          <w:rFonts w:ascii="Times New Roman" w:hAnsi="Times New Roman"/>
          <w:sz w:val="26"/>
          <w:szCs w:val="26"/>
        </w:rPr>
        <w:t xml:space="preserve">. </w:t>
      </w:r>
      <w:r w:rsidR="00205AFA" w:rsidRPr="004D1770">
        <w:rPr>
          <w:rFonts w:ascii="Times New Roman" w:hAnsi="Times New Roman"/>
          <w:bCs/>
          <w:noProof/>
          <w:sz w:val="26"/>
          <w:szCs w:val="26"/>
        </w:rPr>
        <w:t>Cán bộ Hành chính sẽ</w:t>
      </w:r>
      <w:r w:rsidR="00205AFA" w:rsidRPr="004D1770">
        <w:rPr>
          <w:rFonts w:ascii="Times New Roman" w:hAnsi="Times New Roman"/>
          <w:bCs/>
          <w:noProof/>
          <w:sz w:val="26"/>
          <w:szCs w:val="26"/>
          <w:lang w:val="vi-VN"/>
        </w:rPr>
        <w:t xml:space="preserve"> quản lý hành chính và </w:t>
      </w:r>
      <w:r w:rsidR="00205AFA" w:rsidRPr="004D1770">
        <w:rPr>
          <w:rFonts w:ascii="Times New Roman" w:hAnsi="Times New Roman"/>
          <w:bCs/>
          <w:noProof/>
          <w:sz w:val="26"/>
          <w:szCs w:val="26"/>
        </w:rPr>
        <w:t xml:space="preserve">hỗ trợ </w:t>
      </w:r>
      <w:r w:rsidR="00205AFA" w:rsidRPr="004D1770">
        <w:rPr>
          <w:rFonts w:ascii="Times New Roman" w:hAnsi="Times New Roman"/>
          <w:bCs/>
          <w:noProof/>
          <w:sz w:val="26"/>
          <w:szCs w:val="26"/>
          <w:lang w:val="vi-VN"/>
        </w:rPr>
        <w:t xml:space="preserve">phiên dịch cho Quản lý dự án để đảm bảo việc quản lý tổng thể các hoạt động hàng ngày của </w:t>
      </w:r>
      <w:r w:rsidR="00205AFA" w:rsidRPr="004D1770">
        <w:rPr>
          <w:rFonts w:ascii="Times New Roman" w:hAnsi="Times New Roman"/>
          <w:bCs/>
          <w:noProof/>
          <w:sz w:val="26"/>
          <w:szCs w:val="26"/>
        </w:rPr>
        <w:t>Dự án</w:t>
      </w:r>
      <w:r w:rsidR="00205AFA" w:rsidRPr="004D1770">
        <w:rPr>
          <w:rFonts w:ascii="Times New Roman" w:hAnsi="Times New Roman"/>
          <w:bCs/>
          <w:noProof/>
          <w:sz w:val="26"/>
          <w:szCs w:val="26"/>
          <w:lang w:val="vi-VN"/>
        </w:rPr>
        <w:t xml:space="preserve"> hiệu quả</w:t>
      </w:r>
      <w:r w:rsidR="00205AFA" w:rsidRPr="004D1770">
        <w:rPr>
          <w:rFonts w:ascii="Times New Roman" w:hAnsi="Times New Roman"/>
          <w:bCs/>
          <w:noProof/>
          <w:sz w:val="26"/>
          <w:szCs w:val="26"/>
        </w:rPr>
        <w:t>, Cán bộ hành chính cũng sẽ hỗ trợ các hoạt động truyền thông và phiên dịch của dự án nếu được yêu cầu.</w:t>
      </w:r>
      <w:r w:rsidR="00205AFA" w:rsidRPr="004D1770">
        <w:rPr>
          <w:rFonts w:ascii="Times New Roman" w:hAnsi="Times New Roman"/>
          <w:bCs/>
          <w:noProof/>
          <w:sz w:val="26"/>
          <w:szCs w:val="26"/>
          <w:lang w:val="vi-VN"/>
        </w:rPr>
        <w:t xml:space="preserve"> </w:t>
      </w:r>
    </w:p>
    <w:p w:rsidR="00273063" w:rsidRPr="005F7722" w:rsidRDefault="00BB0FFA" w:rsidP="00196A9F">
      <w:pPr>
        <w:spacing w:before="120" w:after="120"/>
        <w:jc w:val="both"/>
        <w:rPr>
          <w:rFonts w:ascii="Times New Roman" w:hAnsi="Times New Roman"/>
          <w:sz w:val="26"/>
          <w:szCs w:val="26"/>
          <w:lang w:val="vi-VN"/>
        </w:rPr>
      </w:pPr>
      <w:bookmarkStart w:id="18" w:name="OLE_LINK16"/>
      <w:r w:rsidRPr="005F7722">
        <w:rPr>
          <w:rFonts w:ascii="Times New Roman" w:hAnsi="Times New Roman"/>
          <w:b/>
          <w:bCs/>
          <w:sz w:val="26"/>
          <w:szCs w:val="26"/>
          <w:lang w:val="vi-VN"/>
        </w:rPr>
        <w:t>Các trách nhiệm cụ thể</w:t>
      </w:r>
      <w:bookmarkEnd w:id="18"/>
      <w:r w:rsidR="00273063" w:rsidRPr="005F7722">
        <w:rPr>
          <w:rFonts w:ascii="Times New Roman" w:hAnsi="Times New Roman"/>
          <w:b/>
          <w:bCs/>
          <w:sz w:val="26"/>
          <w:szCs w:val="26"/>
          <w:lang w:val="vi-VN"/>
        </w:rPr>
        <w:t>:</w:t>
      </w:r>
    </w:p>
    <w:p w:rsidR="00205AFA" w:rsidRPr="004D1770" w:rsidRDefault="00951C05" w:rsidP="00196A9F">
      <w:pPr>
        <w:numPr>
          <w:ilvl w:val="0"/>
          <w:numId w:val="14"/>
        </w:numPr>
        <w:spacing w:before="120" w:after="120"/>
        <w:jc w:val="both"/>
        <w:rPr>
          <w:rFonts w:ascii="Times New Roman" w:hAnsi="Times New Roman"/>
          <w:noProof/>
          <w:sz w:val="26"/>
          <w:szCs w:val="26"/>
          <w:lang w:val="vi-VN"/>
        </w:rPr>
      </w:pPr>
      <w:r w:rsidRPr="005F7722">
        <w:rPr>
          <w:rFonts w:ascii="Times New Roman" w:hAnsi="Times New Roman"/>
          <w:noProof/>
          <w:sz w:val="26"/>
          <w:szCs w:val="26"/>
          <w:lang w:val="vi-VN"/>
        </w:rPr>
        <w:t>Quản lý</w:t>
      </w:r>
      <w:r w:rsidR="00205AFA" w:rsidRPr="004D1770">
        <w:rPr>
          <w:rFonts w:ascii="Times New Roman" w:hAnsi="Times New Roman"/>
          <w:noProof/>
          <w:sz w:val="26"/>
          <w:szCs w:val="26"/>
          <w:lang w:val="vi-VN"/>
        </w:rPr>
        <w:t xml:space="preserve"> </w:t>
      </w:r>
      <w:r w:rsidRPr="005F7722">
        <w:rPr>
          <w:rFonts w:ascii="Times New Roman" w:hAnsi="Times New Roman"/>
          <w:noProof/>
          <w:sz w:val="26"/>
          <w:szCs w:val="26"/>
          <w:lang w:val="vi-VN"/>
        </w:rPr>
        <w:t xml:space="preserve">công tác </w:t>
      </w:r>
      <w:r w:rsidR="00205AFA" w:rsidRPr="004D1770">
        <w:rPr>
          <w:rFonts w:ascii="Times New Roman" w:hAnsi="Times New Roman"/>
          <w:noProof/>
          <w:sz w:val="26"/>
          <w:szCs w:val="26"/>
          <w:lang w:val="vi-VN"/>
        </w:rPr>
        <w:t xml:space="preserve">hành chính của dự án; </w:t>
      </w:r>
    </w:p>
    <w:p w:rsidR="00205AFA" w:rsidRPr="004D1770" w:rsidRDefault="00205AFA" w:rsidP="00196A9F">
      <w:pPr>
        <w:numPr>
          <w:ilvl w:val="0"/>
          <w:numId w:val="14"/>
        </w:numPr>
        <w:spacing w:before="120" w:after="120"/>
        <w:jc w:val="both"/>
        <w:rPr>
          <w:rFonts w:ascii="Times New Roman" w:hAnsi="Times New Roman"/>
          <w:noProof/>
          <w:sz w:val="26"/>
          <w:szCs w:val="26"/>
          <w:lang w:val="vi-VN"/>
        </w:rPr>
      </w:pPr>
      <w:r w:rsidRPr="004D1770">
        <w:rPr>
          <w:rFonts w:ascii="Times New Roman" w:hAnsi="Times New Roman"/>
          <w:noProof/>
          <w:sz w:val="26"/>
          <w:szCs w:val="26"/>
          <w:lang w:val="vi-VN"/>
        </w:rPr>
        <w:lastRenderedPageBreak/>
        <w:t>Chuẩn bị giấy tờ</w:t>
      </w:r>
      <w:r w:rsidR="00853E22" w:rsidRPr="005F7722">
        <w:rPr>
          <w:rFonts w:ascii="Times New Roman" w:hAnsi="Times New Roman"/>
          <w:noProof/>
          <w:sz w:val="26"/>
          <w:szCs w:val="26"/>
          <w:lang w:val="vi-VN"/>
        </w:rPr>
        <w:t>, thủ tục</w:t>
      </w:r>
      <w:r w:rsidRPr="004D1770">
        <w:rPr>
          <w:rFonts w:ascii="Times New Roman" w:hAnsi="Times New Roman"/>
          <w:noProof/>
          <w:sz w:val="26"/>
          <w:szCs w:val="26"/>
          <w:lang w:val="vi-VN"/>
        </w:rPr>
        <w:t xml:space="preserve">hành chính và </w:t>
      </w:r>
      <w:r w:rsidR="00853E22" w:rsidRPr="005F7722">
        <w:rPr>
          <w:rFonts w:ascii="Times New Roman" w:hAnsi="Times New Roman"/>
          <w:noProof/>
          <w:sz w:val="26"/>
          <w:szCs w:val="26"/>
          <w:lang w:val="vi-VN"/>
        </w:rPr>
        <w:t>các tài liệu Dự án</w:t>
      </w:r>
      <w:r w:rsidRPr="004D1770">
        <w:rPr>
          <w:rFonts w:ascii="Times New Roman" w:hAnsi="Times New Roman"/>
          <w:noProof/>
          <w:sz w:val="26"/>
          <w:szCs w:val="26"/>
          <w:lang w:val="vi-VN"/>
        </w:rPr>
        <w:t xml:space="preserve"> liên quan </w:t>
      </w:r>
      <w:r w:rsidR="00853E22" w:rsidRPr="005F7722">
        <w:rPr>
          <w:rFonts w:ascii="Times New Roman" w:hAnsi="Times New Roman"/>
          <w:noProof/>
          <w:sz w:val="26"/>
          <w:szCs w:val="26"/>
          <w:lang w:val="vi-VN"/>
        </w:rPr>
        <w:t xml:space="preserve">của </w:t>
      </w:r>
      <w:r w:rsidRPr="004D1770">
        <w:rPr>
          <w:rFonts w:ascii="Times New Roman" w:hAnsi="Times New Roman"/>
          <w:noProof/>
          <w:sz w:val="26"/>
          <w:szCs w:val="26"/>
          <w:lang w:val="vi-VN"/>
        </w:rPr>
        <w:t xml:space="preserve">Văn phòng Dự án. </w:t>
      </w:r>
      <w:r w:rsidR="00187ACF" w:rsidRPr="005F7722">
        <w:rPr>
          <w:rFonts w:ascii="Times New Roman" w:hAnsi="Times New Roman"/>
          <w:noProof/>
          <w:sz w:val="26"/>
          <w:szCs w:val="26"/>
          <w:lang w:val="vi-VN"/>
        </w:rPr>
        <w:t>Tổ chức</w:t>
      </w:r>
      <w:r w:rsidR="00853E22" w:rsidRPr="005F7722">
        <w:rPr>
          <w:rFonts w:ascii="Times New Roman" w:hAnsi="Times New Roman"/>
          <w:noProof/>
          <w:sz w:val="26"/>
          <w:szCs w:val="26"/>
          <w:lang w:val="vi-VN"/>
        </w:rPr>
        <w:t>,</w:t>
      </w:r>
      <w:r w:rsidR="004D4377" w:rsidRPr="005F7722">
        <w:rPr>
          <w:rFonts w:ascii="Times New Roman" w:hAnsi="Times New Roman"/>
          <w:noProof/>
          <w:sz w:val="26"/>
          <w:szCs w:val="26"/>
          <w:lang w:val="vi-VN"/>
        </w:rPr>
        <w:t xml:space="preserve"> </w:t>
      </w:r>
      <w:r w:rsidR="00853E22" w:rsidRPr="005F7722">
        <w:rPr>
          <w:rFonts w:ascii="Times New Roman" w:hAnsi="Times New Roman"/>
          <w:noProof/>
          <w:sz w:val="26"/>
          <w:szCs w:val="26"/>
          <w:lang w:val="vi-VN"/>
        </w:rPr>
        <w:t>sắp xếp và duy trì hoạt động</w:t>
      </w:r>
      <w:r w:rsidR="00187ACF" w:rsidRPr="005F7722">
        <w:rPr>
          <w:rFonts w:ascii="Times New Roman" w:hAnsi="Times New Roman"/>
          <w:noProof/>
          <w:sz w:val="26"/>
          <w:szCs w:val="26"/>
          <w:lang w:val="vi-VN"/>
        </w:rPr>
        <w:t xml:space="preserve"> </w:t>
      </w:r>
      <w:r w:rsidR="00853E22" w:rsidRPr="005F7722">
        <w:rPr>
          <w:rFonts w:ascii="Times New Roman" w:hAnsi="Times New Roman"/>
          <w:noProof/>
          <w:sz w:val="26"/>
          <w:szCs w:val="26"/>
          <w:lang w:val="vi-VN"/>
        </w:rPr>
        <w:t>của</w:t>
      </w:r>
      <w:r w:rsidRPr="004D1770">
        <w:rPr>
          <w:rFonts w:ascii="Times New Roman" w:hAnsi="Times New Roman"/>
          <w:noProof/>
          <w:sz w:val="26"/>
          <w:szCs w:val="26"/>
          <w:lang w:val="vi-VN"/>
        </w:rPr>
        <w:t xml:space="preserve"> tất cả các thiết bị</w:t>
      </w:r>
      <w:r w:rsidR="00853E22" w:rsidRPr="005F7722">
        <w:rPr>
          <w:rFonts w:ascii="Times New Roman" w:hAnsi="Times New Roman"/>
          <w:noProof/>
          <w:sz w:val="26"/>
          <w:szCs w:val="26"/>
          <w:lang w:val="vi-VN"/>
        </w:rPr>
        <w:t xml:space="preserve"> được trang bị cho Văn phòng</w:t>
      </w:r>
      <w:r w:rsidRPr="004D1770">
        <w:rPr>
          <w:rFonts w:ascii="Times New Roman" w:hAnsi="Times New Roman"/>
          <w:noProof/>
          <w:sz w:val="26"/>
          <w:szCs w:val="26"/>
          <w:lang w:val="vi-VN"/>
        </w:rPr>
        <w:t xml:space="preserve"> </w:t>
      </w:r>
      <w:r w:rsidR="00853E22" w:rsidRPr="005F7722">
        <w:rPr>
          <w:rFonts w:ascii="Times New Roman" w:hAnsi="Times New Roman"/>
          <w:noProof/>
          <w:sz w:val="26"/>
          <w:szCs w:val="26"/>
          <w:lang w:val="vi-VN"/>
        </w:rPr>
        <w:t>D</w:t>
      </w:r>
      <w:r w:rsidRPr="004D1770">
        <w:rPr>
          <w:rFonts w:ascii="Times New Roman" w:hAnsi="Times New Roman"/>
          <w:noProof/>
          <w:sz w:val="26"/>
          <w:szCs w:val="26"/>
          <w:lang w:val="vi-VN"/>
        </w:rPr>
        <w:t>ự án: điện thoại, fax, và hệ thống email, đảm bảo nhận và lưu trữ thích hợp;</w:t>
      </w:r>
    </w:p>
    <w:p w:rsidR="00205AFA" w:rsidRPr="004D1770" w:rsidRDefault="00205AFA" w:rsidP="00196A9F">
      <w:pPr>
        <w:numPr>
          <w:ilvl w:val="0"/>
          <w:numId w:val="14"/>
        </w:numPr>
        <w:spacing w:before="120" w:after="120"/>
        <w:jc w:val="both"/>
        <w:rPr>
          <w:rFonts w:ascii="Times New Roman" w:hAnsi="Times New Roman"/>
          <w:noProof/>
          <w:sz w:val="26"/>
          <w:szCs w:val="26"/>
          <w:lang w:val="vi-VN"/>
        </w:rPr>
      </w:pPr>
      <w:r w:rsidRPr="004D1770">
        <w:rPr>
          <w:rFonts w:ascii="Times New Roman" w:hAnsi="Times New Roman"/>
          <w:noProof/>
          <w:sz w:val="26"/>
          <w:szCs w:val="26"/>
          <w:lang w:val="vi-VN"/>
        </w:rPr>
        <w:t>Chịu trách nhiệm về hệ thống</w:t>
      </w:r>
      <w:r w:rsidR="00853E22" w:rsidRPr="005F7722">
        <w:rPr>
          <w:rFonts w:ascii="Times New Roman" w:hAnsi="Times New Roman"/>
          <w:noProof/>
          <w:sz w:val="26"/>
          <w:szCs w:val="26"/>
          <w:lang w:val="vi-VN"/>
        </w:rPr>
        <w:t xml:space="preserve"> lưu trữ tài liệu, </w:t>
      </w:r>
      <w:r w:rsidRPr="004D1770">
        <w:rPr>
          <w:rFonts w:ascii="Times New Roman" w:hAnsi="Times New Roman"/>
          <w:noProof/>
          <w:sz w:val="26"/>
          <w:szCs w:val="26"/>
          <w:lang w:val="vi-VN"/>
        </w:rPr>
        <w:t xml:space="preserve">hồ sơ dự án. Bao gồm việc lập hồ sơ, đánh số và lưu trữ tất cả các thư đến và đi và các tài liệu, ấn phẩm của dự án; </w:t>
      </w:r>
    </w:p>
    <w:p w:rsidR="00205AFA" w:rsidRPr="004D1770" w:rsidRDefault="00205AFA" w:rsidP="00196A9F">
      <w:pPr>
        <w:numPr>
          <w:ilvl w:val="0"/>
          <w:numId w:val="14"/>
        </w:numPr>
        <w:spacing w:before="120" w:after="120"/>
        <w:jc w:val="both"/>
        <w:rPr>
          <w:rFonts w:ascii="Times New Roman" w:hAnsi="Times New Roman"/>
          <w:noProof/>
          <w:sz w:val="26"/>
          <w:szCs w:val="26"/>
          <w:lang w:val="vi-VN"/>
        </w:rPr>
      </w:pPr>
      <w:r w:rsidRPr="004D1770">
        <w:rPr>
          <w:rFonts w:ascii="Times New Roman" w:hAnsi="Times New Roman"/>
          <w:noProof/>
          <w:sz w:val="26"/>
          <w:szCs w:val="26"/>
          <w:lang w:val="vi-VN"/>
        </w:rPr>
        <w:t>Ghi biên bản cuộc họp</w:t>
      </w:r>
      <w:r w:rsidR="00853E22" w:rsidRPr="005F7722">
        <w:rPr>
          <w:rFonts w:ascii="Times New Roman" w:hAnsi="Times New Roman"/>
          <w:noProof/>
          <w:sz w:val="26"/>
          <w:szCs w:val="26"/>
          <w:lang w:val="vi-VN"/>
        </w:rPr>
        <w:t xml:space="preserve"> của </w:t>
      </w:r>
      <w:r w:rsidRPr="004D1770">
        <w:rPr>
          <w:rFonts w:ascii="Times New Roman" w:hAnsi="Times New Roman"/>
          <w:noProof/>
          <w:sz w:val="26"/>
          <w:szCs w:val="26"/>
          <w:lang w:val="vi-VN"/>
        </w:rPr>
        <w:t xml:space="preserve">Ban quản lý dự án </w:t>
      </w:r>
      <w:r w:rsidR="00853E22" w:rsidRPr="004D1770">
        <w:rPr>
          <w:rFonts w:ascii="Times New Roman" w:hAnsi="Times New Roman"/>
          <w:noProof/>
          <w:sz w:val="26"/>
          <w:szCs w:val="26"/>
          <w:lang w:val="vi-VN"/>
        </w:rPr>
        <w:t xml:space="preserve">hàng tháng </w:t>
      </w:r>
      <w:r w:rsidRPr="004D1770">
        <w:rPr>
          <w:rFonts w:ascii="Times New Roman" w:hAnsi="Times New Roman"/>
          <w:noProof/>
          <w:sz w:val="26"/>
          <w:szCs w:val="26"/>
          <w:lang w:val="vi-VN"/>
        </w:rPr>
        <w:t>và các cuộc họp thường xuyên khác (Ban chỉ đạo dự án, vv), và đảm bảo phổ biến và lưu trữ các biên bản;</w:t>
      </w:r>
    </w:p>
    <w:p w:rsidR="00205AFA" w:rsidRPr="004D1770" w:rsidRDefault="00205AFA" w:rsidP="00196A9F">
      <w:pPr>
        <w:numPr>
          <w:ilvl w:val="0"/>
          <w:numId w:val="14"/>
        </w:numPr>
        <w:spacing w:before="120" w:after="120"/>
        <w:jc w:val="both"/>
        <w:rPr>
          <w:rFonts w:ascii="Times New Roman" w:hAnsi="Times New Roman"/>
          <w:noProof/>
          <w:sz w:val="26"/>
          <w:szCs w:val="26"/>
          <w:lang w:val="vi-VN"/>
        </w:rPr>
      </w:pPr>
      <w:r w:rsidRPr="004D1770">
        <w:rPr>
          <w:rFonts w:ascii="Times New Roman" w:hAnsi="Times New Roman"/>
          <w:noProof/>
          <w:sz w:val="26"/>
          <w:szCs w:val="26"/>
          <w:lang w:val="vi-VN"/>
        </w:rPr>
        <w:t xml:space="preserve">Thực hiện duy trì kiểm tra tất cả các </w:t>
      </w:r>
      <w:r w:rsidR="00853E22" w:rsidRPr="005F7722">
        <w:rPr>
          <w:rFonts w:ascii="Times New Roman" w:hAnsi="Times New Roman"/>
          <w:noProof/>
          <w:sz w:val="26"/>
          <w:szCs w:val="26"/>
          <w:lang w:val="vi-VN"/>
        </w:rPr>
        <w:t>thiết bị</w:t>
      </w:r>
      <w:r w:rsidRPr="004D1770">
        <w:rPr>
          <w:rFonts w:ascii="Times New Roman" w:hAnsi="Times New Roman"/>
          <w:noProof/>
          <w:sz w:val="26"/>
          <w:szCs w:val="26"/>
          <w:lang w:val="vi-VN"/>
        </w:rPr>
        <w:t xml:space="preserve"> văn phòng, hợp đồng bảo trì thiết bị, cập nhật phần mề</w:t>
      </w:r>
      <w:r w:rsidR="00AA3F5F" w:rsidRPr="004D1770">
        <w:rPr>
          <w:rFonts w:ascii="Times New Roman" w:hAnsi="Times New Roman"/>
          <w:noProof/>
          <w:sz w:val="26"/>
          <w:szCs w:val="26"/>
          <w:lang w:val="vi-VN"/>
        </w:rPr>
        <w:t>m/</w:t>
      </w:r>
      <w:r w:rsidRPr="004D1770">
        <w:rPr>
          <w:rFonts w:ascii="Times New Roman" w:hAnsi="Times New Roman"/>
          <w:noProof/>
          <w:sz w:val="26"/>
          <w:szCs w:val="26"/>
          <w:lang w:val="vi-VN"/>
        </w:rPr>
        <w:t xml:space="preserve">virus khác, vv; </w:t>
      </w:r>
    </w:p>
    <w:p w:rsidR="00205AFA" w:rsidRPr="004D1770" w:rsidRDefault="00205AFA" w:rsidP="00196A9F">
      <w:pPr>
        <w:numPr>
          <w:ilvl w:val="0"/>
          <w:numId w:val="14"/>
        </w:numPr>
        <w:spacing w:before="120" w:after="120"/>
        <w:jc w:val="both"/>
        <w:rPr>
          <w:rFonts w:ascii="Times New Roman" w:hAnsi="Times New Roman"/>
          <w:noProof/>
          <w:sz w:val="26"/>
          <w:szCs w:val="26"/>
          <w:lang w:val="vi-VN"/>
        </w:rPr>
      </w:pPr>
      <w:r w:rsidRPr="004D1770">
        <w:rPr>
          <w:rFonts w:ascii="Times New Roman" w:hAnsi="Times New Roman"/>
          <w:noProof/>
          <w:sz w:val="26"/>
          <w:szCs w:val="26"/>
          <w:lang w:val="vi-VN"/>
        </w:rPr>
        <w:t xml:space="preserve">Hỗ trợ trong việc chuẩn bị các sự kiện của dự án, bao gồm các hội thảo, họp (hàng tháng, hàng quý và hàng năm), khóa đào tạo, hoạt động theo dõi và đánh giá, vv , bao gồm chuẩn bị các tài liệu sử dụng trong các cuộc thảo luận và giới thiệu về những vấn đề của dự án với hỗ trợ kỹ thuật của cán bộ Ban quản lý dự án; </w:t>
      </w:r>
    </w:p>
    <w:p w:rsidR="00205AFA" w:rsidRPr="004D1770" w:rsidRDefault="00205AFA" w:rsidP="00196A9F">
      <w:pPr>
        <w:numPr>
          <w:ilvl w:val="0"/>
          <w:numId w:val="14"/>
        </w:numPr>
        <w:spacing w:before="120" w:after="120"/>
        <w:jc w:val="both"/>
        <w:rPr>
          <w:rFonts w:ascii="Times New Roman" w:hAnsi="Times New Roman"/>
          <w:noProof/>
          <w:sz w:val="26"/>
          <w:szCs w:val="26"/>
          <w:lang w:val="vi-VN"/>
        </w:rPr>
      </w:pPr>
      <w:r w:rsidRPr="004D1770">
        <w:rPr>
          <w:rFonts w:ascii="Times New Roman" w:hAnsi="Times New Roman"/>
          <w:noProof/>
          <w:sz w:val="26"/>
          <w:szCs w:val="26"/>
          <w:lang w:val="vi-VN"/>
        </w:rPr>
        <w:t xml:space="preserve">Sắp xếp hậu cần và công tác, bao gồm cả </w:t>
      </w:r>
      <w:r w:rsidR="00853E22" w:rsidRPr="005F7722">
        <w:rPr>
          <w:rFonts w:ascii="Times New Roman" w:hAnsi="Times New Roman"/>
          <w:noProof/>
          <w:sz w:val="26"/>
          <w:szCs w:val="26"/>
          <w:lang w:val="vi-VN"/>
        </w:rPr>
        <w:t xml:space="preserve">thủ tục cấp </w:t>
      </w:r>
      <w:r w:rsidRPr="004D1770">
        <w:rPr>
          <w:rFonts w:ascii="Times New Roman" w:hAnsi="Times New Roman"/>
          <w:noProof/>
          <w:sz w:val="26"/>
          <w:szCs w:val="26"/>
          <w:lang w:val="vi-VN"/>
        </w:rPr>
        <w:t>thị thực</w:t>
      </w:r>
      <w:r w:rsidR="00853E22" w:rsidRPr="005F7722">
        <w:rPr>
          <w:rFonts w:ascii="Times New Roman" w:hAnsi="Times New Roman"/>
          <w:noProof/>
          <w:sz w:val="26"/>
          <w:szCs w:val="26"/>
          <w:lang w:val="vi-VN"/>
        </w:rPr>
        <w:t>/Visa</w:t>
      </w:r>
      <w:r w:rsidRPr="004D1770">
        <w:rPr>
          <w:rFonts w:ascii="Times New Roman" w:hAnsi="Times New Roman"/>
          <w:noProof/>
          <w:sz w:val="26"/>
          <w:szCs w:val="26"/>
          <w:lang w:val="vi-VN"/>
        </w:rPr>
        <w:t xml:space="preserve">, đi lại, đặt phòng khách sạn, vv cho cán bộ dự án, các chuyên gia tư vấn trong nước và quốc tế để thực hiện các hoạt động của dự án; </w:t>
      </w:r>
    </w:p>
    <w:p w:rsidR="00205AFA" w:rsidRPr="004D1770" w:rsidRDefault="00205AFA" w:rsidP="00196A9F">
      <w:pPr>
        <w:numPr>
          <w:ilvl w:val="0"/>
          <w:numId w:val="14"/>
        </w:numPr>
        <w:spacing w:before="120" w:after="120"/>
        <w:jc w:val="both"/>
        <w:rPr>
          <w:rFonts w:ascii="Times New Roman" w:hAnsi="Times New Roman"/>
          <w:noProof/>
          <w:sz w:val="26"/>
          <w:szCs w:val="26"/>
          <w:lang w:val="vi-VN"/>
        </w:rPr>
      </w:pPr>
      <w:r w:rsidRPr="004D1770">
        <w:rPr>
          <w:rFonts w:ascii="Times New Roman" w:hAnsi="Times New Roman"/>
          <w:noProof/>
          <w:sz w:val="26"/>
          <w:szCs w:val="26"/>
          <w:lang w:val="vi-VN"/>
        </w:rPr>
        <w:t xml:space="preserve">Chuẩn bị </w:t>
      </w:r>
      <w:r w:rsidR="00853E22" w:rsidRPr="005F7722">
        <w:rPr>
          <w:rFonts w:ascii="Times New Roman" w:hAnsi="Times New Roman"/>
          <w:noProof/>
          <w:sz w:val="26"/>
          <w:szCs w:val="26"/>
          <w:lang w:val="vi-VN"/>
        </w:rPr>
        <w:t>và xây dựng kế hoạch quý đối với</w:t>
      </w:r>
      <w:r w:rsidRPr="004D1770">
        <w:rPr>
          <w:rFonts w:ascii="Times New Roman" w:hAnsi="Times New Roman"/>
          <w:noProof/>
          <w:sz w:val="26"/>
          <w:szCs w:val="26"/>
          <w:lang w:val="vi-VN"/>
        </w:rPr>
        <w:t xml:space="preserve"> các sự kiện (hội thảo, các khóa đào tạo, hội họp, vv) về quản lý rủi ro thiên tai và các chủ đề khác có liên quan cho Dự án để chia sẻ thông tin trong và ngoài dự án; </w:t>
      </w:r>
    </w:p>
    <w:p w:rsidR="00205AFA" w:rsidRPr="004D1770" w:rsidRDefault="00205AFA" w:rsidP="00196A9F">
      <w:pPr>
        <w:numPr>
          <w:ilvl w:val="0"/>
          <w:numId w:val="14"/>
        </w:numPr>
        <w:spacing w:before="120" w:after="120"/>
        <w:jc w:val="both"/>
        <w:rPr>
          <w:rFonts w:ascii="Times New Roman" w:hAnsi="Times New Roman"/>
          <w:noProof/>
          <w:sz w:val="26"/>
          <w:szCs w:val="26"/>
          <w:lang w:val="vi-VN"/>
        </w:rPr>
      </w:pPr>
      <w:r w:rsidRPr="004D1770">
        <w:rPr>
          <w:rFonts w:ascii="Times New Roman" w:hAnsi="Times New Roman"/>
          <w:noProof/>
          <w:sz w:val="26"/>
          <w:szCs w:val="26"/>
          <w:lang w:val="vi-VN"/>
        </w:rPr>
        <w:t xml:space="preserve">Hỗ trợ hành chính về đăng tuyển các vị trí chuyên gia tư vấn trong nước và quốc tế; </w:t>
      </w:r>
    </w:p>
    <w:p w:rsidR="00951C05" w:rsidRPr="004D1770" w:rsidRDefault="00951C05" w:rsidP="00196A9F">
      <w:pPr>
        <w:numPr>
          <w:ilvl w:val="0"/>
          <w:numId w:val="14"/>
        </w:numPr>
        <w:spacing w:before="120" w:after="120"/>
        <w:jc w:val="both"/>
        <w:rPr>
          <w:rFonts w:ascii="Times New Roman" w:hAnsi="Times New Roman"/>
          <w:noProof/>
          <w:sz w:val="26"/>
          <w:szCs w:val="26"/>
          <w:lang w:val="vi-VN"/>
        </w:rPr>
      </w:pPr>
      <w:r w:rsidRPr="005F7722">
        <w:rPr>
          <w:rFonts w:ascii="Times New Roman" w:hAnsi="Times New Roman"/>
          <w:noProof/>
          <w:sz w:val="26"/>
          <w:szCs w:val="26"/>
          <w:lang w:val="vi-VN"/>
        </w:rPr>
        <w:t>Hỗ trợ phiên dịch các tài liệu của Dự án theo yêu cầu của Quản đốc dự án;</w:t>
      </w:r>
    </w:p>
    <w:p w:rsidR="00205AFA" w:rsidRPr="004D1770" w:rsidRDefault="00205AFA" w:rsidP="00196A9F">
      <w:pPr>
        <w:numPr>
          <w:ilvl w:val="0"/>
          <w:numId w:val="14"/>
        </w:numPr>
        <w:spacing w:before="120" w:after="120"/>
        <w:jc w:val="both"/>
        <w:rPr>
          <w:rFonts w:ascii="Times New Roman" w:hAnsi="Times New Roman"/>
          <w:noProof/>
          <w:sz w:val="26"/>
          <w:szCs w:val="26"/>
          <w:lang w:val="vi-VN"/>
        </w:rPr>
      </w:pPr>
      <w:r w:rsidRPr="004D1770">
        <w:rPr>
          <w:rFonts w:ascii="Times New Roman" w:hAnsi="Times New Roman"/>
          <w:noProof/>
          <w:sz w:val="26"/>
          <w:szCs w:val="26"/>
          <w:lang w:val="vi-VN"/>
        </w:rPr>
        <w:t xml:space="preserve">Hỗ trợ thực hiện các hoạt động truyền thông của dự án, đảm bảo thông tin liên lạc có hiệu quả các kết quả của dự án </w:t>
      </w:r>
      <w:r w:rsidR="00853E22" w:rsidRPr="005F7722">
        <w:rPr>
          <w:rFonts w:ascii="Times New Roman" w:hAnsi="Times New Roman"/>
          <w:noProof/>
          <w:sz w:val="26"/>
          <w:szCs w:val="26"/>
          <w:lang w:val="vi-VN"/>
        </w:rPr>
        <w:t>tới các cơ quan của Nhà nước</w:t>
      </w:r>
      <w:r w:rsidRPr="004D1770">
        <w:rPr>
          <w:rFonts w:ascii="Times New Roman" w:hAnsi="Times New Roman"/>
          <w:noProof/>
          <w:sz w:val="26"/>
          <w:szCs w:val="26"/>
          <w:lang w:val="vi-VN"/>
        </w:rPr>
        <w:t xml:space="preserve"> </w:t>
      </w:r>
      <w:r w:rsidR="00853E22" w:rsidRPr="005F7722">
        <w:rPr>
          <w:rFonts w:ascii="Times New Roman" w:hAnsi="Times New Roman"/>
          <w:noProof/>
          <w:sz w:val="26"/>
          <w:szCs w:val="26"/>
          <w:lang w:val="vi-VN"/>
        </w:rPr>
        <w:t xml:space="preserve">và </w:t>
      </w:r>
      <w:r w:rsidRPr="004D1770">
        <w:rPr>
          <w:rFonts w:ascii="Times New Roman" w:hAnsi="Times New Roman"/>
          <w:noProof/>
          <w:sz w:val="26"/>
          <w:szCs w:val="26"/>
          <w:lang w:val="vi-VN"/>
        </w:rPr>
        <w:t xml:space="preserve">các </w:t>
      </w:r>
      <w:r w:rsidR="00187ACF" w:rsidRPr="005F7722">
        <w:rPr>
          <w:rFonts w:ascii="Times New Roman" w:hAnsi="Times New Roman"/>
          <w:noProof/>
          <w:sz w:val="26"/>
          <w:szCs w:val="26"/>
          <w:lang w:val="vi-VN"/>
        </w:rPr>
        <w:t>bên liên quan</w:t>
      </w:r>
      <w:r w:rsidRPr="004D1770">
        <w:rPr>
          <w:rFonts w:ascii="Times New Roman" w:hAnsi="Times New Roman"/>
          <w:noProof/>
          <w:sz w:val="26"/>
          <w:szCs w:val="26"/>
          <w:lang w:val="vi-VN"/>
        </w:rPr>
        <w:t xml:space="preserve">. </w:t>
      </w:r>
    </w:p>
    <w:p w:rsidR="00CD769B" w:rsidRPr="005F7722" w:rsidRDefault="002D5101" w:rsidP="00196A9F">
      <w:pPr>
        <w:spacing w:before="120" w:after="120"/>
        <w:jc w:val="both"/>
        <w:rPr>
          <w:rFonts w:ascii="Times New Roman" w:eastAsia="Times New Roman" w:hAnsi="Times New Roman"/>
          <w:b/>
          <w:sz w:val="26"/>
          <w:szCs w:val="26"/>
          <w:lang w:val="vi-VN"/>
        </w:rPr>
      </w:pPr>
      <w:r w:rsidRPr="005F7722">
        <w:rPr>
          <w:rFonts w:ascii="Times New Roman" w:eastAsia="Times New Roman" w:hAnsi="Times New Roman"/>
          <w:b/>
          <w:sz w:val="26"/>
          <w:szCs w:val="26"/>
          <w:lang w:val="vi-VN"/>
        </w:rPr>
        <w:t xml:space="preserve">Trình độ chuyên môn và kinh nghiệm </w:t>
      </w:r>
    </w:p>
    <w:p w:rsidR="00273063" w:rsidRPr="004D1770" w:rsidRDefault="002D5101" w:rsidP="00196A9F">
      <w:pPr>
        <w:spacing w:before="120" w:after="120"/>
        <w:ind w:left="1440" w:hanging="1440"/>
        <w:rPr>
          <w:rFonts w:ascii="Times New Roman" w:hAnsi="Times New Roman"/>
          <w:bCs/>
          <w:sz w:val="26"/>
          <w:szCs w:val="26"/>
        </w:rPr>
      </w:pPr>
      <w:r w:rsidRPr="004D1770">
        <w:rPr>
          <w:rFonts w:ascii="Times New Roman" w:hAnsi="Times New Roman"/>
          <w:bCs/>
          <w:sz w:val="26"/>
          <w:szCs w:val="26"/>
        </w:rPr>
        <w:t>Trình độ chuyên môn</w:t>
      </w:r>
      <w:r w:rsidR="00273063" w:rsidRPr="004D1770">
        <w:rPr>
          <w:rFonts w:ascii="Times New Roman" w:hAnsi="Times New Roman"/>
          <w:bCs/>
          <w:sz w:val="26"/>
          <w:szCs w:val="26"/>
        </w:rPr>
        <w:t>:</w:t>
      </w:r>
      <w:r w:rsidR="00273063" w:rsidRPr="004D1770">
        <w:rPr>
          <w:rFonts w:ascii="Times New Roman" w:hAnsi="Times New Roman"/>
          <w:bCs/>
          <w:sz w:val="26"/>
          <w:szCs w:val="26"/>
        </w:rPr>
        <w:tab/>
      </w:r>
    </w:p>
    <w:p w:rsidR="002D5101" w:rsidRPr="004D1770" w:rsidRDefault="002D5101" w:rsidP="004D4377">
      <w:pPr>
        <w:pStyle w:val="ListParagraph"/>
        <w:numPr>
          <w:ilvl w:val="0"/>
          <w:numId w:val="11"/>
        </w:numPr>
        <w:spacing w:before="120" w:after="120"/>
        <w:contextualSpacing w:val="0"/>
        <w:jc w:val="both"/>
        <w:rPr>
          <w:rFonts w:ascii="Times New Roman" w:hAnsi="Times New Roman"/>
          <w:bCs/>
          <w:sz w:val="26"/>
          <w:szCs w:val="26"/>
        </w:rPr>
      </w:pPr>
      <w:r w:rsidRPr="004D1770">
        <w:rPr>
          <w:rFonts w:ascii="Times New Roman" w:hAnsi="Times New Roman"/>
          <w:sz w:val="26"/>
          <w:szCs w:val="26"/>
        </w:rPr>
        <w:t>Tốt nghiệp đại học các chuyên ngành</w:t>
      </w:r>
      <w:r w:rsidR="00D623AF" w:rsidRPr="004D1770">
        <w:rPr>
          <w:rFonts w:ascii="Times New Roman" w:hAnsi="Times New Roman"/>
          <w:sz w:val="26"/>
          <w:szCs w:val="26"/>
        </w:rPr>
        <w:t xml:space="preserve"> </w:t>
      </w:r>
      <w:r w:rsidR="00AA3F5F" w:rsidRPr="004D1770">
        <w:rPr>
          <w:rFonts w:ascii="Times New Roman" w:hAnsi="Times New Roman"/>
          <w:sz w:val="26"/>
          <w:szCs w:val="26"/>
        </w:rPr>
        <w:t xml:space="preserve">Hành chính hoặc </w:t>
      </w:r>
      <w:r w:rsidR="00D623AF" w:rsidRPr="004D1770">
        <w:rPr>
          <w:rFonts w:ascii="Times New Roman" w:hAnsi="Times New Roman"/>
          <w:sz w:val="26"/>
          <w:szCs w:val="26"/>
        </w:rPr>
        <w:t xml:space="preserve">Quan hệ </w:t>
      </w:r>
      <w:r w:rsidR="00853E22" w:rsidRPr="004D1770">
        <w:rPr>
          <w:rFonts w:ascii="Times New Roman" w:hAnsi="Times New Roman"/>
          <w:sz w:val="26"/>
          <w:szCs w:val="26"/>
        </w:rPr>
        <w:t>Q</w:t>
      </w:r>
      <w:r w:rsidR="00D623AF" w:rsidRPr="004D1770">
        <w:rPr>
          <w:rFonts w:ascii="Times New Roman" w:hAnsi="Times New Roman"/>
          <w:sz w:val="26"/>
          <w:szCs w:val="26"/>
        </w:rPr>
        <w:t>uốc tế, Truyề</w:t>
      </w:r>
      <w:r w:rsidR="00016210" w:rsidRPr="004D1770">
        <w:rPr>
          <w:rFonts w:ascii="Times New Roman" w:hAnsi="Times New Roman"/>
          <w:sz w:val="26"/>
          <w:szCs w:val="26"/>
        </w:rPr>
        <w:t>n thông,</w:t>
      </w:r>
      <w:r w:rsidRPr="004D1770">
        <w:rPr>
          <w:rFonts w:ascii="Times New Roman" w:hAnsi="Times New Roman"/>
          <w:sz w:val="26"/>
          <w:szCs w:val="26"/>
        </w:rPr>
        <w:t xml:space="preserve"> Nghiên cứu phát triển</w:t>
      </w:r>
      <w:r w:rsidR="00205AFA" w:rsidRPr="004D1770">
        <w:rPr>
          <w:rFonts w:ascii="Times New Roman" w:hAnsi="Times New Roman"/>
          <w:sz w:val="26"/>
          <w:szCs w:val="26"/>
        </w:rPr>
        <w:t xml:space="preserve"> </w:t>
      </w:r>
      <w:r w:rsidRPr="004D1770">
        <w:rPr>
          <w:rFonts w:ascii="Times New Roman" w:hAnsi="Times New Roman"/>
          <w:sz w:val="26"/>
          <w:szCs w:val="26"/>
        </w:rPr>
        <w:t>và các lĩnh vực liên quan</w:t>
      </w:r>
      <w:r w:rsidR="004D4377" w:rsidRPr="004D1770">
        <w:rPr>
          <w:rFonts w:ascii="Times New Roman" w:hAnsi="Times New Roman"/>
          <w:sz w:val="26"/>
          <w:szCs w:val="26"/>
        </w:rPr>
        <w:t>.</w:t>
      </w:r>
      <w:r w:rsidRPr="004D1770">
        <w:rPr>
          <w:rFonts w:ascii="Times New Roman" w:hAnsi="Times New Roman"/>
          <w:sz w:val="26"/>
          <w:szCs w:val="26"/>
        </w:rPr>
        <w:t xml:space="preserve"> </w:t>
      </w:r>
    </w:p>
    <w:p w:rsidR="00700345" w:rsidRPr="004D1770" w:rsidRDefault="002D5101" w:rsidP="00196A9F">
      <w:pPr>
        <w:spacing w:before="120" w:after="120"/>
        <w:rPr>
          <w:rFonts w:ascii="Times New Roman" w:hAnsi="Times New Roman"/>
          <w:bCs/>
          <w:sz w:val="26"/>
          <w:szCs w:val="26"/>
        </w:rPr>
      </w:pPr>
      <w:r w:rsidRPr="004D1770">
        <w:rPr>
          <w:rFonts w:ascii="Times New Roman" w:hAnsi="Times New Roman"/>
          <w:bCs/>
          <w:sz w:val="26"/>
          <w:szCs w:val="26"/>
        </w:rPr>
        <w:t>Kinh nghiệm</w:t>
      </w:r>
      <w:r w:rsidR="00700345" w:rsidRPr="004D1770">
        <w:rPr>
          <w:rFonts w:ascii="Times New Roman" w:hAnsi="Times New Roman"/>
          <w:bCs/>
          <w:sz w:val="26"/>
          <w:szCs w:val="26"/>
        </w:rPr>
        <w:t xml:space="preserve">: </w:t>
      </w:r>
      <w:r w:rsidR="00700345" w:rsidRPr="004D1770">
        <w:rPr>
          <w:rFonts w:ascii="Times New Roman" w:hAnsi="Times New Roman"/>
          <w:bCs/>
          <w:sz w:val="26"/>
          <w:szCs w:val="26"/>
        </w:rPr>
        <w:tab/>
      </w:r>
    </w:p>
    <w:p w:rsidR="002D5101" w:rsidRPr="004D1770" w:rsidRDefault="002D5101" w:rsidP="004D4377">
      <w:pPr>
        <w:pStyle w:val="ListParagraph"/>
        <w:numPr>
          <w:ilvl w:val="0"/>
          <w:numId w:val="11"/>
        </w:numPr>
        <w:spacing w:before="120" w:after="120"/>
        <w:contextualSpacing w:val="0"/>
        <w:jc w:val="both"/>
        <w:rPr>
          <w:rFonts w:ascii="Times New Roman" w:hAnsi="Times New Roman"/>
          <w:bCs/>
          <w:sz w:val="26"/>
          <w:szCs w:val="26"/>
        </w:rPr>
      </w:pPr>
      <w:r w:rsidRPr="004D1770">
        <w:rPr>
          <w:rFonts w:ascii="Times New Roman" w:hAnsi="Times New Roman"/>
          <w:sz w:val="26"/>
          <w:szCs w:val="26"/>
        </w:rPr>
        <w:t xml:space="preserve">Có ít nhất </w:t>
      </w:r>
      <w:r w:rsidR="00205AFA" w:rsidRPr="004D1770">
        <w:rPr>
          <w:rFonts w:ascii="Times New Roman" w:hAnsi="Times New Roman"/>
          <w:sz w:val="26"/>
          <w:szCs w:val="26"/>
        </w:rPr>
        <w:t>2</w:t>
      </w:r>
      <w:r w:rsidRPr="004D1770">
        <w:rPr>
          <w:rFonts w:ascii="Times New Roman" w:hAnsi="Times New Roman"/>
          <w:sz w:val="26"/>
          <w:szCs w:val="26"/>
        </w:rPr>
        <w:t xml:space="preserve"> năm kinh nghiệm làm việc về </w:t>
      </w:r>
      <w:r w:rsidR="00AA3F5F" w:rsidRPr="004D1770">
        <w:rPr>
          <w:rFonts w:ascii="Times New Roman" w:hAnsi="Times New Roman"/>
          <w:sz w:val="26"/>
          <w:szCs w:val="26"/>
        </w:rPr>
        <w:t xml:space="preserve">Hành chính hoặc </w:t>
      </w:r>
      <w:r w:rsidR="001343E9" w:rsidRPr="004D1770">
        <w:rPr>
          <w:rFonts w:ascii="Times New Roman" w:hAnsi="Times New Roman"/>
          <w:sz w:val="26"/>
          <w:szCs w:val="26"/>
        </w:rPr>
        <w:t xml:space="preserve">Quan hệ </w:t>
      </w:r>
      <w:r w:rsidR="00853E22" w:rsidRPr="004D1770">
        <w:rPr>
          <w:rFonts w:ascii="Times New Roman" w:hAnsi="Times New Roman"/>
          <w:sz w:val="26"/>
          <w:szCs w:val="26"/>
        </w:rPr>
        <w:t>Quốc tế</w:t>
      </w:r>
      <w:r w:rsidR="001343E9" w:rsidRPr="004D1770">
        <w:rPr>
          <w:rFonts w:ascii="Times New Roman" w:hAnsi="Times New Roman"/>
          <w:sz w:val="26"/>
          <w:szCs w:val="26"/>
        </w:rPr>
        <w:t xml:space="preserve">, </w:t>
      </w:r>
      <w:r w:rsidR="00FB0301" w:rsidRPr="004D1770">
        <w:rPr>
          <w:rFonts w:ascii="Times New Roman" w:hAnsi="Times New Roman"/>
          <w:sz w:val="26"/>
          <w:szCs w:val="26"/>
        </w:rPr>
        <w:t>Truyền thông</w:t>
      </w:r>
      <w:r w:rsidR="001343E9" w:rsidRPr="004D1770">
        <w:rPr>
          <w:rFonts w:ascii="Times New Roman" w:hAnsi="Times New Roman"/>
          <w:sz w:val="26"/>
          <w:szCs w:val="26"/>
        </w:rPr>
        <w:t xml:space="preserve"> và các ngành liên quan;</w:t>
      </w:r>
    </w:p>
    <w:p w:rsidR="002D5101" w:rsidRPr="004D1770" w:rsidRDefault="00333D17" w:rsidP="00196A9F">
      <w:pPr>
        <w:pStyle w:val="ListParagraph"/>
        <w:numPr>
          <w:ilvl w:val="0"/>
          <w:numId w:val="11"/>
        </w:numPr>
        <w:spacing w:before="120" w:after="120"/>
        <w:contextualSpacing w:val="0"/>
        <w:rPr>
          <w:rFonts w:ascii="Times New Roman" w:hAnsi="Times New Roman"/>
          <w:bCs/>
          <w:sz w:val="26"/>
          <w:szCs w:val="26"/>
        </w:rPr>
      </w:pPr>
      <w:r w:rsidRPr="004D1770">
        <w:rPr>
          <w:rFonts w:ascii="Times New Roman" w:hAnsi="Times New Roman"/>
          <w:sz w:val="26"/>
          <w:szCs w:val="26"/>
        </w:rPr>
        <w:t>Có k</w:t>
      </w:r>
      <w:r w:rsidR="002D5101" w:rsidRPr="004D1770">
        <w:rPr>
          <w:rFonts w:ascii="Times New Roman" w:hAnsi="Times New Roman"/>
          <w:sz w:val="26"/>
          <w:szCs w:val="26"/>
        </w:rPr>
        <w:t xml:space="preserve">inh nghiệm làm việc với các tổ chức </w:t>
      </w:r>
      <w:r w:rsidR="00853E22" w:rsidRPr="004D1770">
        <w:rPr>
          <w:rFonts w:ascii="Times New Roman" w:hAnsi="Times New Roman"/>
          <w:sz w:val="26"/>
          <w:szCs w:val="26"/>
        </w:rPr>
        <w:t>Q</w:t>
      </w:r>
      <w:r w:rsidR="002D5101" w:rsidRPr="004D1770">
        <w:rPr>
          <w:rFonts w:ascii="Times New Roman" w:hAnsi="Times New Roman"/>
          <w:sz w:val="26"/>
          <w:szCs w:val="26"/>
        </w:rPr>
        <w:t>uốc tế;</w:t>
      </w:r>
    </w:p>
    <w:p w:rsidR="00F93142" w:rsidRPr="004D1770" w:rsidRDefault="00F93142" w:rsidP="00196A9F">
      <w:pPr>
        <w:pStyle w:val="ListParagraph"/>
        <w:numPr>
          <w:ilvl w:val="0"/>
          <w:numId w:val="11"/>
        </w:numPr>
        <w:spacing w:before="120" w:after="120"/>
        <w:contextualSpacing w:val="0"/>
        <w:rPr>
          <w:rFonts w:ascii="Times New Roman" w:hAnsi="Times New Roman"/>
          <w:bCs/>
          <w:sz w:val="26"/>
          <w:szCs w:val="26"/>
        </w:rPr>
      </w:pPr>
      <w:r w:rsidRPr="004D1770">
        <w:rPr>
          <w:rFonts w:ascii="Times New Roman" w:hAnsi="Times New Roman"/>
          <w:sz w:val="26"/>
          <w:szCs w:val="26"/>
        </w:rPr>
        <w:t>Có kỹ năng giao tiếp tốt với các bên có liên quan ở đị</w:t>
      </w:r>
      <w:r w:rsidR="001343E9" w:rsidRPr="004D1770">
        <w:rPr>
          <w:rFonts w:ascii="Times New Roman" w:hAnsi="Times New Roman"/>
          <w:sz w:val="26"/>
          <w:szCs w:val="26"/>
        </w:rPr>
        <w:t>a phương;</w:t>
      </w:r>
    </w:p>
    <w:p w:rsidR="00F93142" w:rsidRPr="004D1770" w:rsidRDefault="00F93142" w:rsidP="00196A9F">
      <w:pPr>
        <w:pStyle w:val="ListParagraph"/>
        <w:numPr>
          <w:ilvl w:val="0"/>
          <w:numId w:val="11"/>
        </w:numPr>
        <w:spacing w:before="120" w:after="120"/>
        <w:contextualSpacing w:val="0"/>
        <w:rPr>
          <w:rFonts w:ascii="Times New Roman" w:hAnsi="Times New Roman"/>
          <w:bCs/>
          <w:sz w:val="26"/>
          <w:szCs w:val="26"/>
        </w:rPr>
      </w:pPr>
      <w:r w:rsidRPr="004D1770">
        <w:rPr>
          <w:rFonts w:ascii="Times New Roman" w:hAnsi="Times New Roman"/>
          <w:sz w:val="26"/>
          <w:szCs w:val="26"/>
        </w:rPr>
        <w:lastRenderedPageBreak/>
        <w:t xml:space="preserve">Sử dụng thành thạo các ứng dụng văn phòng xử lý văn bản (MS </w:t>
      </w:r>
      <w:r w:rsidR="00205AFA" w:rsidRPr="004D1770">
        <w:rPr>
          <w:rFonts w:ascii="Times New Roman" w:hAnsi="Times New Roman"/>
          <w:sz w:val="26"/>
          <w:szCs w:val="26"/>
        </w:rPr>
        <w:t>Office)</w:t>
      </w:r>
      <w:r w:rsidR="004D4377" w:rsidRPr="004D1770">
        <w:rPr>
          <w:rFonts w:ascii="Times New Roman" w:hAnsi="Times New Roman"/>
          <w:sz w:val="26"/>
          <w:szCs w:val="26"/>
        </w:rPr>
        <w:t>.</w:t>
      </w:r>
    </w:p>
    <w:p w:rsidR="00273063" w:rsidRPr="004D1770" w:rsidRDefault="00F93142" w:rsidP="00196A9F">
      <w:pPr>
        <w:autoSpaceDE w:val="0"/>
        <w:autoSpaceDN w:val="0"/>
        <w:adjustRightInd w:val="0"/>
        <w:spacing w:before="120" w:after="120"/>
        <w:rPr>
          <w:rFonts w:ascii="Times New Roman" w:hAnsi="Times New Roman"/>
          <w:bCs/>
          <w:sz w:val="26"/>
          <w:szCs w:val="26"/>
        </w:rPr>
      </w:pPr>
      <w:r w:rsidRPr="004D1770">
        <w:rPr>
          <w:rFonts w:ascii="Times New Roman" w:hAnsi="Times New Roman"/>
          <w:bCs/>
          <w:sz w:val="26"/>
          <w:szCs w:val="26"/>
        </w:rPr>
        <w:t>Yêu cầu ngoại ngữ</w:t>
      </w:r>
      <w:r w:rsidR="00273063" w:rsidRPr="004D1770">
        <w:rPr>
          <w:rFonts w:ascii="Times New Roman" w:hAnsi="Times New Roman"/>
          <w:bCs/>
          <w:sz w:val="26"/>
          <w:szCs w:val="26"/>
        </w:rPr>
        <w:t xml:space="preserve">: </w:t>
      </w:r>
    </w:p>
    <w:p w:rsidR="00F93142" w:rsidRPr="004D1770" w:rsidRDefault="00187ACF" w:rsidP="00196A9F">
      <w:pPr>
        <w:pStyle w:val="ListParagraph"/>
        <w:numPr>
          <w:ilvl w:val="0"/>
          <w:numId w:val="11"/>
        </w:numPr>
        <w:spacing w:before="120" w:after="120"/>
        <w:contextualSpacing w:val="0"/>
        <w:rPr>
          <w:rFonts w:ascii="Times New Roman" w:hAnsi="Times New Roman"/>
          <w:bCs/>
          <w:sz w:val="26"/>
          <w:szCs w:val="26"/>
        </w:rPr>
      </w:pPr>
      <w:r w:rsidRPr="004D1770">
        <w:rPr>
          <w:rFonts w:ascii="Times New Roman" w:hAnsi="Times New Roman"/>
          <w:sz w:val="26"/>
          <w:szCs w:val="26"/>
        </w:rPr>
        <w:t xml:space="preserve">Nói và viết </w:t>
      </w:r>
      <w:r w:rsidR="00F93142" w:rsidRPr="004D1770">
        <w:rPr>
          <w:rFonts w:ascii="Times New Roman" w:hAnsi="Times New Roman"/>
          <w:sz w:val="26"/>
          <w:szCs w:val="26"/>
        </w:rPr>
        <w:t xml:space="preserve">Tiếng Anh </w:t>
      </w:r>
      <w:r w:rsidRPr="004D1770">
        <w:rPr>
          <w:rFonts w:ascii="Times New Roman" w:hAnsi="Times New Roman"/>
          <w:sz w:val="26"/>
          <w:szCs w:val="26"/>
        </w:rPr>
        <w:t>tốt</w:t>
      </w:r>
      <w:r w:rsidR="00F93142" w:rsidRPr="004D1770">
        <w:rPr>
          <w:rFonts w:ascii="Times New Roman" w:hAnsi="Times New Roman"/>
          <w:sz w:val="26"/>
          <w:szCs w:val="26"/>
        </w:rPr>
        <w:t xml:space="preserve">. </w:t>
      </w:r>
    </w:p>
    <w:p w:rsidR="00273063" w:rsidRPr="004D1770" w:rsidRDefault="00F93142" w:rsidP="00196A9F">
      <w:pPr>
        <w:spacing w:before="120" w:after="120"/>
        <w:jc w:val="both"/>
        <w:rPr>
          <w:rFonts w:ascii="Times New Roman" w:hAnsi="Times New Roman"/>
          <w:b/>
          <w:sz w:val="26"/>
          <w:szCs w:val="26"/>
        </w:rPr>
      </w:pPr>
      <w:r w:rsidRPr="004D1770">
        <w:rPr>
          <w:rFonts w:ascii="Times New Roman" w:eastAsia="Times New Roman" w:hAnsi="Times New Roman"/>
          <w:b/>
          <w:sz w:val="26"/>
          <w:szCs w:val="26"/>
        </w:rPr>
        <w:t>Thời hạn</w:t>
      </w:r>
      <w:r w:rsidR="00273063" w:rsidRPr="004D1770">
        <w:rPr>
          <w:rFonts w:ascii="Times New Roman" w:hAnsi="Times New Roman"/>
          <w:b/>
          <w:sz w:val="26"/>
          <w:szCs w:val="26"/>
        </w:rPr>
        <w:tab/>
      </w:r>
      <w:r w:rsidR="00273063" w:rsidRPr="004D1770">
        <w:rPr>
          <w:rFonts w:ascii="Times New Roman" w:hAnsi="Times New Roman"/>
          <w:b/>
          <w:sz w:val="26"/>
          <w:szCs w:val="26"/>
        </w:rPr>
        <w:tab/>
      </w:r>
    </w:p>
    <w:p w:rsidR="0088546D" w:rsidRPr="004D1770" w:rsidRDefault="0088546D" w:rsidP="004D4377">
      <w:pPr>
        <w:spacing w:before="120" w:after="120"/>
        <w:ind w:firstLine="360"/>
        <w:jc w:val="both"/>
        <w:rPr>
          <w:rFonts w:ascii="Times New Roman" w:hAnsi="Times New Roman"/>
          <w:b/>
          <w:sz w:val="26"/>
          <w:szCs w:val="26"/>
        </w:rPr>
      </w:pPr>
      <w:bookmarkStart w:id="19" w:name="OLE_LINK17"/>
      <w:bookmarkStart w:id="20" w:name="OLE_LINK18"/>
      <w:r w:rsidRPr="004D1770">
        <w:rPr>
          <w:rFonts w:ascii="Times New Roman" w:eastAsia="Times New Roman" w:hAnsi="Times New Roman"/>
          <w:sz w:val="26"/>
          <w:szCs w:val="26"/>
        </w:rPr>
        <w:t>Một năm hợp đồng</w:t>
      </w:r>
      <w:r w:rsidR="004D4377" w:rsidRPr="004D1770">
        <w:rPr>
          <w:rFonts w:ascii="Times New Roman" w:eastAsia="Times New Roman" w:hAnsi="Times New Roman"/>
          <w:sz w:val="26"/>
          <w:szCs w:val="26"/>
        </w:rPr>
        <w:t>, 2 tháng thử việc</w:t>
      </w:r>
      <w:r w:rsidRPr="004D1770">
        <w:rPr>
          <w:rFonts w:ascii="Times New Roman" w:eastAsia="Times New Roman" w:hAnsi="Times New Roman"/>
          <w:sz w:val="26"/>
          <w:szCs w:val="26"/>
        </w:rPr>
        <w:t xml:space="preserve">. </w:t>
      </w:r>
    </w:p>
    <w:bookmarkEnd w:id="19"/>
    <w:bookmarkEnd w:id="20"/>
    <w:p w:rsidR="00273063" w:rsidRPr="004D1770" w:rsidRDefault="0088546D" w:rsidP="00196A9F">
      <w:pPr>
        <w:spacing w:before="120" w:after="120"/>
        <w:jc w:val="both"/>
        <w:rPr>
          <w:rFonts w:ascii="Times New Roman" w:eastAsia="Times New Roman" w:hAnsi="Times New Roman"/>
          <w:b/>
          <w:sz w:val="26"/>
          <w:szCs w:val="26"/>
        </w:rPr>
      </w:pPr>
      <w:r w:rsidRPr="004D1770">
        <w:rPr>
          <w:rFonts w:ascii="Times New Roman" w:eastAsia="Times New Roman" w:hAnsi="Times New Roman"/>
          <w:b/>
          <w:sz w:val="26"/>
          <w:szCs w:val="26"/>
        </w:rPr>
        <w:t xml:space="preserve">Địa điểm làm việc </w:t>
      </w:r>
    </w:p>
    <w:p w:rsidR="00273063" w:rsidRPr="004D1770" w:rsidRDefault="0088546D" w:rsidP="00196A9F">
      <w:pPr>
        <w:spacing w:before="120" w:after="120"/>
        <w:ind w:firstLine="360"/>
        <w:rPr>
          <w:rFonts w:ascii="Times New Roman" w:hAnsi="Times New Roman"/>
          <w:color w:val="000000"/>
          <w:sz w:val="26"/>
          <w:szCs w:val="26"/>
          <w:lang w:bidi="th-TH"/>
        </w:rPr>
      </w:pPr>
      <w:r w:rsidRPr="004D1770">
        <w:rPr>
          <w:rFonts w:ascii="Times New Roman" w:hAnsi="Times New Roman"/>
          <w:color w:val="000000"/>
          <w:sz w:val="26"/>
          <w:szCs w:val="26"/>
          <w:lang w:bidi="th-TH"/>
        </w:rPr>
        <w:t xml:space="preserve">Hà </w:t>
      </w:r>
      <w:r w:rsidR="00870310" w:rsidRPr="004D1770">
        <w:rPr>
          <w:rFonts w:ascii="Times New Roman" w:hAnsi="Times New Roman"/>
          <w:color w:val="000000"/>
          <w:sz w:val="26"/>
          <w:szCs w:val="26"/>
          <w:lang w:bidi="th-TH"/>
        </w:rPr>
        <w:t>N</w:t>
      </w:r>
      <w:r w:rsidRPr="004D1770">
        <w:rPr>
          <w:rFonts w:ascii="Times New Roman" w:hAnsi="Times New Roman"/>
          <w:color w:val="000000"/>
          <w:sz w:val="26"/>
          <w:szCs w:val="26"/>
          <w:lang w:bidi="th-TH"/>
        </w:rPr>
        <w:t>ội và đi công tác</w:t>
      </w:r>
      <w:r w:rsidR="00900933" w:rsidRPr="004D1770">
        <w:rPr>
          <w:rFonts w:ascii="Times New Roman" w:hAnsi="Times New Roman"/>
          <w:color w:val="000000"/>
          <w:sz w:val="26"/>
          <w:szCs w:val="26"/>
          <w:lang w:bidi="th-TH"/>
        </w:rPr>
        <w:t xml:space="preserve"> các tỉnh </w:t>
      </w:r>
      <w:r w:rsidR="004D1770" w:rsidRPr="004D1770">
        <w:rPr>
          <w:rFonts w:ascii="Times New Roman" w:hAnsi="Times New Roman"/>
          <w:color w:val="000000"/>
          <w:sz w:val="26"/>
          <w:szCs w:val="26"/>
          <w:lang w:bidi="th-TH"/>
        </w:rPr>
        <w:t>theo yêu cầu</w:t>
      </w:r>
      <w:r w:rsidR="004D4377" w:rsidRPr="004D1770">
        <w:rPr>
          <w:rFonts w:ascii="Times New Roman" w:hAnsi="Times New Roman"/>
          <w:color w:val="000000"/>
          <w:sz w:val="26"/>
          <w:szCs w:val="26"/>
          <w:lang w:bidi="th-TH"/>
        </w:rPr>
        <w:t>.</w:t>
      </w:r>
      <w:r w:rsidR="00D756B7" w:rsidRPr="004D1770">
        <w:rPr>
          <w:rFonts w:ascii="Times New Roman" w:hAnsi="Times New Roman"/>
          <w:color w:val="000000"/>
          <w:sz w:val="26"/>
          <w:szCs w:val="26"/>
          <w:lang w:bidi="th-TH"/>
        </w:rPr>
        <w:t xml:space="preserve"> </w:t>
      </w:r>
    </w:p>
    <w:p w:rsidR="00273063" w:rsidRPr="004D1770" w:rsidRDefault="0088546D" w:rsidP="00196A9F">
      <w:pPr>
        <w:spacing w:before="120" w:after="120"/>
        <w:jc w:val="both"/>
        <w:rPr>
          <w:rFonts w:ascii="Times New Roman" w:eastAsia="Times New Roman" w:hAnsi="Times New Roman"/>
          <w:b/>
          <w:sz w:val="26"/>
          <w:szCs w:val="26"/>
        </w:rPr>
      </w:pPr>
      <w:r w:rsidRPr="004D1770">
        <w:rPr>
          <w:rFonts w:ascii="Times New Roman" w:eastAsia="Times New Roman" w:hAnsi="Times New Roman"/>
          <w:b/>
          <w:sz w:val="26"/>
          <w:szCs w:val="26"/>
        </w:rPr>
        <w:t>Giám sát</w:t>
      </w:r>
    </w:p>
    <w:p w:rsidR="0088546D" w:rsidRPr="004D1770" w:rsidRDefault="0088546D" w:rsidP="00196A9F">
      <w:pPr>
        <w:spacing w:before="120" w:after="120"/>
        <w:ind w:firstLine="360"/>
        <w:rPr>
          <w:rFonts w:ascii="Times New Roman" w:hAnsi="Times New Roman"/>
          <w:sz w:val="26"/>
          <w:szCs w:val="26"/>
        </w:rPr>
      </w:pPr>
      <w:r w:rsidRPr="004D1770">
        <w:rPr>
          <w:rFonts w:ascii="Times New Roman" w:hAnsi="Times New Roman"/>
          <w:sz w:val="26"/>
          <w:szCs w:val="26"/>
        </w:rPr>
        <w:t>Chịu sự giám sát của Quả</w:t>
      </w:r>
      <w:r w:rsidR="00F62B0D" w:rsidRPr="004D1770">
        <w:rPr>
          <w:rFonts w:ascii="Times New Roman" w:hAnsi="Times New Roman"/>
          <w:sz w:val="26"/>
          <w:szCs w:val="26"/>
        </w:rPr>
        <w:t>n đ</w:t>
      </w:r>
      <w:r w:rsidRPr="004D1770">
        <w:rPr>
          <w:rFonts w:ascii="Times New Roman" w:hAnsi="Times New Roman"/>
          <w:sz w:val="26"/>
          <w:szCs w:val="26"/>
        </w:rPr>
        <w:t>ố</w:t>
      </w:r>
      <w:r w:rsidR="00F62B0D" w:rsidRPr="004D1770">
        <w:rPr>
          <w:rFonts w:ascii="Times New Roman" w:hAnsi="Times New Roman"/>
          <w:sz w:val="26"/>
          <w:szCs w:val="26"/>
        </w:rPr>
        <w:t>c d</w:t>
      </w:r>
      <w:r w:rsidRPr="004D1770">
        <w:rPr>
          <w:rFonts w:ascii="Times New Roman" w:hAnsi="Times New Roman"/>
          <w:sz w:val="26"/>
          <w:szCs w:val="26"/>
        </w:rPr>
        <w:t>ự án</w:t>
      </w:r>
      <w:r w:rsidR="004D4377" w:rsidRPr="004D1770">
        <w:rPr>
          <w:rFonts w:ascii="Times New Roman" w:hAnsi="Times New Roman"/>
          <w:sz w:val="26"/>
          <w:szCs w:val="26"/>
        </w:rPr>
        <w:t>.</w:t>
      </w:r>
    </w:p>
    <w:p w:rsidR="00CD769B" w:rsidRPr="004D1770" w:rsidRDefault="0088546D" w:rsidP="00196A9F">
      <w:pPr>
        <w:spacing w:before="120" w:after="120"/>
        <w:rPr>
          <w:rFonts w:ascii="Times New Roman" w:eastAsia="Times New Roman" w:hAnsi="Times New Roman"/>
          <w:b/>
          <w:sz w:val="26"/>
          <w:szCs w:val="26"/>
        </w:rPr>
      </w:pPr>
      <w:r w:rsidRPr="004D1770">
        <w:rPr>
          <w:rFonts w:ascii="Times New Roman" w:eastAsia="Times New Roman" w:hAnsi="Times New Roman"/>
          <w:b/>
          <w:sz w:val="26"/>
          <w:szCs w:val="26"/>
        </w:rPr>
        <w:t>Mức lương và các quyền lợi</w:t>
      </w:r>
    </w:p>
    <w:p w:rsidR="00273063" w:rsidRPr="004D1770" w:rsidRDefault="0088546D" w:rsidP="004D4377">
      <w:pPr>
        <w:spacing w:before="120" w:after="120"/>
        <w:ind w:firstLine="360"/>
        <w:jc w:val="both"/>
        <w:rPr>
          <w:rFonts w:ascii="Times New Roman" w:hAnsi="Times New Roman"/>
          <w:color w:val="000000" w:themeColor="text1"/>
          <w:sz w:val="26"/>
          <w:szCs w:val="26"/>
        </w:rPr>
      </w:pPr>
      <w:r w:rsidRPr="004D1770">
        <w:rPr>
          <w:rFonts w:ascii="Times New Roman" w:hAnsi="Times New Roman"/>
          <w:color w:val="000000" w:themeColor="text1"/>
          <w:sz w:val="26"/>
          <w:szCs w:val="26"/>
        </w:rPr>
        <w:t xml:space="preserve">Cán bộ </w:t>
      </w:r>
      <w:r w:rsidR="00422551" w:rsidRPr="004D1770">
        <w:rPr>
          <w:rFonts w:ascii="Times New Roman" w:hAnsi="Times New Roman"/>
          <w:color w:val="000000" w:themeColor="text1"/>
          <w:sz w:val="26"/>
          <w:szCs w:val="26"/>
        </w:rPr>
        <w:t>Hành chính</w:t>
      </w:r>
      <w:r w:rsidRPr="004D1770">
        <w:rPr>
          <w:rFonts w:ascii="Times New Roman" w:hAnsi="Times New Roman"/>
          <w:color w:val="000000" w:themeColor="text1"/>
          <w:sz w:val="26"/>
          <w:szCs w:val="26"/>
        </w:rPr>
        <w:t xml:space="preserve"> được chi trả theo quy định tại </w:t>
      </w:r>
      <w:r w:rsidR="004D4377" w:rsidRPr="004D1770">
        <w:rPr>
          <w:rFonts w:ascii="Times New Roman" w:hAnsi="Times New Roman"/>
          <w:color w:val="000000" w:themeColor="text1"/>
          <w:sz w:val="26"/>
          <w:szCs w:val="26"/>
        </w:rPr>
        <w:t xml:space="preserve">Phụ lục I, Nhóm tham khảo </w:t>
      </w:r>
      <w:r w:rsidR="00700345" w:rsidRPr="004D1770">
        <w:rPr>
          <w:rFonts w:ascii="Times New Roman" w:hAnsi="Times New Roman"/>
          <w:color w:val="000000" w:themeColor="text1"/>
          <w:sz w:val="26"/>
          <w:szCs w:val="26"/>
        </w:rPr>
        <w:t>3</w:t>
      </w:r>
      <w:r w:rsidR="00273063" w:rsidRPr="004D1770">
        <w:rPr>
          <w:rFonts w:ascii="Times New Roman" w:hAnsi="Times New Roman"/>
          <w:color w:val="000000" w:themeColor="text1"/>
          <w:sz w:val="26"/>
          <w:szCs w:val="26"/>
        </w:rPr>
        <w:t xml:space="preserve"> </w:t>
      </w:r>
      <w:r w:rsidR="004D4377" w:rsidRPr="004D1770">
        <w:rPr>
          <w:rFonts w:ascii="Times New Roman" w:hAnsi="Times New Roman"/>
          <w:color w:val="000000" w:themeColor="text1"/>
          <w:sz w:val="26"/>
          <w:szCs w:val="26"/>
        </w:rPr>
        <w:t>Hạn mức chi phí cán b</w:t>
      </w:r>
      <w:bookmarkStart w:id="21" w:name="_GoBack"/>
      <w:bookmarkEnd w:id="21"/>
      <w:r w:rsidR="004D4377" w:rsidRPr="004D1770">
        <w:rPr>
          <w:rFonts w:ascii="Times New Roman" w:hAnsi="Times New Roman"/>
          <w:color w:val="000000" w:themeColor="text1"/>
          <w:sz w:val="26"/>
          <w:szCs w:val="26"/>
        </w:rPr>
        <w:t>ộ dự án theo Định mức chi phí của EU-UN, bản cập nhật mới nhất</w:t>
      </w:r>
      <w:r w:rsidR="007D4270" w:rsidRPr="004D1770">
        <w:rPr>
          <w:rFonts w:ascii="Times New Roman" w:hAnsi="Times New Roman"/>
          <w:color w:val="000000" w:themeColor="text1"/>
          <w:sz w:val="26"/>
          <w:szCs w:val="26"/>
        </w:rPr>
        <w:t>.</w:t>
      </w:r>
      <w:r w:rsidR="00273063" w:rsidRPr="004D1770">
        <w:rPr>
          <w:rStyle w:val="FootnoteReference"/>
          <w:rFonts w:ascii="Times New Roman" w:hAnsi="Times New Roman"/>
          <w:color w:val="000000" w:themeColor="text1"/>
          <w:sz w:val="26"/>
          <w:szCs w:val="26"/>
        </w:rPr>
        <w:footnoteReference w:id="1"/>
      </w:r>
    </w:p>
    <w:p w:rsidR="00273063" w:rsidRPr="004D1770" w:rsidRDefault="00273063" w:rsidP="00C41525">
      <w:pPr>
        <w:rPr>
          <w:rFonts w:ascii="Times New Roman" w:hAnsi="Times New Roman"/>
          <w:b/>
          <w:sz w:val="26"/>
          <w:szCs w:val="26"/>
          <w:u w:val="single"/>
        </w:rPr>
      </w:pPr>
    </w:p>
    <w:p w:rsidR="00CD769B" w:rsidRPr="004D1770" w:rsidRDefault="00CD769B" w:rsidP="00CD769B">
      <w:pPr>
        <w:rPr>
          <w:rFonts w:ascii="Times New Roman" w:hAnsi="Times New Roman"/>
          <w:sz w:val="26"/>
          <w:szCs w:val="26"/>
        </w:rPr>
      </w:pPr>
    </w:p>
    <w:p w:rsidR="00CD769B" w:rsidRPr="004D1770" w:rsidRDefault="00CD769B" w:rsidP="00870310">
      <w:pPr>
        <w:spacing w:line="271" w:lineRule="auto"/>
        <w:jc w:val="both"/>
        <w:rPr>
          <w:rFonts w:ascii="Times New Roman" w:hAnsi="Times New Roman"/>
          <w:b/>
          <w:sz w:val="26"/>
          <w:szCs w:val="26"/>
          <w:u w:val="single"/>
        </w:rPr>
      </w:pPr>
    </w:p>
    <w:sectPr w:rsidR="00CD769B" w:rsidRPr="004D1770" w:rsidSect="00F30CC1">
      <w:pgSz w:w="12240" w:h="15840"/>
      <w:pgMar w:top="993"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23E" w:rsidRDefault="0074223E" w:rsidP="004976AA">
      <w:pPr>
        <w:spacing w:after="0" w:line="240" w:lineRule="auto"/>
      </w:pPr>
      <w:r>
        <w:separator/>
      </w:r>
    </w:p>
  </w:endnote>
  <w:endnote w:type="continuationSeparator" w:id="0">
    <w:p w:rsidR="0074223E" w:rsidRDefault="0074223E" w:rsidP="00497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Iskoola Pota">
    <w:charset w:val="00"/>
    <w:family w:val="roman"/>
    <w:pitch w:val="variable"/>
    <w:sig w:usb0="00000003" w:usb1="00000000" w:usb2="000002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23E" w:rsidRDefault="0074223E" w:rsidP="004976AA">
      <w:pPr>
        <w:spacing w:after="0" w:line="240" w:lineRule="auto"/>
      </w:pPr>
      <w:r>
        <w:separator/>
      </w:r>
    </w:p>
  </w:footnote>
  <w:footnote w:type="continuationSeparator" w:id="0">
    <w:p w:rsidR="0074223E" w:rsidRDefault="0074223E" w:rsidP="004976AA">
      <w:pPr>
        <w:spacing w:after="0" w:line="240" w:lineRule="auto"/>
      </w:pPr>
      <w:r>
        <w:continuationSeparator/>
      </w:r>
    </w:p>
  </w:footnote>
  <w:footnote w:id="1">
    <w:p w:rsidR="00273063" w:rsidRPr="00205AFA" w:rsidRDefault="002C628F" w:rsidP="00906625">
      <w:pPr>
        <w:pStyle w:val="FootnoteText"/>
        <w:rPr>
          <w:rFonts w:ascii="Times New Roman" w:hAnsi="Times New Roman" w:cs="Times New Roman"/>
        </w:rPr>
      </w:pPr>
      <w:r w:rsidRPr="00205AFA">
        <w:rPr>
          <w:rStyle w:val="FootnoteReference"/>
          <w:rFonts w:ascii="Times New Roman" w:hAnsi="Times New Roman"/>
        </w:rPr>
        <w:footnoteRef/>
      </w:r>
      <w:r w:rsidR="009120F2" w:rsidRPr="00205AFA">
        <w:rPr>
          <w:rFonts w:ascii="Times New Roman" w:hAnsi="Times New Roman" w:cs="Times New Roman"/>
        </w:rPr>
        <w:t xml:space="preserve">Chi phí dự thảo tài chính đều bao gồm tất cả. </w:t>
      </w:r>
      <w:r w:rsidR="009120F2" w:rsidRPr="00205AFA">
        <w:rPr>
          <w:rFonts w:ascii="Times New Roman" w:hAnsi="Times New Roman" w:cs="Times New Roman"/>
          <w:bCs/>
        </w:rPr>
        <w:t>Bảo hiểm sức khỏe và bảo hiểm xã hội bắt buộc sẽ được trích từ lương của cán bộ theo Luật Bảo hiểm xã hội và Luật bảo hiểm sức khỏe của Việt Nam</w:t>
      </w:r>
      <w:r w:rsidRPr="00205AFA">
        <w:rPr>
          <w:rFonts w:ascii="Times New Roman" w:hAnsi="Times New Roman" w:cs="Times New Roman"/>
          <w:bCs/>
          <w:szCs w:val="22"/>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34A57"/>
    <w:multiLevelType w:val="hybridMultilevel"/>
    <w:tmpl w:val="5A2CE4A0"/>
    <w:lvl w:ilvl="0" w:tplc="A7F2A3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10626"/>
    <w:multiLevelType w:val="hybridMultilevel"/>
    <w:tmpl w:val="0B2ACD6A"/>
    <w:lvl w:ilvl="0" w:tplc="A7F2A3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E4FD4"/>
    <w:multiLevelType w:val="hybridMultilevel"/>
    <w:tmpl w:val="638EC322"/>
    <w:lvl w:ilvl="0" w:tplc="A7F2A3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302C5E"/>
    <w:multiLevelType w:val="hybridMultilevel"/>
    <w:tmpl w:val="BF001BD2"/>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EB34546"/>
    <w:multiLevelType w:val="hybridMultilevel"/>
    <w:tmpl w:val="8F40F9C2"/>
    <w:lvl w:ilvl="0" w:tplc="2604EC5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3EB73EB"/>
    <w:multiLevelType w:val="hybridMultilevel"/>
    <w:tmpl w:val="31C23D98"/>
    <w:lvl w:ilvl="0" w:tplc="A7F2A3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E960EA"/>
    <w:multiLevelType w:val="hybridMultilevel"/>
    <w:tmpl w:val="F85C7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F1711C"/>
    <w:multiLevelType w:val="hybridMultilevel"/>
    <w:tmpl w:val="41DAD962"/>
    <w:lvl w:ilvl="0" w:tplc="04090001">
      <w:start w:val="1"/>
      <w:numFmt w:val="bullet"/>
      <w:lvlText w:val=""/>
      <w:lvlJc w:val="left"/>
      <w:pPr>
        <w:ind w:left="360" w:hanging="360"/>
      </w:pPr>
      <w:rPr>
        <w:rFonts w:ascii="Symbol" w:hAnsi="Symbol" w:hint="default"/>
      </w:rPr>
    </w:lvl>
    <w:lvl w:ilvl="1" w:tplc="04090003" w:tentative="1">
      <w:start w:val="1"/>
      <w:numFmt w:val="lowerLetter"/>
      <w:lvlText w:val="%2."/>
      <w:lvlJc w:val="left"/>
      <w:pPr>
        <w:ind w:left="1080" w:hanging="360"/>
      </w:pPr>
      <w:rPr>
        <w:rFonts w:cs="Times New Roman"/>
      </w:rPr>
    </w:lvl>
    <w:lvl w:ilvl="2" w:tplc="04090005" w:tentative="1">
      <w:start w:val="1"/>
      <w:numFmt w:val="lowerRoman"/>
      <w:lvlText w:val="%3."/>
      <w:lvlJc w:val="right"/>
      <w:pPr>
        <w:ind w:left="1800" w:hanging="180"/>
      </w:pPr>
      <w:rPr>
        <w:rFonts w:cs="Times New Roman"/>
      </w:rPr>
    </w:lvl>
    <w:lvl w:ilvl="3" w:tplc="04090001" w:tentative="1">
      <w:start w:val="1"/>
      <w:numFmt w:val="decimal"/>
      <w:lvlText w:val="%4."/>
      <w:lvlJc w:val="left"/>
      <w:pPr>
        <w:ind w:left="2520" w:hanging="360"/>
      </w:pPr>
      <w:rPr>
        <w:rFonts w:cs="Times New Roman"/>
      </w:rPr>
    </w:lvl>
    <w:lvl w:ilvl="4" w:tplc="04090003" w:tentative="1">
      <w:start w:val="1"/>
      <w:numFmt w:val="lowerLetter"/>
      <w:lvlText w:val="%5."/>
      <w:lvlJc w:val="left"/>
      <w:pPr>
        <w:ind w:left="3240" w:hanging="360"/>
      </w:pPr>
      <w:rPr>
        <w:rFonts w:cs="Times New Roman"/>
      </w:rPr>
    </w:lvl>
    <w:lvl w:ilvl="5" w:tplc="04090005" w:tentative="1">
      <w:start w:val="1"/>
      <w:numFmt w:val="lowerRoman"/>
      <w:lvlText w:val="%6."/>
      <w:lvlJc w:val="right"/>
      <w:pPr>
        <w:ind w:left="3960" w:hanging="180"/>
      </w:pPr>
      <w:rPr>
        <w:rFonts w:cs="Times New Roman"/>
      </w:rPr>
    </w:lvl>
    <w:lvl w:ilvl="6" w:tplc="04090001" w:tentative="1">
      <w:start w:val="1"/>
      <w:numFmt w:val="decimal"/>
      <w:lvlText w:val="%7."/>
      <w:lvlJc w:val="left"/>
      <w:pPr>
        <w:ind w:left="4680" w:hanging="360"/>
      </w:pPr>
      <w:rPr>
        <w:rFonts w:cs="Times New Roman"/>
      </w:rPr>
    </w:lvl>
    <w:lvl w:ilvl="7" w:tplc="04090003" w:tentative="1">
      <w:start w:val="1"/>
      <w:numFmt w:val="lowerLetter"/>
      <w:lvlText w:val="%8."/>
      <w:lvlJc w:val="left"/>
      <w:pPr>
        <w:ind w:left="5400" w:hanging="360"/>
      </w:pPr>
      <w:rPr>
        <w:rFonts w:cs="Times New Roman"/>
      </w:rPr>
    </w:lvl>
    <w:lvl w:ilvl="8" w:tplc="04090005" w:tentative="1">
      <w:start w:val="1"/>
      <w:numFmt w:val="lowerRoman"/>
      <w:lvlText w:val="%9."/>
      <w:lvlJc w:val="right"/>
      <w:pPr>
        <w:ind w:left="6120" w:hanging="180"/>
      </w:pPr>
      <w:rPr>
        <w:rFonts w:cs="Times New Roman"/>
      </w:rPr>
    </w:lvl>
  </w:abstractNum>
  <w:abstractNum w:abstractNumId="8" w15:restartNumberingAfterBreak="0">
    <w:nsid w:val="3F130A9A"/>
    <w:multiLevelType w:val="hybridMultilevel"/>
    <w:tmpl w:val="4CC488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0BD463A"/>
    <w:multiLevelType w:val="hybridMultilevel"/>
    <w:tmpl w:val="79507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366153"/>
    <w:multiLevelType w:val="hybridMultilevel"/>
    <w:tmpl w:val="D6645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D95876"/>
    <w:multiLevelType w:val="hybridMultilevel"/>
    <w:tmpl w:val="C7C2E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F865B03"/>
    <w:multiLevelType w:val="hybridMultilevel"/>
    <w:tmpl w:val="D14A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27197C"/>
    <w:multiLevelType w:val="hybridMultilevel"/>
    <w:tmpl w:val="B6462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6"/>
  </w:num>
  <w:num w:numId="4">
    <w:abstractNumId w:val="12"/>
  </w:num>
  <w:num w:numId="5">
    <w:abstractNumId w:val="5"/>
  </w:num>
  <w:num w:numId="6">
    <w:abstractNumId w:val="9"/>
  </w:num>
  <w:num w:numId="7">
    <w:abstractNumId w:val="1"/>
  </w:num>
  <w:num w:numId="8">
    <w:abstractNumId w:val="2"/>
  </w:num>
  <w:num w:numId="9">
    <w:abstractNumId w:val="13"/>
  </w:num>
  <w:num w:numId="10">
    <w:abstractNumId w:val="11"/>
  </w:num>
  <w:num w:numId="11">
    <w:abstractNumId w:val="8"/>
  </w:num>
  <w:num w:numId="12">
    <w:abstractNumId w:val="10"/>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41525"/>
    <w:rsid w:val="00016210"/>
    <w:rsid w:val="000411A0"/>
    <w:rsid w:val="000604ED"/>
    <w:rsid w:val="00096D0E"/>
    <w:rsid w:val="000A2A93"/>
    <w:rsid w:val="000C7A19"/>
    <w:rsid w:val="001343E9"/>
    <w:rsid w:val="00161986"/>
    <w:rsid w:val="00176160"/>
    <w:rsid w:val="00176FF6"/>
    <w:rsid w:val="00181CF5"/>
    <w:rsid w:val="00187ACF"/>
    <w:rsid w:val="00196A9F"/>
    <w:rsid w:val="001B1CDA"/>
    <w:rsid w:val="001C473B"/>
    <w:rsid w:val="001D07AA"/>
    <w:rsid w:val="001D7EA2"/>
    <w:rsid w:val="001F2745"/>
    <w:rsid w:val="00205AFA"/>
    <w:rsid w:val="00252DCC"/>
    <w:rsid w:val="00273063"/>
    <w:rsid w:val="002B7018"/>
    <w:rsid w:val="002C1687"/>
    <w:rsid w:val="002C628F"/>
    <w:rsid w:val="002D5101"/>
    <w:rsid w:val="00320CD8"/>
    <w:rsid w:val="00333D17"/>
    <w:rsid w:val="003521FE"/>
    <w:rsid w:val="0039322A"/>
    <w:rsid w:val="00393B54"/>
    <w:rsid w:val="003959EF"/>
    <w:rsid w:val="003B6393"/>
    <w:rsid w:val="003C787C"/>
    <w:rsid w:val="003E1B4E"/>
    <w:rsid w:val="00422551"/>
    <w:rsid w:val="00492131"/>
    <w:rsid w:val="004976AA"/>
    <w:rsid w:val="004C4F01"/>
    <w:rsid w:val="004D1770"/>
    <w:rsid w:val="004D4377"/>
    <w:rsid w:val="004F4589"/>
    <w:rsid w:val="005175B9"/>
    <w:rsid w:val="0055175E"/>
    <w:rsid w:val="00561558"/>
    <w:rsid w:val="005F2F5B"/>
    <w:rsid w:val="005F7722"/>
    <w:rsid w:val="00640D3C"/>
    <w:rsid w:val="00641970"/>
    <w:rsid w:val="00645127"/>
    <w:rsid w:val="006A2D94"/>
    <w:rsid w:val="006E2D57"/>
    <w:rsid w:val="006E3EEE"/>
    <w:rsid w:val="006F445B"/>
    <w:rsid w:val="00700345"/>
    <w:rsid w:val="0071294D"/>
    <w:rsid w:val="00716FE8"/>
    <w:rsid w:val="00736DD4"/>
    <w:rsid w:val="0074223E"/>
    <w:rsid w:val="007A3CCC"/>
    <w:rsid w:val="007D3A8F"/>
    <w:rsid w:val="007D4270"/>
    <w:rsid w:val="00853475"/>
    <w:rsid w:val="00853E22"/>
    <w:rsid w:val="00854854"/>
    <w:rsid w:val="00855284"/>
    <w:rsid w:val="00870310"/>
    <w:rsid w:val="00881C55"/>
    <w:rsid w:val="0088546D"/>
    <w:rsid w:val="008A17C6"/>
    <w:rsid w:val="008C5DF9"/>
    <w:rsid w:val="008D3139"/>
    <w:rsid w:val="008E4E10"/>
    <w:rsid w:val="00900021"/>
    <w:rsid w:val="00900933"/>
    <w:rsid w:val="00906625"/>
    <w:rsid w:val="009120F2"/>
    <w:rsid w:val="00926374"/>
    <w:rsid w:val="00951C05"/>
    <w:rsid w:val="0098694C"/>
    <w:rsid w:val="009A496D"/>
    <w:rsid w:val="009D6D66"/>
    <w:rsid w:val="009E6412"/>
    <w:rsid w:val="009F37BF"/>
    <w:rsid w:val="00A04BFA"/>
    <w:rsid w:val="00A14326"/>
    <w:rsid w:val="00A6114E"/>
    <w:rsid w:val="00A874E8"/>
    <w:rsid w:val="00A91B1D"/>
    <w:rsid w:val="00A960E2"/>
    <w:rsid w:val="00AA3F5F"/>
    <w:rsid w:val="00AE6282"/>
    <w:rsid w:val="00AF665B"/>
    <w:rsid w:val="00B1010A"/>
    <w:rsid w:val="00B412BC"/>
    <w:rsid w:val="00B54977"/>
    <w:rsid w:val="00BB0FFA"/>
    <w:rsid w:val="00BB7E16"/>
    <w:rsid w:val="00BC180C"/>
    <w:rsid w:val="00BC675B"/>
    <w:rsid w:val="00BE1D7F"/>
    <w:rsid w:val="00C41525"/>
    <w:rsid w:val="00C421D9"/>
    <w:rsid w:val="00CB1E33"/>
    <w:rsid w:val="00CD769B"/>
    <w:rsid w:val="00CF7EFF"/>
    <w:rsid w:val="00D04EC1"/>
    <w:rsid w:val="00D203D4"/>
    <w:rsid w:val="00D42359"/>
    <w:rsid w:val="00D50575"/>
    <w:rsid w:val="00D623AF"/>
    <w:rsid w:val="00D73DD8"/>
    <w:rsid w:val="00D756B7"/>
    <w:rsid w:val="00DC1589"/>
    <w:rsid w:val="00DD5140"/>
    <w:rsid w:val="00E14847"/>
    <w:rsid w:val="00E74BCA"/>
    <w:rsid w:val="00E75C47"/>
    <w:rsid w:val="00E82A29"/>
    <w:rsid w:val="00EC2B82"/>
    <w:rsid w:val="00F00747"/>
    <w:rsid w:val="00F10FD9"/>
    <w:rsid w:val="00F30CC1"/>
    <w:rsid w:val="00F5144C"/>
    <w:rsid w:val="00F56C17"/>
    <w:rsid w:val="00F62B0D"/>
    <w:rsid w:val="00F76F23"/>
    <w:rsid w:val="00F833BA"/>
    <w:rsid w:val="00F86CC4"/>
    <w:rsid w:val="00F93142"/>
    <w:rsid w:val="00FB030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B5B88B"/>
  <w15:docId w15:val="{191EC706-0759-451E-B89C-530AA72EA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5B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615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1558"/>
    <w:rPr>
      <w:rFonts w:ascii="Tahoma" w:hAnsi="Tahoma" w:cs="Tahoma"/>
      <w:sz w:val="16"/>
      <w:szCs w:val="16"/>
    </w:rPr>
  </w:style>
  <w:style w:type="paragraph" w:styleId="Title">
    <w:name w:val="Title"/>
    <w:basedOn w:val="Normal"/>
    <w:next w:val="Normal"/>
    <w:link w:val="TitleChar"/>
    <w:uiPriority w:val="99"/>
    <w:qFormat/>
    <w:rsid w:val="00DC1589"/>
    <w:pPr>
      <w:pBdr>
        <w:bottom w:val="single" w:sz="8" w:space="4" w:color="4F81BD"/>
      </w:pBdr>
      <w:spacing w:after="300" w:line="240" w:lineRule="auto"/>
      <w:contextualSpacing/>
    </w:pPr>
    <w:rPr>
      <w:rFonts w:ascii="Cambria" w:eastAsia="Times New Roman" w:hAnsi="Cambria" w:cs="Iskoola Pota"/>
      <w:color w:val="17365D"/>
      <w:spacing w:val="5"/>
      <w:kern w:val="28"/>
      <w:sz w:val="52"/>
      <w:szCs w:val="52"/>
    </w:rPr>
  </w:style>
  <w:style w:type="character" w:customStyle="1" w:styleId="TitleChar">
    <w:name w:val="Title Char"/>
    <w:basedOn w:val="DefaultParagraphFont"/>
    <w:link w:val="Title"/>
    <w:uiPriority w:val="99"/>
    <w:locked/>
    <w:rsid w:val="00DC1589"/>
    <w:rPr>
      <w:rFonts w:ascii="Cambria" w:hAnsi="Cambria" w:cs="Iskoola Pota"/>
      <w:color w:val="17365D"/>
      <w:spacing w:val="5"/>
      <w:kern w:val="28"/>
      <w:sz w:val="52"/>
      <w:szCs w:val="52"/>
    </w:rPr>
  </w:style>
  <w:style w:type="paragraph" w:styleId="ListParagraph">
    <w:name w:val="List Paragraph"/>
    <w:basedOn w:val="Normal"/>
    <w:uiPriority w:val="34"/>
    <w:qFormat/>
    <w:rsid w:val="007D3A8F"/>
    <w:pPr>
      <w:ind w:left="720"/>
      <w:contextualSpacing/>
    </w:pPr>
    <w:rPr>
      <w:lang w:val="en-GB"/>
    </w:rPr>
  </w:style>
  <w:style w:type="paragraph" w:styleId="NoSpacing">
    <w:name w:val="No Spacing"/>
    <w:link w:val="NoSpacingChar"/>
    <w:uiPriority w:val="99"/>
    <w:qFormat/>
    <w:rsid w:val="007D3A8F"/>
  </w:style>
  <w:style w:type="character" w:customStyle="1" w:styleId="NoSpacingChar">
    <w:name w:val="No Spacing Char"/>
    <w:link w:val="NoSpacing"/>
    <w:uiPriority w:val="99"/>
    <w:locked/>
    <w:rsid w:val="007D3A8F"/>
    <w:rPr>
      <w:rFonts w:ascii="Calibri" w:eastAsia="Times New Roman" w:hAnsi="Calibri"/>
      <w:sz w:val="22"/>
      <w:lang w:val="en-US" w:eastAsia="en-US"/>
    </w:rPr>
  </w:style>
  <w:style w:type="paragraph" w:customStyle="1" w:styleId="Default">
    <w:name w:val="Default"/>
    <w:uiPriority w:val="99"/>
    <w:rsid w:val="007D3A8F"/>
    <w:pPr>
      <w:widowControl w:val="0"/>
      <w:autoSpaceDE w:val="0"/>
      <w:autoSpaceDN w:val="0"/>
      <w:adjustRightInd w:val="0"/>
    </w:pPr>
    <w:rPr>
      <w:rFonts w:ascii="Times New Roman" w:eastAsia="Times New Roman" w:hAnsi="Times New Roman"/>
      <w:color w:val="000000"/>
      <w:sz w:val="24"/>
      <w:szCs w:val="24"/>
    </w:rPr>
  </w:style>
  <w:style w:type="paragraph" w:styleId="FootnoteText">
    <w:name w:val="footnote text"/>
    <w:aliases w:val="Char Char Char Char Char Car,Geneva 9 Car,Footnote,Footnote Text Char2 Char,Char Char Char,Char CarNum-Doc Paragraph Char Char,Footnote Text Char1 Char Char,Footnote Text Char Char Char Char,Fo Char Char Char Char"/>
    <w:basedOn w:val="Normal"/>
    <w:link w:val="FootnoteTextChar"/>
    <w:uiPriority w:val="99"/>
    <w:qFormat/>
    <w:rsid w:val="004976AA"/>
    <w:pPr>
      <w:spacing w:after="0" w:line="240" w:lineRule="auto"/>
      <w:jc w:val="both"/>
    </w:pPr>
    <w:rPr>
      <w:rFonts w:eastAsia="MS Mincho" w:cs="Calibri"/>
      <w:sz w:val="16"/>
      <w:szCs w:val="16"/>
      <w:lang w:val="en-GB"/>
    </w:rPr>
  </w:style>
  <w:style w:type="character" w:customStyle="1" w:styleId="FootnoteTextChar">
    <w:name w:val="Footnote Text Char"/>
    <w:aliases w:val="Char Char Char Char Char Car Char,Geneva 9 Car Char,Footnote Char,Footnote Text Char2 Char Char,Char Char Char Char,Char CarNum-Doc Paragraph Char Char Char,Footnote Text Char1 Char Char Char,Footnote Text Char Char Char Char Char"/>
    <w:basedOn w:val="DefaultParagraphFont"/>
    <w:link w:val="FootnoteText"/>
    <w:uiPriority w:val="99"/>
    <w:locked/>
    <w:rsid w:val="004976AA"/>
    <w:rPr>
      <w:rFonts w:ascii="Calibri" w:eastAsia="MS Mincho" w:hAnsi="Calibri" w:cs="Calibri"/>
      <w:sz w:val="16"/>
      <w:szCs w:val="16"/>
      <w:lang w:val="en-GB"/>
    </w:rPr>
  </w:style>
  <w:style w:type="character" w:styleId="FootnoteReference">
    <w:name w:val="footnote reference"/>
    <w:aliases w:val="ftref,16 Point,Superscript 6 Point,Superscript 6 Point + 11 pt,BVI fnr,BVI fnr Car Car,BVI fnr Car,BVI fnr Car Car Car Car,Footnote text,E FNZ,-E Fußnotenzeichen,Footnote#"/>
    <w:basedOn w:val="DefaultParagraphFont"/>
    <w:uiPriority w:val="99"/>
    <w:rsid w:val="004976AA"/>
    <w:rPr>
      <w:rFonts w:cs="Times New Roman"/>
      <w:vertAlign w:val="superscript"/>
    </w:rPr>
  </w:style>
  <w:style w:type="character" w:styleId="CommentReference">
    <w:name w:val="annotation reference"/>
    <w:basedOn w:val="DefaultParagraphFont"/>
    <w:uiPriority w:val="99"/>
    <w:semiHidden/>
    <w:rsid w:val="00561558"/>
    <w:rPr>
      <w:rFonts w:cs="Times New Roman"/>
      <w:sz w:val="16"/>
      <w:szCs w:val="16"/>
    </w:rPr>
  </w:style>
  <w:style w:type="paragraph" w:styleId="CommentText">
    <w:name w:val="annotation text"/>
    <w:basedOn w:val="Normal"/>
    <w:link w:val="CommentTextChar"/>
    <w:uiPriority w:val="99"/>
    <w:semiHidden/>
    <w:rsid w:val="0056155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61558"/>
    <w:rPr>
      <w:rFonts w:cs="Times New Roman"/>
      <w:sz w:val="20"/>
      <w:szCs w:val="20"/>
    </w:rPr>
  </w:style>
  <w:style w:type="paragraph" w:styleId="CommentSubject">
    <w:name w:val="annotation subject"/>
    <w:basedOn w:val="CommentText"/>
    <w:next w:val="CommentText"/>
    <w:link w:val="CommentSubjectChar"/>
    <w:uiPriority w:val="99"/>
    <w:semiHidden/>
    <w:rsid w:val="00561558"/>
    <w:rPr>
      <w:b/>
      <w:bCs/>
    </w:rPr>
  </w:style>
  <w:style w:type="character" w:customStyle="1" w:styleId="CommentSubjectChar">
    <w:name w:val="Comment Subject Char"/>
    <w:basedOn w:val="CommentTextChar"/>
    <w:link w:val="CommentSubject"/>
    <w:uiPriority w:val="99"/>
    <w:semiHidden/>
    <w:locked/>
    <w:rsid w:val="00561558"/>
    <w:rPr>
      <w:rFonts w:cs="Times New Roman"/>
      <w:b/>
      <w:bCs/>
      <w:sz w:val="20"/>
      <w:szCs w:val="20"/>
    </w:rPr>
  </w:style>
  <w:style w:type="paragraph" w:styleId="BodyText">
    <w:name w:val="Body Text"/>
    <w:basedOn w:val="Normal"/>
    <w:link w:val="BodyTextChar"/>
    <w:rsid w:val="00205AFA"/>
    <w:pPr>
      <w:spacing w:after="0" w:line="240" w:lineRule="auto"/>
      <w:jc w:val="both"/>
    </w:pPr>
    <w:rPr>
      <w:rFonts w:ascii="Times New Roman" w:eastAsia="MS Mincho" w:hAnsi="Times New Roman"/>
      <w:sz w:val="24"/>
      <w:szCs w:val="24"/>
    </w:rPr>
  </w:style>
  <w:style w:type="character" w:customStyle="1" w:styleId="BodyTextChar">
    <w:name w:val="Body Text Char"/>
    <w:basedOn w:val="DefaultParagraphFont"/>
    <w:link w:val="BodyText"/>
    <w:rsid w:val="00205AFA"/>
    <w:rPr>
      <w:rFonts w:ascii="Times New Roman" w:eastAsia="MS Mincho"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452037">
      <w:bodyDiv w:val="1"/>
      <w:marLeft w:val="0"/>
      <w:marRight w:val="0"/>
      <w:marTop w:val="0"/>
      <w:marBottom w:val="0"/>
      <w:divBdr>
        <w:top w:val="none" w:sz="0" w:space="0" w:color="auto"/>
        <w:left w:val="none" w:sz="0" w:space="0" w:color="auto"/>
        <w:bottom w:val="none" w:sz="0" w:space="0" w:color="auto"/>
        <w:right w:val="none" w:sz="0" w:space="0" w:color="auto"/>
      </w:divBdr>
    </w:div>
    <w:div w:id="149704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UN-REDD Viet Nam Phase II Programme</vt:lpstr>
    </vt:vector>
  </TitlesOfParts>
  <Company>HP</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UN-REDD Viet Nam Phase II Programme</dc:title>
  <dc:creator>Tore.Langhelle</dc:creator>
  <cp:lastModifiedBy>HP</cp:lastModifiedBy>
  <cp:revision>9</cp:revision>
  <dcterms:created xsi:type="dcterms:W3CDTF">2018-04-09T08:00:00Z</dcterms:created>
  <dcterms:modified xsi:type="dcterms:W3CDTF">2021-12-23T07:43:00Z</dcterms:modified>
</cp:coreProperties>
</file>