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8C" w:rsidRDefault="00DA0B8C" w:rsidP="00DA0B8C">
      <w:pPr>
        <w:jc w:val="right"/>
        <w:rPr>
          <w:rFonts w:ascii="Arial" w:hAnsi="Arial" w:cs="Arial"/>
          <w:i/>
          <w:color w:val="0070C0"/>
          <w:lang w:val="uk-UA"/>
        </w:rPr>
      </w:pPr>
      <w:r w:rsidRPr="005C18B2">
        <w:rPr>
          <w:rFonts w:ascii="Arial" w:hAnsi="Arial" w:cs="Arial"/>
          <w:i/>
          <w:color w:val="0070C0"/>
          <w:lang w:val="uk-UA"/>
        </w:rPr>
        <w:t>Додаток 5</w:t>
      </w:r>
      <w:r w:rsidRPr="005C18B2">
        <w:rPr>
          <w:rFonts w:ascii="Arial" w:hAnsi="Arial" w:cs="Arial"/>
          <w:i/>
          <w:color w:val="0070C0"/>
          <w:vertAlign w:val="superscript"/>
          <w:lang w:val="uk-UA"/>
        </w:rPr>
        <w:t>*</w:t>
      </w:r>
    </w:p>
    <w:p w:rsidR="00DA0B8C" w:rsidRPr="005C18B2" w:rsidRDefault="00DA0B8C" w:rsidP="00DA0B8C">
      <w:pPr>
        <w:jc w:val="right"/>
        <w:rPr>
          <w:rFonts w:ascii="Arial" w:hAnsi="Arial" w:cs="Arial"/>
          <w:i/>
          <w:color w:val="0070C0"/>
          <w:lang w:val="uk-UA"/>
        </w:rPr>
      </w:pPr>
    </w:p>
    <w:p w:rsidR="00DA0B8C" w:rsidRPr="005C18B2" w:rsidRDefault="00DA0B8C" w:rsidP="00DA0B8C">
      <w:pPr>
        <w:shd w:val="clear" w:color="auto" w:fill="B3B3B3"/>
        <w:jc w:val="center"/>
        <w:rPr>
          <w:rFonts w:ascii="Arial" w:hAnsi="Arial" w:cs="Arial"/>
          <w:b/>
          <w:lang w:val="uk-UA"/>
        </w:rPr>
      </w:pPr>
      <w:r w:rsidRPr="005C18B2">
        <w:rPr>
          <w:rFonts w:ascii="Arial" w:hAnsi="Arial" w:cs="Arial"/>
          <w:b/>
          <w:lang w:val="uk-UA"/>
        </w:rPr>
        <w:t>Форми для оцінювання інвестиційних програм, проєктів регіонального розвитку ____</w:t>
      </w:r>
      <w:r w:rsidRPr="005C18B2">
        <w:rPr>
          <w:rFonts w:ascii="Arial" w:hAnsi="Arial" w:cs="Arial"/>
          <w:b/>
          <w:u w:val="single"/>
          <w:lang w:val="uk-UA"/>
        </w:rPr>
        <w:t>(назва)</w:t>
      </w:r>
      <w:r w:rsidRPr="005C18B2">
        <w:rPr>
          <w:rFonts w:ascii="Arial" w:hAnsi="Arial" w:cs="Arial"/>
          <w:b/>
          <w:lang w:val="uk-UA"/>
        </w:rPr>
        <w:t>__________області</w:t>
      </w:r>
    </w:p>
    <w:p w:rsidR="00DA0B8C" w:rsidRPr="005C18B2" w:rsidRDefault="00DA0B8C" w:rsidP="00DA0B8C">
      <w:pPr>
        <w:shd w:val="clear" w:color="auto" w:fill="B3B3B3"/>
        <w:jc w:val="center"/>
        <w:rPr>
          <w:rFonts w:ascii="Arial" w:hAnsi="Arial" w:cs="Arial"/>
          <w:b/>
          <w:lang w:val="uk-UA"/>
        </w:rPr>
      </w:pPr>
      <w:r w:rsidRPr="005C18B2">
        <w:rPr>
          <w:rFonts w:ascii="Arial" w:hAnsi="Arial" w:cs="Arial"/>
          <w:b/>
          <w:lang w:val="uk-UA"/>
        </w:rPr>
        <w:t>20___ рік</w:t>
      </w:r>
    </w:p>
    <w:p w:rsidR="00DA0B8C" w:rsidRPr="005C18B2" w:rsidRDefault="00DA0B8C" w:rsidP="00DA0B8C">
      <w:pPr>
        <w:jc w:val="center"/>
        <w:rPr>
          <w:rFonts w:ascii="Arial" w:hAnsi="Arial" w:cs="Arial"/>
          <w:b/>
          <w:lang w:val="uk-UA"/>
        </w:rPr>
      </w:pPr>
      <w:r w:rsidRPr="005C18B2">
        <w:rPr>
          <w:rFonts w:ascii="Arial" w:hAnsi="Arial" w:cs="Arial"/>
          <w:b/>
          <w:lang w:val="uk-UA"/>
        </w:rPr>
        <w:t>1. Приклад розподілу інвестиційних програм, проєктів регіонального розвитку для оцінювання членами регіональної комісії</w:t>
      </w:r>
    </w:p>
    <w:p w:rsidR="00DA0B8C" w:rsidRPr="005C18B2" w:rsidRDefault="00DA0B8C" w:rsidP="00DA0B8C">
      <w:pPr>
        <w:rPr>
          <w:rFonts w:ascii="Arial" w:hAnsi="Arial" w:cs="Arial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567"/>
        <w:gridCol w:w="567"/>
        <w:gridCol w:w="567"/>
        <w:gridCol w:w="567"/>
        <w:gridCol w:w="567"/>
        <w:gridCol w:w="567"/>
        <w:gridCol w:w="567"/>
        <w:gridCol w:w="570"/>
        <w:gridCol w:w="606"/>
        <w:gridCol w:w="606"/>
        <w:gridCol w:w="606"/>
        <w:gridCol w:w="606"/>
        <w:gridCol w:w="606"/>
        <w:gridCol w:w="606"/>
      </w:tblGrid>
      <w:tr w:rsidR="00DA0B8C" w:rsidRPr="005C18B2" w:rsidTr="00633006">
        <w:tc>
          <w:tcPr>
            <w:tcW w:w="95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8884" w:type="dxa"/>
            <w:gridSpan w:val="15"/>
            <w:shd w:val="clear" w:color="auto" w:fill="auto"/>
          </w:tcPr>
          <w:p w:rsidR="00DA0B8C" w:rsidRPr="005C18B2" w:rsidRDefault="00DA0B8C" w:rsidP="00633006">
            <w:pPr>
              <w:jc w:val="center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Розподіл проєктів для оцінювання членами регіональної комісії</w:t>
            </w:r>
          </w:p>
        </w:tc>
      </w:tr>
      <w:tr w:rsidR="00DA0B8C" w:rsidRPr="005C18B2" w:rsidTr="00633006">
        <w:trPr>
          <w:cantSplit/>
          <w:trHeight w:val="1134"/>
        </w:trPr>
        <w:tc>
          <w:tcPr>
            <w:tcW w:w="95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Особа1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Особа2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Особа3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Особа4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Особа5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Особа6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Особа7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Особа8</w:t>
            </w:r>
          </w:p>
        </w:tc>
        <w:tc>
          <w:tcPr>
            <w:tcW w:w="570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Особа9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Особа10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Особа11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Особа12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Особа13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Особа14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Особа15</w:t>
            </w:r>
          </w:p>
        </w:tc>
      </w:tr>
      <w:tr w:rsidR="00DA0B8C" w:rsidRPr="005C18B2" w:rsidTr="00633006">
        <w:tc>
          <w:tcPr>
            <w:tcW w:w="95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Проєкт №1</w:t>
            </w:r>
          </w:p>
        </w:tc>
        <w:tc>
          <w:tcPr>
            <w:tcW w:w="70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0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</w:tr>
      <w:tr w:rsidR="00DA0B8C" w:rsidRPr="005C18B2" w:rsidTr="00633006">
        <w:tc>
          <w:tcPr>
            <w:tcW w:w="95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Проєкт №2</w:t>
            </w:r>
          </w:p>
        </w:tc>
        <w:tc>
          <w:tcPr>
            <w:tcW w:w="70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570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</w:tr>
      <w:tr w:rsidR="00DA0B8C" w:rsidRPr="005C18B2" w:rsidTr="00633006">
        <w:tc>
          <w:tcPr>
            <w:tcW w:w="95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Проєкт №3</w:t>
            </w:r>
          </w:p>
        </w:tc>
        <w:tc>
          <w:tcPr>
            <w:tcW w:w="70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0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</w:tr>
      <w:tr w:rsidR="00DA0B8C" w:rsidRPr="005C18B2" w:rsidTr="00633006">
        <w:tc>
          <w:tcPr>
            <w:tcW w:w="95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Проєкт №4</w:t>
            </w:r>
          </w:p>
        </w:tc>
        <w:tc>
          <w:tcPr>
            <w:tcW w:w="70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0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</w:tr>
      <w:tr w:rsidR="00DA0B8C" w:rsidRPr="005C18B2" w:rsidTr="00633006">
        <w:tc>
          <w:tcPr>
            <w:tcW w:w="95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Проєкт №5</w:t>
            </w:r>
          </w:p>
        </w:tc>
        <w:tc>
          <w:tcPr>
            <w:tcW w:w="70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570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</w:tr>
      <w:tr w:rsidR="00DA0B8C" w:rsidRPr="005C18B2" w:rsidTr="00633006">
        <w:tc>
          <w:tcPr>
            <w:tcW w:w="95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Проєкт №6</w:t>
            </w:r>
          </w:p>
        </w:tc>
        <w:tc>
          <w:tcPr>
            <w:tcW w:w="70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0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Х</w:t>
            </w:r>
          </w:p>
        </w:tc>
      </w:tr>
      <w:tr w:rsidR="00DA0B8C" w:rsidRPr="005C18B2" w:rsidTr="00633006">
        <w:tc>
          <w:tcPr>
            <w:tcW w:w="95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0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</w:tr>
      <w:tr w:rsidR="00DA0B8C" w:rsidRPr="005C18B2" w:rsidTr="00633006">
        <w:tc>
          <w:tcPr>
            <w:tcW w:w="95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0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06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DA0B8C" w:rsidRPr="005C18B2" w:rsidRDefault="00DA0B8C" w:rsidP="00DA0B8C">
      <w:pPr>
        <w:rPr>
          <w:rFonts w:ascii="Arial" w:hAnsi="Arial" w:cs="Arial"/>
          <w:lang w:val="uk-UA"/>
        </w:rPr>
      </w:pPr>
    </w:p>
    <w:p w:rsidR="00DA0B8C" w:rsidRPr="005C18B2" w:rsidRDefault="00DA0B8C" w:rsidP="00DA0B8C">
      <w:pPr>
        <w:jc w:val="center"/>
        <w:rPr>
          <w:rFonts w:ascii="Arial" w:hAnsi="Arial" w:cs="Arial"/>
          <w:lang w:val="uk-UA"/>
        </w:rPr>
      </w:pPr>
      <w:r w:rsidRPr="005C18B2">
        <w:rPr>
          <w:rFonts w:ascii="Arial" w:hAnsi="Arial" w:cs="Arial"/>
          <w:b/>
          <w:lang w:val="uk-UA"/>
        </w:rPr>
        <w:t>2. Індивідуальна оцінка інвестиційних програм, проєктів регіонального розвитку членом регіональної комісії ________</w:t>
      </w:r>
      <w:r w:rsidRPr="005C18B2">
        <w:rPr>
          <w:rFonts w:ascii="Arial" w:hAnsi="Arial" w:cs="Arial"/>
          <w:b/>
          <w:u w:val="single"/>
          <w:lang w:val="uk-UA"/>
        </w:rPr>
        <w:t>(ПІБ)</w:t>
      </w:r>
      <w:r w:rsidRPr="005C18B2">
        <w:rPr>
          <w:rFonts w:ascii="Arial" w:hAnsi="Arial" w:cs="Arial"/>
          <w:lang w:val="uk-UA"/>
        </w:rPr>
        <w:t>___________________</w:t>
      </w:r>
    </w:p>
    <w:p w:rsidR="00DA0B8C" w:rsidRPr="005C18B2" w:rsidRDefault="00DA0B8C" w:rsidP="00DA0B8C">
      <w:pPr>
        <w:rPr>
          <w:rFonts w:ascii="Arial" w:hAnsi="Arial" w:cs="Arial"/>
          <w:lang w:val="uk-UA"/>
        </w:rPr>
      </w:pPr>
    </w:p>
    <w:p w:rsidR="00DA0B8C" w:rsidRPr="005C18B2" w:rsidRDefault="00DA0B8C" w:rsidP="00DA0B8C">
      <w:pPr>
        <w:rPr>
          <w:rFonts w:ascii="Arial" w:hAnsi="Arial" w:cs="Arial"/>
          <w:lang w:val="uk-UA"/>
        </w:rPr>
      </w:pPr>
      <w:r w:rsidRPr="005C18B2">
        <w:rPr>
          <w:rFonts w:ascii="Arial" w:hAnsi="Arial" w:cs="Arial"/>
          <w:lang w:val="uk-UA"/>
        </w:rPr>
        <w:t>В таблицю вносяться бали оцінки проєктів за критеріями:</w:t>
      </w:r>
    </w:p>
    <w:p w:rsidR="00DA0B8C" w:rsidRPr="005C18B2" w:rsidRDefault="00DA0B8C" w:rsidP="00DA0B8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lang w:val="uk-UA"/>
        </w:rPr>
      </w:pPr>
      <w:r w:rsidRPr="005C18B2">
        <w:rPr>
          <w:rFonts w:ascii="Arial" w:hAnsi="Arial" w:cs="Arial"/>
          <w:bCs/>
          <w:lang w:val="uk-UA"/>
        </w:rPr>
        <w:t>1) Логічна узгодженість опису проєкту;</w:t>
      </w:r>
    </w:p>
    <w:p w:rsidR="00DA0B8C" w:rsidRPr="005C18B2" w:rsidRDefault="00DA0B8C" w:rsidP="00DA0B8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lang w:val="uk-UA"/>
        </w:rPr>
      </w:pPr>
      <w:r w:rsidRPr="005C18B2">
        <w:rPr>
          <w:rFonts w:ascii="Arial" w:hAnsi="Arial" w:cs="Arial"/>
          <w:bCs/>
          <w:lang w:val="uk-UA"/>
        </w:rPr>
        <w:t>2) Значущість проєкту для досягнення цілей стратегії розвитку регіону, або співробітництва територіальних громад, або об’єднання громад;</w:t>
      </w:r>
    </w:p>
    <w:p w:rsidR="00DA0B8C" w:rsidRPr="005C18B2" w:rsidRDefault="00DA0B8C" w:rsidP="00DA0B8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lang w:val="uk-UA"/>
        </w:rPr>
      </w:pPr>
      <w:r w:rsidRPr="005C18B2">
        <w:rPr>
          <w:rFonts w:ascii="Arial" w:hAnsi="Arial" w:cs="Arial"/>
          <w:bCs/>
          <w:lang w:val="uk-UA"/>
        </w:rPr>
        <w:t xml:space="preserve">3) Інноваційний підхід до вирішення проблеми та інноваційний потенціал проєкту; </w:t>
      </w:r>
    </w:p>
    <w:p w:rsidR="00DA0B8C" w:rsidRPr="005C18B2" w:rsidRDefault="00DA0B8C" w:rsidP="00DA0B8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lang w:val="uk-UA"/>
        </w:rPr>
      </w:pPr>
      <w:r w:rsidRPr="005C18B2">
        <w:rPr>
          <w:rFonts w:ascii="Arial" w:hAnsi="Arial" w:cs="Arial"/>
          <w:bCs/>
          <w:lang w:val="uk-UA"/>
        </w:rPr>
        <w:t xml:space="preserve">4) Конкретність результатів проєкту, наявність критеріїв (індикаторів) оцінки успішності та щорічного моніторингу проєкту на 3-річний період після завершення терміну його реалізації; </w:t>
      </w:r>
    </w:p>
    <w:p w:rsidR="00DA0B8C" w:rsidRPr="005C18B2" w:rsidRDefault="00DA0B8C" w:rsidP="00DA0B8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lang w:val="uk-UA"/>
        </w:rPr>
      </w:pPr>
      <w:r w:rsidRPr="005C18B2">
        <w:rPr>
          <w:rFonts w:ascii="Arial" w:hAnsi="Arial" w:cs="Arial"/>
          <w:bCs/>
          <w:lang w:val="uk-UA"/>
        </w:rPr>
        <w:t>5) Фінансова, інституційна, політична сталість результатів проєкту;</w:t>
      </w:r>
    </w:p>
    <w:p w:rsidR="00DA0B8C" w:rsidRPr="005C18B2" w:rsidRDefault="00DA0B8C" w:rsidP="00DA0B8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lang w:val="uk-UA"/>
        </w:rPr>
      </w:pPr>
      <w:r w:rsidRPr="005C18B2">
        <w:rPr>
          <w:rFonts w:ascii="Arial" w:hAnsi="Arial" w:cs="Arial"/>
          <w:bCs/>
          <w:lang w:val="uk-UA"/>
        </w:rPr>
        <w:t xml:space="preserve">6) Обґрунтованість вартості проєкту. </w:t>
      </w:r>
    </w:p>
    <w:p w:rsidR="00DA0B8C" w:rsidRPr="005C18B2" w:rsidRDefault="00DA0B8C" w:rsidP="00DA0B8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lang w:val="uk-UA"/>
        </w:rPr>
      </w:pPr>
    </w:p>
    <w:p w:rsidR="00DA0B8C" w:rsidRPr="005C18B2" w:rsidRDefault="00DA0B8C" w:rsidP="00DA0B8C">
      <w:pPr>
        <w:jc w:val="both"/>
        <w:rPr>
          <w:rFonts w:ascii="Arial" w:hAnsi="Arial" w:cs="Arial"/>
          <w:lang w:val="uk-UA"/>
        </w:rPr>
      </w:pPr>
      <w:r w:rsidRPr="005C18B2">
        <w:rPr>
          <w:rFonts w:ascii="Arial" w:hAnsi="Arial" w:cs="Arial"/>
          <w:lang w:val="uk-UA"/>
        </w:rPr>
        <w:t xml:space="preserve">Оцінка відбувається за бальною системою (0 – повна невідповідність, 1 – значна невідповідність, 2 – часткова відповідність, 3 – повна відповідність) </w:t>
      </w:r>
    </w:p>
    <w:p w:rsidR="00DA0B8C" w:rsidRPr="005C18B2" w:rsidRDefault="00DA0B8C" w:rsidP="00DA0B8C">
      <w:pPr>
        <w:rPr>
          <w:rFonts w:ascii="Arial" w:hAnsi="Arial" w:cs="Arial"/>
          <w:lang w:val="uk-UA"/>
        </w:rPr>
      </w:pPr>
    </w:p>
    <w:p w:rsidR="00DA0B8C" w:rsidRPr="005C18B2" w:rsidRDefault="00DA0B8C" w:rsidP="00DA0B8C">
      <w:pPr>
        <w:rPr>
          <w:rFonts w:ascii="Arial" w:hAnsi="Arial" w:cs="Arial"/>
          <w:lang w:val="uk-UA"/>
        </w:rPr>
      </w:pPr>
    </w:p>
    <w:p w:rsidR="00DA0B8C" w:rsidRPr="005C18B2" w:rsidRDefault="00DA0B8C" w:rsidP="00DA0B8C">
      <w:pPr>
        <w:rPr>
          <w:rFonts w:ascii="Arial" w:hAnsi="Arial" w:cs="Arial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679"/>
        <w:gridCol w:w="679"/>
        <w:gridCol w:w="679"/>
        <w:gridCol w:w="679"/>
        <w:gridCol w:w="679"/>
        <w:gridCol w:w="679"/>
        <w:gridCol w:w="679"/>
        <w:gridCol w:w="2322"/>
      </w:tblGrid>
      <w:tr w:rsidR="00DA0B8C" w:rsidRPr="005C18B2" w:rsidTr="00DA0B8C">
        <w:tc>
          <w:tcPr>
            <w:tcW w:w="2275" w:type="dxa"/>
            <w:vMerge w:val="restart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bookmarkStart w:id="0" w:name="_GoBack"/>
            <w:bookmarkEnd w:id="0"/>
          </w:p>
        </w:tc>
        <w:tc>
          <w:tcPr>
            <w:tcW w:w="4074" w:type="dxa"/>
            <w:gridSpan w:val="6"/>
            <w:shd w:val="clear" w:color="auto" w:fill="auto"/>
          </w:tcPr>
          <w:p w:rsidR="00DA0B8C" w:rsidRPr="005C18B2" w:rsidRDefault="00DA0B8C" w:rsidP="00633006">
            <w:pPr>
              <w:jc w:val="center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Оцінки проєктів за критеріями</w:t>
            </w:r>
          </w:p>
        </w:tc>
        <w:tc>
          <w:tcPr>
            <w:tcW w:w="679" w:type="dxa"/>
            <w:vMerge w:val="restart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Середній бал</w:t>
            </w:r>
          </w:p>
        </w:tc>
        <w:tc>
          <w:tcPr>
            <w:tcW w:w="2322" w:type="dxa"/>
            <w:vMerge w:val="restart"/>
            <w:shd w:val="clear" w:color="auto" w:fill="auto"/>
            <w:vAlign w:val="center"/>
          </w:tcPr>
          <w:p w:rsidR="00DA0B8C" w:rsidRPr="005C18B2" w:rsidRDefault="00DA0B8C" w:rsidP="00633006">
            <w:pPr>
              <w:jc w:val="center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Коментарі члена комісії щодо проєкту</w:t>
            </w:r>
          </w:p>
        </w:tc>
      </w:tr>
      <w:tr w:rsidR="00DA0B8C" w:rsidRPr="005C18B2" w:rsidTr="00DA0B8C">
        <w:trPr>
          <w:cantSplit/>
          <w:trHeight w:val="1685"/>
        </w:trPr>
        <w:tc>
          <w:tcPr>
            <w:tcW w:w="2275" w:type="dxa"/>
            <w:vMerge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79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Критерій 1</w:t>
            </w:r>
          </w:p>
        </w:tc>
        <w:tc>
          <w:tcPr>
            <w:tcW w:w="679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Критерій 2</w:t>
            </w:r>
          </w:p>
        </w:tc>
        <w:tc>
          <w:tcPr>
            <w:tcW w:w="679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Критерій 3</w:t>
            </w:r>
          </w:p>
        </w:tc>
        <w:tc>
          <w:tcPr>
            <w:tcW w:w="679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Критерій 4</w:t>
            </w:r>
          </w:p>
        </w:tc>
        <w:tc>
          <w:tcPr>
            <w:tcW w:w="679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Критерій 5</w:t>
            </w:r>
          </w:p>
        </w:tc>
        <w:tc>
          <w:tcPr>
            <w:tcW w:w="679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Критерій 6</w:t>
            </w:r>
          </w:p>
        </w:tc>
        <w:tc>
          <w:tcPr>
            <w:tcW w:w="679" w:type="dxa"/>
            <w:vMerge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</w:tr>
      <w:tr w:rsidR="00DA0B8C" w:rsidRPr="005C18B2" w:rsidTr="00DA0B8C">
        <w:tc>
          <w:tcPr>
            <w:tcW w:w="2275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Проєкт №1</w:t>
            </w: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322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</w:tr>
      <w:tr w:rsidR="00DA0B8C" w:rsidRPr="005C18B2" w:rsidTr="00DA0B8C">
        <w:tc>
          <w:tcPr>
            <w:tcW w:w="2275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Проєкт №4</w:t>
            </w: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322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</w:tr>
      <w:tr w:rsidR="00DA0B8C" w:rsidRPr="005C18B2" w:rsidTr="00DA0B8C">
        <w:tc>
          <w:tcPr>
            <w:tcW w:w="2275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67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322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DA0B8C" w:rsidRPr="005C18B2" w:rsidRDefault="00DA0B8C" w:rsidP="00DA0B8C">
      <w:pPr>
        <w:rPr>
          <w:rFonts w:ascii="Arial" w:hAnsi="Arial" w:cs="Arial"/>
          <w:lang w:val="uk-UA"/>
        </w:rPr>
      </w:pPr>
    </w:p>
    <w:p w:rsidR="00DA0B8C" w:rsidRPr="005C18B2" w:rsidRDefault="00DA0B8C" w:rsidP="00DA0B8C">
      <w:pPr>
        <w:rPr>
          <w:rFonts w:ascii="Arial" w:hAnsi="Arial" w:cs="Arial"/>
          <w:lang w:val="uk-UA"/>
        </w:rPr>
      </w:pPr>
    </w:p>
    <w:p w:rsidR="00DA0B8C" w:rsidRPr="005C18B2" w:rsidRDefault="00DA0B8C" w:rsidP="00DA0B8C">
      <w:pPr>
        <w:jc w:val="center"/>
        <w:rPr>
          <w:rFonts w:ascii="Arial" w:hAnsi="Arial" w:cs="Arial"/>
          <w:lang w:val="uk-UA"/>
        </w:rPr>
      </w:pPr>
      <w:r w:rsidRPr="005C18B2">
        <w:rPr>
          <w:rFonts w:ascii="Arial" w:hAnsi="Arial" w:cs="Arial"/>
          <w:b/>
          <w:lang w:val="uk-UA"/>
        </w:rPr>
        <w:t xml:space="preserve">3. Сумарна оцінка інвестиційної програми, проєкту регіонального розвитку членами регіональної комісії </w:t>
      </w:r>
    </w:p>
    <w:p w:rsidR="00DA0B8C" w:rsidRPr="005C18B2" w:rsidRDefault="00DA0B8C" w:rsidP="00DA0B8C">
      <w:pPr>
        <w:rPr>
          <w:rFonts w:ascii="Arial" w:hAnsi="Arial" w:cs="Arial"/>
          <w:lang w:val="uk-UA"/>
        </w:rPr>
      </w:pPr>
      <w:r w:rsidRPr="005C18B2">
        <w:rPr>
          <w:rFonts w:ascii="Arial" w:hAnsi="Arial" w:cs="Arial"/>
          <w:lang w:val="uk-UA"/>
        </w:rPr>
        <w:t xml:space="preserve">В таблицю вносяться середні бали оцінки проєктів членами комісії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89"/>
        <w:gridCol w:w="789"/>
        <w:gridCol w:w="789"/>
        <w:gridCol w:w="789"/>
        <w:gridCol w:w="789"/>
        <w:gridCol w:w="983"/>
        <w:gridCol w:w="2464"/>
      </w:tblGrid>
      <w:tr w:rsidR="00DA0B8C" w:rsidRPr="005C18B2" w:rsidTr="00633006">
        <w:tc>
          <w:tcPr>
            <w:tcW w:w="2463" w:type="dxa"/>
            <w:vMerge w:val="restart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945" w:type="dxa"/>
            <w:gridSpan w:val="5"/>
            <w:shd w:val="clear" w:color="auto" w:fill="auto"/>
          </w:tcPr>
          <w:p w:rsidR="00DA0B8C" w:rsidRPr="005C18B2" w:rsidRDefault="00DA0B8C" w:rsidP="00633006">
            <w:pPr>
              <w:jc w:val="center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Середні бали оцінки проєктів членами комісії</w:t>
            </w:r>
          </w:p>
        </w:tc>
        <w:tc>
          <w:tcPr>
            <w:tcW w:w="983" w:type="dxa"/>
            <w:vMerge w:val="restart"/>
            <w:shd w:val="clear" w:color="auto" w:fill="auto"/>
            <w:textDirection w:val="btLr"/>
            <w:vAlign w:val="center"/>
          </w:tcPr>
          <w:p w:rsidR="00DA0B8C" w:rsidRPr="005C18B2" w:rsidRDefault="00DA0B8C" w:rsidP="00633006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Сумарна оцінка проєкту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DA0B8C" w:rsidRPr="005C18B2" w:rsidRDefault="00DA0B8C" w:rsidP="00633006">
            <w:pPr>
              <w:jc w:val="center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Члени комісії, які оцінювали проєкт</w:t>
            </w:r>
          </w:p>
        </w:tc>
      </w:tr>
      <w:tr w:rsidR="00DA0B8C" w:rsidRPr="005C18B2" w:rsidTr="00633006">
        <w:trPr>
          <w:cantSplit/>
          <w:trHeight w:val="1184"/>
        </w:trPr>
        <w:tc>
          <w:tcPr>
            <w:tcW w:w="2463" w:type="dxa"/>
            <w:vMerge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789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Особа 1</w:t>
            </w:r>
          </w:p>
        </w:tc>
        <w:tc>
          <w:tcPr>
            <w:tcW w:w="789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Особа 2</w:t>
            </w:r>
          </w:p>
        </w:tc>
        <w:tc>
          <w:tcPr>
            <w:tcW w:w="789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Особа 3</w:t>
            </w:r>
          </w:p>
        </w:tc>
        <w:tc>
          <w:tcPr>
            <w:tcW w:w="789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Особа 4</w:t>
            </w:r>
          </w:p>
        </w:tc>
        <w:tc>
          <w:tcPr>
            <w:tcW w:w="789" w:type="dxa"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Особа 5</w:t>
            </w:r>
          </w:p>
        </w:tc>
        <w:tc>
          <w:tcPr>
            <w:tcW w:w="983" w:type="dxa"/>
            <w:vMerge/>
            <w:shd w:val="clear" w:color="auto" w:fill="auto"/>
            <w:textDirection w:val="btLr"/>
          </w:tcPr>
          <w:p w:rsidR="00DA0B8C" w:rsidRPr="005C18B2" w:rsidRDefault="00DA0B8C" w:rsidP="00633006">
            <w:pPr>
              <w:ind w:left="113" w:right="113"/>
              <w:rPr>
                <w:rFonts w:ascii="Arial" w:hAnsi="Arial" w:cs="Arial"/>
                <w:lang w:val="uk-UA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</w:tr>
      <w:tr w:rsidR="00DA0B8C" w:rsidRPr="005C18B2" w:rsidTr="00633006">
        <w:tc>
          <w:tcPr>
            <w:tcW w:w="2463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Проєкт №1</w:t>
            </w:r>
          </w:p>
        </w:tc>
        <w:tc>
          <w:tcPr>
            <w:tcW w:w="78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78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78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78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78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83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1. Прізвище І.Б.</w:t>
            </w:r>
          </w:p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2. Прізвище І.Б.</w:t>
            </w:r>
          </w:p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3. Прізвище І.Б.</w:t>
            </w:r>
          </w:p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4. Прізвище І.Б.</w:t>
            </w:r>
          </w:p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5. Прізвище І.Б.</w:t>
            </w:r>
          </w:p>
        </w:tc>
      </w:tr>
      <w:tr w:rsidR="00DA0B8C" w:rsidRPr="005C18B2" w:rsidTr="00633006">
        <w:tc>
          <w:tcPr>
            <w:tcW w:w="2463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Проєкт №2</w:t>
            </w:r>
          </w:p>
        </w:tc>
        <w:tc>
          <w:tcPr>
            <w:tcW w:w="78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78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78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78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78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83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1. Прізвище І.Б.</w:t>
            </w:r>
          </w:p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2. Прізвище І.Б.</w:t>
            </w:r>
          </w:p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3. Прізвище І.Б.</w:t>
            </w:r>
          </w:p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4. Прізвище І.Б.</w:t>
            </w:r>
          </w:p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5. Прізвище І.Б.</w:t>
            </w:r>
          </w:p>
        </w:tc>
      </w:tr>
      <w:tr w:rsidR="00DA0B8C" w:rsidRPr="005C18B2" w:rsidTr="00633006">
        <w:tc>
          <w:tcPr>
            <w:tcW w:w="2463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Проєкт №3</w:t>
            </w:r>
          </w:p>
        </w:tc>
        <w:tc>
          <w:tcPr>
            <w:tcW w:w="78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78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78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78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789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983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1. Прізвище І.Б.</w:t>
            </w:r>
          </w:p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2. Прізвище І.Б.</w:t>
            </w:r>
          </w:p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3. Прізвище І.Б.</w:t>
            </w:r>
          </w:p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4. Прізвище І.Б.</w:t>
            </w:r>
          </w:p>
          <w:p w:rsidR="00DA0B8C" w:rsidRPr="005C18B2" w:rsidRDefault="00DA0B8C" w:rsidP="00633006">
            <w:pPr>
              <w:rPr>
                <w:rFonts w:ascii="Arial" w:hAnsi="Arial" w:cs="Arial"/>
                <w:lang w:val="uk-UA"/>
              </w:rPr>
            </w:pPr>
            <w:r w:rsidRPr="005C18B2">
              <w:rPr>
                <w:rFonts w:ascii="Arial" w:hAnsi="Arial" w:cs="Arial"/>
                <w:lang w:val="uk-UA"/>
              </w:rPr>
              <w:t>5. Прізвище І.Б.</w:t>
            </w:r>
          </w:p>
        </w:tc>
      </w:tr>
    </w:tbl>
    <w:p w:rsidR="00DA0B8C" w:rsidRPr="005C18B2" w:rsidRDefault="00DA0B8C" w:rsidP="00DA0B8C">
      <w:pPr>
        <w:jc w:val="right"/>
        <w:rPr>
          <w:rFonts w:ascii="Arial" w:hAnsi="Arial" w:cs="Arial"/>
          <w:lang w:val="uk-UA"/>
        </w:rPr>
      </w:pPr>
      <w:r w:rsidRPr="005C18B2">
        <w:rPr>
          <w:rFonts w:ascii="Arial" w:hAnsi="Arial" w:cs="Arial"/>
          <w:lang w:val="uk-UA"/>
        </w:rPr>
        <w:t xml:space="preserve">          </w:t>
      </w:r>
    </w:p>
    <w:p w:rsidR="00DA0B8C" w:rsidRPr="005C18B2" w:rsidRDefault="00DA0B8C" w:rsidP="00DA0B8C">
      <w:pPr>
        <w:jc w:val="right"/>
        <w:rPr>
          <w:rFonts w:ascii="Arial" w:hAnsi="Arial" w:cs="Arial"/>
          <w:lang w:val="uk-UA"/>
        </w:rPr>
      </w:pPr>
      <w:r w:rsidRPr="005C18B2">
        <w:rPr>
          <w:rFonts w:ascii="Arial" w:hAnsi="Arial" w:cs="Arial"/>
          <w:lang w:val="uk-UA"/>
        </w:rPr>
        <w:t xml:space="preserve">     </w:t>
      </w:r>
    </w:p>
    <w:p w:rsidR="00DA0B8C" w:rsidRDefault="00DA0B8C" w:rsidP="00DA0B8C">
      <w:pPr>
        <w:jc w:val="right"/>
        <w:rPr>
          <w:rFonts w:ascii="Arial" w:hAnsi="Arial" w:cs="Arial"/>
          <w:lang w:val="uk-UA"/>
        </w:rPr>
      </w:pPr>
      <w:r w:rsidRPr="005C18B2">
        <w:rPr>
          <w:rFonts w:ascii="Arial" w:hAnsi="Arial" w:cs="Arial"/>
          <w:lang w:val="uk-UA"/>
        </w:rPr>
        <w:t xml:space="preserve">  </w:t>
      </w:r>
    </w:p>
    <w:p w:rsidR="00B940AC" w:rsidRDefault="00B940AC"/>
    <w:sectPr w:rsidR="00B94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8C"/>
    <w:rsid w:val="00B67876"/>
    <w:rsid w:val="00B940AC"/>
    <w:rsid w:val="00C81D52"/>
    <w:rsid w:val="00D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2FD60-47CC-4CE0-B410-9B0132B1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B8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B8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1</cp:revision>
  <dcterms:created xsi:type="dcterms:W3CDTF">2020-01-02T10:27:00Z</dcterms:created>
  <dcterms:modified xsi:type="dcterms:W3CDTF">2020-01-02T10:28:00Z</dcterms:modified>
</cp:coreProperties>
</file>