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1C" w:rsidRPr="004C2A1C" w:rsidRDefault="004C2A1C" w:rsidP="004C2A1C">
      <w:pPr>
        <w:spacing w:after="0" w:line="240" w:lineRule="auto"/>
        <w:jc w:val="center"/>
        <w:rPr>
          <w:rFonts w:cstheme="minorHAnsi"/>
          <w:b/>
          <w:color w:val="000000" w:themeColor="text1"/>
          <w:sz w:val="23"/>
          <w:szCs w:val="23"/>
          <w:lang w:val="ru-RU"/>
        </w:rPr>
      </w:pPr>
      <w:r>
        <w:rPr>
          <w:rFonts w:cstheme="minorHAnsi"/>
          <w:b/>
          <w:color w:val="000000" w:themeColor="text1"/>
          <w:sz w:val="23"/>
          <w:szCs w:val="23"/>
          <w:lang w:val="uk-UA"/>
        </w:rPr>
        <w:t xml:space="preserve">ДОДАТОК </w:t>
      </w:r>
      <w:r w:rsidRPr="004C2A1C">
        <w:rPr>
          <w:rFonts w:cstheme="minorHAnsi"/>
          <w:b/>
          <w:color w:val="000000" w:themeColor="text1"/>
          <w:sz w:val="23"/>
          <w:szCs w:val="23"/>
          <w:lang w:val="ru-RU"/>
        </w:rPr>
        <w:t xml:space="preserve">3. </w:t>
      </w:r>
      <w:r>
        <w:rPr>
          <w:rFonts w:cstheme="minorHAnsi"/>
          <w:b/>
          <w:color w:val="000000" w:themeColor="text1"/>
          <w:sz w:val="23"/>
          <w:szCs w:val="23"/>
          <w:lang w:val="uk-UA"/>
        </w:rPr>
        <w:t>Пропонований робочий план та Бюджет</w:t>
      </w:r>
    </w:p>
    <w:p w:rsidR="004C2A1C" w:rsidRPr="004C2A1C" w:rsidRDefault="004C2A1C" w:rsidP="004C2A1C">
      <w:pPr>
        <w:spacing w:after="0" w:line="240" w:lineRule="auto"/>
        <w:rPr>
          <w:rFonts w:cstheme="minorHAnsi"/>
          <w:color w:val="000000" w:themeColor="text1"/>
          <w:sz w:val="23"/>
          <w:szCs w:val="23"/>
          <w:lang w:val="ru-RU"/>
        </w:rPr>
      </w:pPr>
    </w:p>
    <w:p w:rsidR="004C2A1C" w:rsidRPr="004C2A1C" w:rsidRDefault="004C2A1C" w:rsidP="004C2A1C">
      <w:pPr>
        <w:spacing w:after="0" w:line="240" w:lineRule="auto"/>
        <w:rPr>
          <w:rFonts w:cstheme="minorHAnsi"/>
          <w:color w:val="000000" w:themeColor="text1"/>
          <w:sz w:val="23"/>
          <w:szCs w:val="23"/>
          <w:lang w:val="ru-RU"/>
        </w:rPr>
      </w:pPr>
    </w:p>
    <w:p w:rsidR="004C2A1C" w:rsidRPr="009968CF" w:rsidRDefault="004C2A1C" w:rsidP="004C2A1C">
      <w:pPr>
        <w:tabs>
          <w:tab w:val="left" w:pos="1950"/>
        </w:tabs>
        <w:spacing w:after="0" w:line="240" w:lineRule="auto"/>
        <w:rPr>
          <w:b/>
          <w:sz w:val="23"/>
          <w:szCs w:val="23"/>
          <w:lang w:val="en-GB"/>
        </w:rPr>
      </w:pPr>
      <w:r>
        <w:rPr>
          <w:b/>
          <w:i/>
          <w:sz w:val="23"/>
          <w:szCs w:val="23"/>
          <w:lang w:val="uk-UA"/>
        </w:rPr>
        <w:t>Робочий план</w:t>
      </w:r>
    </w:p>
    <w:p w:rsidR="004C2A1C" w:rsidRPr="009968CF" w:rsidRDefault="004C2A1C" w:rsidP="004C2A1C">
      <w:pPr>
        <w:spacing w:after="0" w:line="240" w:lineRule="auto"/>
        <w:rPr>
          <w:b/>
          <w:i/>
          <w:sz w:val="23"/>
          <w:szCs w:val="23"/>
          <w:lang w:val="en-GB"/>
        </w:rPr>
      </w:pPr>
    </w:p>
    <w:tbl>
      <w:tblPr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1671"/>
        <w:gridCol w:w="1085"/>
        <w:gridCol w:w="445"/>
        <w:gridCol w:w="448"/>
        <w:gridCol w:w="477"/>
        <w:gridCol w:w="436"/>
        <w:gridCol w:w="633"/>
        <w:gridCol w:w="1242"/>
        <w:gridCol w:w="970"/>
      </w:tblGrid>
      <w:tr w:rsidR="004A21D3" w:rsidRPr="009968CF" w:rsidTr="004A21D3">
        <w:trPr>
          <w:cantSplit/>
          <w:trHeight w:val="195"/>
        </w:trPr>
        <w:tc>
          <w:tcPr>
            <w:tcW w:w="873" w:type="pct"/>
            <w:vMerge w:val="restart"/>
            <w:shd w:val="clear" w:color="auto" w:fill="FFFF99"/>
            <w:vAlign w:val="center"/>
          </w:tcPr>
          <w:p w:rsidR="004C2A1C" w:rsidRPr="009968CF" w:rsidRDefault="004C2A1C" w:rsidP="00203FFF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Очікувані</w:t>
            </w:r>
            <w:r w:rsidRPr="009968CF">
              <w:rPr>
                <w:b/>
                <w:bCs/>
                <w:sz w:val="23"/>
                <w:szCs w:val="23"/>
                <w:lang w:val="en-GB"/>
              </w:rPr>
              <w:t xml:space="preserve"> </w:t>
            </w:r>
            <w:r>
              <w:rPr>
                <w:b/>
                <w:bCs/>
                <w:sz w:val="23"/>
                <w:szCs w:val="23"/>
                <w:lang w:val="uk-UA"/>
              </w:rPr>
              <w:t>результати</w:t>
            </w:r>
          </w:p>
        </w:tc>
        <w:tc>
          <w:tcPr>
            <w:tcW w:w="939" w:type="pct"/>
            <w:vMerge w:val="restart"/>
            <w:shd w:val="clear" w:color="auto" w:fill="FFFF99"/>
            <w:vAlign w:val="center"/>
          </w:tcPr>
          <w:p w:rsidR="004C2A1C" w:rsidRPr="009968CF" w:rsidRDefault="004A21D3" w:rsidP="00203FFF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ЗАПЛАНОВАНІ ЗАХОДИ</w:t>
            </w:r>
          </w:p>
          <w:p w:rsidR="004C2A1C" w:rsidRPr="004A21D3" w:rsidRDefault="004A21D3" w:rsidP="004A21D3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  <w:lang w:val="ru-RU"/>
              </w:rPr>
            </w:pPr>
            <w:proofErr w:type="spellStart"/>
            <w:r>
              <w:rPr>
                <w:bCs/>
                <w:i/>
                <w:sz w:val="23"/>
                <w:szCs w:val="23"/>
                <w:lang w:val="uk-UA"/>
              </w:rPr>
              <w:t>Перерахуйте результати</w:t>
            </w:r>
            <w:proofErr w:type="spellEnd"/>
            <w:r>
              <w:rPr>
                <w:bCs/>
                <w:i/>
                <w:sz w:val="23"/>
                <w:szCs w:val="23"/>
                <w:lang w:val="uk-UA"/>
              </w:rPr>
              <w:t xml:space="preserve"> заходів та відповідні дії</w:t>
            </w:r>
          </w:p>
        </w:tc>
        <w:tc>
          <w:tcPr>
            <w:tcW w:w="1877" w:type="pct"/>
            <w:gridSpan w:val="6"/>
            <w:shd w:val="clear" w:color="auto" w:fill="FFFF99"/>
            <w:vAlign w:val="center"/>
          </w:tcPr>
          <w:p w:rsidR="004C2A1C" w:rsidRPr="004A21D3" w:rsidRDefault="004A21D3" w:rsidP="00203FFF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ЧАСОВІ РАМКИ</w:t>
            </w:r>
          </w:p>
        </w:tc>
        <w:tc>
          <w:tcPr>
            <w:tcW w:w="1311" w:type="pct"/>
            <w:gridSpan w:val="2"/>
            <w:shd w:val="clear" w:color="auto" w:fill="FFFF99"/>
            <w:vAlign w:val="center"/>
          </w:tcPr>
          <w:p w:rsidR="004C2A1C" w:rsidRPr="009968CF" w:rsidRDefault="004A21D3" w:rsidP="00203FFF">
            <w:pPr>
              <w:spacing w:after="0" w:line="240" w:lineRule="auto"/>
              <w:jc w:val="center"/>
              <w:rPr>
                <w:b/>
                <w:bCs/>
                <w:sz w:val="23"/>
                <w:szCs w:val="23"/>
                <w:lang w:val="en-GB"/>
              </w:rPr>
            </w:pPr>
            <w:r>
              <w:rPr>
                <w:b/>
                <w:bCs/>
                <w:sz w:val="23"/>
                <w:szCs w:val="23"/>
                <w:lang w:val="uk-UA"/>
              </w:rPr>
              <w:t>ЗАПЛАНОВАНИЙ БЮДЖЕТ</w:t>
            </w:r>
          </w:p>
        </w:tc>
      </w:tr>
      <w:tr w:rsidR="004A21D3" w:rsidRPr="009968CF" w:rsidTr="004A21D3">
        <w:trPr>
          <w:cantSplit/>
          <w:trHeight w:val="467"/>
        </w:trPr>
        <w:tc>
          <w:tcPr>
            <w:tcW w:w="873" w:type="pct"/>
            <w:vMerge/>
            <w:shd w:val="clear" w:color="auto" w:fill="CCCCCC"/>
            <w:vAlign w:val="center"/>
          </w:tcPr>
          <w:p w:rsidR="004C2A1C" w:rsidRPr="009968CF" w:rsidRDefault="004C2A1C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C2A1C" w:rsidRPr="009968CF" w:rsidRDefault="004C2A1C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C2A1C" w:rsidRPr="009968CF" w:rsidRDefault="004A21D3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uk-UA"/>
              </w:rPr>
              <w:t xml:space="preserve">Тиждень </w:t>
            </w:r>
            <w:r w:rsidR="004C2A1C" w:rsidRPr="009968CF">
              <w:rPr>
                <w:sz w:val="23"/>
                <w:szCs w:val="23"/>
                <w:lang w:val="en-GB"/>
              </w:rPr>
              <w:t>1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C2A1C" w:rsidRPr="009968CF" w:rsidRDefault="004A21D3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uk-UA"/>
              </w:rPr>
              <w:t>Т2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C2A1C" w:rsidRPr="009968CF" w:rsidRDefault="004A21D3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uk-UA"/>
              </w:rPr>
              <w:t>Т3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C2A1C" w:rsidRPr="009968CF" w:rsidRDefault="004A21D3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uk-UA"/>
              </w:rPr>
              <w:t>Т4</w:t>
            </w:r>
          </w:p>
        </w:tc>
        <w:tc>
          <w:tcPr>
            <w:tcW w:w="279" w:type="pct"/>
            <w:shd w:val="clear" w:color="auto" w:fill="FFFF99"/>
            <w:vAlign w:val="center"/>
          </w:tcPr>
          <w:p w:rsidR="004C2A1C" w:rsidRPr="009968CF" w:rsidRDefault="004C2A1C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  <w:r w:rsidRPr="009968CF">
              <w:rPr>
                <w:sz w:val="23"/>
                <w:szCs w:val="23"/>
                <w:lang w:val="en-GB"/>
              </w:rPr>
              <w:t>…</w:t>
            </w:r>
          </w:p>
        </w:tc>
        <w:tc>
          <w:tcPr>
            <w:tcW w:w="389" w:type="pct"/>
            <w:shd w:val="clear" w:color="auto" w:fill="FFFF99"/>
            <w:vAlign w:val="center"/>
          </w:tcPr>
          <w:p w:rsidR="004C2A1C" w:rsidRPr="009968CF" w:rsidRDefault="004A21D3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uk-UA"/>
              </w:rPr>
              <w:t>Т</w:t>
            </w:r>
            <w:r w:rsidR="004C2A1C" w:rsidRPr="009968CF">
              <w:rPr>
                <w:i/>
                <w:sz w:val="23"/>
                <w:szCs w:val="23"/>
                <w:lang w:val="en-GB"/>
              </w:rPr>
              <w:t>n</w:t>
            </w:r>
          </w:p>
        </w:tc>
        <w:tc>
          <w:tcPr>
            <w:tcW w:w="732" w:type="pct"/>
            <w:shd w:val="clear" w:color="auto" w:fill="FFFF99"/>
            <w:vAlign w:val="center"/>
          </w:tcPr>
          <w:p w:rsidR="004C2A1C" w:rsidRPr="009968CF" w:rsidRDefault="004A21D3" w:rsidP="00203FFF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uk-UA"/>
              </w:rPr>
              <w:t>Опис бюджету</w:t>
            </w:r>
          </w:p>
        </w:tc>
        <w:tc>
          <w:tcPr>
            <w:tcW w:w="579" w:type="pct"/>
            <w:shd w:val="clear" w:color="auto" w:fill="FFFF99"/>
            <w:vAlign w:val="center"/>
          </w:tcPr>
          <w:p w:rsidR="004C2A1C" w:rsidRPr="009968CF" w:rsidRDefault="004A21D3" w:rsidP="004A21D3">
            <w:pPr>
              <w:spacing w:after="0" w:line="240" w:lineRule="auto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uk-UA"/>
              </w:rPr>
              <w:t xml:space="preserve">Сума, </w:t>
            </w:r>
            <w:proofErr w:type="spellStart"/>
            <w:r>
              <w:rPr>
                <w:sz w:val="23"/>
                <w:szCs w:val="23"/>
                <w:lang w:val="uk-UA"/>
              </w:rPr>
              <w:t>дол</w:t>
            </w:r>
            <w:proofErr w:type="spellEnd"/>
            <w:r>
              <w:rPr>
                <w:sz w:val="23"/>
                <w:szCs w:val="23"/>
                <w:lang w:val="uk-UA"/>
              </w:rPr>
              <w:t>. США</w:t>
            </w:r>
          </w:p>
        </w:tc>
      </w:tr>
      <w:tr w:rsidR="004A21D3" w:rsidRPr="004A21D3" w:rsidTr="004A21D3">
        <w:trPr>
          <w:cantSplit/>
          <w:trHeight w:val="2527"/>
        </w:trPr>
        <w:tc>
          <w:tcPr>
            <w:tcW w:w="873" w:type="pct"/>
          </w:tcPr>
          <w:p w:rsidR="004C2A1C" w:rsidRPr="004A21D3" w:rsidRDefault="004A21D3" w:rsidP="00203FFF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uk-UA"/>
              </w:rPr>
              <w:t>Результат</w:t>
            </w:r>
            <w:r w:rsidR="004C2A1C" w:rsidRPr="004A21D3">
              <w:rPr>
                <w:b/>
                <w:sz w:val="23"/>
                <w:szCs w:val="23"/>
                <w:lang w:val="ru-RU"/>
              </w:rPr>
              <w:t xml:space="preserve"> 1:</w:t>
            </w:r>
          </w:p>
          <w:p w:rsidR="004C2A1C" w:rsidRPr="004A21D3" w:rsidRDefault="004C2A1C" w:rsidP="00203FFF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</w:p>
          <w:p w:rsidR="004C2A1C" w:rsidRPr="004A21D3" w:rsidRDefault="004C2A1C" w:rsidP="00203FFF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</w:p>
          <w:p w:rsidR="004C2A1C" w:rsidRPr="004A21D3" w:rsidRDefault="004A21D3" w:rsidP="00203FFF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Базовий рівень</w:t>
            </w:r>
            <w:r w:rsidR="004C2A1C" w:rsidRPr="004A21D3">
              <w:rPr>
                <w:b/>
                <w:i/>
                <w:sz w:val="23"/>
                <w:szCs w:val="23"/>
                <w:lang w:val="ru-RU"/>
              </w:rPr>
              <w:t>:</w:t>
            </w:r>
          </w:p>
          <w:p w:rsidR="004C2A1C" w:rsidRPr="004A21D3" w:rsidRDefault="004C2A1C" w:rsidP="00203FFF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</w:p>
          <w:p w:rsidR="004C2A1C" w:rsidRPr="004A21D3" w:rsidRDefault="004A21D3" w:rsidP="00203FFF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Індикатори</w:t>
            </w:r>
            <w:r w:rsidR="004C2A1C" w:rsidRPr="004A21D3">
              <w:rPr>
                <w:b/>
                <w:i/>
                <w:sz w:val="23"/>
                <w:szCs w:val="23"/>
                <w:lang w:val="ru-RU"/>
              </w:rPr>
              <w:t>:</w:t>
            </w:r>
            <w:r w:rsidR="004C2A1C" w:rsidRPr="004A21D3">
              <w:rPr>
                <w:i/>
                <w:sz w:val="23"/>
                <w:szCs w:val="23"/>
                <w:lang w:val="ru-RU"/>
              </w:rPr>
              <w:t xml:space="preserve"> </w:t>
            </w:r>
          </w:p>
          <w:p w:rsidR="004C2A1C" w:rsidRPr="004A21D3" w:rsidRDefault="004C2A1C" w:rsidP="00203FFF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</w:p>
          <w:p w:rsidR="004C2A1C" w:rsidRPr="004A21D3" w:rsidRDefault="004A21D3" w:rsidP="004C2A1C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Цілі</w:t>
            </w:r>
            <w:r w:rsidR="004C2A1C" w:rsidRPr="004A21D3">
              <w:rPr>
                <w:b/>
                <w:i/>
                <w:sz w:val="23"/>
                <w:szCs w:val="23"/>
                <w:lang w:val="ru-RU"/>
              </w:rPr>
              <w:t>:</w:t>
            </w:r>
            <w:r w:rsidR="004C2A1C" w:rsidRPr="004A21D3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939" w:type="pct"/>
            <w:vAlign w:val="bottom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  <w:p w:rsidR="004C2A1C" w:rsidRPr="004A21D3" w:rsidRDefault="004C2A1C" w:rsidP="00203FFF">
            <w:pPr>
              <w:spacing w:after="0" w:line="240" w:lineRule="auto"/>
              <w:ind w:left="129"/>
              <w:rPr>
                <w:iCs/>
                <w:sz w:val="23"/>
                <w:szCs w:val="23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389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3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579" w:type="pct"/>
          </w:tcPr>
          <w:p w:rsidR="004C2A1C" w:rsidRPr="004A21D3" w:rsidRDefault="004C2A1C" w:rsidP="00203FFF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</w:p>
        </w:tc>
      </w:tr>
      <w:tr w:rsidR="004A21D3" w:rsidRPr="004A21D3" w:rsidTr="004A21D3">
        <w:trPr>
          <w:cantSplit/>
          <w:trHeight w:val="269"/>
        </w:trPr>
        <w:tc>
          <w:tcPr>
            <w:tcW w:w="873" w:type="pct"/>
          </w:tcPr>
          <w:p w:rsidR="004A21D3" w:rsidRPr="004A21D3" w:rsidRDefault="004A21D3" w:rsidP="004A21D3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uk-UA"/>
              </w:rPr>
              <w:t>Результат</w:t>
            </w:r>
            <w:r w:rsidRPr="004A21D3">
              <w:rPr>
                <w:b/>
                <w:sz w:val="23"/>
                <w:szCs w:val="23"/>
                <w:lang w:val="ru-RU"/>
              </w:rPr>
              <w:t xml:space="preserve"> </w:t>
            </w:r>
            <w:r>
              <w:rPr>
                <w:b/>
                <w:sz w:val="23"/>
                <w:szCs w:val="23"/>
                <w:lang w:val="ru-RU"/>
              </w:rPr>
              <w:t>2</w:t>
            </w:r>
            <w:r w:rsidRPr="004A21D3">
              <w:rPr>
                <w:b/>
                <w:sz w:val="23"/>
                <w:szCs w:val="23"/>
                <w:lang w:val="ru-RU"/>
              </w:rPr>
              <w:t>:</w:t>
            </w:r>
          </w:p>
          <w:p w:rsidR="004A21D3" w:rsidRPr="004A21D3" w:rsidRDefault="004A21D3" w:rsidP="004A21D3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</w:p>
          <w:p w:rsidR="004A21D3" w:rsidRPr="004A21D3" w:rsidRDefault="004A21D3" w:rsidP="004A21D3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</w:p>
          <w:p w:rsidR="004A21D3" w:rsidRPr="004A21D3" w:rsidRDefault="004A21D3" w:rsidP="004A21D3">
            <w:pPr>
              <w:spacing w:after="0" w:line="240" w:lineRule="auto"/>
              <w:rPr>
                <w:b/>
                <w:i/>
                <w:sz w:val="23"/>
                <w:szCs w:val="23"/>
                <w:lang w:val="ru-RU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Базовий рівень</w:t>
            </w:r>
            <w:r w:rsidRPr="004A21D3">
              <w:rPr>
                <w:b/>
                <w:i/>
                <w:sz w:val="23"/>
                <w:szCs w:val="23"/>
                <w:lang w:val="ru-RU"/>
              </w:rPr>
              <w:t>:</w:t>
            </w:r>
          </w:p>
          <w:p w:rsidR="004A21D3" w:rsidRPr="004A21D3" w:rsidRDefault="004A21D3" w:rsidP="004A21D3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</w:p>
          <w:p w:rsidR="004A21D3" w:rsidRPr="004A21D3" w:rsidRDefault="004A21D3" w:rsidP="004A21D3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Індикатори</w:t>
            </w:r>
            <w:r w:rsidRPr="004A21D3">
              <w:rPr>
                <w:b/>
                <w:i/>
                <w:sz w:val="23"/>
                <w:szCs w:val="23"/>
                <w:lang w:val="ru-RU"/>
              </w:rPr>
              <w:t>:</w:t>
            </w:r>
            <w:r w:rsidRPr="004A21D3">
              <w:rPr>
                <w:i/>
                <w:sz w:val="23"/>
                <w:szCs w:val="23"/>
                <w:lang w:val="ru-RU"/>
              </w:rPr>
              <w:t xml:space="preserve"> </w:t>
            </w:r>
          </w:p>
          <w:p w:rsidR="004A21D3" w:rsidRPr="004A21D3" w:rsidRDefault="004A21D3" w:rsidP="004A21D3">
            <w:pPr>
              <w:spacing w:after="0" w:line="240" w:lineRule="auto"/>
              <w:rPr>
                <w:i/>
                <w:sz w:val="23"/>
                <w:szCs w:val="23"/>
                <w:lang w:val="ru-RU"/>
              </w:rPr>
            </w:pPr>
          </w:p>
          <w:p w:rsidR="004C2A1C" w:rsidRPr="004A21D3" w:rsidRDefault="004A21D3" w:rsidP="004A21D3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  <w:r>
              <w:rPr>
                <w:b/>
                <w:i/>
                <w:sz w:val="23"/>
                <w:szCs w:val="23"/>
                <w:lang w:val="uk-UA"/>
              </w:rPr>
              <w:t>Цілі</w:t>
            </w:r>
            <w:r w:rsidRPr="004A21D3">
              <w:rPr>
                <w:b/>
                <w:i/>
                <w:sz w:val="23"/>
                <w:szCs w:val="23"/>
                <w:lang w:val="ru-RU"/>
              </w:rPr>
              <w:t>:</w:t>
            </w:r>
            <w:r w:rsidRPr="004A21D3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939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30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389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732" w:type="pct"/>
            <w:vAlign w:val="center"/>
          </w:tcPr>
          <w:p w:rsidR="004C2A1C" w:rsidRPr="004A21D3" w:rsidRDefault="004C2A1C" w:rsidP="00203FFF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</w:p>
        </w:tc>
        <w:tc>
          <w:tcPr>
            <w:tcW w:w="579" w:type="pct"/>
          </w:tcPr>
          <w:p w:rsidR="004C2A1C" w:rsidRPr="004A21D3" w:rsidRDefault="004C2A1C" w:rsidP="00203FFF">
            <w:pPr>
              <w:spacing w:after="0" w:line="240" w:lineRule="auto"/>
              <w:rPr>
                <w:sz w:val="23"/>
                <w:szCs w:val="23"/>
                <w:lang w:val="ru-RU"/>
              </w:rPr>
            </w:pPr>
          </w:p>
        </w:tc>
      </w:tr>
      <w:tr w:rsidR="004A21D3" w:rsidRPr="009968CF" w:rsidTr="004A21D3">
        <w:trPr>
          <w:cantSplit/>
          <w:trHeight w:val="269"/>
        </w:trPr>
        <w:tc>
          <w:tcPr>
            <w:tcW w:w="873" w:type="pct"/>
          </w:tcPr>
          <w:p w:rsidR="004C2A1C" w:rsidRPr="009968CF" w:rsidRDefault="004C2A1C" w:rsidP="00203FFF">
            <w:pPr>
              <w:spacing w:after="0" w:line="240" w:lineRule="auto"/>
              <w:rPr>
                <w:b/>
                <w:sz w:val="23"/>
                <w:szCs w:val="23"/>
                <w:lang w:val="en-GB"/>
              </w:rPr>
            </w:pPr>
            <w:r w:rsidRPr="009968CF">
              <w:rPr>
                <w:b/>
                <w:sz w:val="23"/>
                <w:szCs w:val="23"/>
                <w:lang w:val="en-GB"/>
              </w:rPr>
              <w:t>…..</w:t>
            </w:r>
          </w:p>
        </w:tc>
        <w:tc>
          <w:tcPr>
            <w:tcW w:w="939" w:type="pct"/>
            <w:vAlign w:val="center"/>
          </w:tcPr>
          <w:p w:rsidR="004C2A1C" w:rsidRPr="009968CF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4C2A1C" w:rsidRPr="009968CF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4C2A1C" w:rsidRPr="009968CF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4C2A1C" w:rsidRPr="009968CF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vAlign w:val="center"/>
          </w:tcPr>
          <w:p w:rsidR="004C2A1C" w:rsidRPr="009968CF" w:rsidRDefault="004C2A1C" w:rsidP="00203FFF">
            <w:pPr>
              <w:spacing w:after="0" w:line="240" w:lineRule="auto"/>
              <w:rPr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279" w:type="pct"/>
            <w:vAlign w:val="center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389" w:type="pct"/>
            <w:vAlign w:val="center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732" w:type="pct"/>
            <w:vAlign w:val="center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579" w:type="pct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</w:tr>
      <w:tr w:rsidR="004A21D3" w:rsidRPr="009968CF" w:rsidTr="004A21D3">
        <w:trPr>
          <w:cantSplit/>
          <w:trHeight w:val="90"/>
        </w:trPr>
        <w:tc>
          <w:tcPr>
            <w:tcW w:w="873" w:type="pct"/>
            <w:shd w:val="clear" w:color="auto" w:fill="CCCCCC"/>
          </w:tcPr>
          <w:p w:rsidR="004C2A1C" w:rsidRPr="009968CF" w:rsidRDefault="004A21D3" w:rsidP="00203FFF">
            <w:pPr>
              <w:spacing w:after="0" w:line="240" w:lineRule="auto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939" w:type="pct"/>
            <w:tcBorders>
              <w:right w:val="nil"/>
            </w:tcBorders>
            <w:shd w:val="thinDiagCross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tcBorders>
              <w:left w:val="nil"/>
              <w:right w:val="nil"/>
            </w:tcBorders>
            <w:shd w:val="thinDiagCross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tcBorders>
              <w:left w:val="nil"/>
              <w:right w:val="nil"/>
            </w:tcBorders>
            <w:shd w:val="thinDiagCross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tcBorders>
              <w:left w:val="nil"/>
              <w:right w:val="nil"/>
            </w:tcBorders>
            <w:shd w:val="thinDiagCross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302" w:type="pct"/>
            <w:tcBorders>
              <w:left w:val="nil"/>
              <w:right w:val="nil"/>
            </w:tcBorders>
            <w:shd w:val="thinDiagCross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279" w:type="pct"/>
            <w:tcBorders>
              <w:left w:val="nil"/>
              <w:right w:val="nil"/>
            </w:tcBorders>
            <w:shd w:val="thinDiagCross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389" w:type="pct"/>
            <w:tcBorders>
              <w:left w:val="nil"/>
              <w:right w:val="nil"/>
            </w:tcBorders>
            <w:shd w:val="thinDiagCross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732" w:type="pct"/>
            <w:tcBorders>
              <w:left w:val="nil"/>
            </w:tcBorders>
            <w:shd w:val="thinDiagCross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sz w:val="23"/>
                <w:szCs w:val="23"/>
                <w:lang w:val="en-GB"/>
              </w:rPr>
            </w:pPr>
          </w:p>
        </w:tc>
        <w:tc>
          <w:tcPr>
            <w:tcW w:w="579" w:type="pct"/>
            <w:shd w:val="clear" w:color="auto" w:fill="CCCCCC"/>
          </w:tcPr>
          <w:p w:rsidR="004C2A1C" w:rsidRPr="009968CF" w:rsidRDefault="004C2A1C" w:rsidP="00203FFF">
            <w:pPr>
              <w:spacing w:after="0" w:line="240" w:lineRule="auto"/>
              <w:rPr>
                <w:b/>
                <w:sz w:val="23"/>
                <w:szCs w:val="23"/>
                <w:lang w:val="en-GB"/>
              </w:rPr>
            </w:pPr>
          </w:p>
        </w:tc>
      </w:tr>
    </w:tbl>
    <w:p w:rsidR="004C2A1C" w:rsidRPr="009968CF" w:rsidRDefault="004C2A1C" w:rsidP="004C2A1C">
      <w:pPr>
        <w:spacing w:after="0" w:line="240" w:lineRule="auto"/>
        <w:rPr>
          <w:rFonts w:cstheme="minorHAnsi"/>
          <w:i/>
          <w:color w:val="000000" w:themeColor="text1"/>
          <w:sz w:val="23"/>
          <w:szCs w:val="23"/>
          <w:lang w:val="en-GB"/>
        </w:rPr>
      </w:pPr>
      <w:r w:rsidRPr="004A21D3">
        <w:rPr>
          <w:rFonts w:cstheme="minorHAnsi"/>
          <w:i/>
          <w:color w:val="000000" w:themeColor="text1"/>
          <w:sz w:val="23"/>
          <w:szCs w:val="23"/>
        </w:rPr>
        <w:t xml:space="preserve">* </w:t>
      </w:r>
      <w:r w:rsidR="004A21D3">
        <w:rPr>
          <w:rFonts w:cstheme="minorHAnsi"/>
          <w:i/>
          <w:color w:val="000000" w:themeColor="text1"/>
          <w:sz w:val="23"/>
          <w:szCs w:val="23"/>
          <w:lang w:val="uk-UA"/>
        </w:rPr>
        <w:t>Детальну інформацію щодо вимог до робочого плану, методології та підходу можна знайти Технічному завданні в розділі</w:t>
      </w:r>
      <w:r w:rsidRPr="009968CF">
        <w:rPr>
          <w:rFonts w:cstheme="minorHAnsi"/>
          <w:i/>
          <w:color w:val="000000" w:themeColor="text1"/>
          <w:sz w:val="23"/>
          <w:szCs w:val="23"/>
          <w:lang w:val="en-GB"/>
        </w:rPr>
        <w:t xml:space="preserve"> “Minimum evaluation criteria” (</w:t>
      </w:r>
      <w:r w:rsidR="004A21D3">
        <w:rPr>
          <w:rFonts w:cstheme="minorHAnsi"/>
          <w:i/>
          <w:color w:val="000000" w:themeColor="text1"/>
          <w:sz w:val="23"/>
          <w:szCs w:val="23"/>
          <w:lang w:val="uk-UA"/>
        </w:rPr>
        <w:t>Додаток</w:t>
      </w:r>
      <w:r w:rsidRPr="009968CF">
        <w:rPr>
          <w:rFonts w:cstheme="minorHAnsi"/>
          <w:i/>
          <w:color w:val="000000" w:themeColor="text1"/>
          <w:sz w:val="23"/>
          <w:szCs w:val="23"/>
          <w:lang w:val="en-GB"/>
        </w:rPr>
        <w:t xml:space="preserve"> 1)</w:t>
      </w:r>
    </w:p>
    <w:p w:rsidR="004C2A1C" w:rsidRPr="009968CF" w:rsidRDefault="004C2A1C" w:rsidP="004C2A1C">
      <w:pPr>
        <w:spacing w:after="0" w:line="240" w:lineRule="auto"/>
        <w:rPr>
          <w:rFonts w:cstheme="minorHAnsi"/>
          <w:color w:val="000000" w:themeColor="text1"/>
          <w:sz w:val="23"/>
          <w:szCs w:val="23"/>
          <w:lang w:val="en-GB"/>
        </w:rPr>
      </w:pPr>
    </w:p>
    <w:p w:rsidR="004C2A1C" w:rsidRPr="009968CF" w:rsidRDefault="004C2A1C" w:rsidP="004C2A1C">
      <w:pPr>
        <w:spacing w:after="0" w:line="240" w:lineRule="auto"/>
        <w:rPr>
          <w:rFonts w:cstheme="minorHAnsi"/>
          <w:color w:val="000000" w:themeColor="text1"/>
          <w:sz w:val="23"/>
          <w:szCs w:val="23"/>
          <w:lang w:val="en-GB"/>
        </w:rPr>
      </w:pPr>
    </w:p>
    <w:p w:rsidR="004C2A1C" w:rsidRPr="009968CF" w:rsidRDefault="004A21D3" w:rsidP="004C2A1C">
      <w:pPr>
        <w:spacing w:after="0" w:line="240" w:lineRule="auto"/>
        <w:rPr>
          <w:rFonts w:cstheme="minorHAnsi"/>
          <w:b/>
          <w:i/>
          <w:color w:val="000000" w:themeColor="text1"/>
          <w:sz w:val="23"/>
          <w:szCs w:val="23"/>
          <w:lang w:val="en-GB"/>
        </w:rPr>
      </w:pPr>
      <w:r>
        <w:rPr>
          <w:rFonts w:cstheme="minorHAnsi"/>
          <w:b/>
          <w:i/>
          <w:color w:val="000000" w:themeColor="text1"/>
          <w:sz w:val="23"/>
          <w:szCs w:val="23"/>
          <w:lang w:val="uk-UA"/>
        </w:rPr>
        <w:t>Бюджет</w:t>
      </w:r>
    </w:p>
    <w:p w:rsidR="004C2A1C" w:rsidRPr="009968CF" w:rsidRDefault="004C2A1C" w:rsidP="004C2A1C">
      <w:pPr>
        <w:spacing w:after="0" w:line="240" w:lineRule="auto"/>
        <w:rPr>
          <w:rFonts w:cstheme="minorHAnsi"/>
          <w:b/>
          <w:i/>
          <w:color w:val="000000" w:themeColor="text1"/>
          <w:sz w:val="23"/>
          <w:szCs w:val="23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C2A1C" w:rsidRPr="009968CF" w:rsidTr="00203FFF">
        <w:tc>
          <w:tcPr>
            <w:tcW w:w="1502" w:type="dxa"/>
            <w:vAlign w:val="center"/>
          </w:tcPr>
          <w:p w:rsidR="004C2A1C" w:rsidRPr="00F629C4" w:rsidRDefault="00F629C4" w:rsidP="00203F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  <w:lang w:val="uk-UA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uk-UA"/>
              </w:rPr>
              <w:t>Назва</w:t>
            </w:r>
          </w:p>
        </w:tc>
        <w:tc>
          <w:tcPr>
            <w:tcW w:w="1502" w:type="dxa"/>
            <w:vAlign w:val="center"/>
          </w:tcPr>
          <w:p w:rsidR="004C2A1C" w:rsidRPr="009968CF" w:rsidRDefault="00A76E70" w:rsidP="00203F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uk-UA"/>
              </w:rPr>
              <w:t>Од</w:t>
            </w:r>
            <w:r w:rsidR="003444F3">
              <w:rPr>
                <w:rFonts w:eastAsia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иниця </w:t>
            </w: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uk-UA"/>
              </w:rPr>
              <w:t>виміру</w:t>
            </w:r>
          </w:p>
        </w:tc>
        <w:tc>
          <w:tcPr>
            <w:tcW w:w="1503" w:type="dxa"/>
            <w:vAlign w:val="center"/>
          </w:tcPr>
          <w:p w:rsidR="004C2A1C" w:rsidRPr="009968CF" w:rsidRDefault="00F629C4" w:rsidP="00203F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uk-UA"/>
              </w:rPr>
              <w:t>Вартість за одиницю</w:t>
            </w:r>
          </w:p>
        </w:tc>
        <w:tc>
          <w:tcPr>
            <w:tcW w:w="1503" w:type="dxa"/>
            <w:vAlign w:val="center"/>
          </w:tcPr>
          <w:p w:rsidR="004C2A1C" w:rsidRPr="009968CF" w:rsidRDefault="00F629C4" w:rsidP="00203F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uk-UA"/>
              </w:rPr>
              <w:t>Кількість експертів / учасників</w:t>
            </w:r>
          </w:p>
        </w:tc>
        <w:tc>
          <w:tcPr>
            <w:tcW w:w="1503" w:type="dxa"/>
            <w:vAlign w:val="center"/>
          </w:tcPr>
          <w:p w:rsidR="004C2A1C" w:rsidRPr="009968CF" w:rsidRDefault="00F629C4" w:rsidP="00203F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uk-UA"/>
              </w:rPr>
              <w:t>Кількість одиниць</w:t>
            </w:r>
          </w:p>
        </w:tc>
        <w:tc>
          <w:tcPr>
            <w:tcW w:w="1503" w:type="dxa"/>
            <w:vAlign w:val="center"/>
          </w:tcPr>
          <w:p w:rsidR="004C2A1C" w:rsidRPr="009968CF" w:rsidRDefault="00F629C4" w:rsidP="00203FFF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3"/>
                <w:szCs w:val="23"/>
                <w:lang w:val="uk-UA"/>
              </w:rPr>
              <w:t>Разом</w:t>
            </w:r>
          </w:p>
        </w:tc>
      </w:tr>
      <w:tr w:rsidR="004C2A1C" w:rsidRPr="009968CF" w:rsidTr="00203FFF"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</w:tr>
      <w:tr w:rsidR="004C2A1C" w:rsidRPr="009968CF" w:rsidTr="00203FFF"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</w:tr>
      <w:tr w:rsidR="004C2A1C" w:rsidRPr="009968CF" w:rsidTr="00203FFF"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</w:tr>
      <w:tr w:rsidR="004C2A1C" w:rsidRPr="009968CF" w:rsidTr="00203FFF"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</w:tr>
      <w:tr w:rsidR="004C2A1C" w:rsidRPr="009968CF" w:rsidTr="00203FFF"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</w:tr>
      <w:tr w:rsidR="004C2A1C" w:rsidRPr="009968CF" w:rsidTr="00203FFF"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</w:tr>
      <w:tr w:rsidR="003444F3" w:rsidRPr="009968CF" w:rsidTr="00203FFF">
        <w:tc>
          <w:tcPr>
            <w:tcW w:w="1502" w:type="dxa"/>
            <w:vAlign w:val="center"/>
          </w:tcPr>
          <w:p w:rsidR="004C2A1C" w:rsidRPr="009968CF" w:rsidRDefault="004A21D3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uk-UA"/>
              </w:rPr>
              <w:t xml:space="preserve">РАЗОМ </w:t>
            </w:r>
            <w:proofErr w:type="spellStart"/>
            <w:r>
              <w:rPr>
                <w:rFonts w:eastAsia="Times New Roman"/>
                <w:color w:val="000000"/>
                <w:sz w:val="23"/>
                <w:szCs w:val="23"/>
                <w:lang w:val="uk-UA"/>
              </w:rPr>
              <w:t>дол.США</w:t>
            </w:r>
            <w:proofErr w:type="spellEnd"/>
          </w:p>
        </w:tc>
        <w:tc>
          <w:tcPr>
            <w:tcW w:w="1502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  <w:tc>
          <w:tcPr>
            <w:tcW w:w="1503" w:type="dxa"/>
          </w:tcPr>
          <w:p w:rsidR="004C2A1C" w:rsidRPr="009968CF" w:rsidRDefault="004C2A1C" w:rsidP="00203FFF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  <w:lang w:val="en-GB"/>
              </w:rPr>
            </w:pPr>
          </w:p>
        </w:tc>
      </w:tr>
    </w:tbl>
    <w:p w:rsidR="004C2A1C" w:rsidRPr="009968CF" w:rsidRDefault="004C2A1C" w:rsidP="003444F3">
      <w:pPr>
        <w:spacing w:after="0" w:line="240" w:lineRule="auto"/>
        <w:rPr>
          <w:rFonts w:cstheme="minorHAnsi"/>
          <w:color w:val="000000" w:themeColor="text1"/>
          <w:sz w:val="23"/>
          <w:szCs w:val="23"/>
          <w:lang w:val="en-GB"/>
        </w:rPr>
      </w:pPr>
      <w:bookmarkStart w:id="0" w:name="_GoBack"/>
      <w:bookmarkEnd w:id="0"/>
    </w:p>
    <w:sectPr w:rsidR="004C2A1C" w:rsidRPr="00996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1C"/>
    <w:rsid w:val="003444F3"/>
    <w:rsid w:val="004A21D3"/>
    <w:rsid w:val="004C2A1C"/>
    <w:rsid w:val="0070480B"/>
    <w:rsid w:val="00A76E70"/>
    <w:rsid w:val="00A80074"/>
    <w:rsid w:val="00F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DECB"/>
  <w15:chartTrackingRefBased/>
  <w15:docId w15:val="{D19FDEAB-8A7A-4378-A757-1F840AA1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A1C"/>
    <w:pPr>
      <w:spacing w:after="200" w:line="27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Kurochka</dc:creator>
  <cp:keywords/>
  <dc:description/>
  <cp:lastModifiedBy>Dmytro Kurochka</cp:lastModifiedBy>
  <cp:revision>3</cp:revision>
  <dcterms:created xsi:type="dcterms:W3CDTF">2019-03-27T13:35:00Z</dcterms:created>
  <dcterms:modified xsi:type="dcterms:W3CDTF">2019-03-27T14:08:00Z</dcterms:modified>
</cp:coreProperties>
</file>