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95D" w14:textId="3377D0EC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428EBB15" w14:textId="77777777" w:rsidR="000C64FE" w:rsidRPr="000C64FE" w:rsidRDefault="000C64FE" w:rsidP="000C64FE">
      <w:pPr>
        <w:spacing w:line="312" w:lineRule="auto"/>
        <w:rPr>
          <w:rFonts w:ascii="Myriad Pro" w:hAnsi="Myriad Pro" w:cs="Arial"/>
          <w:b/>
          <w:bCs/>
          <w:color w:val="006AB6"/>
          <w:sz w:val="52"/>
          <w:szCs w:val="52"/>
        </w:rPr>
      </w:pPr>
      <w:r w:rsidRPr="000C64FE">
        <w:rPr>
          <w:rFonts w:ascii="Myriad Pro" w:hAnsi="Myriad Pro" w:cs="Arial"/>
          <w:b/>
          <w:bCs/>
          <w:color w:val="006AB6"/>
          <w:sz w:val="52"/>
          <w:szCs w:val="52"/>
        </w:rPr>
        <w:t>PRESS RELEASE</w:t>
      </w:r>
    </w:p>
    <w:p w14:paraId="1696BE0F" w14:textId="2B8076BA" w:rsidR="00100E8C" w:rsidRDefault="00100E8C" w:rsidP="0030320D">
      <w:pPr>
        <w:spacing w:line="312" w:lineRule="auto"/>
        <w:rPr>
          <w:rFonts w:ascii="Myriad Pro" w:hAnsi="Myriad Pro"/>
          <w:sz w:val="20"/>
        </w:rPr>
      </w:pPr>
    </w:p>
    <w:p w14:paraId="518DE9C2" w14:textId="564B0388" w:rsidR="00865D52" w:rsidRPr="00865D52" w:rsidRDefault="00E71044" w:rsidP="00865D52">
      <w:pPr>
        <w:spacing w:line="312" w:lineRule="auto"/>
        <w:rPr>
          <w:rFonts w:ascii="Myriad Pro" w:hAnsi="Myriad Pro"/>
          <w:sz w:val="20"/>
        </w:rPr>
      </w:pPr>
      <w:bookmarkStart w:id="0" w:name="_Hlk53648674"/>
      <w:r>
        <w:rPr>
          <w:rFonts w:ascii="Myriad Pro" w:hAnsi="Myriad Pro"/>
          <w:sz w:val="20"/>
        </w:rPr>
        <w:t>0</w:t>
      </w:r>
      <w:r w:rsidR="00C735BB">
        <w:rPr>
          <w:rFonts w:ascii="Myriad Pro" w:hAnsi="Myriad Pro"/>
          <w:sz w:val="20"/>
        </w:rPr>
        <w:t>3</w:t>
      </w:r>
      <w:r>
        <w:rPr>
          <w:rFonts w:ascii="Myriad Pro" w:hAnsi="Myriad Pro"/>
          <w:sz w:val="20"/>
        </w:rPr>
        <w:t xml:space="preserve"> </w:t>
      </w:r>
      <w:r w:rsidR="00611CF2">
        <w:rPr>
          <w:rFonts w:ascii="Myriad Pro" w:hAnsi="Myriad Pro"/>
          <w:sz w:val="20"/>
        </w:rPr>
        <w:t>mars</w:t>
      </w:r>
      <w:r w:rsidR="004100E9">
        <w:rPr>
          <w:rFonts w:ascii="Myriad Pro" w:hAnsi="Myriad Pro"/>
          <w:sz w:val="20"/>
        </w:rPr>
        <w:t xml:space="preserve"> 2022</w:t>
      </w:r>
    </w:p>
    <w:p w14:paraId="3A7781C4" w14:textId="77777777" w:rsidR="0094566C" w:rsidRDefault="0094566C" w:rsidP="0094566C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5E27A324" w14:textId="059A2D25" w:rsidR="0094566C" w:rsidRPr="00A90470" w:rsidRDefault="0094566C" w:rsidP="0094566C">
      <w:pPr>
        <w:ind w:right="340"/>
        <w:jc w:val="both"/>
        <w:rPr>
          <w:rFonts w:ascii="Myriad Pro" w:hAnsi="Myriad Pro"/>
          <w:b/>
          <w:bCs/>
          <w:sz w:val="32"/>
          <w:szCs w:val="32"/>
        </w:rPr>
      </w:pP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Komunat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e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Prizrenit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dhe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Suharekës</w:t>
      </w:r>
      <w:proofErr w:type="spellEnd"/>
      <w:r w:rsidR="006D4715" w:rsidRPr="00A90470">
        <w:rPr>
          <w:rFonts w:ascii="Myriad Pro" w:hAnsi="Myriad Pro"/>
          <w:b/>
          <w:bCs/>
          <w:sz w:val="32"/>
          <w:szCs w:val="32"/>
          <w:lang w:val="sq-AL"/>
        </w:rPr>
        <w:t xml:space="preserve"> bashkë</w:t>
      </w:r>
      <w:r w:rsidR="0085643D" w:rsidRPr="00A90470">
        <w:rPr>
          <w:rFonts w:ascii="Myriad Pro" w:hAnsi="Myriad Pro"/>
          <w:b/>
          <w:bCs/>
          <w:sz w:val="32"/>
          <w:szCs w:val="32"/>
          <w:lang w:val="sq-AL"/>
        </w:rPr>
        <w:t xml:space="preserve">punojnë </w:t>
      </w:r>
      <w:r w:rsidRPr="00A90470">
        <w:rPr>
          <w:rFonts w:ascii="Myriad Pro" w:hAnsi="Myriad Pro"/>
          <w:b/>
          <w:bCs/>
          <w:sz w:val="32"/>
          <w:szCs w:val="32"/>
        </w:rPr>
        <w:t>me UNDP-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në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dhe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ADA-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në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për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të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="00D028DF" w:rsidRPr="00A90470">
        <w:rPr>
          <w:rFonts w:ascii="Myriad Pro" w:hAnsi="Myriad Pro"/>
          <w:b/>
          <w:bCs/>
          <w:sz w:val="32"/>
          <w:szCs w:val="32"/>
        </w:rPr>
        <w:t>f</w:t>
      </w:r>
      <w:r w:rsidR="00D028DF">
        <w:rPr>
          <w:rFonts w:ascii="Myriad Pro" w:hAnsi="Myriad Pro"/>
          <w:b/>
          <w:bCs/>
          <w:sz w:val="32"/>
          <w:szCs w:val="32"/>
        </w:rPr>
        <w:t>uqizuar</w:t>
      </w:r>
      <w:proofErr w:type="spellEnd"/>
      <w:r w:rsidR="00D028DF"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veprim</w:t>
      </w:r>
      <w:r w:rsidR="000508C5" w:rsidRPr="00A90470">
        <w:rPr>
          <w:rFonts w:ascii="Myriad Pro" w:hAnsi="Myriad Pro"/>
          <w:b/>
          <w:bCs/>
          <w:sz w:val="32"/>
          <w:szCs w:val="32"/>
        </w:rPr>
        <w:t>in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lokal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për</w:t>
      </w:r>
      <w:proofErr w:type="spellEnd"/>
      <w:r w:rsidRPr="00A90470">
        <w:rPr>
          <w:rFonts w:ascii="Myriad Pro" w:hAnsi="Myriad Pro"/>
          <w:b/>
          <w:bCs/>
          <w:sz w:val="32"/>
          <w:szCs w:val="32"/>
        </w:rPr>
        <w:t xml:space="preserve"> </w:t>
      </w:r>
      <w:proofErr w:type="spellStart"/>
      <w:r w:rsidRPr="00A90470">
        <w:rPr>
          <w:rFonts w:ascii="Myriad Pro" w:hAnsi="Myriad Pro"/>
          <w:b/>
          <w:bCs/>
          <w:sz w:val="32"/>
          <w:szCs w:val="32"/>
        </w:rPr>
        <w:t>klimën</w:t>
      </w:r>
      <w:proofErr w:type="spellEnd"/>
    </w:p>
    <w:p w14:paraId="31AA7BFD" w14:textId="77777777" w:rsidR="0094566C" w:rsidRPr="00A90470" w:rsidRDefault="0094566C" w:rsidP="0094566C">
      <w:pPr>
        <w:ind w:right="340"/>
        <w:jc w:val="both"/>
        <w:rPr>
          <w:rFonts w:ascii="Myriad Pro" w:hAnsi="Myriad Pro"/>
          <w:b/>
          <w:bCs/>
          <w:sz w:val="32"/>
          <w:szCs w:val="32"/>
        </w:rPr>
      </w:pPr>
    </w:p>
    <w:p w14:paraId="55278EF0" w14:textId="48757B41" w:rsidR="007A6FC1" w:rsidRDefault="0094566C" w:rsidP="0094566C">
      <w:pPr>
        <w:ind w:right="340"/>
        <w:jc w:val="both"/>
        <w:rPr>
          <w:rFonts w:ascii="Myriad Pro" w:hAnsi="Myriad Pro"/>
          <w:sz w:val="22"/>
          <w:szCs w:val="22"/>
        </w:rPr>
      </w:pPr>
      <w:r w:rsidRPr="0094566C">
        <w:rPr>
          <w:rFonts w:ascii="Myriad Pro" w:hAnsi="Myriad Pro"/>
          <w:sz w:val="22"/>
          <w:szCs w:val="22"/>
        </w:rPr>
        <w:t xml:space="preserve">Programi i </w:t>
      </w:r>
      <w:proofErr w:type="spellStart"/>
      <w:r w:rsidRPr="0094566C">
        <w:rPr>
          <w:rFonts w:ascii="Myriad Pro" w:hAnsi="Myriad Pro"/>
          <w:sz w:val="22"/>
          <w:szCs w:val="22"/>
        </w:rPr>
        <w:t>Kombeve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të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Bashkuara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për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Zhvillim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(UNDP) </w:t>
      </w:r>
      <w:proofErr w:type="spellStart"/>
      <w:r w:rsidRPr="0094566C">
        <w:rPr>
          <w:rFonts w:ascii="Myriad Pro" w:hAnsi="Myriad Pro"/>
          <w:sz w:val="22"/>
          <w:szCs w:val="22"/>
        </w:rPr>
        <w:t>në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Kosovë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, i </w:t>
      </w:r>
      <w:proofErr w:type="spellStart"/>
      <w:r w:rsidRPr="0094566C">
        <w:rPr>
          <w:rFonts w:ascii="Myriad Pro" w:hAnsi="Myriad Pro"/>
          <w:sz w:val="22"/>
          <w:szCs w:val="22"/>
        </w:rPr>
        <w:t>mbështetur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nga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Agjencia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Austriake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për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Zhvillim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(ADA), </w:t>
      </w:r>
      <w:proofErr w:type="spellStart"/>
      <w:r w:rsidRPr="0094566C">
        <w:rPr>
          <w:rFonts w:ascii="Myriad Pro" w:hAnsi="Myriad Pro"/>
          <w:sz w:val="22"/>
          <w:szCs w:val="22"/>
        </w:rPr>
        <w:t>njësia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operative e </w:t>
      </w:r>
      <w:proofErr w:type="spellStart"/>
      <w:r w:rsidRPr="0094566C">
        <w:rPr>
          <w:rFonts w:ascii="Myriad Pro" w:hAnsi="Myriad Pro"/>
          <w:sz w:val="22"/>
          <w:szCs w:val="22"/>
        </w:rPr>
        <w:t>Bashkëpunimit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Austriak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për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Zhvillim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në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Kosovë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94566C">
        <w:rPr>
          <w:rFonts w:ascii="Myriad Pro" w:hAnsi="Myriad Pro"/>
          <w:sz w:val="22"/>
          <w:szCs w:val="22"/>
        </w:rPr>
        <w:t>dhe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Komunat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4566C">
        <w:rPr>
          <w:rFonts w:ascii="Myriad Pro" w:hAnsi="Myriad Pro"/>
          <w:sz w:val="22"/>
          <w:szCs w:val="22"/>
        </w:rPr>
        <w:t>Prizrenit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dhe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Suharekës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kanë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lansuar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="00F2448F">
        <w:rPr>
          <w:rFonts w:ascii="Myriad Pro" w:hAnsi="Myriad Pro"/>
          <w:sz w:val="22"/>
          <w:szCs w:val="22"/>
        </w:rPr>
        <w:t>projektin</w:t>
      </w:r>
      <w:proofErr w:type="spellEnd"/>
      <w:r w:rsidR="00F2448F">
        <w:rPr>
          <w:rFonts w:ascii="Myriad Pro" w:hAnsi="Myriad Pro"/>
          <w:sz w:val="22"/>
          <w:szCs w:val="22"/>
        </w:rPr>
        <w:t xml:space="preserve"> </w:t>
      </w:r>
      <w:r w:rsidR="00552A8C" w:rsidRPr="00552A8C">
        <w:rPr>
          <w:rFonts w:ascii="Myriad Pro" w:hAnsi="Myriad Pro"/>
          <w:sz w:val="22"/>
          <w:szCs w:val="22"/>
        </w:rPr>
        <w:t>“</w:t>
      </w:r>
      <w:proofErr w:type="spellStart"/>
      <w:r w:rsidR="00D028DF" w:rsidRPr="00552A8C">
        <w:rPr>
          <w:rFonts w:ascii="Myriad Pro" w:hAnsi="Myriad Pro"/>
          <w:sz w:val="22"/>
          <w:szCs w:val="22"/>
        </w:rPr>
        <w:t>F</w:t>
      </w:r>
      <w:r w:rsidR="00D028DF">
        <w:rPr>
          <w:rFonts w:ascii="Myriad Pro" w:hAnsi="Myriad Pro"/>
          <w:sz w:val="22"/>
          <w:szCs w:val="22"/>
        </w:rPr>
        <w:t>uqizim</w:t>
      </w:r>
      <w:r w:rsidR="00D028DF" w:rsidRPr="00552A8C">
        <w:rPr>
          <w:rFonts w:ascii="Myriad Pro" w:hAnsi="Myriad Pro"/>
          <w:sz w:val="22"/>
          <w:szCs w:val="22"/>
        </w:rPr>
        <w:t>i</w:t>
      </w:r>
      <w:proofErr w:type="spellEnd"/>
      <w:r w:rsidR="00D028DF" w:rsidRPr="00552A8C">
        <w:rPr>
          <w:rFonts w:ascii="Myriad Pro" w:hAnsi="Myriad Pro"/>
          <w:sz w:val="22"/>
          <w:szCs w:val="22"/>
        </w:rPr>
        <w:t xml:space="preserve"> </w:t>
      </w:r>
      <w:r w:rsidR="00552A8C" w:rsidRPr="00552A8C">
        <w:rPr>
          <w:rFonts w:ascii="Myriad Pro" w:hAnsi="Myriad Pro"/>
          <w:sz w:val="22"/>
          <w:szCs w:val="22"/>
        </w:rPr>
        <w:t xml:space="preserve">i </w:t>
      </w:r>
      <w:proofErr w:type="spellStart"/>
      <w:r w:rsidR="00D028DF">
        <w:rPr>
          <w:rFonts w:ascii="Myriad Pro" w:hAnsi="Myriad Pro"/>
          <w:sz w:val="22"/>
          <w:szCs w:val="22"/>
        </w:rPr>
        <w:t>v</w:t>
      </w:r>
      <w:r w:rsidR="00D028DF" w:rsidRPr="00552A8C">
        <w:rPr>
          <w:rFonts w:ascii="Myriad Pro" w:hAnsi="Myriad Pro"/>
          <w:sz w:val="22"/>
          <w:szCs w:val="22"/>
        </w:rPr>
        <w:t>eprimit</w:t>
      </w:r>
      <w:proofErr w:type="spellEnd"/>
      <w:r w:rsidR="00D028DF" w:rsidRPr="00552A8C">
        <w:rPr>
          <w:rFonts w:ascii="Myriad Pro" w:hAnsi="Myriad Pro"/>
          <w:sz w:val="22"/>
          <w:szCs w:val="22"/>
        </w:rPr>
        <w:t xml:space="preserve"> </w:t>
      </w:r>
      <w:proofErr w:type="spellStart"/>
      <w:r w:rsidR="00D028DF">
        <w:rPr>
          <w:rFonts w:ascii="Myriad Pro" w:hAnsi="Myriad Pro"/>
          <w:sz w:val="22"/>
          <w:szCs w:val="22"/>
        </w:rPr>
        <w:t>l</w:t>
      </w:r>
      <w:r w:rsidR="00552A8C" w:rsidRPr="00552A8C">
        <w:rPr>
          <w:rFonts w:ascii="Myriad Pro" w:hAnsi="Myriad Pro"/>
          <w:sz w:val="22"/>
          <w:szCs w:val="22"/>
        </w:rPr>
        <w:t>okal</w:t>
      </w:r>
      <w:proofErr w:type="spellEnd"/>
      <w:r w:rsidR="00552A8C" w:rsidRPr="00552A8C">
        <w:rPr>
          <w:rFonts w:ascii="Myriad Pro" w:hAnsi="Myriad Pro"/>
          <w:sz w:val="22"/>
          <w:szCs w:val="22"/>
        </w:rPr>
        <w:t xml:space="preserve"> </w:t>
      </w:r>
      <w:proofErr w:type="spellStart"/>
      <w:r w:rsidR="00552A8C" w:rsidRPr="00552A8C">
        <w:rPr>
          <w:rFonts w:ascii="Myriad Pro" w:hAnsi="Myriad Pro"/>
          <w:sz w:val="22"/>
          <w:szCs w:val="22"/>
        </w:rPr>
        <w:t>për</w:t>
      </w:r>
      <w:proofErr w:type="spellEnd"/>
      <w:r w:rsidR="00552A8C" w:rsidRPr="00552A8C">
        <w:rPr>
          <w:rFonts w:ascii="Myriad Pro" w:hAnsi="Myriad Pro"/>
          <w:sz w:val="22"/>
          <w:szCs w:val="22"/>
        </w:rPr>
        <w:t xml:space="preserve"> </w:t>
      </w:r>
      <w:proofErr w:type="spellStart"/>
      <w:r w:rsidR="00D028DF">
        <w:rPr>
          <w:rFonts w:ascii="Myriad Pro" w:hAnsi="Myriad Pro"/>
          <w:sz w:val="22"/>
          <w:szCs w:val="22"/>
        </w:rPr>
        <w:t>k</w:t>
      </w:r>
      <w:r w:rsidR="00552A8C" w:rsidRPr="00552A8C">
        <w:rPr>
          <w:rFonts w:ascii="Myriad Pro" w:hAnsi="Myriad Pro"/>
          <w:sz w:val="22"/>
          <w:szCs w:val="22"/>
        </w:rPr>
        <w:t>limën</w:t>
      </w:r>
      <w:proofErr w:type="spellEnd"/>
      <w:r w:rsidR="00552A8C" w:rsidRPr="00552A8C">
        <w:rPr>
          <w:rFonts w:ascii="Myriad Pro" w:hAnsi="Myriad Pro"/>
          <w:sz w:val="22"/>
          <w:szCs w:val="22"/>
        </w:rPr>
        <w:t xml:space="preserve">” </w:t>
      </w:r>
      <w:r w:rsidR="00552A8C">
        <w:rPr>
          <w:rFonts w:ascii="Myriad Pro" w:hAnsi="Myriad Pro"/>
          <w:sz w:val="22"/>
          <w:szCs w:val="22"/>
        </w:rPr>
        <w:t>(</w:t>
      </w:r>
      <w:r w:rsidRPr="0094566C">
        <w:rPr>
          <w:rFonts w:ascii="Myriad Pro" w:hAnsi="Myriad Pro"/>
          <w:sz w:val="22"/>
          <w:szCs w:val="22"/>
        </w:rPr>
        <w:t xml:space="preserve">SLCA) i </w:t>
      </w:r>
      <w:proofErr w:type="spellStart"/>
      <w:r w:rsidRPr="0094566C">
        <w:rPr>
          <w:rFonts w:ascii="Myriad Pro" w:hAnsi="Myriad Pro"/>
          <w:sz w:val="22"/>
          <w:szCs w:val="22"/>
        </w:rPr>
        <w:t>cili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synon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të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="00D811BE">
        <w:rPr>
          <w:rFonts w:ascii="Myriad Pro" w:hAnsi="Myriad Pro"/>
          <w:sz w:val="22"/>
          <w:szCs w:val="22"/>
        </w:rPr>
        <w:t>zvogëlojë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emetimet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4566C">
        <w:rPr>
          <w:rFonts w:ascii="Myriad Pro" w:hAnsi="Myriad Pro"/>
          <w:sz w:val="22"/>
          <w:szCs w:val="22"/>
        </w:rPr>
        <w:t>gazeve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serrë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(G</w:t>
      </w:r>
      <w:r w:rsidR="00D028DF">
        <w:rPr>
          <w:rFonts w:ascii="Myriad Pro" w:hAnsi="Myriad Pro"/>
          <w:sz w:val="22"/>
          <w:szCs w:val="22"/>
        </w:rPr>
        <w:t>S</w:t>
      </w:r>
      <w:r w:rsidRPr="0094566C">
        <w:rPr>
          <w:rFonts w:ascii="Myriad Pro" w:hAnsi="Myriad Pro"/>
          <w:sz w:val="22"/>
          <w:szCs w:val="22"/>
        </w:rPr>
        <w:t xml:space="preserve">) </w:t>
      </w:r>
      <w:proofErr w:type="spellStart"/>
      <w:r w:rsidRPr="0094566C">
        <w:rPr>
          <w:rFonts w:ascii="Myriad Pro" w:hAnsi="Myriad Pro"/>
          <w:sz w:val="22"/>
          <w:szCs w:val="22"/>
        </w:rPr>
        <w:t>dhe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të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kontribuojë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në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përshpejtimin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4566C">
        <w:rPr>
          <w:rFonts w:ascii="Myriad Pro" w:hAnsi="Myriad Pro"/>
          <w:sz w:val="22"/>
          <w:szCs w:val="22"/>
        </w:rPr>
        <w:t>tranzicionit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të</w:t>
      </w:r>
      <w:proofErr w:type="spellEnd"/>
      <w:r w:rsidRPr="0094566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4566C">
        <w:rPr>
          <w:rFonts w:ascii="Myriad Pro" w:hAnsi="Myriad Pro"/>
          <w:sz w:val="22"/>
          <w:szCs w:val="22"/>
        </w:rPr>
        <w:t>gjelbër</w:t>
      </w:r>
      <w:proofErr w:type="spellEnd"/>
      <w:r w:rsidRPr="0094566C">
        <w:rPr>
          <w:rFonts w:ascii="Myriad Pro" w:hAnsi="Myriad Pro"/>
          <w:sz w:val="22"/>
          <w:szCs w:val="22"/>
        </w:rPr>
        <w:t>.</w:t>
      </w:r>
    </w:p>
    <w:p w14:paraId="530448AD" w14:textId="77777777" w:rsidR="00D73D3B" w:rsidRDefault="00D73D3B" w:rsidP="00E55C3D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1BE92619" w14:textId="3A1F3CC1" w:rsidR="00677450" w:rsidRDefault="00D73D3B" w:rsidP="00E55C3D">
      <w:pPr>
        <w:ind w:right="340"/>
        <w:jc w:val="both"/>
        <w:rPr>
          <w:rFonts w:ascii="Myriad Pro" w:hAnsi="Myriad Pro"/>
          <w:sz w:val="22"/>
          <w:szCs w:val="22"/>
        </w:rPr>
      </w:pPr>
      <w:proofErr w:type="spellStart"/>
      <w:r w:rsidRPr="00D73D3B">
        <w:rPr>
          <w:rFonts w:ascii="Myriad Pro" w:hAnsi="Myriad Pro"/>
          <w:sz w:val="22"/>
          <w:szCs w:val="22"/>
        </w:rPr>
        <w:t>Lan</w:t>
      </w:r>
      <w:r w:rsidR="00D811BE">
        <w:rPr>
          <w:rFonts w:ascii="Myriad Pro" w:hAnsi="Myriad Pro"/>
          <w:sz w:val="22"/>
          <w:szCs w:val="22"/>
        </w:rPr>
        <w:t>s</w:t>
      </w:r>
      <w:r w:rsidRPr="00D73D3B">
        <w:rPr>
          <w:rFonts w:ascii="Myriad Pro" w:hAnsi="Myriad Pro"/>
          <w:sz w:val="22"/>
          <w:szCs w:val="22"/>
        </w:rPr>
        <w:t>imi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D73D3B">
        <w:rPr>
          <w:rFonts w:ascii="Myriad Pro" w:hAnsi="Myriad Pro"/>
          <w:sz w:val="22"/>
          <w:szCs w:val="22"/>
        </w:rPr>
        <w:t>bë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në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Parkun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73D3B">
        <w:rPr>
          <w:rFonts w:ascii="Myriad Pro" w:hAnsi="Myriad Pro"/>
          <w:sz w:val="22"/>
          <w:szCs w:val="22"/>
        </w:rPr>
        <w:t>Inovacionit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dhe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Trajnimit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(ITP) </w:t>
      </w:r>
      <w:proofErr w:type="spellStart"/>
      <w:r w:rsidRPr="00D73D3B">
        <w:rPr>
          <w:rFonts w:ascii="Myriad Pro" w:hAnsi="Myriad Pro"/>
          <w:sz w:val="22"/>
          <w:szCs w:val="22"/>
        </w:rPr>
        <w:t>në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Prizren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73D3B">
        <w:rPr>
          <w:rFonts w:ascii="Myriad Pro" w:hAnsi="Myriad Pro"/>
          <w:sz w:val="22"/>
          <w:szCs w:val="22"/>
        </w:rPr>
        <w:t>në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praninë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e z. Niels Knudsen, </w:t>
      </w:r>
      <w:proofErr w:type="spellStart"/>
      <w:r w:rsidRPr="00D73D3B">
        <w:rPr>
          <w:rFonts w:ascii="Myriad Pro" w:hAnsi="Myriad Pro"/>
          <w:sz w:val="22"/>
          <w:szCs w:val="22"/>
        </w:rPr>
        <w:t>Zëvendës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Përfaqësue</w:t>
      </w:r>
      <w:r w:rsidR="0002422A">
        <w:rPr>
          <w:rFonts w:ascii="Myriad Pro" w:hAnsi="Myriad Pro"/>
          <w:sz w:val="22"/>
          <w:szCs w:val="22"/>
        </w:rPr>
        <w:t>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r w:rsidR="0002422A">
        <w:rPr>
          <w:rFonts w:ascii="Myriad Pro" w:hAnsi="Myriad Pro"/>
          <w:sz w:val="22"/>
          <w:szCs w:val="22"/>
        </w:rPr>
        <w:t>i</w:t>
      </w:r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Përhersh</w:t>
      </w:r>
      <w:r w:rsidR="0002422A">
        <w:rPr>
          <w:rFonts w:ascii="Myriad Pro" w:hAnsi="Myriad Pro"/>
          <w:sz w:val="22"/>
          <w:szCs w:val="22"/>
        </w:rPr>
        <w:t>ë</w:t>
      </w:r>
      <w:r w:rsidRPr="00D73D3B">
        <w:rPr>
          <w:rFonts w:ascii="Myriad Pro" w:hAnsi="Myriad Pro"/>
          <w:sz w:val="22"/>
          <w:szCs w:val="22"/>
        </w:rPr>
        <w:t>m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r w:rsidR="0002422A">
        <w:rPr>
          <w:rFonts w:ascii="Myriad Pro" w:hAnsi="Myriad Pro"/>
          <w:sz w:val="22"/>
          <w:szCs w:val="22"/>
        </w:rPr>
        <w:t>i</w:t>
      </w:r>
      <w:r w:rsidRPr="00D73D3B">
        <w:rPr>
          <w:rFonts w:ascii="Myriad Pro" w:hAnsi="Myriad Pro"/>
          <w:sz w:val="22"/>
          <w:szCs w:val="22"/>
        </w:rPr>
        <w:t xml:space="preserve"> UNDP-</w:t>
      </w:r>
      <w:proofErr w:type="spellStart"/>
      <w:r w:rsidRPr="00D73D3B">
        <w:rPr>
          <w:rFonts w:ascii="Myriad Pro" w:hAnsi="Myriad Pro"/>
          <w:sz w:val="22"/>
          <w:szCs w:val="22"/>
        </w:rPr>
        <w:t>së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73D3B">
        <w:rPr>
          <w:rFonts w:ascii="Myriad Pro" w:hAnsi="Myriad Pro"/>
          <w:sz w:val="22"/>
          <w:szCs w:val="22"/>
        </w:rPr>
        <w:t>znj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. Sandra Horina, </w:t>
      </w:r>
      <w:proofErr w:type="spellStart"/>
      <w:r w:rsidRPr="00D73D3B">
        <w:rPr>
          <w:rFonts w:ascii="Myriad Pro" w:hAnsi="Myriad Pro"/>
          <w:sz w:val="22"/>
          <w:szCs w:val="22"/>
        </w:rPr>
        <w:t>shefe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73D3B">
        <w:rPr>
          <w:rFonts w:ascii="Myriad Pro" w:hAnsi="Myriad Pro"/>
          <w:sz w:val="22"/>
          <w:szCs w:val="22"/>
        </w:rPr>
        <w:t>zyrës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së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ADA-</w:t>
      </w:r>
      <w:proofErr w:type="spellStart"/>
      <w:r w:rsidRPr="00D73D3B">
        <w:rPr>
          <w:rFonts w:ascii="Myriad Pro" w:hAnsi="Myriad Pro"/>
          <w:sz w:val="22"/>
          <w:szCs w:val="22"/>
        </w:rPr>
        <w:t>së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, z. </w:t>
      </w:r>
      <w:proofErr w:type="spellStart"/>
      <w:r w:rsidRPr="00D73D3B">
        <w:rPr>
          <w:rFonts w:ascii="Myriad Pro" w:hAnsi="Myriad Pro"/>
          <w:sz w:val="22"/>
          <w:szCs w:val="22"/>
        </w:rPr>
        <w:t>Shaqir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Totaj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73D3B">
        <w:rPr>
          <w:rFonts w:ascii="Myriad Pro" w:hAnsi="Myriad Pro"/>
          <w:sz w:val="22"/>
          <w:szCs w:val="22"/>
        </w:rPr>
        <w:t>Kryetar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D73D3B">
        <w:rPr>
          <w:rFonts w:ascii="Myriad Pro" w:hAnsi="Myriad Pro"/>
          <w:sz w:val="22"/>
          <w:szCs w:val="22"/>
        </w:rPr>
        <w:t>Komunës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së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Prizrenit</w:t>
      </w:r>
      <w:proofErr w:type="spellEnd"/>
      <w:r w:rsidR="008071CF">
        <w:rPr>
          <w:rFonts w:ascii="Myriad Pro" w:hAnsi="Myriad Pro"/>
          <w:sz w:val="22"/>
          <w:szCs w:val="22"/>
        </w:rPr>
        <w:t>,</w:t>
      </w:r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znj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D73D3B">
        <w:rPr>
          <w:rFonts w:ascii="Myriad Pro" w:hAnsi="Myriad Pro"/>
          <w:sz w:val="22"/>
          <w:szCs w:val="22"/>
        </w:rPr>
        <w:t>Mihrije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Suka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73D3B">
        <w:rPr>
          <w:rFonts w:ascii="Myriad Pro" w:hAnsi="Myriad Pro"/>
          <w:sz w:val="22"/>
          <w:szCs w:val="22"/>
        </w:rPr>
        <w:t>nënkryetare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73D3B">
        <w:rPr>
          <w:rFonts w:ascii="Myriad Pro" w:hAnsi="Myriad Pro"/>
          <w:sz w:val="22"/>
          <w:szCs w:val="22"/>
        </w:rPr>
        <w:t>komunës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së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Suharekës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dhe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përfaqësues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nga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="00DF6F97">
        <w:rPr>
          <w:rFonts w:ascii="Myriad Pro" w:hAnsi="Myriad Pro"/>
          <w:sz w:val="22"/>
          <w:szCs w:val="22"/>
        </w:rPr>
        <w:t>U</w:t>
      </w:r>
      <w:r w:rsidRPr="00D73D3B">
        <w:rPr>
          <w:rFonts w:ascii="Myriad Pro" w:hAnsi="Myriad Pro"/>
          <w:sz w:val="22"/>
          <w:szCs w:val="22"/>
        </w:rPr>
        <w:t>niversiteti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D73D3B">
        <w:rPr>
          <w:rFonts w:ascii="Myriad Pro" w:hAnsi="Myriad Pro"/>
          <w:sz w:val="22"/>
          <w:szCs w:val="22"/>
        </w:rPr>
        <w:t>Përmes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pjesëmarrjes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virtuale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morën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pjesë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edhe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përfaqësues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nga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organizatat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D73D3B">
        <w:rPr>
          <w:rFonts w:ascii="Myriad Pro" w:hAnsi="Myriad Pro"/>
          <w:sz w:val="22"/>
          <w:szCs w:val="22"/>
        </w:rPr>
        <w:t>shoqërisë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civile, </w:t>
      </w:r>
      <w:proofErr w:type="spellStart"/>
      <w:r w:rsidRPr="00D73D3B">
        <w:rPr>
          <w:rFonts w:ascii="Myriad Pro" w:hAnsi="Myriad Pro"/>
          <w:sz w:val="22"/>
          <w:szCs w:val="22"/>
        </w:rPr>
        <w:t>grupet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rinore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73D3B">
        <w:rPr>
          <w:rFonts w:ascii="Myriad Pro" w:hAnsi="Myriad Pro"/>
          <w:sz w:val="22"/>
          <w:szCs w:val="22"/>
        </w:rPr>
        <w:t>komunitetet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lokale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D73D3B">
        <w:rPr>
          <w:rFonts w:ascii="Myriad Pro" w:hAnsi="Myriad Pro"/>
          <w:sz w:val="22"/>
          <w:szCs w:val="22"/>
        </w:rPr>
        <w:t>përfaqësues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të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biznesit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privat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dhe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përfaqësues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të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komunave</w:t>
      </w:r>
      <w:proofErr w:type="spellEnd"/>
      <w:r w:rsidRPr="00D73D3B">
        <w:rPr>
          <w:rFonts w:ascii="Myriad Pro" w:hAnsi="Myriad Pro"/>
          <w:sz w:val="22"/>
          <w:szCs w:val="22"/>
        </w:rPr>
        <w:t xml:space="preserve"> </w:t>
      </w:r>
      <w:proofErr w:type="spellStart"/>
      <w:r w:rsidRPr="00D73D3B">
        <w:rPr>
          <w:rFonts w:ascii="Myriad Pro" w:hAnsi="Myriad Pro"/>
          <w:sz w:val="22"/>
          <w:szCs w:val="22"/>
        </w:rPr>
        <w:t>tjera</w:t>
      </w:r>
      <w:proofErr w:type="spellEnd"/>
      <w:r w:rsidRPr="00D73D3B">
        <w:rPr>
          <w:rFonts w:ascii="Myriad Pro" w:hAnsi="Myriad Pro"/>
          <w:sz w:val="22"/>
          <w:szCs w:val="22"/>
        </w:rPr>
        <w:t>.</w:t>
      </w:r>
    </w:p>
    <w:p w14:paraId="6A3856F8" w14:textId="77777777" w:rsidR="004659D1" w:rsidRDefault="004659D1" w:rsidP="00C96B26">
      <w:pPr>
        <w:ind w:right="340"/>
        <w:jc w:val="both"/>
        <w:rPr>
          <w:rFonts w:ascii="Myriad Pro" w:hAnsi="Myriad Pro"/>
          <w:sz w:val="22"/>
          <w:szCs w:val="22"/>
          <w:lang w:val="en-GB"/>
        </w:rPr>
      </w:pPr>
    </w:p>
    <w:p w14:paraId="58D26132" w14:textId="6692204A" w:rsidR="009A1699" w:rsidRPr="008F5F7A" w:rsidRDefault="004659D1" w:rsidP="00C96B26">
      <w:pPr>
        <w:ind w:right="340"/>
        <w:jc w:val="both"/>
        <w:rPr>
          <w:rFonts w:ascii="Myriad Pro" w:hAnsi="Myriad Pro"/>
          <w:sz w:val="22"/>
          <w:szCs w:val="22"/>
          <w:lang w:val="en-GB"/>
        </w:rPr>
      </w:pPr>
      <w:r w:rsidRPr="004659D1">
        <w:rPr>
          <w:rFonts w:ascii="Myriad Pro" w:hAnsi="Myriad Pro"/>
          <w:sz w:val="22"/>
          <w:szCs w:val="22"/>
          <w:lang w:val="en-GB"/>
        </w:rPr>
        <w:t xml:space="preserve">Z. Niels Knudsen,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Zëvendës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Përfaqësues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i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Përhershëm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i</w:t>
      </w:r>
      <w:r w:rsidR="00DF6F97">
        <w:rPr>
          <w:rFonts w:ascii="Myriad Pro" w:hAnsi="Myriad Pro"/>
          <w:sz w:val="22"/>
          <w:szCs w:val="22"/>
          <w:lang w:val="en-GB"/>
        </w:rPr>
        <w:t xml:space="preserve"> UNDP-</w:t>
      </w:r>
      <w:proofErr w:type="spellStart"/>
      <w:r w:rsidR="00DF6F97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tha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me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këtë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rast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>: “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Ndryshimet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klimatike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janë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sfida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përcaktuese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globale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që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mund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trajtohet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mënyrë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efektive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vetëm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nëse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ndërmarrim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veprime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f</w:t>
      </w:r>
      <w:r w:rsidR="00510EE5">
        <w:rPr>
          <w:rFonts w:ascii="Myriad Pro" w:hAnsi="Myriad Pro"/>
          <w:sz w:val="22"/>
          <w:szCs w:val="22"/>
          <w:lang w:val="en-GB"/>
        </w:rPr>
        <w:t>uqishme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nivel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lokal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shumë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se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një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dekadë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>, UNDP-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ja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me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partnerë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ka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mbështetur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Kosovën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që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ndërmarrë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veprime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klimatike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ndërtojë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qëndrueshmëri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komunitetit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Bazuar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praktikat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mira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nxjerra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nga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r w:rsidR="009900FD">
        <w:rPr>
          <w:rFonts w:ascii="Myriad Pro" w:hAnsi="Myriad Pro"/>
          <w:sz w:val="22"/>
          <w:szCs w:val="22"/>
          <w:lang w:val="en-GB"/>
        </w:rPr>
        <w:t>e</w:t>
      </w:r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gjithë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bota, </w:t>
      </w:r>
      <w:r w:rsidR="00051331">
        <w:rPr>
          <w:rFonts w:ascii="Myriad Pro" w:hAnsi="Myriad Pro"/>
          <w:sz w:val="22"/>
          <w:szCs w:val="22"/>
          <w:lang w:val="en-GB"/>
        </w:rPr>
        <w:t xml:space="preserve">ne, </w:t>
      </w:r>
      <w:proofErr w:type="spellStart"/>
      <w:r w:rsidR="00051331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="0005133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051331">
        <w:rPr>
          <w:rFonts w:ascii="Myriad Pro" w:hAnsi="Myriad Pro"/>
          <w:sz w:val="22"/>
          <w:szCs w:val="22"/>
          <w:lang w:val="en-GB"/>
        </w:rPr>
        <w:t>qendër</w:t>
      </w:r>
      <w:proofErr w:type="spellEnd"/>
      <w:r w:rsidR="0005133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05133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="0005133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051331">
        <w:rPr>
          <w:rFonts w:ascii="Myriad Pro" w:hAnsi="Myriad Pro"/>
          <w:sz w:val="22"/>
          <w:szCs w:val="22"/>
          <w:lang w:val="en-GB"/>
        </w:rPr>
        <w:t>vemendjes</w:t>
      </w:r>
      <w:proofErr w:type="spellEnd"/>
      <w:r w:rsidR="00340C73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="00340C73">
        <w:rPr>
          <w:rFonts w:ascii="Myriad Pro" w:hAnsi="Myriad Pro"/>
          <w:sz w:val="22"/>
          <w:szCs w:val="22"/>
          <w:lang w:val="en-GB"/>
        </w:rPr>
        <w:t>kemi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mbështe</w:t>
      </w:r>
      <w:r w:rsidR="00340C73">
        <w:rPr>
          <w:rFonts w:ascii="Myriad Pro" w:hAnsi="Myriad Pro"/>
          <w:sz w:val="22"/>
          <w:szCs w:val="22"/>
          <w:lang w:val="en-GB"/>
        </w:rPr>
        <w:t>tjen</w:t>
      </w:r>
      <w:proofErr w:type="spellEnd"/>
      <w:r w:rsidR="00757FE2">
        <w:rPr>
          <w:rFonts w:ascii="Myriad Pro" w:hAnsi="Myriad Pro"/>
          <w:sz w:val="22"/>
          <w:szCs w:val="22"/>
          <w:lang w:val="en-GB"/>
        </w:rPr>
        <w:t xml:space="preserve"> e</w:t>
      </w:r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veprimi</w:t>
      </w:r>
      <w:r w:rsidR="00757FE2">
        <w:rPr>
          <w:rFonts w:ascii="Myriad Pro" w:hAnsi="Myriad Pro"/>
          <w:sz w:val="22"/>
          <w:szCs w:val="22"/>
          <w:lang w:val="en-GB"/>
        </w:rPr>
        <w:t>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klimatik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757FE2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="00757FE2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757FE2">
        <w:rPr>
          <w:rFonts w:ascii="Myriad Pro" w:hAnsi="Myriad Pro"/>
          <w:sz w:val="22"/>
          <w:szCs w:val="22"/>
          <w:lang w:val="en-GB"/>
        </w:rPr>
        <w:t>mënyrë</w:t>
      </w:r>
      <w:proofErr w:type="spellEnd"/>
      <w:r w:rsidR="00757FE2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gjithëpërfshirës</w:t>
      </w:r>
      <w:r w:rsidR="00757FE2">
        <w:rPr>
          <w:rFonts w:ascii="Myriad Pro" w:hAnsi="Myriad Pro"/>
          <w:sz w:val="22"/>
          <w:szCs w:val="22"/>
          <w:lang w:val="en-GB"/>
        </w:rPr>
        <w:t>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përgjegjshm</w:t>
      </w:r>
      <w:r w:rsidR="00757FE2">
        <w:rPr>
          <w:rFonts w:ascii="Myriad Pro" w:hAnsi="Myriad Pro"/>
          <w:sz w:val="22"/>
          <w:szCs w:val="22"/>
          <w:lang w:val="en-GB"/>
        </w:rPr>
        <w:t>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ndaj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gjinisë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Fokusi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i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veçantë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do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jetë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tek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ata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situata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cenueshme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cilët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godi</w:t>
      </w:r>
      <w:r w:rsidR="0084711E">
        <w:rPr>
          <w:rFonts w:ascii="Myriad Pro" w:hAnsi="Myriad Pro"/>
          <w:sz w:val="22"/>
          <w:szCs w:val="22"/>
          <w:lang w:val="en-GB"/>
        </w:rPr>
        <w:t>ten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84711E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="0084711E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rënd</w:t>
      </w:r>
      <w:r w:rsidR="0084711E">
        <w:rPr>
          <w:rFonts w:ascii="Myriad Pro" w:hAnsi="Myriad Pro"/>
          <w:sz w:val="22"/>
          <w:szCs w:val="22"/>
          <w:lang w:val="en-GB"/>
        </w:rPr>
        <w:t>i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nga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ndikimi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i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ndryshimeve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klimatike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.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Jemi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krenarë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që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bashku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me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partnerin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tonë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vjetër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ADA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mund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vazhdojmë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mbështesim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Kosovën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  <w:lang w:val="en-GB"/>
        </w:rPr>
        <w:t>përparimin</w:t>
      </w:r>
      <w:proofErr w:type="spellEnd"/>
      <w:r w:rsidR="005C2297" w:rsidRPr="004659D1">
        <w:rPr>
          <w:rFonts w:ascii="Myriad Pro" w:hAnsi="Myriad Pro"/>
          <w:sz w:val="22"/>
          <w:szCs w:val="22"/>
          <w:lang w:val="en-GB"/>
        </w:rPr>
        <w:t xml:space="preserve"> </w:t>
      </w:r>
      <w:r w:rsidRPr="004659D1">
        <w:rPr>
          <w:rFonts w:ascii="Myriad Pro" w:hAnsi="Myriad Pro"/>
          <w:sz w:val="22"/>
          <w:szCs w:val="22"/>
          <w:lang w:val="en-GB"/>
        </w:rPr>
        <w:t xml:space="preserve">e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zhvillimit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qëndrueshëm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veprimit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lokal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klimës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. Ne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gjithashtu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dëshirojmë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falënderojmë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partnerët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tanë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  <w:lang w:val="en-GB"/>
        </w:rPr>
        <w:t>nga</w:t>
      </w:r>
      <w:proofErr w:type="spellEnd"/>
      <w:r w:rsidR="005C2297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  <w:lang w:val="en-GB"/>
        </w:rPr>
        <w:t>komuna</w:t>
      </w:r>
      <w:proofErr w:type="spellEnd"/>
      <w:r w:rsidR="005C2297">
        <w:rPr>
          <w:rFonts w:ascii="Myriad Pro" w:hAnsi="Myriad Pro"/>
          <w:sz w:val="22"/>
          <w:szCs w:val="22"/>
          <w:lang w:val="en-GB"/>
        </w:rPr>
        <w:t xml:space="preserve"> e</w:t>
      </w:r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Prizreni</w:t>
      </w:r>
      <w:r w:rsidR="005C2297">
        <w:rPr>
          <w:rFonts w:ascii="Myriad Pro" w:hAnsi="Myriad Pro"/>
          <w:sz w:val="22"/>
          <w:szCs w:val="22"/>
          <w:lang w:val="en-GB"/>
        </w:rPr>
        <w:t>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Suha</w:t>
      </w:r>
      <w:r w:rsidR="00195A75">
        <w:rPr>
          <w:rFonts w:ascii="Myriad Pro" w:hAnsi="Myriad Pro"/>
          <w:sz w:val="22"/>
          <w:szCs w:val="22"/>
          <w:lang w:val="en-GB"/>
        </w:rPr>
        <w:t>r</w:t>
      </w:r>
      <w:r w:rsidRPr="004659D1">
        <w:rPr>
          <w:rFonts w:ascii="Myriad Pro" w:hAnsi="Myriad Pro"/>
          <w:sz w:val="22"/>
          <w:szCs w:val="22"/>
          <w:lang w:val="en-GB"/>
        </w:rPr>
        <w:t>ekë</w:t>
      </w:r>
      <w:r w:rsidR="005C2297">
        <w:rPr>
          <w:rFonts w:ascii="Myriad Pro" w:hAnsi="Myriad Pro"/>
          <w:sz w:val="22"/>
          <w:szCs w:val="22"/>
          <w:lang w:val="en-GB"/>
        </w:rPr>
        <w:t>s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,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për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përkushtimin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r w:rsidR="005C2297">
        <w:rPr>
          <w:rFonts w:ascii="Myriad Pro" w:hAnsi="Myriad Pro"/>
          <w:sz w:val="22"/>
          <w:szCs w:val="22"/>
          <w:lang w:val="en-GB"/>
        </w:rPr>
        <w:t>e tyre</w:t>
      </w:r>
      <w:r w:rsidR="005C2297"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drejt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ardhmes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136CEF">
        <w:rPr>
          <w:rFonts w:ascii="Myriad Pro" w:hAnsi="Myriad Pro"/>
          <w:sz w:val="22"/>
          <w:szCs w:val="22"/>
          <w:lang w:val="en-GB"/>
        </w:rPr>
        <w:t>që</w:t>
      </w:r>
      <w:proofErr w:type="spellEnd"/>
      <w:r w:rsidR="00136CEF">
        <w:rPr>
          <w:rFonts w:ascii="Myriad Pro" w:hAnsi="Myriad Pro"/>
          <w:sz w:val="22"/>
          <w:szCs w:val="22"/>
          <w:lang w:val="en-GB"/>
        </w:rPr>
        <w:t xml:space="preserve"> do </w:t>
      </w:r>
      <w:proofErr w:type="spellStart"/>
      <w:r w:rsidR="00136CEF">
        <w:rPr>
          <w:rFonts w:ascii="Myriad Pro" w:hAnsi="Myriad Pro"/>
          <w:sz w:val="22"/>
          <w:szCs w:val="22"/>
          <w:lang w:val="en-GB"/>
        </w:rPr>
        <w:t>t</w:t>
      </w:r>
      <w:r w:rsidR="00653231">
        <w:rPr>
          <w:rFonts w:ascii="Myriad Pro" w:hAnsi="Myriad Pro"/>
          <w:sz w:val="22"/>
          <w:szCs w:val="22"/>
          <w:lang w:val="en-GB"/>
        </w:rPr>
        <w:t>’i</w:t>
      </w:r>
      <w:proofErr w:type="spellEnd"/>
      <w:r w:rsidR="00136CEF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136CEF">
        <w:rPr>
          <w:rFonts w:ascii="Myriad Pro" w:hAnsi="Myriad Pro"/>
          <w:sz w:val="22"/>
          <w:szCs w:val="22"/>
          <w:lang w:val="en-GB"/>
        </w:rPr>
        <w:t>rezistojë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klimës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dhe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136CEF">
        <w:rPr>
          <w:rFonts w:ascii="Myriad Pro" w:hAnsi="Myriad Pro"/>
          <w:sz w:val="22"/>
          <w:szCs w:val="22"/>
          <w:lang w:val="en-GB"/>
        </w:rPr>
        <w:t>mirë</w:t>
      </w:r>
      <w:r w:rsidRPr="004659D1">
        <w:rPr>
          <w:rFonts w:ascii="Myriad Pro" w:hAnsi="Myriad Pro"/>
          <w:sz w:val="22"/>
          <w:szCs w:val="22"/>
          <w:lang w:val="en-GB"/>
        </w:rPr>
        <w:t>presim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="00653231">
        <w:rPr>
          <w:rFonts w:ascii="Myriad Pro" w:hAnsi="Myriad Pro"/>
          <w:sz w:val="22"/>
          <w:szCs w:val="22"/>
          <w:lang w:val="en-GB"/>
        </w:rPr>
        <w:t>që</w:t>
      </w:r>
      <w:proofErr w:type="spellEnd"/>
      <w:r w:rsidR="00653231">
        <w:rPr>
          <w:rFonts w:ascii="Myriad Pro" w:hAnsi="Myriad Pro"/>
          <w:sz w:val="22"/>
          <w:szCs w:val="22"/>
          <w:lang w:val="en-GB"/>
        </w:rPr>
        <w:t xml:space="preserve"> do </w:t>
      </w:r>
      <w:proofErr w:type="spellStart"/>
      <w:r w:rsidR="00653231">
        <w:rPr>
          <w:rFonts w:ascii="Myriad Pro" w:hAnsi="Myriad Pro"/>
          <w:sz w:val="22"/>
          <w:szCs w:val="22"/>
          <w:lang w:val="en-GB"/>
        </w:rPr>
        <w:t>të</w:t>
      </w:r>
      <w:proofErr w:type="spellEnd"/>
      <w:r w:rsidR="0065323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punojmë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ngushtë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së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 xml:space="preserve"> </w:t>
      </w:r>
      <w:proofErr w:type="spellStart"/>
      <w:r w:rsidRPr="004659D1">
        <w:rPr>
          <w:rFonts w:ascii="Myriad Pro" w:hAnsi="Myriad Pro"/>
          <w:sz w:val="22"/>
          <w:szCs w:val="22"/>
          <w:lang w:val="en-GB"/>
        </w:rPr>
        <w:t>bashku</w:t>
      </w:r>
      <w:proofErr w:type="spellEnd"/>
      <w:r w:rsidRPr="004659D1">
        <w:rPr>
          <w:rFonts w:ascii="Myriad Pro" w:hAnsi="Myriad Pro"/>
          <w:sz w:val="22"/>
          <w:szCs w:val="22"/>
          <w:lang w:val="en-GB"/>
        </w:rPr>
        <w:t>.”</w:t>
      </w:r>
    </w:p>
    <w:p w14:paraId="1289C85A" w14:textId="77777777" w:rsidR="004659D1" w:rsidRDefault="004659D1" w:rsidP="00C96B26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1A4EE3C4" w14:textId="77777777" w:rsidR="009142B5" w:rsidRDefault="009142B5" w:rsidP="00C96B26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58867281" w14:textId="6D3A4274" w:rsidR="003439ED" w:rsidRDefault="009142B5" w:rsidP="00C96B26">
      <w:pPr>
        <w:ind w:right="340"/>
        <w:jc w:val="both"/>
        <w:rPr>
          <w:rFonts w:ascii="Myriad Pro" w:hAnsi="Myriad Pro"/>
          <w:sz w:val="22"/>
          <w:szCs w:val="22"/>
        </w:rPr>
      </w:pPr>
      <w:r w:rsidRPr="009142B5">
        <w:rPr>
          <w:rFonts w:ascii="Myriad Pro" w:hAnsi="Myriad Pro"/>
          <w:sz w:val="22"/>
          <w:szCs w:val="22"/>
        </w:rPr>
        <w:lastRenderedPageBreak/>
        <w:t xml:space="preserve">Sandra Horina, </w:t>
      </w:r>
      <w:proofErr w:type="spellStart"/>
      <w:r w:rsidRPr="009142B5">
        <w:rPr>
          <w:rFonts w:ascii="Myriad Pro" w:hAnsi="Myriad Pro"/>
          <w:sz w:val="22"/>
          <w:szCs w:val="22"/>
        </w:rPr>
        <w:t>Shef</w:t>
      </w:r>
      <w:r>
        <w:rPr>
          <w:rFonts w:ascii="Myriad Pro" w:hAnsi="Myriad Pro"/>
          <w:sz w:val="22"/>
          <w:szCs w:val="22"/>
        </w:rPr>
        <w:t>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Agjencisë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Austriake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për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Zhvillim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(ADA), </w:t>
      </w:r>
      <w:proofErr w:type="spellStart"/>
      <w:r w:rsidRPr="009142B5">
        <w:rPr>
          <w:rFonts w:ascii="Myriad Pro" w:hAnsi="Myriad Pro"/>
          <w:sz w:val="22"/>
          <w:szCs w:val="22"/>
        </w:rPr>
        <w:t>njësia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operative e </w:t>
      </w:r>
      <w:proofErr w:type="spellStart"/>
      <w:r w:rsidRPr="009142B5">
        <w:rPr>
          <w:rFonts w:ascii="Myriad Pro" w:hAnsi="Myriad Pro"/>
          <w:sz w:val="22"/>
          <w:szCs w:val="22"/>
        </w:rPr>
        <w:t>Bashkëpunimit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Austriak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për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Zhvillim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Prishtinë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theksoi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se</w:t>
      </w:r>
      <w:r w:rsidR="00B36FE3">
        <w:rPr>
          <w:rFonts w:ascii="Myriad Pro" w:hAnsi="Myriad Pro"/>
          <w:sz w:val="22"/>
          <w:szCs w:val="22"/>
        </w:rPr>
        <w:t>:</w:t>
      </w:r>
      <w:r w:rsidRPr="009142B5">
        <w:rPr>
          <w:rFonts w:ascii="Myriad Pro" w:hAnsi="Myriad Pro"/>
          <w:sz w:val="22"/>
          <w:szCs w:val="22"/>
        </w:rPr>
        <w:t xml:space="preserve"> “</w:t>
      </w:r>
      <w:proofErr w:type="spellStart"/>
      <w:r w:rsidR="00B36FE3">
        <w:rPr>
          <w:rFonts w:ascii="Myriad Pro" w:hAnsi="Myriad Pro"/>
          <w:sz w:val="22"/>
          <w:szCs w:val="22"/>
        </w:rPr>
        <w:t>Ë</w:t>
      </w:r>
      <w:r w:rsidRPr="009142B5">
        <w:rPr>
          <w:rFonts w:ascii="Myriad Pro" w:hAnsi="Myriad Pro"/>
          <w:sz w:val="22"/>
          <w:szCs w:val="22"/>
        </w:rPr>
        <w:t>shtë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përgjegjësi</w:t>
      </w:r>
      <w:proofErr w:type="spellEnd"/>
      <w:r w:rsidR="00A73334">
        <w:rPr>
          <w:rFonts w:ascii="Myriad Pro" w:hAnsi="Myriad Pro"/>
          <w:sz w:val="22"/>
          <w:szCs w:val="22"/>
        </w:rPr>
        <w:t xml:space="preserve"> e</w:t>
      </w:r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jonë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kolektive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dhe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individuale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ruajmë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dhe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kujdesemi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për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botën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cilën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jetojmë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gjithë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9142B5">
        <w:rPr>
          <w:rFonts w:ascii="Myriad Pro" w:hAnsi="Myriad Pro"/>
          <w:sz w:val="22"/>
          <w:szCs w:val="22"/>
        </w:rPr>
        <w:t>Rritja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ndërgjegjësimit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për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çështjet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urgjente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mjedisore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kohës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sonë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është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rëndësishme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se </w:t>
      </w:r>
      <w:proofErr w:type="spellStart"/>
      <w:r w:rsidRPr="009142B5">
        <w:rPr>
          <w:rFonts w:ascii="Myriad Pro" w:hAnsi="Myriad Pro"/>
          <w:sz w:val="22"/>
          <w:szCs w:val="22"/>
        </w:rPr>
        <w:t>kurrë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. ADA </w:t>
      </w:r>
      <w:proofErr w:type="spellStart"/>
      <w:r w:rsidRPr="009142B5">
        <w:rPr>
          <w:rFonts w:ascii="Myriad Pro" w:hAnsi="Myriad Pro"/>
          <w:sz w:val="22"/>
          <w:szCs w:val="22"/>
        </w:rPr>
        <w:t>është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shumë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lumtur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mbështesë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komunat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Kosovës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tranzicionin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tyre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drejt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zhvillimit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r w:rsidR="005C2297">
        <w:rPr>
          <w:rFonts w:ascii="Myriad Pro" w:hAnsi="Myriad Pro"/>
          <w:sz w:val="22"/>
          <w:szCs w:val="22"/>
        </w:rPr>
        <w:t>me</w:t>
      </w:r>
      <w:r w:rsidR="005C2297"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emetime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zero duke u </w:t>
      </w:r>
      <w:proofErr w:type="spellStart"/>
      <w:r w:rsidRPr="009142B5">
        <w:rPr>
          <w:rFonts w:ascii="Myriad Pro" w:hAnsi="Myriad Pro"/>
          <w:sz w:val="22"/>
          <w:szCs w:val="22"/>
        </w:rPr>
        <w:t>mbështetur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rezultatet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projektit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mëparshëm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“</w:t>
      </w:r>
      <w:proofErr w:type="spellStart"/>
      <w:r w:rsidRPr="009142B5">
        <w:rPr>
          <w:rFonts w:ascii="Myriad Pro" w:hAnsi="Myriad Pro"/>
          <w:sz w:val="22"/>
          <w:szCs w:val="22"/>
        </w:rPr>
        <w:t>Mbështetje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për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Prizrenin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142B5">
        <w:rPr>
          <w:rFonts w:ascii="Myriad Pro" w:hAnsi="Myriad Pro"/>
          <w:sz w:val="22"/>
          <w:szCs w:val="22"/>
        </w:rPr>
        <w:t>Qëndrueshëm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– </w:t>
      </w:r>
      <w:proofErr w:type="spellStart"/>
      <w:r w:rsidRPr="009142B5">
        <w:rPr>
          <w:rFonts w:ascii="Myriad Pro" w:hAnsi="Myriad Pro"/>
          <w:sz w:val="22"/>
          <w:szCs w:val="22"/>
        </w:rPr>
        <w:t>Inicimi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i NAMA-</w:t>
      </w:r>
      <w:proofErr w:type="spellStart"/>
      <w:r w:rsidRPr="009142B5">
        <w:rPr>
          <w:rFonts w:ascii="Myriad Pro" w:hAnsi="Myriad Pro"/>
          <w:sz w:val="22"/>
          <w:szCs w:val="22"/>
        </w:rPr>
        <w:t>ve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Urbane”. Me </w:t>
      </w:r>
      <w:proofErr w:type="spellStart"/>
      <w:r w:rsidRPr="009142B5">
        <w:rPr>
          <w:rFonts w:ascii="Myriad Pro" w:hAnsi="Myriad Pro"/>
          <w:sz w:val="22"/>
          <w:szCs w:val="22"/>
        </w:rPr>
        <w:t>këtë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projekt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ne </w:t>
      </w:r>
      <w:proofErr w:type="spellStart"/>
      <w:r w:rsidRPr="009142B5">
        <w:rPr>
          <w:rFonts w:ascii="Myriad Pro" w:hAnsi="Myriad Pro"/>
          <w:sz w:val="22"/>
          <w:szCs w:val="22"/>
        </w:rPr>
        <w:t>synojmë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="00353597">
        <w:rPr>
          <w:rFonts w:ascii="Myriad Pro" w:hAnsi="Myriad Pro"/>
          <w:sz w:val="22"/>
          <w:szCs w:val="22"/>
        </w:rPr>
        <w:t>zvogëlojmë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emetimet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e </w:t>
      </w:r>
      <w:proofErr w:type="spellStart"/>
      <w:r w:rsidR="005C2297">
        <w:rPr>
          <w:rFonts w:ascii="Myriad Pro" w:hAnsi="Myriad Pro"/>
          <w:sz w:val="22"/>
          <w:szCs w:val="22"/>
        </w:rPr>
        <w:t>gazrave</w:t>
      </w:r>
      <w:proofErr w:type="spellEnd"/>
      <w:r w:rsidR="005C229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serr</w:t>
      </w:r>
      <w:r w:rsidR="005C2297">
        <w:rPr>
          <w:rFonts w:ascii="Myriad Pro" w:hAnsi="Myriad Pro"/>
          <w:sz w:val="22"/>
          <w:szCs w:val="22"/>
        </w:rPr>
        <w:t>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dhe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kontribuojmë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zhvillimin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neutral </w:t>
      </w:r>
      <w:proofErr w:type="spellStart"/>
      <w:r w:rsidR="005C2297">
        <w:rPr>
          <w:rFonts w:ascii="Myriad Pro" w:hAnsi="Myriad Pro"/>
          <w:sz w:val="22"/>
          <w:szCs w:val="22"/>
        </w:rPr>
        <w:t>ndaj</w:t>
      </w:r>
      <w:proofErr w:type="spellEnd"/>
      <w:r w:rsidR="005C2297"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karboni</w:t>
      </w:r>
      <w:r w:rsidR="005C2297">
        <w:rPr>
          <w:rFonts w:ascii="Myriad Pro" w:hAnsi="Myriad Pro"/>
          <w:sz w:val="22"/>
          <w:szCs w:val="22"/>
        </w:rPr>
        <w:t>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përmes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një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qasjeje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integruar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dhe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ndjeshme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ndaj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gjinisë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. </w:t>
      </w:r>
      <w:proofErr w:type="spellStart"/>
      <w:r w:rsidR="000953C0">
        <w:rPr>
          <w:rFonts w:ascii="Myriad Pro" w:hAnsi="Myriad Pro"/>
          <w:sz w:val="22"/>
          <w:szCs w:val="22"/>
        </w:rPr>
        <w:t>Pikësynim</w:t>
      </w:r>
      <w:proofErr w:type="spellEnd"/>
      <w:r w:rsidR="000953C0">
        <w:rPr>
          <w:rFonts w:ascii="Myriad Pro" w:hAnsi="Myriad Pro"/>
          <w:sz w:val="22"/>
          <w:szCs w:val="22"/>
        </w:rPr>
        <w:t xml:space="preserve"> do </w:t>
      </w:r>
      <w:proofErr w:type="spellStart"/>
      <w:r w:rsidR="000953C0">
        <w:rPr>
          <w:rFonts w:ascii="Myriad Pro" w:hAnsi="Myriad Pro"/>
          <w:sz w:val="22"/>
          <w:szCs w:val="22"/>
        </w:rPr>
        <w:t>t</w:t>
      </w:r>
      <w:r w:rsidR="00A90470">
        <w:rPr>
          <w:rFonts w:ascii="Myriad Pro" w:hAnsi="Myriad Pro"/>
          <w:sz w:val="22"/>
          <w:szCs w:val="22"/>
        </w:rPr>
        <w:t>’i</w:t>
      </w:r>
      <w:proofErr w:type="spellEnd"/>
      <w:r w:rsidR="000953C0">
        <w:rPr>
          <w:rFonts w:ascii="Myriad Pro" w:hAnsi="Myriad Pro"/>
          <w:sz w:val="22"/>
          <w:szCs w:val="22"/>
        </w:rPr>
        <w:t xml:space="preserve"> </w:t>
      </w:r>
      <w:proofErr w:type="spellStart"/>
      <w:r w:rsidR="000953C0">
        <w:rPr>
          <w:rFonts w:ascii="Myriad Pro" w:hAnsi="Myriad Pro"/>
          <w:sz w:val="22"/>
          <w:szCs w:val="22"/>
        </w:rPr>
        <w:t>kemi</w:t>
      </w:r>
      <w:proofErr w:type="spellEnd"/>
      <w:r w:rsidR="000953C0">
        <w:rPr>
          <w:rFonts w:ascii="Myriad Pro" w:hAnsi="Myriad Pro"/>
          <w:sz w:val="22"/>
          <w:szCs w:val="22"/>
        </w:rPr>
        <w:t xml:space="preserve"> </w:t>
      </w:r>
      <w:proofErr w:type="spellStart"/>
      <w:r w:rsidR="000953C0">
        <w:rPr>
          <w:rFonts w:ascii="Myriad Pro" w:hAnsi="Myriad Pro"/>
          <w:sz w:val="22"/>
          <w:szCs w:val="22"/>
        </w:rPr>
        <w:t>së</w:t>
      </w:r>
      <w:proofErr w:type="spellEnd"/>
      <w:r w:rsidR="000953C0">
        <w:rPr>
          <w:rFonts w:ascii="Myriad Pro" w:hAnsi="Myriad Pro"/>
          <w:sz w:val="22"/>
          <w:szCs w:val="22"/>
        </w:rPr>
        <w:t xml:space="preserve"> </w:t>
      </w:r>
      <w:proofErr w:type="spellStart"/>
      <w:r w:rsidR="000953C0">
        <w:rPr>
          <w:rFonts w:ascii="Myriad Pro" w:hAnsi="Myriad Pro"/>
          <w:sz w:val="22"/>
          <w:szCs w:val="22"/>
        </w:rPr>
        <w:t>paku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620 </w:t>
      </w:r>
      <w:proofErr w:type="spellStart"/>
      <w:r w:rsidRPr="009142B5">
        <w:rPr>
          <w:rFonts w:ascii="Myriad Pro" w:hAnsi="Myriad Pro"/>
          <w:sz w:val="22"/>
          <w:szCs w:val="22"/>
        </w:rPr>
        <w:t>përfitues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drejtpërdrejtë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nga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institucionet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publike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dhe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sektori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privat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nga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cilët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paktën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340 do </w:t>
      </w:r>
      <w:proofErr w:type="spellStart"/>
      <w:r w:rsidRPr="009142B5">
        <w:rPr>
          <w:rFonts w:ascii="Myriad Pro" w:hAnsi="Myriad Pro"/>
          <w:sz w:val="22"/>
          <w:szCs w:val="22"/>
        </w:rPr>
        <w:t>të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jenë</w:t>
      </w:r>
      <w:proofErr w:type="spellEnd"/>
      <w:r w:rsidRPr="009142B5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42B5">
        <w:rPr>
          <w:rFonts w:ascii="Myriad Pro" w:hAnsi="Myriad Pro"/>
          <w:sz w:val="22"/>
          <w:szCs w:val="22"/>
        </w:rPr>
        <w:t>gra</w:t>
      </w:r>
      <w:proofErr w:type="spellEnd"/>
      <w:r w:rsidR="001D276D" w:rsidRPr="001D276D">
        <w:t xml:space="preserve"> </w:t>
      </w:r>
      <w:proofErr w:type="spellStart"/>
      <w:r w:rsidR="00544990">
        <w:rPr>
          <w:rFonts w:ascii="Myriad Pro" w:hAnsi="Myriad Pro"/>
          <w:sz w:val="22"/>
          <w:szCs w:val="22"/>
        </w:rPr>
        <w:t>për</w:t>
      </w:r>
      <w:r w:rsidR="008624DA">
        <w:rPr>
          <w:rFonts w:ascii="Myriad Pro" w:hAnsi="Myriad Pro"/>
          <w:sz w:val="22"/>
          <w:szCs w:val="22"/>
        </w:rPr>
        <w:t>mes</w:t>
      </w:r>
      <w:proofErr w:type="spellEnd"/>
      <w:r w:rsidR="008624DA">
        <w:rPr>
          <w:rFonts w:ascii="Myriad Pro" w:hAnsi="Myriad Pro"/>
          <w:sz w:val="22"/>
          <w:szCs w:val="22"/>
        </w:rPr>
        <w:t xml:space="preserve"> </w:t>
      </w:r>
      <w:proofErr w:type="spellStart"/>
      <w:r w:rsidR="008624DA">
        <w:rPr>
          <w:rFonts w:ascii="Myriad Pro" w:hAnsi="Myriad Pro"/>
          <w:sz w:val="22"/>
          <w:szCs w:val="22"/>
        </w:rPr>
        <w:t>z</w:t>
      </w:r>
      <w:r w:rsidR="001D276D" w:rsidRPr="001D276D">
        <w:rPr>
          <w:rFonts w:ascii="Myriad Pro" w:hAnsi="Myriad Pro"/>
          <w:sz w:val="22"/>
          <w:szCs w:val="22"/>
        </w:rPr>
        <w:t>hvill</w:t>
      </w:r>
      <w:r w:rsidR="008624DA">
        <w:rPr>
          <w:rFonts w:ascii="Myriad Pro" w:hAnsi="Myriad Pro"/>
          <w:sz w:val="22"/>
          <w:szCs w:val="22"/>
        </w:rPr>
        <w:t>imit</w:t>
      </w:r>
      <w:proofErr w:type="spellEnd"/>
      <w:r w:rsidR="008624DA">
        <w:rPr>
          <w:rFonts w:ascii="Myriad Pro" w:hAnsi="Myriad Pro"/>
          <w:sz w:val="22"/>
          <w:szCs w:val="22"/>
        </w:rPr>
        <w:t xml:space="preserve"> </w:t>
      </w:r>
      <w:proofErr w:type="spellStart"/>
      <w:r w:rsidR="008624DA">
        <w:rPr>
          <w:rFonts w:ascii="Myriad Pro" w:hAnsi="Myriad Pro"/>
          <w:sz w:val="22"/>
          <w:szCs w:val="22"/>
        </w:rPr>
        <w:t>të</w:t>
      </w:r>
      <w:proofErr w:type="spellEnd"/>
      <w:r w:rsidR="00544990">
        <w:rPr>
          <w:rFonts w:ascii="Myriad Pro" w:hAnsi="Myriad Pro"/>
          <w:sz w:val="22"/>
          <w:szCs w:val="22"/>
        </w:rPr>
        <w:t xml:space="preserve"> </w:t>
      </w:r>
      <w:proofErr w:type="spellStart"/>
      <w:r w:rsidR="001D276D" w:rsidRPr="001D276D">
        <w:rPr>
          <w:rFonts w:ascii="Myriad Pro" w:hAnsi="Myriad Pro"/>
          <w:sz w:val="22"/>
          <w:szCs w:val="22"/>
        </w:rPr>
        <w:t>kapacitete</w:t>
      </w:r>
      <w:r w:rsidR="008624DA">
        <w:rPr>
          <w:rFonts w:ascii="Myriad Pro" w:hAnsi="Myriad Pro"/>
          <w:sz w:val="22"/>
          <w:szCs w:val="22"/>
        </w:rPr>
        <w:t>ve</w:t>
      </w:r>
      <w:proofErr w:type="spellEnd"/>
      <w:r w:rsidR="001D276D" w:rsidRPr="001D276D">
        <w:rPr>
          <w:rFonts w:ascii="Myriad Pro" w:hAnsi="Myriad Pro"/>
          <w:sz w:val="22"/>
          <w:szCs w:val="22"/>
        </w:rPr>
        <w:t xml:space="preserve"> </w:t>
      </w:r>
      <w:proofErr w:type="spellStart"/>
      <w:r w:rsidR="001D276D" w:rsidRPr="001D276D">
        <w:rPr>
          <w:rFonts w:ascii="Myriad Pro" w:hAnsi="Myriad Pro"/>
          <w:sz w:val="22"/>
          <w:szCs w:val="22"/>
        </w:rPr>
        <w:t>dhe</w:t>
      </w:r>
      <w:proofErr w:type="spellEnd"/>
      <w:r w:rsidR="001D276D" w:rsidRPr="001D276D">
        <w:rPr>
          <w:rFonts w:ascii="Myriad Pro" w:hAnsi="Myriad Pro"/>
          <w:sz w:val="22"/>
          <w:szCs w:val="22"/>
        </w:rPr>
        <w:t xml:space="preserve"> </w:t>
      </w:r>
      <w:proofErr w:type="spellStart"/>
      <w:r w:rsidR="001D276D" w:rsidRPr="001D276D">
        <w:rPr>
          <w:rFonts w:ascii="Myriad Pro" w:hAnsi="Myriad Pro"/>
          <w:sz w:val="22"/>
          <w:szCs w:val="22"/>
        </w:rPr>
        <w:t>aktivitete</w:t>
      </w:r>
      <w:proofErr w:type="spellEnd"/>
      <w:r w:rsidR="001D276D" w:rsidRPr="001D276D">
        <w:rPr>
          <w:rFonts w:ascii="Myriad Pro" w:hAnsi="Myriad Pro"/>
          <w:sz w:val="22"/>
          <w:szCs w:val="22"/>
        </w:rPr>
        <w:t xml:space="preserve"> </w:t>
      </w:r>
      <w:proofErr w:type="spellStart"/>
      <w:r w:rsidR="001D276D" w:rsidRPr="001D276D">
        <w:rPr>
          <w:rFonts w:ascii="Myriad Pro" w:hAnsi="Myriad Pro"/>
          <w:sz w:val="22"/>
          <w:szCs w:val="22"/>
        </w:rPr>
        <w:t>ndërgjegjësuese</w:t>
      </w:r>
      <w:proofErr w:type="spellEnd"/>
      <w:r w:rsidR="008624DA">
        <w:rPr>
          <w:rFonts w:ascii="Myriad Pro" w:hAnsi="Myriad Pro"/>
          <w:sz w:val="22"/>
          <w:szCs w:val="22"/>
        </w:rPr>
        <w:t>.</w:t>
      </w:r>
      <w:r w:rsidRPr="009142B5">
        <w:rPr>
          <w:rFonts w:ascii="Myriad Pro" w:hAnsi="Myriad Pro"/>
          <w:sz w:val="22"/>
          <w:szCs w:val="22"/>
        </w:rPr>
        <w:t>”</w:t>
      </w:r>
    </w:p>
    <w:p w14:paraId="0936041B" w14:textId="784835FB" w:rsidR="00670940" w:rsidRDefault="00670940" w:rsidP="007323F5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5E70657C" w14:textId="05B34561" w:rsidR="00670940" w:rsidRPr="00670940" w:rsidRDefault="00F50CED" w:rsidP="00456BAE">
      <w:pPr>
        <w:ind w:right="34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Z.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Shaqir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Totaj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kryetar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Komunës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Prizrenit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theksoi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rëndësinë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>: “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cilësinë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kryetarit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Komunës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proofErr w:type="gramStart"/>
      <w:r w:rsidR="00670940" w:rsidRPr="00670940">
        <w:rPr>
          <w:rFonts w:ascii="Myriad Pro" w:hAnsi="Myriad Pro"/>
          <w:sz w:val="22"/>
          <w:szCs w:val="22"/>
        </w:rPr>
        <w:t>së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Prizrenit</w:t>
      </w:r>
      <w:proofErr w:type="spellEnd"/>
      <w:proofErr w:type="gram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kam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kënaqësinë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veçantë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që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fillim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mandatit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tim</w:t>
      </w:r>
      <w:proofErr w:type="spellEnd"/>
      <w:r w:rsidR="00CB1512">
        <w:rPr>
          <w:rFonts w:ascii="Myriad Pro" w:hAnsi="Myriad Pro"/>
          <w:sz w:val="22"/>
          <w:szCs w:val="22"/>
        </w:rPr>
        <w:t>,</w:t>
      </w:r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bashkë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me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partnerët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tanë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inicojmë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një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shumë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rëndësishëm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“</w:t>
      </w:r>
      <w:proofErr w:type="spellStart"/>
      <w:r w:rsidR="005C2297" w:rsidRPr="00670940">
        <w:rPr>
          <w:rFonts w:ascii="Myriad Pro" w:hAnsi="Myriad Pro"/>
          <w:sz w:val="22"/>
          <w:szCs w:val="22"/>
        </w:rPr>
        <w:t>F</w:t>
      </w:r>
      <w:r w:rsidR="005C2297">
        <w:rPr>
          <w:rFonts w:ascii="Myriad Pro" w:hAnsi="Myriad Pro"/>
          <w:sz w:val="22"/>
          <w:szCs w:val="22"/>
        </w:rPr>
        <w:t>uqizimi</w:t>
      </w:r>
      <w:proofErr w:type="spellEnd"/>
      <w:r w:rsidR="005C2297" w:rsidRPr="00670940">
        <w:rPr>
          <w:rFonts w:ascii="Myriad Pro" w:hAnsi="Myriad Pro"/>
          <w:sz w:val="22"/>
          <w:szCs w:val="22"/>
        </w:rPr>
        <w:t xml:space="preserve"> </w:t>
      </w:r>
      <w:r w:rsidR="00670940" w:rsidRPr="00670940">
        <w:rPr>
          <w:rFonts w:ascii="Myriad Pro" w:hAnsi="Myriad Pro"/>
          <w:sz w:val="22"/>
          <w:szCs w:val="22"/>
        </w:rPr>
        <w:t xml:space="preserve">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veprimit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lokal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klimën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”,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ky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me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fokus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mbrojtjen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ambientit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rritjen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kualitetit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jetës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qytetarëve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ngritjen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kapaciteteve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lokale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zhvillim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qëndrueshëm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zona urbane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rurale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. Komuna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Prizrenit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do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angazhohet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me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gjitha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kapacitetet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që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ka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arritur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implementimin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gjithashtu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funksionimin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tij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periudhë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kohore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afatgjatë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. Ne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jemi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bindur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se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mbrojtja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r w:rsidR="00465CA0">
        <w:rPr>
          <w:rFonts w:ascii="Myriad Pro" w:hAnsi="Myriad Pro"/>
          <w:sz w:val="22"/>
          <w:szCs w:val="22"/>
        </w:rPr>
        <w:t xml:space="preserve">e </w:t>
      </w:r>
      <w:proofErr w:type="spellStart"/>
      <w:r w:rsidR="00465CA0">
        <w:rPr>
          <w:rFonts w:ascii="Myriad Pro" w:hAnsi="Myriad Pro"/>
          <w:sz w:val="22"/>
          <w:szCs w:val="22"/>
        </w:rPr>
        <w:t>mjedisit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zhvillimi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qëndrueshëm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qytetit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zonave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rurale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është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jashtëzakonisht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rëndësishëm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.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</w:t>
      </w:r>
      <w:r w:rsidR="00465CA0">
        <w:rPr>
          <w:rFonts w:ascii="Myriad Pro" w:hAnsi="Myriad Pro"/>
          <w:sz w:val="22"/>
          <w:szCs w:val="22"/>
        </w:rPr>
        <w:t>randaj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domosdoshmërisht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mbetet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një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ndër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prioritetet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tona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njëkohësisht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një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ndër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sfidat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kësaj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kohe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jo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vetëm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ne por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gjithë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FA576A">
        <w:rPr>
          <w:rFonts w:ascii="Myriad Pro" w:hAnsi="Myriad Pro"/>
          <w:sz w:val="22"/>
          <w:szCs w:val="22"/>
        </w:rPr>
        <w:t>botën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.  Planet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tona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Prizrenin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Gjelbërt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përbëjnë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shumta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siç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janë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: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mbrojtjen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FA576A">
        <w:rPr>
          <w:rFonts w:ascii="Myriad Pro" w:hAnsi="Myriad Pro"/>
          <w:sz w:val="22"/>
          <w:szCs w:val="22"/>
        </w:rPr>
        <w:t>mjedisit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zhvillimi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transport</w:t>
      </w:r>
      <w:r w:rsidR="00C92640">
        <w:rPr>
          <w:rFonts w:ascii="Myriad Pro" w:hAnsi="Myriad Pro"/>
          <w:sz w:val="22"/>
          <w:szCs w:val="22"/>
        </w:rPr>
        <w:t>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alternativ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ndërtimi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shtigjeve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këmbësor</w:t>
      </w:r>
      <w:r w:rsidR="00C92640">
        <w:rPr>
          <w:rFonts w:ascii="Myriad Pro" w:hAnsi="Myriad Pro"/>
          <w:sz w:val="22"/>
          <w:szCs w:val="22"/>
        </w:rPr>
        <w:t>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biçikleta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pastrimi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ujërave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nga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ndotjet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menaxhimi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mirë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mbeturinave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ndërtimi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i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hapësirave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gjelbra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mbjellja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drunjëve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prandaj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ky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është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pikënisje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drejt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zhvillimit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shumë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projekteve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tjera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. U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jemi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mirënjohës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UNDP-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përkrahjen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këtij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projekti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poashtu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falenderojmë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donatorit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Agjenciont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Austriak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Zhvillim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dhe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gjithë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partnerët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projektit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,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përfshirë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Komunën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70940" w:rsidRPr="00670940">
        <w:rPr>
          <w:rFonts w:ascii="Myriad Pro" w:hAnsi="Myriad Pro"/>
          <w:sz w:val="22"/>
          <w:szCs w:val="22"/>
        </w:rPr>
        <w:t>Suharekës</w:t>
      </w:r>
      <w:proofErr w:type="spellEnd"/>
      <w:r w:rsidR="00670940" w:rsidRPr="00670940">
        <w:rPr>
          <w:rFonts w:ascii="Myriad Pro" w:hAnsi="Myriad Pro"/>
          <w:sz w:val="22"/>
          <w:szCs w:val="22"/>
        </w:rPr>
        <w:t xml:space="preserve">. </w:t>
      </w:r>
    </w:p>
    <w:p w14:paraId="054BC48A" w14:textId="77777777" w:rsidR="00670940" w:rsidRPr="00670940" w:rsidRDefault="00670940" w:rsidP="00456BAE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68729263" w14:textId="63EF1E96" w:rsidR="006932DA" w:rsidRDefault="00A40BCC" w:rsidP="00C96B26">
      <w:pPr>
        <w:ind w:right="340"/>
        <w:jc w:val="both"/>
        <w:rPr>
          <w:rFonts w:ascii="Myriad Pro" w:hAnsi="Myriad Pro"/>
          <w:sz w:val="22"/>
          <w:szCs w:val="22"/>
        </w:rPr>
      </w:pPr>
      <w:proofErr w:type="spellStart"/>
      <w:r w:rsidRPr="00A40BCC">
        <w:rPr>
          <w:rFonts w:ascii="Myriad Pro" w:hAnsi="Myriad Pro"/>
          <w:sz w:val="22"/>
          <w:szCs w:val="22"/>
        </w:rPr>
        <w:t>Znj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A40BCC">
        <w:rPr>
          <w:rFonts w:ascii="Myriad Pro" w:hAnsi="Myriad Pro"/>
          <w:sz w:val="22"/>
          <w:szCs w:val="22"/>
        </w:rPr>
        <w:t>Mihrije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40BCC">
        <w:rPr>
          <w:rFonts w:ascii="Myriad Pro" w:hAnsi="Myriad Pro"/>
          <w:sz w:val="22"/>
          <w:szCs w:val="22"/>
        </w:rPr>
        <w:t>Suka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A40BCC">
        <w:rPr>
          <w:rFonts w:ascii="Myriad Pro" w:hAnsi="Myriad Pro"/>
          <w:sz w:val="22"/>
          <w:szCs w:val="22"/>
        </w:rPr>
        <w:t>nënkryetare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A40BCC">
        <w:rPr>
          <w:rFonts w:ascii="Myriad Pro" w:hAnsi="Myriad Pro"/>
          <w:sz w:val="22"/>
          <w:szCs w:val="22"/>
        </w:rPr>
        <w:t>komunës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40BCC">
        <w:rPr>
          <w:rFonts w:ascii="Myriad Pro" w:hAnsi="Myriad Pro"/>
          <w:sz w:val="22"/>
          <w:szCs w:val="22"/>
        </w:rPr>
        <w:t>së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40BCC">
        <w:rPr>
          <w:rFonts w:ascii="Myriad Pro" w:hAnsi="Myriad Pro"/>
          <w:sz w:val="22"/>
          <w:szCs w:val="22"/>
        </w:rPr>
        <w:t>Suharekës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40BCC">
        <w:rPr>
          <w:rFonts w:ascii="Myriad Pro" w:hAnsi="Myriad Pro"/>
          <w:sz w:val="22"/>
          <w:szCs w:val="22"/>
        </w:rPr>
        <w:t>në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40BCC">
        <w:rPr>
          <w:rFonts w:ascii="Myriad Pro" w:hAnsi="Myriad Pro"/>
          <w:sz w:val="22"/>
          <w:szCs w:val="22"/>
        </w:rPr>
        <w:t>fjalën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A40BCC">
        <w:rPr>
          <w:rFonts w:ascii="Myriad Pro" w:hAnsi="Myriad Pro"/>
          <w:sz w:val="22"/>
          <w:szCs w:val="22"/>
        </w:rPr>
        <w:t>saj</w:t>
      </w:r>
      <w:proofErr w:type="spellEnd"/>
      <w:r w:rsidRPr="00A40B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A40BCC">
        <w:rPr>
          <w:rFonts w:ascii="Myriad Pro" w:hAnsi="Myriad Pro"/>
          <w:sz w:val="22"/>
          <w:szCs w:val="22"/>
        </w:rPr>
        <w:t>tha</w:t>
      </w:r>
      <w:proofErr w:type="spellEnd"/>
      <w:r w:rsidRPr="00A40BCC">
        <w:rPr>
          <w:rFonts w:ascii="Myriad Pro" w:hAnsi="Myriad Pro"/>
          <w:sz w:val="22"/>
          <w:szCs w:val="22"/>
        </w:rPr>
        <w:t>:</w:t>
      </w:r>
      <w:r>
        <w:rPr>
          <w:rFonts w:ascii="Myriad Pro" w:hAnsi="Myriad Pro"/>
          <w:sz w:val="22"/>
          <w:szCs w:val="22"/>
        </w:rPr>
        <w:t xml:space="preserve"> </w:t>
      </w:r>
      <w:r w:rsidR="006932DA" w:rsidRPr="006932DA">
        <w:rPr>
          <w:rFonts w:ascii="Myriad Pro" w:hAnsi="Myriad Pro"/>
          <w:sz w:val="22"/>
          <w:szCs w:val="22"/>
        </w:rPr>
        <w:t xml:space="preserve">Komuna 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Suharekës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dhe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qytetarët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saj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kanë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mirëpritur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fillimin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zbatimit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projektit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>: "</w:t>
      </w:r>
      <w:proofErr w:type="spellStart"/>
      <w:r w:rsidR="005C2297">
        <w:rPr>
          <w:rFonts w:ascii="Myriad Pro" w:hAnsi="Myriad Pro"/>
          <w:sz w:val="22"/>
          <w:szCs w:val="22"/>
        </w:rPr>
        <w:t>Fuqizimi</w:t>
      </w:r>
      <w:proofErr w:type="spellEnd"/>
      <w:r w:rsidR="005C2297" w:rsidRPr="006932DA">
        <w:rPr>
          <w:rFonts w:ascii="Myriad Pro" w:hAnsi="Myriad Pro"/>
          <w:sz w:val="22"/>
          <w:szCs w:val="22"/>
        </w:rPr>
        <w:t xml:space="preserve"> </w:t>
      </w:r>
      <w:r w:rsidR="006932DA" w:rsidRPr="006932DA">
        <w:rPr>
          <w:rFonts w:ascii="Myriad Pro" w:hAnsi="Myriad Pro"/>
          <w:sz w:val="22"/>
          <w:szCs w:val="22"/>
        </w:rPr>
        <w:t xml:space="preserve">i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veprimit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lokal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për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klimën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". Ne,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gjatë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viteve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fundit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kemi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zbatuar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shumë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aktivitete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në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rregullimin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mjedisit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jetësor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posaçërisht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në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mbrojtje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mjedisit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me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një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përfshirje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gjerë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qytetarëve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institucioneve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publike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shkollore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atyre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mbrojtjes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dhe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sigurisë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si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dhe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me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biznese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private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dhe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organizata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ndërkombëtare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. Ne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kemi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plane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për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zgjerimin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projekteve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me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fokus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në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mjedisin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,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prandaj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ky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projekt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do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mundësojë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që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ne</w:t>
      </w:r>
      <w:r w:rsidR="00751D33">
        <w:rPr>
          <w:rFonts w:ascii="Myriad Pro" w:hAnsi="Myriad Pro"/>
          <w:sz w:val="22"/>
          <w:szCs w:val="22"/>
        </w:rPr>
        <w:t>,</w:t>
      </w:r>
      <w:r w:rsidR="006932DA" w:rsidRPr="006932DA">
        <w:rPr>
          <w:rFonts w:ascii="Myriad Pro" w:hAnsi="Myriad Pro"/>
          <w:sz w:val="22"/>
          <w:szCs w:val="22"/>
        </w:rPr>
        <w:t xml:space="preserve"> me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përkrahje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UNDP-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së</w:t>
      </w:r>
      <w:proofErr w:type="spellEnd"/>
      <w:r w:rsidR="00751D33">
        <w:rPr>
          <w:rFonts w:ascii="Myriad Pro" w:hAnsi="Myriad Pro"/>
          <w:sz w:val="22"/>
          <w:szCs w:val="22"/>
        </w:rPr>
        <w:t>,</w:t>
      </w:r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ndërmarrim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veprime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konkrete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proofErr w:type="gramStart"/>
      <w:r w:rsidR="006932DA" w:rsidRPr="006932DA">
        <w:rPr>
          <w:rFonts w:ascii="Myriad Pro" w:hAnsi="Myriad Pro"/>
          <w:sz w:val="22"/>
          <w:szCs w:val="22"/>
        </w:rPr>
        <w:t>për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klimën</w:t>
      </w:r>
      <w:proofErr w:type="spellEnd"/>
      <w:proofErr w:type="gram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dhe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për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një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zhvillim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gjelbër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. Ju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jemi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mirënjohës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donatorit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të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proofErr w:type="gramStart"/>
      <w:r w:rsidR="006932DA" w:rsidRPr="006932DA">
        <w:rPr>
          <w:rFonts w:ascii="Myriad Pro" w:hAnsi="Myriad Pro"/>
          <w:sz w:val="22"/>
          <w:szCs w:val="22"/>
        </w:rPr>
        <w:t>projektit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Agjencionit</w:t>
      </w:r>
      <w:proofErr w:type="spellEnd"/>
      <w:proofErr w:type="gram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Austriak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për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Zhvillim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dhe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partnerëve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strategjik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si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Komuna e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Prizrenit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për</w:t>
      </w:r>
      <w:proofErr w:type="spellEnd"/>
      <w:r w:rsidR="006932DA" w:rsidRPr="006932DA">
        <w:rPr>
          <w:rFonts w:ascii="Myriad Pro" w:hAnsi="Myriad Pro"/>
          <w:sz w:val="22"/>
          <w:szCs w:val="22"/>
        </w:rPr>
        <w:t xml:space="preserve"> </w:t>
      </w:r>
      <w:proofErr w:type="spellStart"/>
      <w:r w:rsidR="006932DA" w:rsidRPr="006932DA">
        <w:rPr>
          <w:rFonts w:ascii="Myriad Pro" w:hAnsi="Myriad Pro"/>
          <w:sz w:val="22"/>
          <w:szCs w:val="22"/>
        </w:rPr>
        <w:t>bashkëpunim</w:t>
      </w:r>
      <w:proofErr w:type="spellEnd"/>
      <w:r w:rsidR="006932DA" w:rsidRPr="006932DA">
        <w:rPr>
          <w:rFonts w:ascii="Myriad Pro" w:hAnsi="Myriad Pro"/>
          <w:sz w:val="22"/>
          <w:szCs w:val="22"/>
        </w:rPr>
        <w:t>.</w:t>
      </w:r>
    </w:p>
    <w:p w14:paraId="2843E641" w14:textId="2EACD339" w:rsidR="001839A5" w:rsidRPr="00C96B26" w:rsidRDefault="001839A5" w:rsidP="00C96B26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4BFB9699" w14:textId="67755BD2" w:rsidR="002A313B" w:rsidRDefault="00751D33" w:rsidP="00C96B26">
      <w:pPr>
        <w:shd w:val="clear" w:color="auto" w:fill="FFFFFF"/>
        <w:tabs>
          <w:tab w:val="left" w:pos="9720"/>
        </w:tabs>
        <w:ind w:right="340"/>
        <w:jc w:val="both"/>
        <w:rPr>
          <w:rFonts w:ascii="Myriad Pro" w:eastAsia="Calibri" w:hAnsi="Myriad Pro" w:cs="Calibri"/>
          <w:sz w:val="22"/>
          <w:szCs w:val="22"/>
        </w:rPr>
      </w:pP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lastRenderedPageBreak/>
        <w:t>Gjatë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viteve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2018-2021, UNDP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dhe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ADA,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përmes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projektit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NAMA</w:t>
      </w:r>
      <w:r w:rsidR="00962EDB">
        <w:rPr>
          <w:rFonts w:ascii="Myriad Pro" w:eastAsia="Calibri" w:hAnsi="Myriad Pro" w:cs="Calibri"/>
          <w:sz w:val="22"/>
          <w:szCs w:val="22"/>
        </w:rPr>
        <w:t>-</w:t>
      </w:r>
      <w:proofErr w:type="spellStart"/>
      <w:r w:rsidR="00962EDB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="00962EDB">
        <w:rPr>
          <w:rFonts w:ascii="Myriad Pro" w:eastAsia="Calibri" w:hAnsi="Myriad Pro" w:cs="Calibri"/>
          <w:sz w:val="22"/>
          <w:szCs w:val="22"/>
        </w:rPr>
        <w:t xml:space="preserve"> URBAN-e</w:t>
      </w:r>
      <w:r w:rsidRPr="00751D33">
        <w:rPr>
          <w:rFonts w:ascii="Myriad Pro" w:eastAsia="Calibri" w:hAnsi="Myriad Pro" w:cs="Calibri"/>
          <w:sz w:val="22"/>
          <w:szCs w:val="22"/>
        </w:rPr>
        <w:t xml:space="preserve">,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mbështetën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komunën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e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Prizrenit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për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themeluar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Qendrën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e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Rritjes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së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Gjelbër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, e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cila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udhëhoqi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inovacionet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e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rëndësishme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krijimin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e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Inventarit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GS-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ve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për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ndërtesat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publike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Prizren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,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hartuan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një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plan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ndërhyrjes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ndërsektorale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për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ndryshimet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klimatike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dhe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pilotoi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zgjidhje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zgjuara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="00610B14">
        <w:rPr>
          <w:rFonts w:ascii="Myriad Pro" w:eastAsia="Calibri" w:hAnsi="Myriad Pro" w:cs="Calibri"/>
          <w:sz w:val="22"/>
          <w:szCs w:val="22"/>
        </w:rPr>
        <w:t>për</w:t>
      </w:r>
      <w:proofErr w:type="spellEnd"/>
      <w:r w:rsidR="00610B14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="00610B14">
        <w:rPr>
          <w:rFonts w:ascii="Myriad Pro" w:eastAsia="Calibri" w:hAnsi="Myriad Pro" w:cs="Calibri"/>
          <w:sz w:val="22"/>
          <w:szCs w:val="22"/>
        </w:rPr>
        <w:t>një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qytet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gjelbër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, duke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mundësuar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një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="00610B14">
        <w:rPr>
          <w:rFonts w:ascii="Myriad Pro" w:eastAsia="Calibri" w:hAnsi="Myriad Pro" w:cs="Calibri"/>
          <w:sz w:val="22"/>
          <w:szCs w:val="22"/>
        </w:rPr>
        <w:t>zvogëlim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emetimeve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gaz</w:t>
      </w:r>
      <w:r w:rsidR="00D602D4">
        <w:rPr>
          <w:rFonts w:ascii="Myriad Pro" w:eastAsia="Calibri" w:hAnsi="Myriad Pro" w:cs="Calibri"/>
          <w:sz w:val="22"/>
          <w:szCs w:val="22"/>
        </w:rPr>
        <w:t>rave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serrë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(</w:t>
      </w:r>
      <w:r w:rsidR="004D5C9E" w:rsidRPr="00751D33">
        <w:rPr>
          <w:rFonts w:ascii="Myriad Pro" w:eastAsia="Calibri" w:hAnsi="Myriad Pro" w:cs="Calibri"/>
          <w:sz w:val="22"/>
          <w:szCs w:val="22"/>
        </w:rPr>
        <w:t>G</w:t>
      </w:r>
      <w:r w:rsidR="004D5C9E">
        <w:rPr>
          <w:rFonts w:ascii="Myriad Pro" w:eastAsia="Calibri" w:hAnsi="Myriad Pro" w:cs="Calibri"/>
          <w:sz w:val="22"/>
          <w:szCs w:val="22"/>
        </w:rPr>
        <w:t>S</w:t>
      </w:r>
      <w:r w:rsidRPr="00751D33">
        <w:rPr>
          <w:rFonts w:ascii="Myriad Pro" w:eastAsia="Calibri" w:hAnsi="Myriad Pro" w:cs="Calibri"/>
          <w:sz w:val="22"/>
          <w:szCs w:val="22"/>
        </w:rPr>
        <w:t xml:space="preserve">)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dhe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rrugëve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drejt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zhvillimit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të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 xml:space="preserve"> </w:t>
      </w:r>
      <w:proofErr w:type="spellStart"/>
      <w:r w:rsidRPr="00751D33">
        <w:rPr>
          <w:rFonts w:ascii="Myriad Pro" w:eastAsia="Calibri" w:hAnsi="Myriad Pro" w:cs="Calibri"/>
          <w:sz w:val="22"/>
          <w:szCs w:val="22"/>
        </w:rPr>
        <w:t>gjelbër</w:t>
      </w:r>
      <w:proofErr w:type="spellEnd"/>
      <w:r w:rsidRPr="00751D33">
        <w:rPr>
          <w:rFonts w:ascii="Myriad Pro" w:eastAsia="Calibri" w:hAnsi="Myriad Pro" w:cs="Calibri"/>
          <w:sz w:val="22"/>
          <w:szCs w:val="22"/>
        </w:rPr>
        <w:t>.</w:t>
      </w:r>
    </w:p>
    <w:p w14:paraId="6C3C6880" w14:textId="77777777" w:rsidR="00751D33" w:rsidRPr="00C96B26" w:rsidRDefault="00751D33" w:rsidP="00C96B26">
      <w:pPr>
        <w:shd w:val="clear" w:color="auto" w:fill="FFFFFF"/>
        <w:tabs>
          <w:tab w:val="left" w:pos="9720"/>
        </w:tabs>
        <w:ind w:right="340"/>
        <w:jc w:val="both"/>
        <w:rPr>
          <w:rFonts w:ascii="Myriad Pro" w:eastAsia="Calibri" w:hAnsi="Myriad Pro" w:cs="Calibri"/>
          <w:sz w:val="22"/>
          <w:szCs w:val="22"/>
        </w:rPr>
      </w:pPr>
    </w:p>
    <w:bookmarkEnd w:id="0"/>
    <w:p w14:paraId="5620CEFC" w14:textId="04BE6B97" w:rsidR="009B095D" w:rsidRPr="009B095D" w:rsidRDefault="009B095D" w:rsidP="00B87204">
      <w:pPr>
        <w:ind w:right="340"/>
        <w:jc w:val="both"/>
        <w:rPr>
          <w:rFonts w:ascii="Myriad Pro" w:hAnsi="Myriad Pro"/>
          <w:sz w:val="22"/>
          <w:szCs w:val="22"/>
        </w:rPr>
      </w:pPr>
      <w:proofErr w:type="spellStart"/>
      <w:r w:rsidRPr="009B095D">
        <w:rPr>
          <w:rFonts w:ascii="Myriad Pro" w:hAnsi="Myriad Pro"/>
          <w:sz w:val="22"/>
          <w:szCs w:val="22"/>
        </w:rPr>
        <w:t>Projekti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</w:rPr>
        <w:t>Fuqizimi</w:t>
      </w:r>
      <w:proofErr w:type="spellEnd"/>
      <w:r w:rsidR="005C2297">
        <w:rPr>
          <w:rFonts w:ascii="Myriad Pro" w:hAnsi="Myriad Pro"/>
          <w:sz w:val="22"/>
          <w:szCs w:val="22"/>
        </w:rPr>
        <w:t xml:space="preserve"> </w:t>
      </w:r>
      <w:r w:rsidRPr="009B095D">
        <w:rPr>
          <w:rFonts w:ascii="Myriad Pro" w:hAnsi="Myriad Pro"/>
          <w:sz w:val="22"/>
          <w:szCs w:val="22"/>
        </w:rPr>
        <w:t xml:space="preserve">i </w:t>
      </w:r>
      <w:proofErr w:type="spellStart"/>
      <w:r w:rsidR="005C2297">
        <w:rPr>
          <w:rFonts w:ascii="Myriad Pro" w:hAnsi="Myriad Pro"/>
          <w:sz w:val="22"/>
          <w:szCs w:val="22"/>
        </w:rPr>
        <w:t>v</w:t>
      </w:r>
      <w:r w:rsidRPr="009B095D">
        <w:rPr>
          <w:rFonts w:ascii="Myriad Pro" w:hAnsi="Myriad Pro"/>
          <w:sz w:val="22"/>
          <w:szCs w:val="22"/>
        </w:rPr>
        <w:t>eprimit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</w:rPr>
        <w:t>l</w:t>
      </w:r>
      <w:r w:rsidRPr="009B095D">
        <w:rPr>
          <w:rFonts w:ascii="Myriad Pro" w:hAnsi="Myriad Pro"/>
          <w:sz w:val="22"/>
          <w:szCs w:val="22"/>
        </w:rPr>
        <w:t>okal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për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</w:rPr>
        <w:t>k</w:t>
      </w:r>
      <w:r w:rsidRPr="009B095D">
        <w:rPr>
          <w:rFonts w:ascii="Myriad Pro" w:hAnsi="Myriad Pro"/>
          <w:sz w:val="22"/>
          <w:szCs w:val="22"/>
        </w:rPr>
        <w:t>limë</w:t>
      </w:r>
      <w:r w:rsidR="001975BA">
        <w:rPr>
          <w:rFonts w:ascii="Myriad Pro" w:hAnsi="Myriad Pro"/>
          <w:sz w:val="22"/>
          <w:szCs w:val="22"/>
        </w:rPr>
        <w:t>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do </w:t>
      </w:r>
      <w:proofErr w:type="spellStart"/>
      <w:r w:rsidRPr="009B095D">
        <w:rPr>
          <w:rFonts w:ascii="Myriad Pro" w:hAnsi="Myriad Pro"/>
          <w:sz w:val="22"/>
          <w:szCs w:val="22"/>
        </w:rPr>
        <w:t>të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zbatohet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në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komunat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B095D">
        <w:rPr>
          <w:rFonts w:ascii="Myriad Pro" w:hAnsi="Myriad Pro"/>
          <w:sz w:val="22"/>
          <w:szCs w:val="22"/>
        </w:rPr>
        <w:t>Prizrenit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dhe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Suharekës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. </w:t>
      </w:r>
      <w:proofErr w:type="spellStart"/>
      <w:r w:rsidRPr="009B095D">
        <w:rPr>
          <w:rFonts w:ascii="Myriad Pro" w:hAnsi="Myriad Pro"/>
          <w:sz w:val="22"/>
          <w:szCs w:val="22"/>
        </w:rPr>
        <w:t>Qëllimi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i </w:t>
      </w:r>
      <w:proofErr w:type="spellStart"/>
      <w:r w:rsidRPr="009B095D">
        <w:rPr>
          <w:rFonts w:ascii="Myriad Pro" w:hAnsi="Myriad Pro"/>
          <w:sz w:val="22"/>
          <w:szCs w:val="22"/>
        </w:rPr>
        <w:t>projektit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është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të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mbështesë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1975BA">
        <w:rPr>
          <w:rFonts w:ascii="Myriad Pro" w:hAnsi="Myriad Pro"/>
          <w:sz w:val="22"/>
          <w:szCs w:val="22"/>
        </w:rPr>
        <w:t>komunat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në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tranzicionin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B095D">
        <w:rPr>
          <w:rFonts w:ascii="Myriad Pro" w:hAnsi="Myriad Pro"/>
          <w:sz w:val="22"/>
          <w:szCs w:val="22"/>
        </w:rPr>
        <w:t>tyre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drejt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rrugëve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të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zhvillimit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me </w:t>
      </w:r>
      <w:proofErr w:type="spellStart"/>
      <w:r w:rsidRPr="009B095D">
        <w:rPr>
          <w:rFonts w:ascii="Myriad Pro" w:hAnsi="Myriad Pro"/>
          <w:sz w:val="22"/>
          <w:szCs w:val="22"/>
        </w:rPr>
        <w:t>emetim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zero </w:t>
      </w:r>
      <w:proofErr w:type="spellStart"/>
      <w:r w:rsidRPr="009B095D">
        <w:rPr>
          <w:rFonts w:ascii="Myriad Pro" w:hAnsi="Myriad Pro"/>
          <w:sz w:val="22"/>
          <w:szCs w:val="22"/>
        </w:rPr>
        <w:t>dhe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kalimin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në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dinamikat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B095D">
        <w:rPr>
          <w:rFonts w:ascii="Myriad Pro" w:hAnsi="Myriad Pro"/>
          <w:sz w:val="22"/>
          <w:szCs w:val="22"/>
        </w:rPr>
        <w:t>zhvillimit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të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qëndrueshëm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urban-rural.</w:t>
      </w:r>
    </w:p>
    <w:p w14:paraId="43B17196" w14:textId="77777777" w:rsidR="009B095D" w:rsidRPr="009B095D" w:rsidRDefault="009B095D" w:rsidP="00B87204">
      <w:pPr>
        <w:ind w:right="340"/>
        <w:jc w:val="both"/>
        <w:rPr>
          <w:rFonts w:ascii="Myriad Pro" w:hAnsi="Myriad Pro"/>
          <w:sz w:val="22"/>
          <w:szCs w:val="22"/>
        </w:rPr>
      </w:pPr>
    </w:p>
    <w:p w14:paraId="7CE9BC71" w14:textId="584A0CC2" w:rsidR="009B095D" w:rsidRDefault="009B095D" w:rsidP="00B87204">
      <w:pPr>
        <w:ind w:right="340"/>
        <w:jc w:val="both"/>
        <w:rPr>
          <w:rFonts w:ascii="Myriad Pro" w:hAnsi="Myriad Pro"/>
          <w:sz w:val="22"/>
          <w:szCs w:val="22"/>
        </w:rPr>
      </w:pPr>
      <w:proofErr w:type="spellStart"/>
      <w:r w:rsidRPr="009B095D">
        <w:rPr>
          <w:rFonts w:ascii="Myriad Pro" w:hAnsi="Myriad Pro"/>
          <w:sz w:val="22"/>
          <w:szCs w:val="22"/>
        </w:rPr>
        <w:t>Kontributi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i A</w:t>
      </w:r>
      <w:r w:rsidR="001975BA">
        <w:rPr>
          <w:rFonts w:ascii="Myriad Pro" w:hAnsi="Myriad Pro"/>
          <w:sz w:val="22"/>
          <w:szCs w:val="22"/>
        </w:rPr>
        <w:t>DA</w:t>
      </w:r>
      <w:r w:rsidRPr="009B095D">
        <w:rPr>
          <w:rFonts w:ascii="Myriad Pro" w:hAnsi="Myriad Pro"/>
          <w:sz w:val="22"/>
          <w:szCs w:val="22"/>
        </w:rPr>
        <w:t>-</w:t>
      </w:r>
      <w:proofErr w:type="spellStart"/>
      <w:r w:rsidRPr="009B095D">
        <w:rPr>
          <w:rFonts w:ascii="Myriad Pro" w:hAnsi="Myriad Pro"/>
          <w:sz w:val="22"/>
          <w:szCs w:val="22"/>
        </w:rPr>
        <w:t>së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në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projektin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“</w:t>
      </w:r>
      <w:proofErr w:type="spellStart"/>
      <w:r w:rsidR="005C2297">
        <w:rPr>
          <w:rFonts w:ascii="Myriad Pro" w:hAnsi="Myriad Pro"/>
          <w:sz w:val="22"/>
          <w:szCs w:val="22"/>
        </w:rPr>
        <w:t>Fuqizimi</w:t>
      </w:r>
      <w:proofErr w:type="spellEnd"/>
      <w:r w:rsidR="005C2297" w:rsidRPr="009B095D">
        <w:rPr>
          <w:rFonts w:ascii="Myriad Pro" w:hAnsi="Myriad Pro"/>
          <w:sz w:val="22"/>
          <w:szCs w:val="22"/>
        </w:rPr>
        <w:t xml:space="preserve"> </w:t>
      </w:r>
      <w:r w:rsidRPr="009B095D">
        <w:rPr>
          <w:rFonts w:ascii="Myriad Pro" w:hAnsi="Myriad Pro"/>
          <w:sz w:val="22"/>
          <w:szCs w:val="22"/>
        </w:rPr>
        <w:t xml:space="preserve">i </w:t>
      </w:r>
      <w:proofErr w:type="spellStart"/>
      <w:r w:rsidR="005C2297">
        <w:rPr>
          <w:rFonts w:ascii="Myriad Pro" w:hAnsi="Myriad Pro"/>
          <w:sz w:val="22"/>
          <w:szCs w:val="22"/>
        </w:rPr>
        <w:t>v</w:t>
      </w:r>
      <w:r w:rsidRPr="009B095D">
        <w:rPr>
          <w:rFonts w:ascii="Myriad Pro" w:hAnsi="Myriad Pro"/>
          <w:sz w:val="22"/>
          <w:szCs w:val="22"/>
        </w:rPr>
        <w:t>eprimit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</w:rPr>
        <w:t>l</w:t>
      </w:r>
      <w:r w:rsidRPr="009B095D">
        <w:rPr>
          <w:rFonts w:ascii="Myriad Pro" w:hAnsi="Myriad Pro"/>
          <w:sz w:val="22"/>
          <w:szCs w:val="22"/>
        </w:rPr>
        <w:t>okal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1975BA">
        <w:rPr>
          <w:rFonts w:ascii="Myriad Pro" w:hAnsi="Myriad Pro"/>
          <w:sz w:val="22"/>
          <w:szCs w:val="22"/>
        </w:rPr>
        <w:t>për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5C2297">
        <w:rPr>
          <w:rFonts w:ascii="Myriad Pro" w:hAnsi="Myriad Pro"/>
          <w:sz w:val="22"/>
          <w:szCs w:val="22"/>
        </w:rPr>
        <w:t>k</w:t>
      </w:r>
      <w:r w:rsidRPr="009B095D">
        <w:rPr>
          <w:rFonts w:ascii="Myriad Pro" w:hAnsi="Myriad Pro"/>
          <w:sz w:val="22"/>
          <w:szCs w:val="22"/>
        </w:rPr>
        <w:t>limë</w:t>
      </w:r>
      <w:r w:rsidR="001975BA">
        <w:rPr>
          <w:rFonts w:ascii="Myriad Pro" w:hAnsi="Myriad Pro"/>
          <w:sz w:val="22"/>
          <w:szCs w:val="22"/>
        </w:rPr>
        <w:t>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” </w:t>
      </w:r>
      <w:proofErr w:type="spellStart"/>
      <w:r w:rsidRPr="009B095D">
        <w:rPr>
          <w:rFonts w:ascii="Myriad Pro" w:hAnsi="Myriad Pro"/>
          <w:sz w:val="22"/>
          <w:szCs w:val="22"/>
        </w:rPr>
        <w:t>është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një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milion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euro me </w:t>
      </w:r>
      <w:proofErr w:type="spellStart"/>
      <w:r w:rsidRPr="009B095D">
        <w:rPr>
          <w:rFonts w:ascii="Myriad Pro" w:hAnsi="Myriad Pro"/>
          <w:sz w:val="22"/>
          <w:szCs w:val="22"/>
        </w:rPr>
        <w:t>bashkëfinanc</w:t>
      </w:r>
      <w:r w:rsidR="00DB5A70">
        <w:rPr>
          <w:rFonts w:ascii="Myriad Pro" w:hAnsi="Myriad Pro"/>
          <w:sz w:val="22"/>
          <w:szCs w:val="22"/>
        </w:rPr>
        <w:t>im</w:t>
      </w:r>
      <w:proofErr w:type="spellEnd"/>
      <w:r w:rsidR="00DB5A70">
        <w:rPr>
          <w:rFonts w:ascii="Myriad Pro" w:hAnsi="Myriad Pro"/>
          <w:sz w:val="22"/>
          <w:szCs w:val="22"/>
        </w:rPr>
        <w:t xml:space="preserve"> </w:t>
      </w:r>
      <w:proofErr w:type="spellStart"/>
      <w:r w:rsidR="00DB5A70">
        <w:rPr>
          <w:rFonts w:ascii="Myriad Pro" w:hAnsi="Myriad Pro"/>
          <w:sz w:val="22"/>
          <w:szCs w:val="22"/>
        </w:rPr>
        <w:t>të</w:t>
      </w:r>
      <w:proofErr w:type="spellEnd"/>
      <w:r w:rsidR="00DB5A70">
        <w:rPr>
          <w:rFonts w:ascii="Myriad Pro" w:hAnsi="Myriad Pro"/>
          <w:sz w:val="22"/>
          <w:szCs w:val="22"/>
        </w:rPr>
        <w:t xml:space="preserve"> </w:t>
      </w:r>
      <w:proofErr w:type="spellStart"/>
      <w:r w:rsidR="00DB5A70">
        <w:rPr>
          <w:rFonts w:ascii="Myriad Pro" w:hAnsi="Myriad Pro"/>
          <w:sz w:val="22"/>
          <w:szCs w:val="22"/>
        </w:rPr>
        <w:t>komunës</w:t>
      </w:r>
      <w:proofErr w:type="spellEnd"/>
      <w:r w:rsidR="00DB5A70">
        <w:rPr>
          <w:rFonts w:ascii="Myriad Pro" w:hAnsi="Myriad Pro"/>
          <w:sz w:val="22"/>
          <w:szCs w:val="22"/>
        </w:rPr>
        <w:t xml:space="preserve"> </w:t>
      </w:r>
      <w:proofErr w:type="spellStart"/>
      <w:r w:rsidR="00DB5A70">
        <w:rPr>
          <w:rFonts w:ascii="Myriad Pro" w:hAnsi="Myriad Pro"/>
          <w:sz w:val="22"/>
          <w:szCs w:val="22"/>
        </w:rPr>
        <w:t>së</w:t>
      </w:r>
      <w:proofErr w:type="spellEnd"/>
      <w:r w:rsidR="00DB5A70">
        <w:rPr>
          <w:rFonts w:ascii="Myriad Pro" w:hAnsi="Myriad Pro"/>
          <w:sz w:val="22"/>
          <w:szCs w:val="22"/>
        </w:rPr>
        <w:t xml:space="preserve"> </w:t>
      </w:r>
      <w:proofErr w:type="spellStart"/>
      <w:r w:rsidR="00DB5A70">
        <w:rPr>
          <w:rFonts w:ascii="Myriad Pro" w:hAnsi="Myriad Pro"/>
          <w:sz w:val="22"/>
          <w:szCs w:val="22"/>
        </w:rPr>
        <w:t>Prizrenit</w:t>
      </w:r>
      <w:proofErr w:type="spellEnd"/>
      <w:r w:rsidR="00DB5A70">
        <w:rPr>
          <w:rFonts w:ascii="Myriad Pro" w:hAnsi="Myriad Pro"/>
          <w:sz w:val="22"/>
          <w:szCs w:val="22"/>
        </w:rPr>
        <w:t xml:space="preserve"> me</w:t>
      </w:r>
      <w:r w:rsidRPr="009B095D">
        <w:rPr>
          <w:rFonts w:ascii="Myriad Pro" w:hAnsi="Myriad Pro"/>
          <w:sz w:val="22"/>
          <w:szCs w:val="22"/>
        </w:rPr>
        <w:t xml:space="preserve"> </w:t>
      </w:r>
      <w:proofErr w:type="gramStart"/>
      <w:r w:rsidRPr="009B095D">
        <w:rPr>
          <w:rFonts w:ascii="Myriad Pro" w:hAnsi="Myriad Pro"/>
          <w:sz w:val="22"/>
          <w:szCs w:val="22"/>
        </w:rPr>
        <w:t>100,000 euro</w:t>
      </w:r>
      <w:proofErr w:type="gram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dhe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komunë</w:t>
      </w:r>
      <w:r w:rsidR="00DB5A70">
        <w:rPr>
          <w:rFonts w:ascii="Myriad Pro" w:hAnsi="Myriad Pro"/>
          <w:sz w:val="22"/>
          <w:szCs w:val="22"/>
        </w:rPr>
        <w:t>s</w:t>
      </w:r>
      <w:proofErr w:type="spellEnd"/>
      <w:r w:rsidR="00DB5A70">
        <w:rPr>
          <w:rFonts w:ascii="Myriad Pro" w:hAnsi="Myriad Pro"/>
          <w:sz w:val="22"/>
          <w:szCs w:val="22"/>
        </w:rPr>
        <w:t xml:space="preserve"> </w:t>
      </w:r>
      <w:proofErr w:type="spellStart"/>
      <w:r w:rsidR="00DB5A70">
        <w:rPr>
          <w:rFonts w:ascii="Myriad Pro" w:hAnsi="Myriad Pro"/>
          <w:sz w:val="22"/>
          <w:szCs w:val="22"/>
        </w:rPr>
        <w:t>së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Suharekës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r w:rsidR="00DB5A70">
        <w:rPr>
          <w:rFonts w:ascii="Myriad Pro" w:hAnsi="Myriad Pro"/>
          <w:sz w:val="22"/>
          <w:szCs w:val="22"/>
        </w:rPr>
        <w:t xml:space="preserve">me </w:t>
      </w:r>
      <w:r w:rsidRPr="009B095D">
        <w:rPr>
          <w:rFonts w:ascii="Myriad Pro" w:hAnsi="Myriad Pro"/>
          <w:sz w:val="22"/>
          <w:szCs w:val="22"/>
        </w:rPr>
        <w:t xml:space="preserve">50,000 euro </w:t>
      </w:r>
      <w:proofErr w:type="spellStart"/>
      <w:r w:rsidRPr="009B095D">
        <w:rPr>
          <w:rFonts w:ascii="Myriad Pro" w:hAnsi="Myriad Pro"/>
          <w:sz w:val="22"/>
          <w:szCs w:val="22"/>
        </w:rPr>
        <w:t>si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dëshmi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dhe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përkushtim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për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të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punuar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së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bashku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në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promovimin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B095D">
        <w:rPr>
          <w:rFonts w:ascii="Myriad Pro" w:hAnsi="Myriad Pro"/>
          <w:sz w:val="22"/>
          <w:szCs w:val="22"/>
        </w:rPr>
        <w:t>zhvillimit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rural </w:t>
      </w:r>
      <w:proofErr w:type="spellStart"/>
      <w:r w:rsidRPr="009B095D">
        <w:rPr>
          <w:rFonts w:ascii="Myriad Pro" w:hAnsi="Myriad Pro"/>
          <w:sz w:val="22"/>
          <w:szCs w:val="22"/>
        </w:rPr>
        <w:t>dhe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luftimin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e </w:t>
      </w:r>
      <w:proofErr w:type="spellStart"/>
      <w:r w:rsidRPr="009B095D">
        <w:rPr>
          <w:rFonts w:ascii="Myriad Pro" w:hAnsi="Myriad Pro"/>
          <w:sz w:val="22"/>
          <w:szCs w:val="22"/>
        </w:rPr>
        <w:t>ndryshimeve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klimatike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B095D">
        <w:rPr>
          <w:rFonts w:ascii="Myriad Pro" w:hAnsi="Myriad Pro"/>
          <w:sz w:val="22"/>
          <w:szCs w:val="22"/>
        </w:rPr>
        <w:t>në</w:t>
      </w:r>
      <w:proofErr w:type="spellEnd"/>
      <w:r w:rsidRPr="009B095D">
        <w:rPr>
          <w:rFonts w:ascii="Myriad Pro" w:hAnsi="Myriad Pro"/>
          <w:sz w:val="22"/>
          <w:szCs w:val="22"/>
        </w:rPr>
        <w:t xml:space="preserve"> </w:t>
      </w:r>
      <w:proofErr w:type="spellStart"/>
      <w:r w:rsidR="00B87204">
        <w:rPr>
          <w:rFonts w:ascii="Myriad Pro" w:hAnsi="Myriad Pro"/>
          <w:sz w:val="22"/>
          <w:szCs w:val="22"/>
        </w:rPr>
        <w:t>nivel</w:t>
      </w:r>
      <w:proofErr w:type="spellEnd"/>
      <w:r w:rsidR="00B87204">
        <w:rPr>
          <w:rFonts w:ascii="Myriad Pro" w:hAnsi="Myriad Pro"/>
          <w:sz w:val="22"/>
          <w:szCs w:val="22"/>
        </w:rPr>
        <w:t xml:space="preserve"> </w:t>
      </w:r>
      <w:proofErr w:type="spellStart"/>
      <w:r w:rsidR="00B87204">
        <w:rPr>
          <w:rFonts w:ascii="Myriad Pro" w:hAnsi="Myriad Pro"/>
          <w:sz w:val="22"/>
          <w:szCs w:val="22"/>
        </w:rPr>
        <w:t>lokal</w:t>
      </w:r>
      <w:proofErr w:type="spellEnd"/>
      <w:r w:rsidRPr="009B095D">
        <w:rPr>
          <w:rFonts w:ascii="Myriad Pro" w:hAnsi="Myriad Pro"/>
          <w:sz w:val="22"/>
          <w:szCs w:val="22"/>
        </w:rPr>
        <w:t>.</w:t>
      </w:r>
    </w:p>
    <w:p w14:paraId="3A3B4FAB" w14:textId="77777777" w:rsidR="009B095D" w:rsidRPr="00C96B26" w:rsidRDefault="009B095D" w:rsidP="009B095D">
      <w:pPr>
        <w:jc w:val="both"/>
        <w:rPr>
          <w:rFonts w:ascii="Myriad Pro" w:hAnsi="Myriad Pro"/>
          <w:sz w:val="22"/>
          <w:szCs w:val="22"/>
        </w:rPr>
      </w:pPr>
    </w:p>
    <w:p w14:paraId="6DAA4C36" w14:textId="32E241F4" w:rsidR="00A90470" w:rsidRDefault="00A90470" w:rsidP="00A90470">
      <w:pPr>
        <w:ind w:right="270"/>
        <w:jc w:val="both"/>
        <w:rPr>
          <w:rFonts w:ascii="Myriad Pro" w:hAnsi="Myriad Pro"/>
          <w:b/>
          <w:bCs/>
          <w:sz w:val="22"/>
          <w:szCs w:val="22"/>
          <w:lang w:val="sq-AL"/>
        </w:rPr>
      </w:pPr>
      <w:r w:rsidRPr="00D3335B">
        <w:rPr>
          <w:rFonts w:ascii="Myriad Pro" w:hAnsi="Myriad Pro"/>
          <w:b/>
          <w:bCs/>
          <w:sz w:val="22"/>
          <w:szCs w:val="22"/>
          <w:lang w:val="sq-AL"/>
        </w:rPr>
        <w:t xml:space="preserve">Për më shumë informata, ju lutemi të kontaktoni: </w:t>
      </w:r>
    </w:p>
    <w:p w14:paraId="2D0904A2" w14:textId="77777777" w:rsidR="00A90470" w:rsidRPr="00D3335B" w:rsidRDefault="00A90470" w:rsidP="00A90470">
      <w:pPr>
        <w:ind w:right="270"/>
        <w:jc w:val="both"/>
        <w:rPr>
          <w:rFonts w:ascii="Myriad Pro" w:hAnsi="Myriad Pro"/>
          <w:b/>
          <w:bCs/>
          <w:sz w:val="22"/>
          <w:szCs w:val="22"/>
          <w:lang w:val="sq-AL"/>
        </w:rPr>
      </w:pPr>
    </w:p>
    <w:p w14:paraId="393AB83E" w14:textId="77777777" w:rsidR="00A90470" w:rsidRPr="00D3335B" w:rsidRDefault="00A90470" w:rsidP="00A90470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D3335B">
        <w:rPr>
          <w:rFonts w:ascii="Myriad Pro" w:hAnsi="Myriad Pro"/>
          <w:sz w:val="22"/>
          <w:szCs w:val="22"/>
          <w:lang w:val="sq-AL"/>
        </w:rPr>
        <w:t xml:space="preserve">Burbuqe Dobranja, zyrtare për komunikim pranë UNDP-së </w:t>
      </w:r>
    </w:p>
    <w:p w14:paraId="1CBAE97C" w14:textId="77777777" w:rsidR="00A90470" w:rsidRPr="00D3335B" w:rsidRDefault="00A90470" w:rsidP="00A90470">
      <w:pPr>
        <w:ind w:right="270"/>
        <w:jc w:val="both"/>
        <w:rPr>
          <w:rFonts w:ascii="Myriad Pro" w:hAnsi="Myriad Pro"/>
          <w:color w:val="0000FF"/>
          <w:sz w:val="22"/>
          <w:szCs w:val="22"/>
          <w:u w:val="single"/>
          <w:lang w:val="sq-AL"/>
        </w:rPr>
      </w:pPr>
      <w:r w:rsidRPr="00D3335B">
        <w:rPr>
          <w:rFonts w:ascii="Myriad Pro" w:hAnsi="Myriad Pro"/>
          <w:sz w:val="22"/>
          <w:szCs w:val="22"/>
          <w:lang w:val="sq-AL"/>
        </w:rPr>
        <w:t xml:space="preserve">Tel: (038) 249 066 lok. 410;  mobil: 049 720 800; </w:t>
      </w:r>
      <w:r w:rsidRPr="00D3335B">
        <w:rPr>
          <w:rFonts w:ascii="Myriad Pro" w:hAnsi="Myriad Pro"/>
          <w:sz w:val="22"/>
          <w:szCs w:val="22"/>
          <w:lang w:val="sq-AL"/>
        </w:rPr>
        <w:tab/>
        <w:t xml:space="preserve">   email</w:t>
      </w:r>
      <w:r w:rsidRPr="00D3335B">
        <w:rPr>
          <w:rFonts w:ascii="Myriad Pro" w:hAnsi="Myriad Pro"/>
          <w:sz w:val="22"/>
          <w:szCs w:val="22"/>
        </w:rPr>
        <w:t>:</w:t>
      </w:r>
      <w:r w:rsidRPr="00D3335B">
        <w:rPr>
          <w:rFonts w:ascii="Myriad Pro" w:hAnsi="Myriad Pro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Pr="00D3335B">
          <w:rPr>
            <w:rFonts w:ascii="Myriad Pro" w:hAnsi="Myriad Pro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499BEE0C" w14:textId="77777777" w:rsidR="00A90470" w:rsidRPr="00D3335B" w:rsidRDefault="00A90470" w:rsidP="00A90470">
      <w:pPr>
        <w:ind w:right="270"/>
        <w:jc w:val="both"/>
        <w:rPr>
          <w:rFonts w:ascii="Myriad Pro" w:hAnsi="Myriad Pro"/>
          <w:color w:val="0000FF"/>
          <w:sz w:val="22"/>
          <w:szCs w:val="22"/>
          <w:u w:val="single"/>
          <w:lang w:val="sq-AL"/>
        </w:rPr>
      </w:pPr>
    </w:p>
    <w:p w14:paraId="7E081E71" w14:textId="77777777" w:rsidR="00A90470" w:rsidRPr="00D3335B" w:rsidRDefault="00A90470" w:rsidP="00A90470">
      <w:pPr>
        <w:ind w:right="270"/>
        <w:jc w:val="both"/>
        <w:rPr>
          <w:rFonts w:ascii="Myriad Pro" w:hAnsi="Myriad Pro"/>
          <w:sz w:val="22"/>
          <w:szCs w:val="22"/>
          <w:lang w:val="sq-AL"/>
        </w:rPr>
      </w:pPr>
      <w:r w:rsidRPr="00D3335B">
        <w:rPr>
          <w:rFonts w:ascii="Myriad Pro" w:hAnsi="Myriad Pro"/>
          <w:sz w:val="22"/>
          <w:szCs w:val="22"/>
          <w:lang w:val="sq-AL"/>
        </w:rPr>
        <w:t xml:space="preserve">Danijela Mitić, zyrtare për komunikim pranë UNDP-së </w:t>
      </w:r>
    </w:p>
    <w:p w14:paraId="1884DE52" w14:textId="77777777" w:rsidR="00A90470" w:rsidRPr="00D3335B" w:rsidRDefault="00A90470" w:rsidP="00A90470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</w:rPr>
      </w:pPr>
      <w:r w:rsidRPr="00D3335B">
        <w:rPr>
          <w:rFonts w:ascii="Myriad Pro" w:hAnsi="Myriad Pro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3" w:tooltip="mailto:danijela.mitic@undp.org" w:history="1">
        <w:r w:rsidRPr="00D3335B">
          <w:rPr>
            <w:rFonts w:ascii="Myriad Pro" w:hAnsi="Myriad Pro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3C51C0A3" w14:textId="77777777" w:rsidR="00A90470" w:rsidRPr="00D3335B" w:rsidRDefault="00A90470" w:rsidP="00A90470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</w:rPr>
      </w:pPr>
    </w:p>
    <w:p w14:paraId="275806AE" w14:textId="77777777" w:rsidR="00A90470" w:rsidRPr="00D3335B" w:rsidRDefault="00A90470" w:rsidP="00A90470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D3335B">
        <w:rPr>
          <w:rFonts w:ascii="Myriad Pro" w:hAnsi="Myriad Pro"/>
          <w:sz w:val="22"/>
          <w:szCs w:val="22"/>
          <w:lang w:val="sq-AL" w:eastAsia="x-none"/>
        </w:rPr>
        <w:t>Vjosa Rakovica Xhemaj, zyrtare për menaxhimin e informacioneve pranë UNDP-së</w:t>
      </w:r>
    </w:p>
    <w:p w14:paraId="77051667" w14:textId="77777777" w:rsidR="00A90470" w:rsidRPr="00D3335B" w:rsidRDefault="00A90470" w:rsidP="00A90470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D3335B">
        <w:rPr>
          <w:rFonts w:ascii="Myriad Pro" w:hAnsi="Myriad Pro"/>
          <w:sz w:val="22"/>
          <w:szCs w:val="22"/>
          <w:lang w:val="sq-AL" w:eastAsia="x-none"/>
        </w:rPr>
        <w:t>Mobil: +383 49 709 050</w:t>
      </w:r>
      <w:r w:rsidRPr="00D3335B">
        <w:rPr>
          <w:rFonts w:ascii="Myriad Pro" w:hAnsi="Myriad Pro"/>
          <w:sz w:val="22"/>
          <w:szCs w:val="22"/>
          <w:lang w:val="sq-AL" w:eastAsia="x-none"/>
        </w:rPr>
        <w:tab/>
        <w:t xml:space="preserve">          e-mail: </w:t>
      </w:r>
      <w:hyperlink r:id="rId14" w:history="1">
        <w:r w:rsidRPr="00D3335B">
          <w:rPr>
            <w:rFonts w:ascii="Myriad Pro" w:hAnsi="Myriad Pro"/>
            <w:color w:val="0000FF"/>
            <w:sz w:val="22"/>
            <w:szCs w:val="22"/>
            <w:u w:val="single"/>
            <w:lang w:val="sq-AL" w:eastAsia="x-none"/>
          </w:rPr>
          <w:t>vjosa.rakovica.xhemaj@undp.org</w:t>
        </w:r>
      </w:hyperlink>
    </w:p>
    <w:p w14:paraId="19395B6A" w14:textId="77777777" w:rsidR="00A90470" w:rsidRPr="00D3335B" w:rsidRDefault="00A90470" w:rsidP="00A90470">
      <w:pPr>
        <w:tabs>
          <w:tab w:val="center" w:pos="4320"/>
          <w:tab w:val="right" w:pos="8640"/>
        </w:tabs>
        <w:jc w:val="both"/>
        <w:rPr>
          <w:rFonts w:ascii="Myriad Pro" w:hAnsi="Myriad Pro"/>
          <w:sz w:val="22"/>
          <w:szCs w:val="22"/>
          <w:lang w:val="sq-AL" w:eastAsia="x-none"/>
        </w:rPr>
      </w:pPr>
    </w:p>
    <w:p w14:paraId="4874BDDC" w14:textId="77777777" w:rsidR="00A90470" w:rsidRPr="00D3335B" w:rsidRDefault="00A90470" w:rsidP="00A90470">
      <w:pPr>
        <w:spacing w:line="312" w:lineRule="auto"/>
        <w:rPr>
          <w:rFonts w:ascii="Myriad Pro" w:hAnsi="Myriad Pro"/>
          <w:sz w:val="22"/>
          <w:szCs w:val="22"/>
          <w:lang w:val="sq-AL"/>
        </w:rPr>
      </w:pPr>
      <w:r w:rsidRPr="00D3335B">
        <w:rPr>
          <w:rFonts w:ascii="Myriad Pro" w:hAnsi="Myriad Pro"/>
          <w:sz w:val="22"/>
          <w:szCs w:val="22"/>
          <w:lang w:val="sq-AL"/>
        </w:rPr>
        <w:t>Tringë Sokoli, Zyrtare për komunkim dhe media sociale pranë UNDP-së</w:t>
      </w:r>
    </w:p>
    <w:p w14:paraId="41A47E48" w14:textId="77777777" w:rsidR="00A90470" w:rsidRPr="00D3335B" w:rsidRDefault="00A90470" w:rsidP="00A90470">
      <w:pPr>
        <w:rPr>
          <w:rFonts w:ascii="Myriad Pro" w:hAnsi="Myriad Pro"/>
          <w:sz w:val="22"/>
          <w:szCs w:val="22"/>
          <w:lang w:val="sq-AL"/>
        </w:rPr>
      </w:pPr>
      <w:r w:rsidRPr="00D3335B">
        <w:rPr>
          <w:rFonts w:ascii="Myriad Pro" w:hAnsi="Myriad Pro"/>
          <w:sz w:val="22"/>
          <w:szCs w:val="22"/>
          <w:lang w:val="sq-AL"/>
        </w:rPr>
        <w:t>Mobil: +383 49 659 016</w:t>
      </w:r>
      <w:r w:rsidRPr="00D3335B">
        <w:rPr>
          <w:rFonts w:ascii="Myriad Pro" w:hAnsi="Myriad Pro"/>
          <w:sz w:val="22"/>
          <w:szCs w:val="22"/>
          <w:lang w:val="sq-AL"/>
        </w:rPr>
        <w:tab/>
        <w:t>e-mail: </w:t>
      </w:r>
      <w:hyperlink r:id="rId15" w:tooltip="tringe.sokoli@undp.org" w:history="1">
        <w:r w:rsidRPr="00D3335B">
          <w:rPr>
            <w:rFonts w:ascii="Myriad Pro" w:hAnsi="Myriad Pro"/>
            <w:color w:val="0000FF"/>
            <w:sz w:val="22"/>
            <w:szCs w:val="22"/>
            <w:u w:val="single"/>
            <w:lang w:val="sq-AL"/>
          </w:rPr>
          <w:t>tringe.sokoli@undp.org</w:t>
        </w:r>
      </w:hyperlink>
      <w:hyperlink r:id="rId16" w:history="1">
        <w:r w:rsidRPr="00D3335B">
          <w:rPr>
            <w:rFonts w:ascii="Myriad Pro" w:hAnsi="Myriad Pro"/>
            <w:color w:val="0000FF"/>
            <w:sz w:val="22"/>
            <w:szCs w:val="22"/>
            <w:u w:val="single"/>
            <w:lang w:val="sq-AL"/>
          </w:rPr>
          <w:t>@undp.org</w:t>
        </w:r>
      </w:hyperlink>
    </w:p>
    <w:p w14:paraId="5E8D766F" w14:textId="77777777" w:rsidR="00A90470" w:rsidRPr="00D3335B" w:rsidRDefault="00A90470" w:rsidP="00A90470">
      <w:pPr>
        <w:spacing w:line="256" w:lineRule="auto"/>
        <w:ind w:right="270"/>
        <w:jc w:val="both"/>
        <w:rPr>
          <w:rFonts w:ascii="Myriad Pro" w:eastAsia="Calibri" w:hAnsi="Myriad Pro"/>
          <w:sz w:val="22"/>
          <w:szCs w:val="22"/>
        </w:rPr>
      </w:pPr>
    </w:p>
    <w:p w14:paraId="740557D6" w14:textId="77777777" w:rsidR="00A90470" w:rsidRPr="00D3335B" w:rsidRDefault="00A90470" w:rsidP="00A90470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  <w:sz w:val="22"/>
          <w:szCs w:val="22"/>
          <w:lang w:val="sq-AL" w:eastAsia="x-none"/>
        </w:rPr>
      </w:pPr>
    </w:p>
    <w:p w14:paraId="0C07B2F1" w14:textId="77777777" w:rsidR="00A90470" w:rsidRPr="00D3335B" w:rsidRDefault="00A90470" w:rsidP="00A90470">
      <w:pPr>
        <w:spacing w:line="312" w:lineRule="auto"/>
        <w:rPr>
          <w:rFonts w:ascii="Myriad Pro" w:hAnsi="Myriad Pro"/>
          <w:sz w:val="20"/>
          <w:lang w:val="fr-FR"/>
        </w:rPr>
      </w:pPr>
    </w:p>
    <w:p w14:paraId="1E688751" w14:textId="77777777" w:rsidR="00A90470" w:rsidRPr="00D3335B" w:rsidRDefault="00A90470" w:rsidP="00A90470">
      <w:pPr>
        <w:spacing w:line="312" w:lineRule="auto"/>
        <w:rPr>
          <w:rFonts w:ascii="Myriad Pro" w:hAnsi="Myriad Pro"/>
          <w:sz w:val="20"/>
          <w:lang w:val="fr-FR"/>
        </w:rPr>
      </w:pPr>
    </w:p>
    <w:p w14:paraId="03B6213E" w14:textId="77777777" w:rsidR="00A90470" w:rsidRDefault="00A90470" w:rsidP="007C4CF1">
      <w:pPr>
        <w:jc w:val="both"/>
        <w:rPr>
          <w:rFonts w:ascii="Myriad Pro" w:hAnsi="Myriad Pro"/>
          <w:b/>
          <w:sz w:val="22"/>
          <w:szCs w:val="22"/>
        </w:rPr>
      </w:pPr>
    </w:p>
    <w:p w14:paraId="2DD54DFD" w14:textId="77777777" w:rsidR="007F4251" w:rsidRPr="00C96B26" w:rsidRDefault="007F4251" w:rsidP="00BB0873">
      <w:pPr>
        <w:spacing w:line="312" w:lineRule="auto"/>
        <w:jc w:val="both"/>
        <w:rPr>
          <w:rFonts w:ascii="Myriad Pro" w:hAnsi="Myriad Pro"/>
          <w:sz w:val="22"/>
          <w:szCs w:val="22"/>
        </w:rPr>
      </w:pPr>
    </w:p>
    <w:sectPr w:rsidR="007F4251" w:rsidRPr="00C96B26" w:rsidSect="00E63340">
      <w:headerReference w:type="default" r:id="rId17"/>
      <w:footerReference w:type="default" r:id="rId18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DD43" w14:textId="77777777" w:rsidR="005B4CB0" w:rsidRDefault="005B4CB0">
      <w:r>
        <w:separator/>
      </w:r>
    </w:p>
  </w:endnote>
  <w:endnote w:type="continuationSeparator" w:id="0">
    <w:p w14:paraId="21346668" w14:textId="77777777" w:rsidR="005B4CB0" w:rsidRDefault="005B4CB0">
      <w:r>
        <w:continuationSeparator/>
      </w:r>
    </w:p>
  </w:endnote>
  <w:endnote w:type="continuationNotice" w:id="1">
    <w:p w14:paraId="0348F7B3" w14:textId="77777777" w:rsidR="00FD66AD" w:rsidRDefault="00FD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9A30" w14:textId="4B78EF00" w:rsidR="009E4FCA" w:rsidRPr="009E4FCA" w:rsidRDefault="00B71F50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>
      <w:rPr>
        <w:rFonts w:ascii="Myriad Pro" w:eastAsiaTheme="minorEastAsia" w:hAnsi="Myriad Pro" w:cs="Arial"/>
        <w:sz w:val="20"/>
      </w:rPr>
      <w:t>Zagrebi</w:t>
    </w:r>
    <w:proofErr w:type="spellEnd"/>
    <w:r w:rsidR="009E4FCA" w:rsidRPr="009E4FCA">
      <w:rPr>
        <w:rFonts w:ascii="Myriad Pro" w:eastAsiaTheme="minorEastAsia" w:hAnsi="Myriad Pro" w:cs="Arial"/>
        <w:sz w:val="20"/>
      </w:rPr>
      <w:t xml:space="preserve"> St. 58, Arb</w:t>
    </w:r>
    <w:r w:rsidR="009E4FCA"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="009E4FCA"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="009E4FCA"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="009E4FCA"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E384" w14:textId="77777777" w:rsidR="005B4CB0" w:rsidRDefault="005B4CB0">
      <w:r>
        <w:separator/>
      </w:r>
    </w:p>
  </w:footnote>
  <w:footnote w:type="continuationSeparator" w:id="0">
    <w:p w14:paraId="1A16FFB6" w14:textId="77777777" w:rsidR="005B4CB0" w:rsidRDefault="005B4CB0">
      <w:r>
        <w:continuationSeparator/>
      </w:r>
    </w:p>
  </w:footnote>
  <w:footnote w:type="continuationNotice" w:id="1">
    <w:p w14:paraId="4E458D4A" w14:textId="77777777" w:rsidR="00FD66AD" w:rsidRDefault="00FD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B8C9" w14:textId="31C55B60" w:rsidR="000C64FE" w:rsidRDefault="000C64FE" w:rsidP="00744586">
    <w:pPr>
      <w:rPr>
        <w:rFonts w:ascii="Arial" w:hAnsi="Arial" w:cs="Arial"/>
        <w:b/>
        <w:bCs/>
        <w:sz w:val="20"/>
      </w:rPr>
    </w:pPr>
    <w:r>
      <w:rPr>
        <w:noProof/>
      </w:rPr>
      <w:drawing>
        <wp:inline distT="0" distB="0" distL="0" distR="0" wp14:anchorId="44BC0904" wp14:editId="5593D6D6">
          <wp:extent cx="1135380" cy="68926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371" cy="70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280B3E">
      <w:rPr>
        <w:noProof/>
        <w:color w:val="000000"/>
      </w:rPr>
      <w:drawing>
        <wp:inline distT="0" distB="0" distL="0" distR="0" wp14:anchorId="6AEB24F3" wp14:editId="59F5726A">
          <wp:extent cx="640080" cy="640080"/>
          <wp:effectExtent l="0" t="0" r="7620" b="7620"/>
          <wp:docPr id="13" name="Picture 13" descr="A picture containing text, sign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sign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B3E">
      <w:rPr>
        <w:rFonts w:ascii="Arial" w:hAnsi="Arial" w:cs="Arial"/>
        <w:b/>
        <w:bCs/>
        <w:sz w:val="20"/>
      </w:rPr>
      <w:t xml:space="preserve">                         </w:t>
    </w:r>
    <w:r w:rsidR="00280B3E">
      <w:rPr>
        <w:noProof/>
      </w:rPr>
      <w:drawing>
        <wp:inline distT="0" distB="0" distL="0" distR="0" wp14:anchorId="65CF961A" wp14:editId="67BE4D04">
          <wp:extent cx="593426" cy="639445"/>
          <wp:effectExtent l="0" t="0" r="0" b="8255"/>
          <wp:docPr id="14" name="Picture 14" descr="A blue circle with a red circle in the midd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ue circle with a red circle in the middl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8" cy="642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 w:rsidR="00280B3E">
      <w:rPr>
        <w:rFonts w:ascii="Arial" w:hAnsi="Arial" w:cs="Arial"/>
        <w:b/>
        <w:bCs/>
        <w:sz w:val="20"/>
      </w:rPr>
      <w:t xml:space="preserve">              </w:t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4824FFEC" wp14:editId="1B19C43C">
          <wp:extent cx="374845" cy="7620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" cy="768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108B9" w14:textId="77777777" w:rsidR="000C64FE" w:rsidRDefault="000C64FE" w:rsidP="00744586">
    <w:pPr>
      <w:rPr>
        <w:rFonts w:ascii="Arial" w:hAnsi="Arial" w:cs="Arial"/>
        <w:b/>
        <w:bCs/>
        <w:sz w:val="20"/>
      </w:rPr>
    </w:pP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5C2A19"/>
    <w:multiLevelType w:val="hybridMultilevel"/>
    <w:tmpl w:val="19DE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66F16"/>
    <w:multiLevelType w:val="hybridMultilevel"/>
    <w:tmpl w:val="43627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0C86"/>
    <w:rsid w:val="00002B72"/>
    <w:rsid w:val="000102D0"/>
    <w:rsid w:val="000105CB"/>
    <w:rsid w:val="0002422A"/>
    <w:rsid w:val="00035A41"/>
    <w:rsid w:val="00036726"/>
    <w:rsid w:val="000508C5"/>
    <w:rsid w:val="00051331"/>
    <w:rsid w:val="00053A02"/>
    <w:rsid w:val="0006312B"/>
    <w:rsid w:val="00063EAE"/>
    <w:rsid w:val="000869E3"/>
    <w:rsid w:val="00091BE1"/>
    <w:rsid w:val="00092572"/>
    <w:rsid w:val="00094252"/>
    <w:rsid w:val="000953C0"/>
    <w:rsid w:val="0009593D"/>
    <w:rsid w:val="000A5671"/>
    <w:rsid w:val="000A7E8B"/>
    <w:rsid w:val="000B52FD"/>
    <w:rsid w:val="000C64FE"/>
    <w:rsid w:val="000C6997"/>
    <w:rsid w:val="000E07D6"/>
    <w:rsid w:val="000E7A95"/>
    <w:rsid w:val="00100E8C"/>
    <w:rsid w:val="00103952"/>
    <w:rsid w:val="00117EFD"/>
    <w:rsid w:val="001212C0"/>
    <w:rsid w:val="0012292D"/>
    <w:rsid w:val="00136CEF"/>
    <w:rsid w:val="00147D9F"/>
    <w:rsid w:val="00171545"/>
    <w:rsid w:val="001839A5"/>
    <w:rsid w:val="001902F4"/>
    <w:rsid w:val="00192F88"/>
    <w:rsid w:val="00195A75"/>
    <w:rsid w:val="001975BA"/>
    <w:rsid w:val="001A43B8"/>
    <w:rsid w:val="001B4261"/>
    <w:rsid w:val="001C0BE1"/>
    <w:rsid w:val="001C0FB1"/>
    <w:rsid w:val="001C346E"/>
    <w:rsid w:val="001C436A"/>
    <w:rsid w:val="001C690E"/>
    <w:rsid w:val="001D276D"/>
    <w:rsid w:val="001D3F04"/>
    <w:rsid w:val="001F37E9"/>
    <w:rsid w:val="001F40AB"/>
    <w:rsid w:val="001F42E1"/>
    <w:rsid w:val="002031E5"/>
    <w:rsid w:val="00224916"/>
    <w:rsid w:val="002357FF"/>
    <w:rsid w:val="0024627E"/>
    <w:rsid w:val="00253EC2"/>
    <w:rsid w:val="002728C0"/>
    <w:rsid w:val="0028095C"/>
    <w:rsid w:val="00280B3E"/>
    <w:rsid w:val="00281D4B"/>
    <w:rsid w:val="00281D73"/>
    <w:rsid w:val="0029595F"/>
    <w:rsid w:val="00296F78"/>
    <w:rsid w:val="002A313B"/>
    <w:rsid w:val="002A49EE"/>
    <w:rsid w:val="002D4522"/>
    <w:rsid w:val="002E430B"/>
    <w:rsid w:val="002E6F47"/>
    <w:rsid w:val="0030320D"/>
    <w:rsid w:val="00321D2C"/>
    <w:rsid w:val="003234B6"/>
    <w:rsid w:val="00340C73"/>
    <w:rsid w:val="0034264E"/>
    <w:rsid w:val="0034377C"/>
    <w:rsid w:val="003439ED"/>
    <w:rsid w:val="00350DE7"/>
    <w:rsid w:val="00351819"/>
    <w:rsid w:val="00353597"/>
    <w:rsid w:val="00362EAF"/>
    <w:rsid w:val="00364D20"/>
    <w:rsid w:val="003776FD"/>
    <w:rsid w:val="00386147"/>
    <w:rsid w:val="003966EF"/>
    <w:rsid w:val="003974D9"/>
    <w:rsid w:val="003A17C0"/>
    <w:rsid w:val="003B4A1B"/>
    <w:rsid w:val="003D18D8"/>
    <w:rsid w:val="003D4CB4"/>
    <w:rsid w:val="003E62D7"/>
    <w:rsid w:val="003E6A57"/>
    <w:rsid w:val="003E7F55"/>
    <w:rsid w:val="003F01CD"/>
    <w:rsid w:val="004017D5"/>
    <w:rsid w:val="0040379C"/>
    <w:rsid w:val="004100E9"/>
    <w:rsid w:val="00421620"/>
    <w:rsid w:val="004313FB"/>
    <w:rsid w:val="004327D1"/>
    <w:rsid w:val="004349A3"/>
    <w:rsid w:val="004533E7"/>
    <w:rsid w:val="00456BAE"/>
    <w:rsid w:val="00463193"/>
    <w:rsid w:val="00464F94"/>
    <w:rsid w:val="004659D1"/>
    <w:rsid w:val="00465CA0"/>
    <w:rsid w:val="00472D81"/>
    <w:rsid w:val="0047729D"/>
    <w:rsid w:val="004A4759"/>
    <w:rsid w:val="004B7E20"/>
    <w:rsid w:val="004C3F66"/>
    <w:rsid w:val="004D5C9E"/>
    <w:rsid w:val="004D7161"/>
    <w:rsid w:val="004E1C1C"/>
    <w:rsid w:val="004F3D6F"/>
    <w:rsid w:val="004F715D"/>
    <w:rsid w:val="00510EE5"/>
    <w:rsid w:val="00513CAC"/>
    <w:rsid w:val="005263D0"/>
    <w:rsid w:val="00540B6C"/>
    <w:rsid w:val="00541841"/>
    <w:rsid w:val="00544990"/>
    <w:rsid w:val="00544B3C"/>
    <w:rsid w:val="00552A8C"/>
    <w:rsid w:val="00570413"/>
    <w:rsid w:val="00571562"/>
    <w:rsid w:val="005865DD"/>
    <w:rsid w:val="00587F30"/>
    <w:rsid w:val="00597C78"/>
    <w:rsid w:val="005A5828"/>
    <w:rsid w:val="005B4CB0"/>
    <w:rsid w:val="005B753E"/>
    <w:rsid w:val="005B76BC"/>
    <w:rsid w:val="005C2297"/>
    <w:rsid w:val="005D1ABE"/>
    <w:rsid w:val="005D39EC"/>
    <w:rsid w:val="005D6D5B"/>
    <w:rsid w:val="005E2E07"/>
    <w:rsid w:val="0060016E"/>
    <w:rsid w:val="00610B14"/>
    <w:rsid w:val="0061198D"/>
    <w:rsid w:val="00611CF2"/>
    <w:rsid w:val="00627BC3"/>
    <w:rsid w:val="00633939"/>
    <w:rsid w:val="00645591"/>
    <w:rsid w:val="00651E90"/>
    <w:rsid w:val="00653231"/>
    <w:rsid w:val="00670940"/>
    <w:rsid w:val="00677450"/>
    <w:rsid w:val="00690173"/>
    <w:rsid w:val="006932DA"/>
    <w:rsid w:val="006A1645"/>
    <w:rsid w:val="006A1B6E"/>
    <w:rsid w:val="006B1084"/>
    <w:rsid w:val="006B22F4"/>
    <w:rsid w:val="006C69DA"/>
    <w:rsid w:val="006D278F"/>
    <w:rsid w:val="006D4715"/>
    <w:rsid w:val="006F137A"/>
    <w:rsid w:val="006F19EC"/>
    <w:rsid w:val="006F23DA"/>
    <w:rsid w:val="006F6164"/>
    <w:rsid w:val="007053C4"/>
    <w:rsid w:val="0071537F"/>
    <w:rsid w:val="0072183E"/>
    <w:rsid w:val="007323F5"/>
    <w:rsid w:val="00742183"/>
    <w:rsid w:val="00742AA1"/>
    <w:rsid w:val="00744586"/>
    <w:rsid w:val="00751D33"/>
    <w:rsid w:val="00757FE2"/>
    <w:rsid w:val="007666C9"/>
    <w:rsid w:val="00785114"/>
    <w:rsid w:val="0078694F"/>
    <w:rsid w:val="007A6FC1"/>
    <w:rsid w:val="007C4CF1"/>
    <w:rsid w:val="007D3E2B"/>
    <w:rsid w:val="007D4969"/>
    <w:rsid w:val="007E548E"/>
    <w:rsid w:val="007F4251"/>
    <w:rsid w:val="0080103F"/>
    <w:rsid w:val="00802021"/>
    <w:rsid w:val="008071CF"/>
    <w:rsid w:val="00807528"/>
    <w:rsid w:val="0081002F"/>
    <w:rsid w:val="00812B0E"/>
    <w:rsid w:val="0081425C"/>
    <w:rsid w:val="0084711E"/>
    <w:rsid w:val="008475E3"/>
    <w:rsid w:val="00853210"/>
    <w:rsid w:val="0085643D"/>
    <w:rsid w:val="008572E8"/>
    <w:rsid w:val="008624DA"/>
    <w:rsid w:val="00864B2F"/>
    <w:rsid w:val="00865D52"/>
    <w:rsid w:val="00873DB4"/>
    <w:rsid w:val="00881E92"/>
    <w:rsid w:val="00896AED"/>
    <w:rsid w:val="008B722A"/>
    <w:rsid w:val="008D5420"/>
    <w:rsid w:val="008E4F61"/>
    <w:rsid w:val="008F02F1"/>
    <w:rsid w:val="008F5F7A"/>
    <w:rsid w:val="00907258"/>
    <w:rsid w:val="009106D5"/>
    <w:rsid w:val="00910D53"/>
    <w:rsid w:val="009142B5"/>
    <w:rsid w:val="00915ADD"/>
    <w:rsid w:val="009254B9"/>
    <w:rsid w:val="00943510"/>
    <w:rsid w:val="0094566C"/>
    <w:rsid w:val="00962EDB"/>
    <w:rsid w:val="009900FD"/>
    <w:rsid w:val="009A1699"/>
    <w:rsid w:val="009A1BA1"/>
    <w:rsid w:val="009A4773"/>
    <w:rsid w:val="009A5209"/>
    <w:rsid w:val="009A6914"/>
    <w:rsid w:val="009B095D"/>
    <w:rsid w:val="009B3665"/>
    <w:rsid w:val="009D64DA"/>
    <w:rsid w:val="009E4FCA"/>
    <w:rsid w:val="009E6C7B"/>
    <w:rsid w:val="009F3DB8"/>
    <w:rsid w:val="00A07A93"/>
    <w:rsid w:val="00A15AF7"/>
    <w:rsid w:val="00A176C3"/>
    <w:rsid w:val="00A327D3"/>
    <w:rsid w:val="00A351AE"/>
    <w:rsid w:val="00A40BCC"/>
    <w:rsid w:val="00A51EC5"/>
    <w:rsid w:val="00A65C2B"/>
    <w:rsid w:val="00A66956"/>
    <w:rsid w:val="00A73334"/>
    <w:rsid w:val="00A73C8B"/>
    <w:rsid w:val="00A76351"/>
    <w:rsid w:val="00A77058"/>
    <w:rsid w:val="00A90470"/>
    <w:rsid w:val="00AA32F6"/>
    <w:rsid w:val="00AB16E7"/>
    <w:rsid w:val="00AB2767"/>
    <w:rsid w:val="00AC13CD"/>
    <w:rsid w:val="00AC20E0"/>
    <w:rsid w:val="00AC2666"/>
    <w:rsid w:val="00AE13BF"/>
    <w:rsid w:val="00B00737"/>
    <w:rsid w:val="00B10934"/>
    <w:rsid w:val="00B13045"/>
    <w:rsid w:val="00B20CC0"/>
    <w:rsid w:val="00B36FE3"/>
    <w:rsid w:val="00B61232"/>
    <w:rsid w:val="00B71F50"/>
    <w:rsid w:val="00B74F9B"/>
    <w:rsid w:val="00B87204"/>
    <w:rsid w:val="00B87EEE"/>
    <w:rsid w:val="00BA2A5F"/>
    <w:rsid w:val="00BB0873"/>
    <w:rsid w:val="00BB7B89"/>
    <w:rsid w:val="00BE52D4"/>
    <w:rsid w:val="00C00916"/>
    <w:rsid w:val="00C057F5"/>
    <w:rsid w:val="00C05B31"/>
    <w:rsid w:val="00C070CF"/>
    <w:rsid w:val="00C14208"/>
    <w:rsid w:val="00C375D2"/>
    <w:rsid w:val="00C43C3F"/>
    <w:rsid w:val="00C46DD7"/>
    <w:rsid w:val="00C54F5B"/>
    <w:rsid w:val="00C65BF2"/>
    <w:rsid w:val="00C65D4B"/>
    <w:rsid w:val="00C670C5"/>
    <w:rsid w:val="00C71FE5"/>
    <w:rsid w:val="00C735BB"/>
    <w:rsid w:val="00C806A2"/>
    <w:rsid w:val="00C875E1"/>
    <w:rsid w:val="00C92640"/>
    <w:rsid w:val="00C96B26"/>
    <w:rsid w:val="00C97FE3"/>
    <w:rsid w:val="00CA2424"/>
    <w:rsid w:val="00CB1512"/>
    <w:rsid w:val="00CC1E27"/>
    <w:rsid w:val="00CC386B"/>
    <w:rsid w:val="00CD4889"/>
    <w:rsid w:val="00CD64AD"/>
    <w:rsid w:val="00CE1C73"/>
    <w:rsid w:val="00CE695D"/>
    <w:rsid w:val="00CE6DB5"/>
    <w:rsid w:val="00D028DF"/>
    <w:rsid w:val="00D127B6"/>
    <w:rsid w:val="00D173C7"/>
    <w:rsid w:val="00D17FA1"/>
    <w:rsid w:val="00D267C8"/>
    <w:rsid w:val="00D33E28"/>
    <w:rsid w:val="00D41F94"/>
    <w:rsid w:val="00D4533A"/>
    <w:rsid w:val="00D602D4"/>
    <w:rsid w:val="00D73D3B"/>
    <w:rsid w:val="00D771F8"/>
    <w:rsid w:val="00D811BE"/>
    <w:rsid w:val="00D82652"/>
    <w:rsid w:val="00D85DA8"/>
    <w:rsid w:val="00D86E0E"/>
    <w:rsid w:val="00D96027"/>
    <w:rsid w:val="00DA30E7"/>
    <w:rsid w:val="00DB519B"/>
    <w:rsid w:val="00DB5A70"/>
    <w:rsid w:val="00DB6FAD"/>
    <w:rsid w:val="00DC7386"/>
    <w:rsid w:val="00DD3955"/>
    <w:rsid w:val="00DF263E"/>
    <w:rsid w:val="00DF6F97"/>
    <w:rsid w:val="00E00143"/>
    <w:rsid w:val="00E156E8"/>
    <w:rsid w:val="00E302B4"/>
    <w:rsid w:val="00E30811"/>
    <w:rsid w:val="00E30E71"/>
    <w:rsid w:val="00E506F6"/>
    <w:rsid w:val="00E55C3D"/>
    <w:rsid w:val="00E57B98"/>
    <w:rsid w:val="00E63340"/>
    <w:rsid w:val="00E71044"/>
    <w:rsid w:val="00E71B5F"/>
    <w:rsid w:val="00E84241"/>
    <w:rsid w:val="00E87D5B"/>
    <w:rsid w:val="00E9097F"/>
    <w:rsid w:val="00EA3F15"/>
    <w:rsid w:val="00EA58F6"/>
    <w:rsid w:val="00EE778E"/>
    <w:rsid w:val="00F07F70"/>
    <w:rsid w:val="00F2448F"/>
    <w:rsid w:val="00F260B1"/>
    <w:rsid w:val="00F330F9"/>
    <w:rsid w:val="00F50CED"/>
    <w:rsid w:val="00F537DC"/>
    <w:rsid w:val="00F63AA5"/>
    <w:rsid w:val="00F76721"/>
    <w:rsid w:val="00FA576A"/>
    <w:rsid w:val="00FC3609"/>
    <w:rsid w:val="00FD2780"/>
    <w:rsid w:val="00FD66AD"/>
    <w:rsid w:val="00FD7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qFormat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paragraph" w:customStyle="1" w:styleId="Default">
    <w:name w:val="Default"/>
    <w:rsid w:val="00281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semiHidden/>
    <w:rsid w:val="00192F88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313B"/>
    <w:pPr>
      <w:ind w:left="720"/>
    </w:pPr>
    <w:rPr>
      <w:rFonts w:eastAsia="MS Mincho;ＭＳ 明朝"/>
      <w:szCs w:val="24"/>
      <w:lang w:val="en-GB" w:eastAsia="zh-CN"/>
    </w:rPr>
  </w:style>
  <w:style w:type="paragraph" w:customStyle="1" w:styleId="Memoheading">
    <w:name w:val="Memo heading"/>
    <w:rsid w:val="00103952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ringe.sokoli@und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ringe.sokoli@undp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josa.rakovica.xhemaj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3" ma:contentTypeDescription="Create a new document." ma:contentTypeScope="" ma:versionID="e5f6f19f8559899821952de46a8014e3">
  <xsd:schema xmlns:xsd="http://www.w3.org/2001/XMLSchema" xmlns:xs="http://www.w3.org/2001/XMLSchema" xmlns:p="http://schemas.microsoft.com/office/2006/metadata/properties" xmlns:ns2="e4d8f158-b580-4cf4-9dce-9eca9b22bb0a" xmlns:ns3="f60ba62e-517d-47f3-a382-0a26a2d573f4" targetNamespace="http://schemas.microsoft.com/office/2006/metadata/properties" ma:root="true" ma:fieldsID="a6ec4a6ace7a593d7a3492a30106e791" ns2:_="" ns3:_="">
    <xsd:import namespace="e4d8f158-b580-4cf4-9dce-9eca9b22bb0a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7C3709-2D81-4DAF-A6E4-2722D2476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DA072B-D4F5-4302-9024-9BBE411A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6496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UNDP Press Release - with boilerplate</vt:lpstr>
      <vt:lpstr>UNDP Press Release - with boilerplate</vt:lpstr>
    </vt:vector>
  </TitlesOfParts>
  <Company>UNDP</Company>
  <LinksUpToDate>false</LinksUpToDate>
  <CharactersWithSpaces>7582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6</cp:revision>
  <dcterms:created xsi:type="dcterms:W3CDTF">2022-03-03T07:38:00Z</dcterms:created>
  <dcterms:modified xsi:type="dcterms:W3CDTF">2022-03-03T09:06:00Z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0x0101009D250FC5637BC8489BFFE4B7737BE18D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