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7C23F" w14:textId="35AB9F2C" w:rsidR="005A0C9E" w:rsidRDefault="005A0C9E" w:rsidP="005A0C9E">
      <w:pPr>
        <w:spacing w:line="312" w:lineRule="auto"/>
        <w:rPr>
          <w:rFonts w:ascii="Myriad Pro" w:hAnsi="Myriad Pro"/>
          <w:sz w:val="20"/>
        </w:rPr>
      </w:pPr>
      <w:bookmarkStart w:id="0" w:name="_Hlk53648674"/>
      <w:r>
        <w:rPr>
          <w:rFonts w:ascii="Myriad Pro" w:hAnsi="Myriad Pro"/>
          <w:sz w:val="20"/>
        </w:rPr>
        <w:t>2</w:t>
      </w:r>
      <w:r w:rsidR="00A60404">
        <w:rPr>
          <w:rFonts w:ascii="Myriad Pro" w:hAnsi="Myriad Pro"/>
          <w:sz w:val="20"/>
        </w:rPr>
        <w:t>2</w:t>
      </w:r>
      <w:r w:rsidR="00532462">
        <w:rPr>
          <w:rFonts w:ascii="Myriad Pro" w:hAnsi="Myriad Pro"/>
          <w:sz w:val="20"/>
        </w:rPr>
        <w:t>.</w:t>
      </w:r>
      <w:r>
        <w:rPr>
          <w:rFonts w:ascii="Myriad Pro" w:hAnsi="Myriad Pro"/>
          <w:sz w:val="20"/>
        </w:rPr>
        <w:t xml:space="preserve"> </w:t>
      </w:r>
      <w:proofErr w:type="spellStart"/>
      <w:r w:rsidR="00532462">
        <w:rPr>
          <w:rFonts w:ascii="Myriad Pro" w:hAnsi="Myriad Pro"/>
          <w:sz w:val="20"/>
        </w:rPr>
        <w:t>a</w:t>
      </w:r>
      <w:r>
        <w:rPr>
          <w:rFonts w:ascii="Myriad Pro" w:hAnsi="Myriad Pro"/>
          <w:sz w:val="20"/>
        </w:rPr>
        <w:t>pril</w:t>
      </w:r>
      <w:proofErr w:type="spellEnd"/>
      <w:r>
        <w:rPr>
          <w:rFonts w:ascii="Myriad Pro" w:hAnsi="Myriad Pro"/>
          <w:sz w:val="20"/>
        </w:rPr>
        <w:t xml:space="preserve"> 2022</w:t>
      </w:r>
      <w:r w:rsidR="00532462">
        <w:rPr>
          <w:rFonts w:ascii="Myriad Pro" w:hAnsi="Myriad Pro"/>
          <w:sz w:val="20"/>
        </w:rPr>
        <w:t>.</w:t>
      </w:r>
    </w:p>
    <w:p w14:paraId="2D239FCA" w14:textId="77777777" w:rsidR="005A0C9E" w:rsidRDefault="005A0C9E" w:rsidP="005A0C9E">
      <w:pPr>
        <w:spacing w:line="312" w:lineRule="auto"/>
        <w:rPr>
          <w:rFonts w:ascii="Myriad Pro" w:hAnsi="Myriad Pro"/>
          <w:sz w:val="20"/>
        </w:rPr>
      </w:pPr>
    </w:p>
    <w:p w14:paraId="5337844D" w14:textId="36EBA263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b/>
          <w:bCs/>
          <w:szCs w:val="24"/>
        </w:rPr>
      </w:pPr>
      <w:r w:rsidRPr="00532462">
        <w:rPr>
          <w:rFonts w:ascii="Myriad Pro" w:hAnsi="Myriad Pro" w:cs="Courier New"/>
          <w:b/>
          <w:bCs/>
          <w:szCs w:val="24"/>
        </w:rPr>
        <w:t>M</w:t>
      </w:r>
      <w:r w:rsidRPr="00532462">
        <w:rPr>
          <w:rFonts w:ascii="Myriad Pro" w:hAnsi="Myriad Pro" w:cs="Courier New"/>
          <w:b/>
          <w:bCs/>
          <w:szCs w:val="24"/>
        </w:rPr>
        <w:t>ŽSPPI</w:t>
      </w:r>
      <w:r w:rsidRPr="00532462">
        <w:rPr>
          <w:rFonts w:ascii="Myriad Pro" w:hAnsi="Myriad Pro" w:cs="Courier New"/>
          <w:b/>
          <w:bCs/>
          <w:szCs w:val="24"/>
        </w:rPr>
        <w:t xml:space="preserve">, UNDP i UNICEF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obeležavaju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Dan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planete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Zemlje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sadnjom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vertikalnih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bašta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sa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decom</w:t>
      </w:r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školskog</w:t>
      </w:r>
      <w:proofErr w:type="spellEnd"/>
      <w:r w:rsidRPr="00532462">
        <w:rPr>
          <w:rFonts w:ascii="Myriad Pro" w:hAnsi="Myriad Pro" w:cs="Courier New"/>
          <w:b/>
          <w:bCs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b/>
          <w:bCs/>
          <w:szCs w:val="24"/>
        </w:rPr>
        <w:t>uzrasta</w:t>
      </w:r>
      <w:proofErr w:type="spellEnd"/>
    </w:p>
    <w:p w14:paraId="3704317F" w14:textId="77777777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b/>
          <w:bCs/>
          <w:szCs w:val="24"/>
        </w:rPr>
      </w:pPr>
    </w:p>
    <w:p w14:paraId="13DB709E" w14:textId="77777777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proofErr w:type="spellStart"/>
      <w:r w:rsidRPr="00532462">
        <w:rPr>
          <w:rFonts w:ascii="Myriad Pro" w:hAnsi="Myriad Pro" w:cs="Courier New"/>
          <w:szCs w:val="24"/>
        </w:rPr>
        <w:t>Povodom</w:t>
      </w:r>
      <w:proofErr w:type="spellEnd"/>
      <w:r w:rsidRPr="00532462">
        <w:rPr>
          <w:rFonts w:ascii="Myriad Pro" w:hAnsi="Myriad Pro" w:cs="Courier New"/>
          <w:szCs w:val="24"/>
        </w:rPr>
        <w:t xml:space="preserve"> Dana </w:t>
      </w:r>
      <w:proofErr w:type="spellStart"/>
      <w:r w:rsidRPr="00532462">
        <w:rPr>
          <w:rFonts w:ascii="Myriad Pro" w:hAnsi="Myriad Pro" w:cs="Courier New"/>
          <w:szCs w:val="24"/>
        </w:rPr>
        <w:t>planete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Zemlje</w:t>
      </w:r>
      <w:proofErr w:type="spellEnd"/>
      <w:r w:rsidRPr="00532462">
        <w:rPr>
          <w:rFonts w:ascii="Myriad Pro" w:hAnsi="Myriad Pro" w:cs="Courier New"/>
          <w:szCs w:val="24"/>
        </w:rPr>
        <w:t xml:space="preserve">, UNDP je </w:t>
      </w:r>
      <w:proofErr w:type="spellStart"/>
      <w:r w:rsidRPr="00532462">
        <w:rPr>
          <w:rFonts w:ascii="Myriad Pro" w:hAnsi="Myriad Pro" w:cs="Courier New"/>
          <w:szCs w:val="24"/>
        </w:rPr>
        <w:t>zajedno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Ministarstvom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životne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sredine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prostornog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planiranja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infrastrukture</w:t>
      </w:r>
      <w:proofErr w:type="spellEnd"/>
      <w:r w:rsidRPr="00532462">
        <w:rPr>
          <w:rFonts w:ascii="Myriad Pro" w:hAnsi="Myriad Pro" w:cs="Courier New"/>
          <w:szCs w:val="24"/>
        </w:rPr>
        <w:t xml:space="preserve"> i UNICEF-om </w:t>
      </w:r>
      <w:proofErr w:type="spellStart"/>
      <w:r w:rsidRPr="00532462">
        <w:rPr>
          <w:rFonts w:ascii="Myriad Pro" w:hAnsi="Myriad Pro" w:cs="Courier New"/>
          <w:szCs w:val="24"/>
        </w:rPr>
        <w:t>organizovao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danas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događaj</w:t>
      </w:r>
      <w:proofErr w:type="spellEnd"/>
      <w:r w:rsidRPr="00532462">
        <w:rPr>
          <w:rFonts w:ascii="Myriad Pro" w:hAnsi="Myriad Pro" w:cs="Courier New"/>
          <w:szCs w:val="24"/>
        </w:rPr>
        <w:t xml:space="preserve"> u </w:t>
      </w:r>
      <w:proofErr w:type="spellStart"/>
      <w:r w:rsidRPr="00532462">
        <w:rPr>
          <w:rFonts w:ascii="Myriad Pro" w:hAnsi="Myriad Pro" w:cs="Courier New"/>
          <w:szCs w:val="24"/>
        </w:rPr>
        <w:t>kome</w:t>
      </w:r>
      <w:proofErr w:type="spellEnd"/>
      <w:r w:rsidRPr="00532462">
        <w:rPr>
          <w:rFonts w:ascii="Myriad Pro" w:hAnsi="Myriad Pro" w:cs="Courier New"/>
          <w:szCs w:val="24"/>
        </w:rPr>
        <w:t xml:space="preserve"> je 30 </w:t>
      </w:r>
      <w:proofErr w:type="spellStart"/>
      <w:r w:rsidRPr="00532462">
        <w:rPr>
          <w:rFonts w:ascii="Myriad Pro" w:hAnsi="Myriad Pro" w:cs="Courier New"/>
          <w:szCs w:val="24"/>
        </w:rPr>
        <w:t>devojčica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dečaka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iz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šest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javnih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škola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zasadilo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vertikalne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bašte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na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trgu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Zahir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Pajaziti</w:t>
      </w:r>
      <w:proofErr w:type="spellEnd"/>
      <w:r w:rsidRPr="00532462">
        <w:rPr>
          <w:rFonts w:ascii="Myriad Pro" w:hAnsi="Myriad Pro" w:cs="Courier New"/>
          <w:szCs w:val="24"/>
        </w:rPr>
        <w:t xml:space="preserve"> u </w:t>
      </w:r>
      <w:proofErr w:type="spellStart"/>
      <w:r w:rsidRPr="00532462">
        <w:rPr>
          <w:rFonts w:ascii="Myriad Pro" w:hAnsi="Myriad Pro" w:cs="Courier New"/>
          <w:szCs w:val="24"/>
        </w:rPr>
        <w:t>Prištini</w:t>
      </w:r>
      <w:proofErr w:type="spellEnd"/>
      <w:r w:rsidRPr="00532462">
        <w:rPr>
          <w:rFonts w:ascii="Myriad Pro" w:hAnsi="Myriad Pro" w:cs="Courier New"/>
          <w:szCs w:val="24"/>
        </w:rPr>
        <w:t>.</w:t>
      </w:r>
    </w:p>
    <w:p w14:paraId="647C0D6D" w14:textId="77777777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</w:p>
    <w:p w14:paraId="31679385" w14:textId="503DFA66" w:rsidR="005A0C9E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Courier New"/>
          <w:szCs w:val="24"/>
        </w:rPr>
      </w:pPr>
      <w:r w:rsidRPr="00532462">
        <w:rPr>
          <w:rFonts w:ascii="Myriad Pro" w:hAnsi="Myriad Pro" w:cs="Courier New"/>
          <w:szCs w:val="24"/>
        </w:rPr>
        <w:t xml:space="preserve">Ovo je </w:t>
      </w:r>
      <w:proofErr w:type="spellStart"/>
      <w:r w:rsidRPr="00532462">
        <w:rPr>
          <w:rFonts w:ascii="Myriad Pro" w:hAnsi="Myriad Pro" w:cs="Courier New"/>
          <w:szCs w:val="24"/>
        </w:rPr>
        <w:t>bila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prva</w:t>
      </w:r>
      <w:proofErr w:type="spellEnd"/>
      <w:r w:rsidRPr="00532462">
        <w:rPr>
          <w:rFonts w:ascii="Myriad Pro" w:hAnsi="Myriad Pro" w:cs="Courier New"/>
          <w:szCs w:val="24"/>
        </w:rPr>
        <w:t xml:space="preserve"> u </w:t>
      </w:r>
      <w:proofErr w:type="spellStart"/>
      <w:r w:rsidRPr="00532462">
        <w:rPr>
          <w:rFonts w:ascii="Myriad Pro" w:hAnsi="Myriad Pro" w:cs="Courier New"/>
          <w:szCs w:val="24"/>
        </w:rPr>
        <w:t>nizu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aktivnosti</w:t>
      </w:r>
      <w:proofErr w:type="spellEnd"/>
      <w:r w:rsidRPr="00532462">
        <w:rPr>
          <w:rFonts w:ascii="Myriad Pro" w:hAnsi="Myriad Pro" w:cs="Courier New"/>
          <w:szCs w:val="24"/>
        </w:rPr>
        <w:t xml:space="preserve">, pod </w:t>
      </w:r>
      <w:proofErr w:type="spellStart"/>
      <w:r w:rsidRPr="00532462">
        <w:rPr>
          <w:rFonts w:ascii="Myriad Pro" w:hAnsi="Myriad Pro" w:cs="Courier New"/>
          <w:szCs w:val="24"/>
        </w:rPr>
        <w:t>okriljem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Kosovskih</w:t>
      </w:r>
      <w:proofErr w:type="spellEnd"/>
      <w:r w:rsidRPr="00532462">
        <w:rPr>
          <w:rFonts w:ascii="Myriad Pro" w:hAnsi="Myriad Pro" w:cs="Courier New"/>
          <w:szCs w:val="24"/>
        </w:rPr>
        <w:t xml:space="preserve"> Dana </w:t>
      </w:r>
      <w:proofErr w:type="spellStart"/>
      <w:r w:rsidRPr="00532462">
        <w:rPr>
          <w:rFonts w:ascii="Myriad Pro" w:hAnsi="Myriad Pro" w:cs="Courier New"/>
          <w:szCs w:val="24"/>
        </w:rPr>
        <w:t>planete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Zemlje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koje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će</w:t>
      </w:r>
      <w:proofErr w:type="spellEnd"/>
      <w:r w:rsidRPr="00532462">
        <w:rPr>
          <w:rFonts w:ascii="Myriad Pro" w:hAnsi="Myriad Pro" w:cs="Courier New"/>
          <w:szCs w:val="24"/>
        </w:rPr>
        <w:t xml:space="preserve"> se </w:t>
      </w:r>
      <w:proofErr w:type="spellStart"/>
      <w:r w:rsidRPr="00532462">
        <w:rPr>
          <w:rFonts w:ascii="Myriad Pro" w:hAnsi="Myriad Pro" w:cs="Courier New"/>
          <w:szCs w:val="24"/>
        </w:rPr>
        <w:t>održati</w:t>
      </w:r>
      <w:proofErr w:type="spellEnd"/>
      <w:r w:rsidRPr="00532462">
        <w:rPr>
          <w:rFonts w:ascii="Myriad Pro" w:hAnsi="Myriad Pro" w:cs="Courier New"/>
          <w:szCs w:val="24"/>
        </w:rPr>
        <w:t xml:space="preserve"> u </w:t>
      </w:r>
      <w:proofErr w:type="spellStart"/>
      <w:r w:rsidRPr="00532462">
        <w:rPr>
          <w:rFonts w:ascii="Myriad Pro" w:hAnsi="Myriad Pro" w:cs="Courier New"/>
          <w:szCs w:val="24"/>
        </w:rPr>
        <w:t>aprilu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maju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kako</w:t>
      </w:r>
      <w:proofErr w:type="spellEnd"/>
      <w:r w:rsidRPr="00532462">
        <w:rPr>
          <w:rFonts w:ascii="Myriad Pro" w:hAnsi="Myriad Pro" w:cs="Courier New"/>
          <w:szCs w:val="24"/>
        </w:rPr>
        <w:t xml:space="preserve"> bi se </w:t>
      </w:r>
      <w:proofErr w:type="spellStart"/>
      <w:r w:rsidRPr="00532462">
        <w:rPr>
          <w:rFonts w:ascii="Myriad Pro" w:hAnsi="Myriad Pro" w:cs="Courier New"/>
          <w:szCs w:val="24"/>
        </w:rPr>
        <w:t>podigla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svest</w:t>
      </w:r>
      <w:proofErr w:type="spellEnd"/>
      <w:r w:rsidRPr="00532462">
        <w:rPr>
          <w:rFonts w:ascii="Myriad Pro" w:hAnsi="Myriad Pro" w:cs="Courier New"/>
          <w:szCs w:val="24"/>
        </w:rPr>
        <w:t xml:space="preserve"> o </w:t>
      </w:r>
      <w:proofErr w:type="spellStart"/>
      <w:r w:rsidRPr="00532462">
        <w:rPr>
          <w:rFonts w:ascii="Myriad Pro" w:hAnsi="Myriad Pro" w:cs="Courier New"/>
          <w:szCs w:val="24"/>
        </w:rPr>
        <w:t>važnosti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zaštite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životne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sredine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hitnoj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potrebi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promene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ponašanja</w:t>
      </w:r>
      <w:proofErr w:type="spellEnd"/>
      <w:r w:rsidRPr="00532462">
        <w:rPr>
          <w:rFonts w:ascii="Myriad Pro" w:hAnsi="Myriad Pro" w:cs="Courier New"/>
          <w:szCs w:val="24"/>
        </w:rPr>
        <w:t xml:space="preserve"> za spas </w:t>
      </w:r>
      <w:proofErr w:type="spellStart"/>
      <w:r w:rsidRPr="00532462">
        <w:rPr>
          <w:rFonts w:ascii="Myriad Pro" w:hAnsi="Myriad Pro" w:cs="Courier New"/>
          <w:szCs w:val="24"/>
        </w:rPr>
        <w:t>planete</w:t>
      </w:r>
      <w:proofErr w:type="spellEnd"/>
      <w:r w:rsidRPr="00532462">
        <w:rPr>
          <w:rFonts w:ascii="Myriad Pro" w:hAnsi="Myriad Pro" w:cs="Courier New"/>
          <w:szCs w:val="24"/>
        </w:rPr>
        <w:t>.</w:t>
      </w:r>
    </w:p>
    <w:p w14:paraId="74BC0779" w14:textId="77777777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/>
        </w:rPr>
      </w:pPr>
    </w:p>
    <w:p w14:paraId="38DFAE2F" w14:textId="4F79840F" w:rsidR="00532462" w:rsidRPr="00532462" w:rsidRDefault="00532462" w:rsidP="005324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rFonts w:ascii="Myriad Pro" w:hAnsi="Myriad Pro" w:cs="Arial"/>
          <w:b/>
          <w:bCs/>
          <w:sz w:val="36"/>
          <w:szCs w:val="36"/>
        </w:rPr>
      </w:pPr>
      <w:proofErr w:type="spellStart"/>
      <w:r w:rsidRPr="00532462">
        <w:rPr>
          <w:rFonts w:ascii="Myriad Pro" w:hAnsi="Myriad Pro" w:cs="Courier New"/>
          <w:szCs w:val="24"/>
        </w:rPr>
        <w:t>Trideset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devojčica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dečaka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iz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šest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škola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iz</w:t>
      </w:r>
      <w:proofErr w:type="spellEnd"/>
      <w:r w:rsidRPr="00532462">
        <w:rPr>
          <w:rFonts w:ascii="Myriad Pro" w:hAnsi="Myriad Pro" w:cs="Courier New"/>
          <w:szCs w:val="24"/>
        </w:rPr>
        <w:t xml:space="preserve"> tri </w:t>
      </w:r>
      <w:proofErr w:type="spellStart"/>
      <w:r w:rsidRPr="00532462">
        <w:rPr>
          <w:rFonts w:ascii="Myriad Pro" w:hAnsi="Myriad Pro" w:cs="Courier New"/>
          <w:szCs w:val="24"/>
        </w:rPr>
        <w:t>opštine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Prištine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Lipljan</w:t>
      </w:r>
      <w:r w:rsidRPr="00532462">
        <w:rPr>
          <w:rFonts w:ascii="Myriad Pro" w:hAnsi="Myriad Pro" w:cs="Courier New"/>
          <w:szCs w:val="24"/>
        </w:rPr>
        <w:t>a</w:t>
      </w:r>
      <w:proofErr w:type="spellEnd"/>
      <w:r w:rsidRPr="00532462">
        <w:rPr>
          <w:rFonts w:ascii="Myriad Pro" w:hAnsi="Myriad Pro" w:cs="Courier New"/>
          <w:szCs w:val="24"/>
        </w:rPr>
        <w:t xml:space="preserve"> i Kosov</w:t>
      </w:r>
      <w:r w:rsidRPr="00532462">
        <w:rPr>
          <w:rFonts w:ascii="Myriad Pro" w:hAnsi="Myriad Pro" w:cs="Courier New"/>
          <w:szCs w:val="24"/>
        </w:rPr>
        <w:t>a</w:t>
      </w:r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Polja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zasadilo</w:t>
      </w:r>
      <w:proofErr w:type="spellEnd"/>
      <w:r w:rsidRPr="00532462">
        <w:rPr>
          <w:rFonts w:ascii="Myriad Pro" w:hAnsi="Myriad Pro" w:cs="Courier New"/>
          <w:szCs w:val="24"/>
        </w:rPr>
        <w:t xml:space="preserve"> je </w:t>
      </w:r>
      <w:proofErr w:type="spellStart"/>
      <w:r w:rsidRPr="00532462">
        <w:rPr>
          <w:rFonts w:ascii="Myriad Pro" w:hAnsi="Myriad Pro" w:cs="Courier New"/>
          <w:szCs w:val="24"/>
        </w:rPr>
        <w:t>redove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sadnica</w:t>
      </w:r>
      <w:proofErr w:type="spellEnd"/>
      <w:r w:rsidRPr="00532462">
        <w:rPr>
          <w:rFonts w:ascii="Myriad Pro" w:hAnsi="Myriad Pro" w:cs="Courier New"/>
          <w:szCs w:val="24"/>
        </w:rPr>
        <w:t xml:space="preserve"> u </w:t>
      </w:r>
      <w:proofErr w:type="spellStart"/>
      <w:r w:rsidRPr="00532462">
        <w:rPr>
          <w:rFonts w:ascii="Myriad Pro" w:hAnsi="Myriad Pro" w:cs="Courier New"/>
          <w:szCs w:val="24"/>
        </w:rPr>
        <w:t>vertikalnim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baštama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koje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će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biti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donirane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školama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učesnicama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kako</w:t>
      </w:r>
      <w:proofErr w:type="spellEnd"/>
      <w:r w:rsidRPr="00532462">
        <w:rPr>
          <w:rFonts w:ascii="Myriad Pro" w:hAnsi="Myriad Pro" w:cs="Courier New"/>
          <w:szCs w:val="24"/>
        </w:rPr>
        <w:t xml:space="preserve"> bi </w:t>
      </w:r>
      <w:proofErr w:type="spellStart"/>
      <w:r w:rsidRPr="00532462">
        <w:rPr>
          <w:rFonts w:ascii="Myriad Pro" w:hAnsi="Myriad Pro" w:cs="Courier New"/>
          <w:szCs w:val="24"/>
        </w:rPr>
        <w:t>deca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uživala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brinula</w:t>
      </w:r>
      <w:proofErr w:type="spellEnd"/>
      <w:r w:rsidRPr="00532462">
        <w:rPr>
          <w:rFonts w:ascii="Myriad Pro" w:hAnsi="Myriad Pro" w:cs="Courier New"/>
          <w:szCs w:val="24"/>
        </w:rPr>
        <w:t xml:space="preserve"> o </w:t>
      </w:r>
      <w:proofErr w:type="spellStart"/>
      <w:r w:rsidRPr="00532462">
        <w:rPr>
          <w:rFonts w:ascii="Myriad Pro" w:hAnsi="Myriad Pro" w:cs="Courier New"/>
          <w:szCs w:val="24"/>
        </w:rPr>
        <w:t>njima</w:t>
      </w:r>
      <w:proofErr w:type="spellEnd"/>
      <w:r w:rsidRPr="00532462">
        <w:rPr>
          <w:rFonts w:ascii="Myriad Pro" w:hAnsi="Myriad Pro" w:cs="Courier New"/>
          <w:szCs w:val="24"/>
        </w:rPr>
        <w:t xml:space="preserve">. </w:t>
      </w:r>
      <w:proofErr w:type="spellStart"/>
      <w:r w:rsidRPr="00532462">
        <w:rPr>
          <w:rFonts w:ascii="Myriad Pro" w:hAnsi="Myriad Pro" w:cs="Courier New"/>
          <w:szCs w:val="24"/>
        </w:rPr>
        <w:t>Događaju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prisustvovali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Liburn</w:t>
      </w:r>
      <w:proofErr w:type="spellEnd"/>
      <w:r w:rsidRPr="00532462">
        <w:rPr>
          <w:rFonts w:ascii="Myriad Pro" w:hAnsi="Myriad Pro" w:cs="Courier New"/>
          <w:szCs w:val="24"/>
        </w:rPr>
        <w:t xml:space="preserve"> Aliu, </w:t>
      </w:r>
      <w:proofErr w:type="spellStart"/>
      <w:r w:rsidRPr="00532462">
        <w:rPr>
          <w:rFonts w:ascii="Myriad Pro" w:hAnsi="Myriad Pro" w:cs="Courier New"/>
          <w:szCs w:val="24"/>
        </w:rPr>
        <w:t>ministar</w:t>
      </w:r>
      <w:proofErr w:type="spellEnd"/>
      <w:r w:rsidRPr="00532462">
        <w:rPr>
          <w:rFonts w:ascii="Myriad Pro" w:hAnsi="Myriad Pro" w:cs="Courier New"/>
          <w:szCs w:val="24"/>
        </w:rPr>
        <w:t xml:space="preserve"> za </w:t>
      </w:r>
      <w:proofErr w:type="spellStart"/>
      <w:r w:rsidRPr="00532462">
        <w:rPr>
          <w:rFonts w:ascii="Myriad Pro" w:hAnsi="Myriad Pro" w:cs="Courier New"/>
          <w:szCs w:val="24"/>
        </w:rPr>
        <w:t>životnu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sredinu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prostorno</w:t>
      </w:r>
      <w:r w:rsidRPr="00532462">
        <w:rPr>
          <w:rFonts w:ascii="Myriad Pro" w:hAnsi="Myriad Pro" w:cs="Courier New"/>
          <w:szCs w:val="24"/>
        </w:rPr>
        <w:t>g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planiranj</w:t>
      </w:r>
      <w:r w:rsidRPr="00532462">
        <w:rPr>
          <w:rFonts w:ascii="Myriad Pro" w:hAnsi="Myriad Pro" w:cs="Courier New"/>
          <w:szCs w:val="24"/>
        </w:rPr>
        <w:t>a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infrastruktur</w:t>
      </w:r>
      <w:r w:rsidRPr="00532462">
        <w:rPr>
          <w:rFonts w:ascii="Myriad Pro" w:hAnsi="Myriad Pro" w:cs="Courier New"/>
          <w:szCs w:val="24"/>
        </w:rPr>
        <w:t>e</w:t>
      </w:r>
      <w:proofErr w:type="spellEnd"/>
      <w:r w:rsidRPr="00532462">
        <w:rPr>
          <w:rFonts w:ascii="Myriad Pro" w:hAnsi="Myriad Pro" w:cs="Courier New"/>
          <w:szCs w:val="24"/>
        </w:rPr>
        <w:t xml:space="preserve">; Maria Suokko, </w:t>
      </w:r>
      <w:proofErr w:type="spellStart"/>
      <w:r w:rsidRPr="00532462">
        <w:rPr>
          <w:rFonts w:ascii="Myriad Pro" w:hAnsi="Myriad Pro" w:cs="Courier New"/>
          <w:szCs w:val="24"/>
        </w:rPr>
        <w:t>stalna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predstavnica</w:t>
      </w:r>
      <w:proofErr w:type="spellEnd"/>
      <w:r w:rsidRPr="00532462">
        <w:rPr>
          <w:rFonts w:ascii="Myriad Pro" w:hAnsi="Myriad Pro" w:cs="Courier New"/>
          <w:szCs w:val="24"/>
        </w:rPr>
        <w:t xml:space="preserve"> UNDP-a; Larisa </w:t>
      </w:r>
      <w:proofErr w:type="spellStart"/>
      <w:r w:rsidRPr="00532462">
        <w:rPr>
          <w:rFonts w:ascii="Myriad Pro" w:hAnsi="Myriad Pro" w:cs="Courier New"/>
          <w:szCs w:val="24"/>
        </w:rPr>
        <w:t>Bruun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zamenica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šefa</w:t>
      </w:r>
      <w:proofErr w:type="spellEnd"/>
      <w:r w:rsidRPr="00532462">
        <w:rPr>
          <w:rFonts w:ascii="Myriad Pro" w:hAnsi="Myriad Pro" w:cs="Courier New"/>
          <w:szCs w:val="24"/>
        </w:rPr>
        <w:t xml:space="preserve"> UNICEF-a/OIC-a; H. E. Keisuke </w:t>
      </w:r>
      <w:proofErr w:type="spellStart"/>
      <w:r w:rsidRPr="00532462">
        <w:rPr>
          <w:rFonts w:ascii="Myriad Pro" w:hAnsi="Myriad Pro" w:cs="Courier New"/>
          <w:szCs w:val="24"/>
        </w:rPr>
        <w:t>Iamanaka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otpravnik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poslova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a.i.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Japana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na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Kosovu</w:t>
      </w:r>
      <w:proofErr w:type="spellEnd"/>
      <w:r w:rsidRPr="00532462">
        <w:rPr>
          <w:rFonts w:ascii="Myriad Pro" w:hAnsi="Myriad Pro" w:cs="Courier New"/>
          <w:szCs w:val="24"/>
        </w:rPr>
        <w:t xml:space="preserve">; Ulrika </w:t>
      </w:r>
      <w:proofErr w:type="spellStart"/>
      <w:r w:rsidRPr="00532462">
        <w:rPr>
          <w:rFonts w:ascii="Myriad Pro" w:hAnsi="Myriad Pro" w:cs="Courier New"/>
          <w:szCs w:val="24"/>
        </w:rPr>
        <w:t>Ri</w:t>
      </w:r>
      <w:r w:rsidRPr="00532462">
        <w:rPr>
          <w:rFonts w:ascii="Myriad Pro" w:hAnsi="Myriad Pro" w:cs="Courier New"/>
          <w:szCs w:val="24"/>
        </w:rPr>
        <w:t>k</w:t>
      </w:r>
      <w:r w:rsidRPr="00532462">
        <w:rPr>
          <w:rFonts w:ascii="Myriad Pro" w:hAnsi="Myriad Pro" w:cs="Courier New"/>
          <w:szCs w:val="24"/>
        </w:rPr>
        <w:t>ardson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koordinatorka</w:t>
      </w:r>
      <w:proofErr w:type="spellEnd"/>
      <w:r w:rsidRPr="00532462">
        <w:rPr>
          <w:rFonts w:ascii="Myriad Pro" w:hAnsi="Myriad Pro" w:cs="Courier New"/>
          <w:szCs w:val="24"/>
        </w:rPr>
        <w:t xml:space="preserve"> za </w:t>
      </w:r>
      <w:proofErr w:type="spellStart"/>
      <w:r w:rsidRPr="00532462">
        <w:rPr>
          <w:rFonts w:ascii="Myriad Pro" w:hAnsi="Myriad Pro" w:cs="Courier New"/>
          <w:szCs w:val="24"/>
        </w:rPr>
        <w:t>razvoj</w:t>
      </w:r>
      <w:proofErr w:type="spellEnd"/>
      <w:r w:rsidRPr="00532462">
        <w:rPr>
          <w:rFonts w:ascii="Myriad Pro" w:hAnsi="Myriad Pro" w:cs="Courier New"/>
          <w:szCs w:val="24"/>
        </w:rPr>
        <w:t xml:space="preserve"> UN; </w:t>
      </w:r>
      <w:proofErr w:type="spellStart"/>
      <w:r w:rsidRPr="00532462">
        <w:rPr>
          <w:rFonts w:ascii="Myriad Pro" w:hAnsi="Myriad Pro" w:cs="Courier New"/>
          <w:szCs w:val="24"/>
        </w:rPr>
        <w:t>Perparim</w:t>
      </w:r>
      <w:proofErr w:type="spellEnd"/>
      <w:r w:rsidRPr="00532462">
        <w:rPr>
          <w:rFonts w:ascii="Myriad Pro" w:hAnsi="Myriad Pro" w:cs="Courier New"/>
          <w:szCs w:val="24"/>
        </w:rPr>
        <w:t xml:space="preserve"> Rama, </w:t>
      </w:r>
      <w:proofErr w:type="spellStart"/>
      <w:r w:rsidRPr="00532462">
        <w:rPr>
          <w:rFonts w:ascii="Myriad Pro" w:hAnsi="Myriad Pro" w:cs="Courier New"/>
          <w:szCs w:val="24"/>
        </w:rPr>
        <w:t>gradonačelnik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Prištine</w:t>
      </w:r>
      <w:proofErr w:type="spellEnd"/>
      <w:r w:rsidRPr="00532462">
        <w:rPr>
          <w:rFonts w:ascii="Myriad Pro" w:hAnsi="Myriad Pro" w:cs="Courier New"/>
          <w:szCs w:val="24"/>
        </w:rPr>
        <w:t xml:space="preserve">; Fitore </w:t>
      </w:r>
      <w:proofErr w:type="spellStart"/>
      <w:r w:rsidRPr="00532462">
        <w:rPr>
          <w:rFonts w:ascii="Myriad Pro" w:hAnsi="Myriad Pro" w:cs="Courier New"/>
          <w:szCs w:val="24"/>
        </w:rPr>
        <w:t>Pacoli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predsednik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skupštinskog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odbora</w:t>
      </w:r>
      <w:proofErr w:type="spellEnd"/>
      <w:r w:rsidRPr="00532462">
        <w:rPr>
          <w:rFonts w:ascii="Myriad Pro" w:hAnsi="Myriad Pro" w:cs="Courier New"/>
          <w:szCs w:val="24"/>
        </w:rPr>
        <w:t xml:space="preserve"> za </w:t>
      </w:r>
      <w:proofErr w:type="spellStart"/>
      <w:r w:rsidRPr="00532462">
        <w:rPr>
          <w:rFonts w:ascii="Myriad Pro" w:hAnsi="Myriad Pro" w:cs="Courier New"/>
          <w:szCs w:val="24"/>
        </w:rPr>
        <w:t>poljoprivredu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šumarstvo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ruralni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razvoj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životnu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sredinu</w:t>
      </w:r>
      <w:proofErr w:type="spellEnd"/>
      <w:r w:rsidRPr="00532462">
        <w:rPr>
          <w:rFonts w:ascii="Myriad Pro" w:hAnsi="Myriad Pro" w:cs="Courier New"/>
          <w:szCs w:val="24"/>
        </w:rPr>
        <w:t xml:space="preserve">, </w:t>
      </w:r>
      <w:proofErr w:type="spellStart"/>
      <w:r w:rsidRPr="00532462">
        <w:rPr>
          <w:rFonts w:ascii="Myriad Pro" w:hAnsi="Myriad Pro" w:cs="Courier New"/>
          <w:szCs w:val="24"/>
        </w:rPr>
        <w:t>prostorno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planiranje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infrastrukturu</w:t>
      </w:r>
      <w:proofErr w:type="spellEnd"/>
      <w:r w:rsidRPr="00532462">
        <w:rPr>
          <w:rFonts w:ascii="Myriad Pro" w:hAnsi="Myriad Pro" w:cs="Courier New"/>
          <w:szCs w:val="24"/>
        </w:rPr>
        <w:t xml:space="preserve">; i </w:t>
      </w:r>
      <w:proofErr w:type="spellStart"/>
      <w:r w:rsidRPr="00532462">
        <w:rPr>
          <w:rFonts w:ascii="Myriad Pro" w:hAnsi="Myriad Pro" w:cs="Courier New"/>
          <w:szCs w:val="24"/>
        </w:rPr>
        <w:t>drugi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uvaženi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gosti</w:t>
      </w:r>
      <w:proofErr w:type="spellEnd"/>
      <w:r w:rsidRPr="00532462">
        <w:rPr>
          <w:rFonts w:ascii="Myriad Pro" w:hAnsi="Myriad Pro" w:cs="Courier New"/>
          <w:szCs w:val="24"/>
        </w:rPr>
        <w:t xml:space="preserve"> i </w:t>
      </w:r>
      <w:proofErr w:type="spellStart"/>
      <w:r w:rsidRPr="00532462">
        <w:rPr>
          <w:rFonts w:ascii="Myriad Pro" w:hAnsi="Myriad Pro" w:cs="Courier New"/>
          <w:szCs w:val="24"/>
        </w:rPr>
        <w:t>šira</w:t>
      </w:r>
      <w:proofErr w:type="spellEnd"/>
      <w:r w:rsidRPr="00532462">
        <w:rPr>
          <w:rFonts w:ascii="Myriad Pro" w:hAnsi="Myriad Pro" w:cs="Courier New"/>
          <w:szCs w:val="24"/>
        </w:rPr>
        <w:t xml:space="preserve"> </w:t>
      </w:r>
      <w:proofErr w:type="spellStart"/>
      <w:r w:rsidRPr="00532462">
        <w:rPr>
          <w:rFonts w:ascii="Myriad Pro" w:hAnsi="Myriad Pro" w:cs="Courier New"/>
          <w:szCs w:val="24"/>
        </w:rPr>
        <w:t>javnost</w:t>
      </w:r>
      <w:proofErr w:type="spellEnd"/>
      <w:r w:rsidRPr="00532462">
        <w:rPr>
          <w:rFonts w:ascii="Myriad Pro" w:hAnsi="Myriad Pro" w:cs="Courier New"/>
          <w:szCs w:val="24"/>
        </w:rPr>
        <w:t>.</w:t>
      </w:r>
    </w:p>
    <w:p w14:paraId="422BC736" w14:textId="77777777" w:rsidR="005A0C9E" w:rsidRDefault="005A0C9E" w:rsidP="005A0C9E">
      <w:pPr>
        <w:jc w:val="both"/>
        <w:rPr>
          <w:rFonts w:ascii="Myriad Pro" w:hAnsi="Myriad Pro"/>
        </w:rPr>
      </w:pPr>
    </w:p>
    <w:p w14:paraId="4EE5F39B" w14:textId="2DF938C4" w:rsidR="005A0C9E" w:rsidRDefault="00532462" w:rsidP="005A0C9E">
      <w:pPr>
        <w:jc w:val="both"/>
        <w:rPr>
          <w:rFonts w:ascii="Myriad Pro" w:eastAsia="Calibri" w:hAnsi="Myriad Pro"/>
          <w:b/>
        </w:rPr>
      </w:pPr>
      <w:r>
        <w:rPr>
          <w:rFonts w:asciiTheme="minorHAnsi" w:eastAsia="Calibri" w:hAnsiTheme="minorHAnsi"/>
          <w:b/>
          <w:lang w:val="sr-Latn-RS"/>
        </w:rPr>
        <w:t>Za više informacija kontaktirajte</w:t>
      </w:r>
      <w:r w:rsidR="005A0C9E">
        <w:rPr>
          <w:rFonts w:ascii="Myriad Pro" w:eastAsia="Calibri" w:hAnsi="Myriad Pro"/>
          <w:b/>
        </w:rPr>
        <w:t>:</w:t>
      </w:r>
    </w:p>
    <w:p w14:paraId="66BF5274" w14:textId="49E0F3FF" w:rsidR="005A0C9E" w:rsidRDefault="005A0C9E" w:rsidP="005A0C9E">
      <w:pPr>
        <w:ind w:right="32"/>
        <w:jc w:val="both"/>
        <w:rPr>
          <w:rFonts w:ascii="Myriad Pro" w:eastAsia="Calibri" w:hAnsi="Myriad Pro"/>
          <w:lang w:val="sq-AL"/>
        </w:rPr>
      </w:pPr>
      <w:r>
        <w:rPr>
          <w:rFonts w:ascii="Myriad Pro" w:eastAsia="Calibri" w:hAnsi="Myriad Pro"/>
          <w:lang w:val="sq-AL"/>
        </w:rPr>
        <w:t xml:space="preserve">Burbuqe Dobranja, UNDP </w:t>
      </w:r>
      <w:r w:rsidR="00532462">
        <w:rPr>
          <w:rFonts w:ascii="Myriad Pro" w:eastAsia="Calibri" w:hAnsi="Myriad Pro"/>
          <w:lang w:val="sq-AL"/>
        </w:rPr>
        <w:t>službenica za informisanje</w:t>
      </w:r>
      <w:r>
        <w:rPr>
          <w:rFonts w:ascii="Myriad Pro" w:eastAsia="Calibri" w:hAnsi="Myriad Pro"/>
          <w:lang w:val="sq-AL"/>
        </w:rPr>
        <w:t xml:space="preserve"> </w:t>
      </w:r>
    </w:p>
    <w:p w14:paraId="54CB217A" w14:textId="77777777" w:rsidR="005A0C9E" w:rsidRDefault="005A0C9E" w:rsidP="005A0C9E">
      <w:pPr>
        <w:ind w:right="32"/>
        <w:jc w:val="both"/>
        <w:rPr>
          <w:rFonts w:ascii="Myriad Pro" w:eastAsia="Calibri" w:hAnsi="Myriad Pro"/>
          <w:lang w:val="sq-AL"/>
        </w:rPr>
      </w:pPr>
      <w:r>
        <w:rPr>
          <w:rFonts w:ascii="Myriad Pro" w:eastAsia="Calibri" w:hAnsi="Myriad Pro"/>
          <w:lang w:val="sq-AL"/>
        </w:rPr>
        <w:t xml:space="preserve">Phone: (038) 249 066 ext. 410;   mobile: 049 720 800      e-mail: </w:t>
      </w:r>
      <w:hyperlink r:id="rId11" w:tooltip="mailto:burbuqe.dobranja@undp.org" w:history="1">
        <w:r>
          <w:rPr>
            <w:rStyle w:val="Hyperlink"/>
            <w:rFonts w:ascii="Myriad Pro" w:eastAsia="Calibri" w:hAnsi="Myriad Pro"/>
            <w:color w:val="0563C1"/>
            <w:lang w:val="sq-AL"/>
          </w:rPr>
          <w:t>burbuqe.dobranja@undp.org</w:t>
        </w:r>
      </w:hyperlink>
    </w:p>
    <w:p w14:paraId="0FD03065" w14:textId="77777777" w:rsidR="005A0C9E" w:rsidRDefault="005A0C9E" w:rsidP="005A0C9E">
      <w:pPr>
        <w:ind w:right="32"/>
        <w:jc w:val="both"/>
        <w:rPr>
          <w:rFonts w:ascii="Myriad Pro" w:eastAsia="Calibri" w:hAnsi="Myriad Pro"/>
          <w:lang w:val="sq-AL"/>
        </w:rPr>
      </w:pPr>
    </w:p>
    <w:p w14:paraId="40DD5BD2" w14:textId="013B776D" w:rsidR="005A0C9E" w:rsidRDefault="005A0C9E" w:rsidP="005A0C9E">
      <w:pPr>
        <w:ind w:right="32"/>
        <w:jc w:val="both"/>
        <w:rPr>
          <w:rFonts w:ascii="Myriad Pro" w:eastAsia="Calibri" w:hAnsi="Myriad Pro"/>
          <w:lang w:val="sq-AL"/>
        </w:rPr>
      </w:pPr>
      <w:r>
        <w:rPr>
          <w:rFonts w:ascii="Myriad Pro" w:eastAsia="Calibri" w:hAnsi="Myriad Pro"/>
          <w:lang w:val="sq-AL"/>
        </w:rPr>
        <w:t xml:space="preserve">Danijela Mitić, </w:t>
      </w:r>
      <w:r w:rsidR="00532462">
        <w:rPr>
          <w:rFonts w:ascii="Myriad Pro" w:eastAsia="Calibri" w:hAnsi="Myriad Pro"/>
          <w:lang w:val="sq-AL"/>
        </w:rPr>
        <w:t>UNDP službenica za informisanje</w:t>
      </w:r>
      <w:r>
        <w:rPr>
          <w:rFonts w:ascii="Myriad Pro" w:eastAsia="Calibri" w:hAnsi="Myriad Pro"/>
          <w:lang w:val="sq-AL"/>
        </w:rPr>
        <w:t xml:space="preserve"> </w:t>
      </w:r>
    </w:p>
    <w:p w14:paraId="07186BEC" w14:textId="77777777" w:rsidR="005A0C9E" w:rsidRDefault="005A0C9E" w:rsidP="005A0C9E">
      <w:pPr>
        <w:tabs>
          <w:tab w:val="center" w:pos="4320"/>
          <w:tab w:val="right" w:pos="8640"/>
        </w:tabs>
        <w:jc w:val="both"/>
        <w:rPr>
          <w:rFonts w:ascii="Myriad Pro" w:hAnsi="Myriad Pro"/>
          <w:lang w:val="sq-AL" w:eastAsia="x-none"/>
        </w:rPr>
      </w:pPr>
      <w:r>
        <w:rPr>
          <w:rFonts w:ascii="Myriad Pro" w:hAnsi="Myriad Pro"/>
          <w:lang w:val="sq-AL" w:eastAsia="x-none"/>
        </w:rPr>
        <w:t xml:space="preserve">Phone: (038) 249 066 ext. 412;    mobile: 049 720 824     e-mail: </w:t>
      </w:r>
      <w:hyperlink r:id="rId12" w:history="1">
        <w:r>
          <w:rPr>
            <w:rStyle w:val="Hyperlink"/>
            <w:rFonts w:ascii="Myriad Pro" w:hAnsi="Myriad Pro"/>
            <w:color w:val="0563C1"/>
            <w:lang w:val="sq-AL" w:eastAsia="x-none"/>
          </w:rPr>
          <w:t>danijela.mitic@undp.org</w:t>
        </w:r>
      </w:hyperlink>
    </w:p>
    <w:p w14:paraId="4EF0EE09" w14:textId="77777777" w:rsidR="005A0C9E" w:rsidRDefault="005A0C9E" w:rsidP="005A0C9E">
      <w:pPr>
        <w:tabs>
          <w:tab w:val="center" w:pos="4320"/>
          <w:tab w:val="right" w:pos="8640"/>
        </w:tabs>
        <w:jc w:val="both"/>
        <w:rPr>
          <w:rFonts w:ascii="Myriad Pro" w:hAnsi="Myriad Pro"/>
          <w:lang w:val="sq-AL" w:eastAsia="x-none"/>
        </w:rPr>
      </w:pPr>
    </w:p>
    <w:p w14:paraId="0BE8BD0B" w14:textId="4F0C3913" w:rsidR="005A0C9E" w:rsidRDefault="005A0C9E" w:rsidP="005A0C9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Dafina Zuna, UNICEF </w:t>
      </w:r>
      <w:proofErr w:type="spellStart"/>
      <w:r w:rsidR="00532462">
        <w:rPr>
          <w:rFonts w:ascii="Myriad Pro" w:hAnsi="Myriad Pro"/>
        </w:rPr>
        <w:t>službenica</w:t>
      </w:r>
      <w:proofErr w:type="spellEnd"/>
      <w:r w:rsidR="00532462">
        <w:rPr>
          <w:rFonts w:ascii="Myriad Pro" w:hAnsi="Myriad Pro"/>
        </w:rPr>
        <w:t xml:space="preserve"> za </w:t>
      </w:r>
      <w:proofErr w:type="spellStart"/>
      <w:r w:rsidR="00532462">
        <w:rPr>
          <w:rFonts w:ascii="Myriad Pro" w:hAnsi="Myriad Pro"/>
        </w:rPr>
        <w:t>komunikaciju</w:t>
      </w:r>
      <w:proofErr w:type="spellEnd"/>
      <w:r>
        <w:rPr>
          <w:rFonts w:ascii="Myriad Pro" w:hAnsi="Myriad Pro"/>
        </w:rPr>
        <w:t xml:space="preserve"> </w:t>
      </w:r>
    </w:p>
    <w:p w14:paraId="7AA90671" w14:textId="77777777" w:rsidR="005A0C9E" w:rsidRDefault="005A0C9E" w:rsidP="005A0C9E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Phone: 383 44 185 123; e-mail: </w:t>
      </w:r>
      <w:hyperlink r:id="rId13" w:history="1">
        <w:r>
          <w:rPr>
            <w:rStyle w:val="Hyperlink"/>
            <w:rFonts w:ascii="Myriad Pro" w:hAnsi="Myriad Pro"/>
          </w:rPr>
          <w:t>dzuna@unicef.org</w:t>
        </w:r>
      </w:hyperlink>
      <w:r>
        <w:rPr>
          <w:rFonts w:ascii="Myriad Pro" w:hAnsi="Myriad Pro"/>
        </w:rPr>
        <w:t xml:space="preserve"> </w:t>
      </w:r>
    </w:p>
    <w:p w14:paraId="1859D118" w14:textId="7A9A74A1" w:rsidR="00E82CFF" w:rsidRPr="005A0C9E" w:rsidRDefault="00D12DCA" w:rsidP="005A0C9E">
      <w:r w:rsidRPr="005A0C9E">
        <w:t xml:space="preserve"> </w:t>
      </w:r>
      <w:bookmarkEnd w:id="0"/>
    </w:p>
    <w:sectPr w:rsidR="00E82CFF" w:rsidRPr="005A0C9E">
      <w:headerReference w:type="default" r:id="rId14"/>
      <w:footerReference w:type="default" r:id="rId15"/>
      <w:pgSz w:w="11900" w:h="16840"/>
      <w:pgMar w:top="1440" w:right="1100" w:bottom="1440" w:left="1170" w:header="1089" w:footer="2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AE0AE" w14:textId="77777777" w:rsidR="007258C0" w:rsidRDefault="007258C0">
      <w:r>
        <w:separator/>
      </w:r>
    </w:p>
  </w:endnote>
  <w:endnote w:type="continuationSeparator" w:id="0">
    <w:p w14:paraId="15169D64" w14:textId="77777777" w:rsidR="007258C0" w:rsidRDefault="0072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E1401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  <w:p w14:paraId="49F230CC" w14:textId="77777777" w:rsidR="00E82CFF" w:rsidRDefault="00E82CFF">
    <w:pPr>
      <w:pStyle w:val="Footer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47F4B" w14:textId="77777777" w:rsidR="007258C0" w:rsidRDefault="007258C0">
      <w:r>
        <w:separator/>
      </w:r>
    </w:p>
  </w:footnote>
  <w:footnote w:type="continuationSeparator" w:id="0">
    <w:p w14:paraId="1093FCBF" w14:textId="77777777" w:rsidR="007258C0" w:rsidRDefault="0072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26331" w14:textId="041FEC59" w:rsidR="00D12DCA" w:rsidRPr="00A60404" w:rsidRDefault="00C627E7">
    <w:pPr>
      <w:rPr>
        <w:rFonts w:ascii="Myriad Pro" w:hAnsi="Myriad Pro"/>
        <w:b/>
        <w:color w:val="4472C4"/>
        <w:sz w:val="52"/>
        <w:szCs w:val="52"/>
      </w:rPr>
    </w:pPr>
    <w:r w:rsidRPr="00A60404">
      <w:rPr>
        <w:rFonts w:ascii="Myriad Pro" w:hAnsi="Myriad Pro"/>
        <w:b/>
        <w:noProof/>
        <w:color w:val="4472C4"/>
        <w:sz w:val="52"/>
        <w:szCs w:val="52"/>
      </w:rPr>
      <w:drawing>
        <wp:inline distT="0" distB="0" distL="0" distR="0" wp14:anchorId="57BAB9D1" wp14:editId="495B70BF">
          <wp:extent cx="6115050" cy="1229360"/>
          <wp:effectExtent l="0" t="0" r="0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229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F637CD" w14:textId="6EDA155E" w:rsidR="00D12DCA" w:rsidRDefault="00D12DCA">
    <w:pPr>
      <w:rPr>
        <w:rFonts w:ascii="Myriad Pro" w:hAnsi="Myriad Pro"/>
        <w:b/>
        <w:color w:val="4472C4"/>
        <w:sz w:val="52"/>
        <w:szCs w:val="52"/>
      </w:rPr>
    </w:pPr>
  </w:p>
  <w:p w14:paraId="5089C7D1" w14:textId="77777777" w:rsidR="00A60404" w:rsidRPr="00A60404" w:rsidRDefault="00A60404" w:rsidP="00A60404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 w:rsidRPr="00A60404">
      <w:rPr>
        <w:rFonts w:ascii="Arial" w:eastAsia="Calibri" w:hAnsi="Arial" w:cs="Arial"/>
        <w:b/>
        <w:bCs/>
        <w:color w:val="006AB6"/>
        <w:sz w:val="72"/>
        <w:szCs w:val="72"/>
      </w:rPr>
      <w:t>PRESS RELEASE</w:t>
    </w:r>
  </w:p>
  <w:p w14:paraId="3B1FDDB9" w14:textId="77777777" w:rsidR="00A60404" w:rsidRPr="00A60404" w:rsidRDefault="00A60404">
    <w:pPr>
      <w:rPr>
        <w:rFonts w:ascii="Myriad Pro" w:hAnsi="Myriad Pro"/>
        <w:b/>
        <w:color w:val="4472C4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73"/>
    <w:rsid w:val="00036726"/>
    <w:rsid w:val="0006312B"/>
    <w:rsid w:val="000768AE"/>
    <w:rsid w:val="000869E3"/>
    <w:rsid w:val="000B4809"/>
    <w:rsid w:val="000B6376"/>
    <w:rsid w:val="000E2F43"/>
    <w:rsid w:val="001212C0"/>
    <w:rsid w:val="00147D9F"/>
    <w:rsid w:val="0015324B"/>
    <w:rsid w:val="001A43B8"/>
    <w:rsid w:val="001C0BE1"/>
    <w:rsid w:val="001C38A6"/>
    <w:rsid w:val="001C436A"/>
    <w:rsid w:val="001F625A"/>
    <w:rsid w:val="002110FD"/>
    <w:rsid w:val="00217386"/>
    <w:rsid w:val="00254C5C"/>
    <w:rsid w:val="00297794"/>
    <w:rsid w:val="002D00BF"/>
    <w:rsid w:val="002E6089"/>
    <w:rsid w:val="002E7C2B"/>
    <w:rsid w:val="002F46D9"/>
    <w:rsid w:val="0030320D"/>
    <w:rsid w:val="003218C6"/>
    <w:rsid w:val="0034377C"/>
    <w:rsid w:val="00362EAF"/>
    <w:rsid w:val="00364D20"/>
    <w:rsid w:val="003F4D02"/>
    <w:rsid w:val="0040409B"/>
    <w:rsid w:val="00405C24"/>
    <w:rsid w:val="00406963"/>
    <w:rsid w:val="00421620"/>
    <w:rsid w:val="004C3F66"/>
    <w:rsid w:val="004E1C1C"/>
    <w:rsid w:val="00532462"/>
    <w:rsid w:val="00551861"/>
    <w:rsid w:val="005A0C9E"/>
    <w:rsid w:val="005B753E"/>
    <w:rsid w:val="005D1ABE"/>
    <w:rsid w:val="005D22C6"/>
    <w:rsid w:val="00602F0D"/>
    <w:rsid w:val="00604DED"/>
    <w:rsid w:val="00624E3D"/>
    <w:rsid w:val="00633939"/>
    <w:rsid w:val="0064214B"/>
    <w:rsid w:val="006A1B6E"/>
    <w:rsid w:val="006A6B33"/>
    <w:rsid w:val="006B38E8"/>
    <w:rsid w:val="006F366B"/>
    <w:rsid w:val="007142DC"/>
    <w:rsid w:val="0071537F"/>
    <w:rsid w:val="007258C0"/>
    <w:rsid w:val="007320FA"/>
    <w:rsid w:val="00732F70"/>
    <w:rsid w:val="00744586"/>
    <w:rsid w:val="007B099E"/>
    <w:rsid w:val="007C2304"/>
    <w:rsid w:val="0080103F"/>
    <w:rsid w:val="0081002F"/>
    <w:rsid w:val="0081425C"/>
    <w:rsid w:val="00814696"/>
    <w:rsid w:val="0085052A"/>
    <w:rsid w:val="00852871"/>
    <w:rsid w:val="0086444F"/>
    <w:rsid w:val="00864B2F"/>
    <w:rsid w:val="00873DB4"/>
    <w:rsid w:val="008B722A"/>
    <w:rsid w:val="008D0947"/>
    <w:rsid w:val="008E6309"/>
    <w:rsid w:val="008F12B0"/>
    <w:rsid w:val="009106D5"/>
    <w:rsid w:val="009425F2"/>
    <w:rsid w:val="00950BF8"/>
    <w:rsid w:val="00993B82"/>
    <w:rsid w:val="00995673"/>
    <w:rsid w:val="009A1BA1"/>
    <w:rsid w:val="009D5E71"/>
    <w:rsid w:val="009D64DA"/>
    <w:rsid w:val="009E5B36"/>
    <w:rsid w:val="009F309D"/>
    <w:rsid w:val="00A04DB4"/>
    <w:rsid w:val="00A22A57"/>
    <w:rsid w:val="00A403C7"/>
    <w:rsid w:val="00A416ED"/>
    <w:rsid w:val="00A51EC5"/>
    <w:rsid w:val="00A60404"/>
    <w:rsid w:val="00AB67EE"/>
    <w:rsid w:val="00AC036D"/>
    <w:rsid w:val="00AC13CD"/>
    <w:rsid w:val="00B9124A"/>
    <w:rsid w:val="00B92EB1"/>
    <w:rsid w:val="00C016AC"/>
    <w:rsid w:val="00C20031"/>
    <w:rsid w:val="00C43C3F"/>
    <w:rsid w:val="00C627E7"/>
    <w:rsid w:val="00C65900"/>
    <w:rsid w:val="00C70C63"/>
    <w:rsid w:val="00C806A2"/>
    <w:rsid w:val="00C97FE3"/>
    <w:rsid w:val="00CA61BA"/>
    <w:rsid w:val="00CB788E"/>
    <w:rsid w:val="00CE1C73"/>
    <w:rsid w:val="00D12DCA"/>
    <w:rsid w:val="00D173C7"/>
    <w:rsid w:val="00D33E28"/>
    <w:rsid w:val="00D70C9A"/>
    <w:rsid w:val="00DC7386"/>
    <w:rsid w:val="00E152AB"/>
    <w:rsid w:val="00E156E8"/>
    <w:rsid w:val="00E15840"/>
    <w:rsid w:val="00E33647"/>
    <w:rsid w:val="00E82CFF"/>
    <w:rsid w:val="00E852EB"/>
    <w:rsid w:val="00EA5AAB"/>
    <w:rsid w:val="00EE778E"/>
    <w:rsid w:val="00F07CF3"/>
    <w:rsid w:val="00F6074C"/>
    <w:rsid w:val="00F62B36"/>
    <w:rsid w:val="00FA1080"/>
    <w:rsid w:val="00FC2ABF"/>
    <w:rsid w:val="00FC2FC8"/>
    <w:rsid w:val="00FD2EA7"/>
    <w:rsid w:val="00FF6ABB"/>
    <w:rsid w:val="02245AC1"/>
    <w:rsid w:val="0B8519EE"/>
    <w:rsid w:val="6A5263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5E4186F"/>
  <w15:docId w15:val="{26AEEA86-1D5D-478D-9787-7E96B218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qFormat="1"/>
    <w:lsdException w:name="Emphasis" w:uiPriority="20" w:qFormat="1"/>
    <w:lsdException w:name="Document Map" w:semiHidden="1" w:unhideWhenUsed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qFormat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qFormat/>
    <w:rPr>
      <w:rFonts w:ascii="Consolas" w:eastAsia="Calibri" w:hAnsi="Consolas" w:cs="Consolas"/>
      <w:sz w:val="21"/>
      <w:szCs w:val="21"/>
    </w:rPr>
  </w:style>
  <w:style w:type="character" w:customStyle="1" w:styleId="HeaderChar">
    <w:name w:val="Header Char"/>
    <w:link w:val="Header"/>
    <w:qFormat/>
    <w:rPr>
      <w:sz w:val="24"/>
    </w:rPr>
  </w:style>
  <w:style w:type="character" w:customStyle="1" w:styleId="FooterChar">
    <w:name w:val="Footer Char"/>
    <w:link w:val="Footer"/>
    <w:qFormat/>
    <w:rPr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hps">
    <w:name w:val="hps"/>
    <w:basedOn w:val="DefaultParagraphFont"/>
    <w:qFormat/>
  </w:style>
  <w:style w:type="character" w:customStyle="1" w:styleId="BalloonTextChar">
    <w:name w:val="Balloon Text Char"/>
    <w:basedOn w:val="DefaultParagraphFont"/>
    <w:link w:val="BalloonText"/>
    <w:qFormat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6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944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199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9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7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31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25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715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399138">
                                                      <w:marLeft w:val="0"/>
                                                      <w:marRight w:val="165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84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93565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919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410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4722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73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7846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58527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1058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930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zuna@unice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jela.mitic@undp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buqe.dobranja@undp.org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BEAD8CD7038489957FBDB1EC29445" ma:contentTypeVersion="10" ma:contentTypeDescription="Create a new document." ma:contentTypeScope="" ma:versionID="1ba56bfed5f17f7b9b14c682c3719f27">
  <xsd:schema xmlns:xsd="http://www.w3.org/2001/XMLSchema" xmlns:xs="http://www.w3.org/2001/XMLSchema" xmlns:p="http://schemas.microsoft.com/office/2006/metadata/properties" xmlns:ns3="f7c6d6bd-a868-4ffd-89a5-93d593c1182b" targetNamespace="http://schemas.microsoft.com/office/2006/metadata/properties" ma:root="true" ma:fieldsID="9b685b29faac929d94cd24ee4dbc8864" ns3:_="">
    <xsd:import namespace="f7c6d6bd-a868-4ffd-89a5-93d593c118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6d6bd-a868-4ffd-89a5-93d593c1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ECA05-48FB-4BE8-AF75-ED7B1AB104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FFE4C86E-82AF-4BAF-9094-70D3E57A36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19676A0-E798-4EFA-B952-D2505E5F1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c6d6bd-a868-4ffd-89a5-93d593c11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D5856-B4D1-499E-BB70-D377778733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1716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UNDP Press Release - with boilerplate</vt:lpstr>
    </vt:vector>
  </TitlesOfParts>
  <Company>UNDP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UNDP Press Release - with boilerplate</dc:title>
  <dc:creator>Maureen  Lynch</dc:creator>
  <cp:lastModifiedBy>Danijela Mitic</cp:lastModifiedBy>
  <cp:revision>2</cp:revision>
  <dcterms:created xsi:type="dcterms:W3CDTF">2022-04-22T13:09:00Z</dcterms:created>
  <dcterms:modified xsi:type="dcterms:W3CDTF">2022-04-22T13:09:00Z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Maureen Lynch</vt:lpwstr>
  </property>
  <property fmtid="{D5CDD505-2E9C-101B-9397-08002B2CF9AE}" pid="3" name="xd_Signature">
    <vt:lpwstr/>
  </property>
  <property fmtid="{D5CDD505-2E9C-101B-9397-08002B2CF9AE}" pid="4" name="Order">
    <vt:lpwstr>12300.0000000000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Maureen Lynch</vt:lpwstr>
  </property>
  <property fmtid="{D5CDD505-2E9C-101B-9397-08002B2CF9AE}" pid="8" name="_dlc_DocId">
    <vt:lpwstr>UNITPB-86-257</vt:lpwstr>
  </property>
  <property fmtid="{D5CDD505-2E9C-101B-9397-08002B2CF9AE}" pid="9" name="_dlc_DocIdItemGuid">
    <vt:lpwstr>6c1aeabc-2f2c-4c49-a1a9-28a8adbee7a9</vt:lpwstr>
  </property>
  <property fmtid="{D5CDD505-2E9C-101B-9397-08002B2CF9AE}" pid="10" name="_dlc_DocIdUrl">
    <vt:lpwstr>https://intranet.undp.org/unit/pb/communicate/tagline/_layouts/DocIdRedir.aspx?ID=UNITPB-86-257, UNITPB-86-257</vt:lpwstr>
  </property>
  <property fmtid="{D5CDD505-2E9C-101B-9397-08002B2CF9AE}" pid="11" name="ContentTypeId">
    <vt:lpwstr>0x01010035DBEAD8CD7038489957FBDB1EC29445</vt:lpwstr>
  </property>
  <property fmtid="{D5CDD505-2E9C-101B-9397-08002B2CF9AE}" pid="12" name="TaxKeyword">
    <vt:lpwstr/>
  </property>
  <property fmtid="{D5CDD505-2E9C-101B-9397-08002B2CF9AE}" pid="13" name="Unit">
    <vt:lpwstr/>
  </property>
  <property fmtid="{D5CDD505-2E9C-101B-9397-08002B2CF9AE}" pid="14" name="UNDPFocusAreas">
    <vt:lpwstr/>
  </property>
  <property fmtid="{D5CDD505-2E9C-101B-9397-08002B2CF9AE}" pid="15" name="UN Languages">
    <vt:lpwstr>5;#English|7f98b732-4b5b-4b70-ba90-a0eff09b5d2d</vt:lpwstr>
  </property>
  <property fmtid="{D5CDD505-2E9C-101B-9397-08002B2CF9AE}" pid="16" name="TaxKeywordTaxHTField">
    <vt:lpwstr/>
  </property>
  <property fmtid="{D5CDD505-2E9C-101B-9397-08002B2CF9AE}" pid="17" name="KSOProductBuildVer">
    <vt:lpwstr>1033-11.2.0.9967</vt:lpwstr>
  </property>
</Properties>
</file>