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E41004" w:rsidRPr="00821C4D" w:rsidTr="000A797A">
        <w:tc>
          <w:tcPr>
            <w:tcW w:w="4815" w:type="dxa"/>
          </w:tcPr>
          <w:p w:rsidR="00E41004" w:rsidRPr="00821C4D" w:rsidRDefault="00E41004" w:rsidP="000A797A">
            <w:pPr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E41004" w:rsidRPr="00821C4D" w:rsidRDefault="00E41004" w:rsidP="000A797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D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E41004" w:rsidRPr="00821C4D" w:rsidRDefault="00E41004" w:rsidP="000A797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D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Департамента сохранения </w:t>
            </w:r>
          </w:p>
          <w:p w:rsidR="00E41004" w:rsidRPr="00821C4D" w:rsidRDefault="00E41004" w:rsidP="000A797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D">
              <w:rPr>
                <w:rFonts w:ascii="Times New Roman" w:hAnsi="Times New Roman" w:cs="Times New Roman"/>
                <w:sz w:val="24"/>
                <w:szCs w:val="24"/>
              </w:rPr>
              <w:t>биоразнообразия и особо охраняемых природных территорий Государственного агентства охраны окружающей среды и лесного хозяйства при Правительстве Кыргызской Республики</w:t>
            </w:r>
          </w:p>
          <w:p w:rsidR="00E41004" w:rsidRPr="00821C4D" w:rsidRDefault="001C6490" w:rsidP="001C6490">
            <w:pPr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04.03.</w:t>
            </w:r>
            <w:r w:rsidR="00E41004" w:rsidRPr="00821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004" w:rsidRPr="00821C4D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41004" w:rsidRPr="00821C4D" w:rsidRDefault="00E41004" w:rsidP="00E41004">
      <w:pPr>
        <w:spacing w:after="0" w:line="240" w:lineRule="auto"/>
        <w:ind w:right="48"/>
        <w:rPr>
          <w:rFonts w:ascii="Times New Roman" w:hAnsi="Times New Roman" w:cs="Times New Roman"/>
          <w:b/>
          <w:sz w:val="28"/>
          <w:szCs w:val="28"/>
        </w:rPr>
      </w:pPr>
    </w:p>
    <w:p w:rsidR="00E41004" w:rsidRPr="00821C4D" w:rsidRDefault="00E41004" w:rsidP="00E41004">
      <w:pPr>
        <w:spacing w:after="0" w:line="240" w:lineRule="auto"/>
        <w:ind w:right="48"/>
        <w:rPr>
          <w:rFonts w:ascii="Times New Roman" w:hAnsi="Times New Roman" w:cs="Times New Roman"/>
          <w:b/>
          <w:sz w:val="28"/>
          <w:szCs w:val="28"/>
        </w:rPr>
      </w:pPr>
    </w:p>
    <w:p w:rsidR="00E41004" w:rsidRPr="00821C4D" w:rsidRDefault="00E41004" w:rsidP="00E4100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1004" w:rsidRPr="00821C4D" w:rsidRDefault="00E41004" w:rsidP="00E4100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4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21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Pr="00821C4D">
        <w:rPr>
          <w:rFonts w:ascii="Times New Roman" w:hAnsi="Times New Roman" w:cs="Times New Roman"/>
          <w:b/>
          <w:sz w:val="28"/>
          <w:szCs w:val="28"/>
        </w:rPr>
        <w:t xml:space="preserve">конкурсе на лучшие логотипы </w:t>
      </w:r>
    </w:p>
    <w:p w:rsidR="00E41004" w:rsidRPr="00821C4D" w:rsidRDefault="00E41004" w:rsidP="00E4100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4D">
        <w:rPr>
          <w:rFonts w:ascii="Times New Roman" w:hAnsi="Times New Roman" w:cs="Times New Roman"/>
          <w:b/>
          <w:sz w:val="28"/>
          <w:szCs w:val="28"/>
        </w:rPr>
        <w:t>государственных природных парков «Алатай» и «Кан-Ачуу»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004" w:rsidRPr="00821C4D" w:rsidRDefault="00E41004" w:rsidP="00E41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4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41004" w:rsidRPr="00821C4D" w:rsidRDefault="00E41004" w:rsidP="00E41004">
      <w:pPr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Открытый к</w:t>
      </w:r>
      <w:r w:rsidRPr="00821C4D">
        <w:rPr>
          <w:rFonts w:ascii="Times New Roman" w:hAnsi="Times New Roman" w:cs="Times New Roman"/>
          <w:sz w:val="28"/>
          <w:szCs w:val="28"/>
        </w:rPr>
        <w:t>онкурс на лучшие логотипы государственных природных парков «Алатай» и «Кан-Ачуу» (далее – Конкурс) проводится Департаментом сохранения биоразнообразия и особо охраняемых природных территорий Государственного агентства охраны окружающей среды и лесного хозяйства при Правительстве Кыргызской Республики (далее - Департамент) при поддержке проекта ПРООН/ГЭФ «Сохранение глобально значимого биоразнообразия и связанных с ним земельных и лесных ресурсов Западного Тянь-Шаня для поддержки устойчивых средств существования» (далее – проект ПРООН/ГЭФ).</w:t>
      </w:r>
    </w:p>
    <w:p w:rsidR="00E41004" w:rsidRPr="00821C4D" w:rsidRDefault="00E41004" w:rsidP="00E41004">
      <w:pPr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1.2. Конкурс объявляется по двум номинациям:</w:t>
      </w:r>
    </w:p>
    <w:p w:rsidR="00E41004" w:rsidRPr="00FF2E2D" w:rsidRDefault="00E41004" w:rsidP="00E41004">
      <w:pPr>
        <w:pStyle w:val="ListParagraph"/>
        <w:numPr>
          <w:ilvl w:val="0"/>
          <w:numId w:val="5"/>
        </w:numPr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FF2E2D">
        <w:rPr>
          <w:rFonts w:ascii="Times New Roman" w:hAnsi="Times New Roman" w:cs="Times New Roman"/>
          <w:sz w:val="28"/>
          <w:szCs w:val="28"/>
        </w:rPr>
        <w:t>«Лучший логотип государственного природного парка «Алатай»;</w:t>
      </w:r>
    </w:p>
    <w:p w:rsidR="00E41004" w:rsidRPr="00FF2E2D" w:rsidRDefault="00E41004" w:rsidP="00E41004">
      <w:pPr>
        <w:pStyle w:val="ListParagraph"/>
        <w:numPr>
          <w:ilvl w:val="0"/>
          <w:numId w:val="5"/>
        </w:numPr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FF2E2D">
        <w:rPr>
          <w:rFonts w:ascii="Times New Roman" w:hAnsi="Times New Roman" w:cs="Times New Roman"/>
          <w:sz w:val="28"/>
          <w:szCs w:val="28"/>
        </w:rPr>
        <w:t>«Лучший логотип государственного природного парка «Кан-Ачуу».</w:t>
      </w:r>
    </w:p>
    <w:p w:rsidR="00E41004" w:rsidRPr="00821C4D" w:rsidRDefault="00E41004" w:rsidP="00E41004">
      <w:pPr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 Координация проведения К</w:t>
      </w:r>
      <w:r w:rsidRPr="00821C4D">
        <w:rPr>
          <w:rFonts w:ascii="Times New Roman" w:hAnsi="Times New Roman" w:cs="Times New Roman"/>
          <w:sz w:val="28"/>
          <w:szCs w:val="28"/>
        </w:rPr>
        <w:t xml:space="preserve">онкурса осуществляется Рабочей группой, утвержденной приказом директора Департамента.  </w:t>
      </w:r>
    </w:p>
    <w:p w:rsidR="00E41004" w:rsidRPr="00821C4D" w:rsidRDefault="00E41004" w:rsidP="00E41004">
      <w:pPr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1.4. При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 xml:space="preserve">онкурса Рабочая группа осуществляет контроль над созданием базы данных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 xml:space="preserve">онкурса, оценкой поступивших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1C4D">
        <w:rPr>
          <w:rFonts w:ascii="Times New Roman" w:hAnsi="Times New Roman" w:cs="Times New Roman"/>
          <w:sz w:val="28"/>
          <w:szCs w:val="28"/>
        </w:rPr>
        <w:t>редложений от участников и отбором лучших работ по созданию логотипов государственных природных парков «Алатай» и «Кан-Ачуу» (далее - Парки).</w:t>
      </w:r>
    </w:p>
    <w:p w:rsidR="00E41004" w:rsidRPr="00821C4D" w:rsidRDefault="00E41004" w:rsidP="00E41004">
      <w:pPr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</w:p>
    <w:p w:rsidR="00E41004" w:rsidRPr="00821C4D" w:rsidRDefault="00E41004" w:rsidP="00E4100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4D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2.1. Конкурс нацелен на выявление креативных логотипов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C4D">
        <w:rPr>
          <w:rFonts w:ascii="Times New Roman" w:hAnsi="Times New Roman" w:cs="Times New Roman"/>
          <w:sz w:val="28"/>
          <w:szCs w:val="28"/>
        </w:rPr>
        <w:t xml:space="preserve"> в символической форме отражающих цели, задачи и направления Парков и предназначенных для использования в качестве символики в деловой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21C4D">
        <w:rPr>
          <w:rFonts w:ascii="Times New Roman" w:hAnsi="Times New Roman" w:cs="Times New Roman"/>
          <w:sz w:val="28"/>
          <w:szCs w:val="28"/>
        </w:rPr>
        <w:t xml:space="preserve"> на корпоративных медиапродуктах Парков;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2.2. Задачи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>онкурса:</w:t>
      </w:r>
    </w:p>
    <w:p w:rsidR="00E41004" w:rsidRPr="00821C4D" w:rsidRDefault="00E41004" w:rsidP="00E41004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вовлечение широкого круга населения к созданию фирменных логотипов Парков, определяющих специфику особо охраняемых природных территорий;</w:t>
      </w:r>
    </w:p>
    <w:p w:rsidR="00E41004" w:rsidRPr="00821C4D" w:rsidRDefault="00E41004" w:rsidP="00E41004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создание условий для реализации идейного потенциала общественности;</w:t>
      </w:r>
    </w:p>
    <w:p w:rsidR="00E41004" w:rsidRPr="00821C4D" w:rsidRDefault="00E41004" w:rsidP="00E41004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вклад в развитие экологического образования населения.</w:t>
      </w:r>
    </w:p>
    <w:p w:rsidR="00E41004" w:rsidRPr="00821C4D" w:rsidRDefault="00E41004" w:rsidP="00E41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04" w:rsidRDefault="00E41004" w:rsidP="00E41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04" w:rsidRPr="00821C4D" w:rsidRDefault="00E41004" w:rsidP="00E41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4D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3.1.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>онкурсе могут принять участие как индивидуальные лица, так и группы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821C4D">
        <w:rPr>
          <w:rFonts w:ascii="Times New Roman" w:hAnsi="Times New Roman" w:cs="Times New Roman"/>
          <w:sz w:val="28"/>
          <w:szCs w:val="28"/>
        </w:rPr>
        <w:t>.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3.2. Каждый участник или группа могут подать на рассмотрение Рабочей группы одну или больше работ.</w:t>
      </w:r>
    </w:p>
    <w:p w:rsidR="00E41004" w:rsidRDefault="00E41004" w:rsidP="00E41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04" w:rsidRPr="00821C4D" w:rsidRDefault="00E41004" w:rsidP="00E41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4D">
        <w:rPr>
          <w:rFonts w:ascii="Times New Roman" w:hAnsi="Times New Roman" w:cs="Times New Roman"/>
          <w:b/>
          <w:sz w:val="28"/>
          <w:szCs w:val="28"/>
        </w:rPr>
        <w:t>4. ТРЕБОВАНИЯ К КОНКУРСНОЙ РАБОТЕ</w:t>
      </w:r>
    </w:p>
    <w:p w:rsidR="00E41004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4.1.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>онкурс представляются самостоятельно выполненные проекты логотипов</w:t>
      </w:r>
      <w:r>
        <w:rPr>
          <w:rFonts w:ascii="Times New Roman" w:hAnsi="Times New Roman" w:cs="Times New Roman"/>
          <w:sz w:val="28"/>
          <w:szCs w:val="28"/>
        </w:rPr>
        <w:t>, ранее нигде не использованные</w:t>
      </w:r>
      <w:r w:rsidRPr="00821C4D">
        <w:rPr>
          <w:rFonts w:ascii="Times New Roman" w:hAnsi="Times New Roman" w:cs="Times New Roman"/>
          <w:sz w:val="28"/>
          <w:szCs w:val="28"/>
        </w:rPr>
        <w:t>.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 логотипам необходимо добавить официальные названия Парков на официальном языке.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821C4D">
        <w:rPr>
          <w:rFonts w:ascii="Times New Roman" w:hAnsi="Times New Roman" w:cs="Times New Roman"/>
          <w:sz w:val="28"/>
          <w:szCs w:val="28"/>
        </w:rPr>
        <w:t>. При разработке проектов логотипов автору (авторам) необходимо стремиться к понятному, выразительному, лаконичному и оригинальному воплощению замысла.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821C4D">
        <w:rPr>
          <w:rFonts w:ascii="Times New Roman" w:hAnsi="Times New Roman" w:cs="Times New Roman"/>
          <w:sz w:val="28"/>
          <w:szCs w:val="28"/>
        </w:rPr>
        <w:t xml:space="preserve">. Работы должны содержать элементы, относящиеся к сохранению биоразнообразия и уникальных природных комплексов, охране редких и находящихся под угрозой исчезновения видов животного и растительного мира. </w:t>
      </w:r>
    </w:p>
    <w:p w:rsidR="00E41004" w:rsidRPr="00AF3687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821C4D">
        <w:rPr>
          <w:rFonts w:ascii="Times New Roman" w:hAnsi="Times New Roman" w:cs="Times New Roman"/>
          <w:sz w:val="28"/>
          <w:szCs w:val="28"/>
        </w:rPr>
        <w:t xml:space="preserve">. </w:t>
      </w:r>
      <w:r w:rsidRPr="00AF3687">
        <w:rPr>
          <w:rFonts w:ascii="Times New Roman" w:hAnsi="Times New Roman" w:cs="Times New Roman"/>
          <w:sz w:val="28"/>
          <w:szCs w:val="28"/>
        </w:rPr>
        <w:t>Подробная информация о Парках представлена в следующих ресурсах:</w:t>
      </w:r>
    </w:p>
    <w:p w:rsidR="00E41004" w:rsidRPr="00AF3687" w:rsidRDefault="00E41004" w:rsidP="00E410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87">
        <w:rPr>
          <w:rFonts w:ascii="Times New Roman" w:hAnsi="Times New Roman" w:cs="Times New Roman"/>
          <w:sz w:val="28"/>
          <w:szCs w:val="28"/>
        </w:rPr>
        <w:t>Постановления Правительства КР «Об образовании Государственного природного парка "Алатай" от 26 января 2016 года № 27 и «Об образовании Государственного природного парка «Кан-Ачуу» от 11 сентября 2015 года № 630;</w:t>
      </w:r>
    </w:p>
    <w:p w:rsidR="00E41004" w:rsidRPr="00A93877" w:rsidRDefault="00E41004" w:rsidP="00E410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</w:t>
      </w:r>
      <w:r w:rsidRPr="005A4FE3">
        <w:rPr>
          <w:rFonts w:ascii="Times New Roman" w:hAnsi="Times New Roman" w:cs="Times New Roman"/>
          <w:sz w:val="28"/>
          <w:szCs w:val="28"/>
        </w:rPr>
        <w:t>сайт ПРООН в КР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4FE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93877">
          <w:rPr>
            <w:rStyle w:val="Hyperlink"/>
            <w:rFonts w:ascii="Times New Roman" w:hAnsi="Times New Roman"/>
            <w:sz w:val="28"/>
            <w:szCs w:val="28"/>
          </w:rPr>
          <w:t>https://www.kg.undp.org/content/kyrgyzstan/ru/home/library/environment_energy/national-park-kan-achuu.html</w:t>
        </w:r>
      </w:hyperlink>
      <w:r w:rsidRPr="00A93877">
        <w:rPr>
          <w:rFonts w:ascii="Times New Roman" w:hAnsi="Times New Roman" w:cs="Times New Roman"/>
          <w:sz w:val="28"/>
          <w:szCs w:val="28"/>
        </w:rPr>
        <w:t>,</w:t>
      </w:r>
    </w:p>
    <w:p w:rsidR="00E41004" w:rsidRPr="00A93877" w:rsidRDefault="00BB40A6" w:rsidP="00E4100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41004" w:rsidRPr="00A93877">
          <w:rPr>
            <w:rStyle w:val="Hyperlink"/>
            <w:rFonts w:ascii="Times New Roman" w:hAnsi="Times New Roman"/>
            <w:sz w:val="28"/>
            <w:szCs w:val="28"/>
          </w:rPr>
          <w:t>https://www.kg.undp.org/content/kyrgyzstan/ru/home/library/environment_energy/national-park-alatay.html</w:t>
        </w:r>
      </w:hyperlink>
      <w:r w:rsidR="00E41004" w:rsidRPr="00A93877">
        <w:rPr>
          <w:rFonts w:ascii="Times New Roman" w:hAnsi="Times New Roman" w:cs="Times New Roman"/>
          <w:sz w:val="28"/>
          <w:szCs w:val="28"/>
        </w:rPr>
        <w:t>;</w:t>
      </w:r>
    </w:p>
    <w:p w:rsidR="00E41004" w:rsidRDefault="00E41004" w:rsidP="00E410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FE3">
        <w:rPr>
          <w:rFonts w:ascii="Times New Roman" w:hAnsi="Times New Roman" w:cs="Times New Roman"/>
          <w:sz w:val="28"/>
          <w:szCs w:val="28"/>
        </w:rPr>
        <w:t>страницы Парков на Фейсбук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821C4D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>онкурс принимаются изображения в электронном виде в цветном и монохромном представлении с текстовым описанием каждого элемента предлагаемых логотипов.</w:t>
      </w:r>
    </w:p>
    <w:p w:rsidR="00E41004" w:rsidRPr="00821C4D" w:rsidRDefault="00E41004" w:rsidP="00E41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004" w:rsidRPr="00821C4D" w:rsidRDefault="00E41004" w:rsidP="00E41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4D">
        <w:rPr>
          <w:rFonts w:ascii="Times New Roman" w:hAnsi="Times New Roman" w:cs="Times New Roman"/>
          <w:b/>
          <w:sz w:val="28"/>
          <w:szCs w:val="28"/>
        </w:rPr>
        <w:t>5. ПОРЯДОК ОПРЕДЕЛЕНИЯ ПОБЕДИТЕЛЕЙ КОНКУРСА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5.1. Рассмотрение и оценка работ осуществляются в двух последовательных этапах:</w:t>
      </w:r>
    </w:p>
    <w:p w:rsidR="00E41004" w:rsidRPr="00821C4D" w:rsidRDefault="00E41004" w:rsidP="00E41004">
      <w:pPr>
        <w:pStyle w:val="ListParagraph"/>
        <w:numPr>
          <w:ilvl w:val="0"/>
          <w:numId w:val="3"/>
        </w:num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предварительная,</w:t>
      </w:r>
    </w:p>
    <w:p w:rsidR="00E41004" w:rsidRPr="00821C4D" w:rsidRDefault="00E41004" w:rsidP="00E41004">
      <w:pPr>
        <w:pStyle w:val="ListParagraph"/>
        <w:numPr>
          <w:ilvl w:val="0"/>
          <w:numId w:val="3"/>
        </w:num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финальная.</w:t>
      </w:r>
    </w:p>
    <w:p w:rsidR="00E41004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5.2. Победители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>онкурса определяются из числа финалистов.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5.3. После принятия решения Рабочей группой результаты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>онкурса не могут быть изменены.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5.4. Работы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>онкурса (целиком или в виде отдельных элементов изображения) становятся логотипами Парков.</w:t>
      </w:r>
    </w:p>
    <w:p w:rsidR="00E41004" w:rsidRPr="00821C4D" w:rsidRDefault="00E41004" w:rsidP="00E41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004" w:rsidRDefault="00E41004" w:rsidP="00E41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04" w:rsidRPr="00821C4D" w:rsidRDefault="00E41004" w:rsidP="00E41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4D">
        <w:rPr>
          <w:rFonts w:ascii="Times New Roman" w:hAnsi="Times New Roman" w:cs="Times New Roman"/>
          <w:b/>
          <w:sz w:val="28"/>
          <w:szCs w:val="28"/>
        </w:rPr>
        <w:t>6. КРИТЕРИИ ОЦЕНКИ КОНКУРСНОЙ РАБОТЫ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К работам предъявляются следующие требования:</w:t>
      </w:r>
    </w:p>
    <w:p w:rsidR="00E41004" w:rsidRPr="00821C4D" w:rsidRDefault="00E41004" w:rsidP="00E41004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легкость для восприятия;</w:t>
      </w:r>
    </w:p>
    <w:p w:rsidR="00E41004" w:rsidRPr="00821C4D" w:rsidRDefault="00E41004" w:rsidP="00E41004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лаконичность изобразительных приемов;</w:t>
      </w:r>
    </w:p>
    <w:p w:rsidR="00E41004" w:rsidRPr="00821C4D" w:rsidRDefault="00E41004" w:rsidP="00E41004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оригинальность графического решения;</w:t>
      </w:r>
    </w:p>
    <w:p w:rsidR="00E41004" w:rsidRPr="00821C4D" w:rsidRDefault="00E41004" w:rsidP="00E41004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креативность.</w:t>
      </w:r>
    </w:p>
    <w:p w:rsidR="00E41004" w:rsidRPr="00821C4D" w:rsidRDefault="00E41004" w:rsidP="00E41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04" w:rsidRPr="00821C4D" w:rsidRDefault="00E41004" w:rsidP="00E41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4D">
        <w:rPr>
          <w:rFonts w:ascii="Times New Roman" w:hAnsi="Times New Roman" w:cs="Times New Roman"/>
          <w:b/>
          <w:sz w:val="28"/>
          <w:szCs w:val="28"/>
        </w:rPr>
        <w:t>7. УСЛОВИЯ КОНКУРСА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7.1. Прием конкурсных работ осуществляется с </w:t>
      </w:r>
      <w:r>
        <w:rPr>
          <w:rFonts w:ascii="Times New Roman" w:hAnsi="Times New Roman" w:cs="Times New Roman"/>
          <w:sz w:val="28"/>
          <w:szCs w:val="28"/>
        </w:rPr>
        <w:t xml:space="preserve">5 марта </w:t>
      </w:r>
      <w:r w:rsidRPr="00E41004">
        <w:rPr>
          <w:rFonts w:ascii="Times New Roman" w:hAnsi="Times New Roman" w:cs="Times New Roman"/>
          <w:sz w:val="28"/>
          <w:szCs w:val="28"/>
        </w:rPr>
        <w:t>по 31 марта</w:t>
      </w:r>
      <w:r w:rsidRPr="00821C4D">
        <w:rPr>
          <w:rFonts w:ascii="Times New Roman" w:hAnsi="Times New Roman" w:cs="Times New Roman"/>
          <w:sz w:val="28"/>
          <w:szCs w:val="28"/>
        </w:rPr>
        <w:t xml:space="preserve"> (включительно)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1C4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7.2. Результаты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 xml:space="preserve">онкурса будут подведены </w:t>
      </w:r>
      <w:r>
        <w:rPr>
          <w:rFonts w:ascii="Times New Roman" w:hAnsi="Times New Roman" w:cs="Times New Roman"/>
          <w:sz w:val="28"/>
          <w:szCs w:val="28"/>
        </w:rPr>
        <w:t>6 апреля</w:t>
      </w:r>
      <w:r w:rsidRPr="00821C4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1C4D">
        <w:rPr>
          <w:rFonts w:ascii="Times New Roman" w:hAnsi="Times New Roman" w:cs="Times New Roman"/>
          <w:sz w:val="28"/>
          <w:szCs w:val="28"/>
        </w:rPr>
        <w:t xml:space="preserve"> года в здании Департамента и опубликованы в социальных сетях и на сайте Департамента и ПРООН в КР.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7.3.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C4D">
        <w:rPr>
          <w:rFonts w:ascii="Times New Roman" w:hAnsi="Times New Roman" w:cs="Times New Roman"/>
          <w:sz w:val="28"/>
          <w:szCs w:val="28"/>
        </w:rPr>
        <w:t xml:space="preserve"> если ни одна из представленных работ не будут удовлетворять требованиям и критериям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 xml:space="preserve">онкурса, Рабочая группа вправе вынести решение о продлении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>онкурса.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7.4. Рабочая группа вправе объявить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>онкурс несостоявшимся, если на участие в нём поступит менее 2 заявок по каждой номинации.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7.5. Победители Конкурса определяются по двум номинациям:</w:t>
      </w:r>
    </w:p>
    <w:p w:rsidR="00E41004" w:rsidRPr="006E0F9F" w:rsidRDefault="00E41004" w:rsidP="00E410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9F">
        <w:rPr>
          <w:rFonts w:ascii="Times New Roman" w:hAnsi="Times New Roman" w:cs="Times New Roman"/>
          <w:sz w:val="28"/>
          <w:szCs w:val="28"/>
        </w:rPr>
        <w:t xml:space="preserve">«Лучший логотип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E0F9F">
        <w:rPr>
          <w:rFonts w:ascii="Times New Roman" w:hAnsi="Times New Roman" w:cs="Times New Roman"/>
          <w:sz w:val="28"/>
          <w:szCs w:val="28"/>
        </w:rPr>
        <w:t>осударственного природного парка «Алатай»;</w:t>
      </w:r>
    </w:p>
    <w:p w:rsidR="00E41004" w:rsidRPr="006E0F9F" w:rsidRDefault="00E41004" w:rsidP="00E410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9F">
        <w:rPr>
          <w:rFonts w:ascii="Times New Roman" w:hAnsi="Times New Roman" w:cs="Times New Roman"/>
          <w:sz w:val="28"/>
          <w:szCs w:val="28"/>
        </w:rPr>
        <w:t xml:space="preserve">«Лучший логотип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E0F9F">
        <w:rPr>
          <w:rFonts w:ascii="Times New Roman" w:hAnsi="Times New Roman" w:cs="Times New Roman"/>
          <w:sz w:val="28"/>
          <w:szCs w:val="28"/>
        </w:rPr>
        <w:t xml:space="preserve">осударственного природного парка «Кан-Ачуу». 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7.6. Победители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 xml:space="preserve">онкурса награждаются дипломом и </w:t>
      </w:r>
      <w:r w:rsidRPr="00A31266">
        <w:rPr>
          <w:rFonts w:ascii="Times New Roman" w:hAnsi="Times New Roman" w:cs="Times New Roman"/>
          <w:sz w:val="28"/>
          <w:szCs w:val="28"/>
        </w:rPr>
        <w:t>памятным подарком</w:t>
      </w:r>
      <w:r w:rsidRPr="00821C4D">
        <w:rPr>
          <w:rFonts w:ascii="Times New Roman" w:hAnsi="Times New Roman" w:cs="Times New Roman"/>
          <w:sz w:val="28"/>
          <w:szCs w:val="28"/>
        </w:rPr>
        <w:t>.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7.7. Подавая заявку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 xml:space="preserve">онкурс, участники автоматически соглашаются со всеми пунктами настоящего Положения и с правом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21C4D">
        <w:rPr>
          <w:rFonts w:ascii="Times New Roman" w:hAnsi="Times New Roman" w:cs="Times New Roman"/>
          <w:sz w:val="28"/>
          <w:szCs w:val="28"/>
        </w:rPr>
        <w:t>осударственных природных парков «Алатай» и «Кан-Ачуу» использовать победивш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21C4D">
        <w:rPr>
          <w:rFonts w:ascii="Times New Roman" w:hAnsi="Times New Roman" w:cs="Times New Roman"/>
          <w:sz w:val="28"/>
          <w:szCs w:val="28"/>
        </w:rPr>
        <w:t xml:space="preserve"> работы в качестве официальных логотипов Парков.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7.8. Оформление заявки выполняется в соответствии с Приложением 3 к данному Приказу.</w:t>
      </w:r>
    </w:p>
    <w:p w:rsidR="00E41004" w:rsidRPr="00821C4D" w:rsidRDefault="00E41004" w:rsidP="00E41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04" w:rsidRPr="00821C4D" w:rsidRDefault="00E41004" w:rsidP="00E41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4D">
        <w:rPr>
          <w:rFonts w:ascii="Times New Roman" w:hAnsi="Times New Roman" w:cs="Times New Roman"/>
          <w:b/>
          <w:sz w:val="28"/>
          <w:szCs w:val="28"/>
        </w:rPr>
        <w:t>8. АВТОРСКИЕ ПРАВА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8.1. Ответственность за соблюдение авторских прав работы, участвующей в Конкурсе, несет участник, приславший данную работу.</w:t>
      </w:r>
    </w:p>
    <w:p w:rsidR="00E41004" w:rsidRPr="00821C4D" w:rsidRDefault="00E41004" w:rsidP="00E4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8.2. Представленные проекты возврату не подлежат. Организатор оставляет за собой право размещения работ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 xml:space="preserve">онкурса в печатных и электронных средствах массой информации, Интернет, использования их при в деловой документации и в медиапродуктах. </w:t>
      </w:r>
    </w:p>
    <w:p w:rsidR="00D86898" w:rsidRDefault="00D86898"/>
    <w:sectPr w:rsidR="00D8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25EA"/>
    <w:multiLevelType w:val="hybridMultilevel"/>
    <w:tmpl w:val="7310C708"/>
    <w:lvl w:ilvl="0" w:tplc="B4D62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9A787D"/>
    <w:multiLevelType w:val="hybridMultilevel"/>
    <w:tmpl w:val="2B5002B4"/>
    <w:lvl w:ilvl="0" w:tplc="B4D62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0174F"/>
    <w:multiLevelType w:val="hybridMultilevel"/>
    <w:tmpl w:val="DCEE3E58"/>
    <w:lvl w:ilvl="0" w:tplc="B4D62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6B6F"/>
    <w:multiLevelType w:val="hybridMultilevel"/>
    <w:tmpl w:val="94EE18B6"/>
    <w:lvl w:ilvl="0" w:tplc="B4D62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D7582"/>
    <w:multiLevelType w:val="hybridMultilevel"/>
    <w:tmpl w:val="827EB39C"/>
    <w:lvl w:ilvl="0" w:tplc="B4D62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874E7"/>
    <w:multiLevelType w:val="hybridMultilevel"/>
    <w:tmpl w:val="41D045D6"/>
    <w:lvl w:ilvl="0" w:tplc="B4D62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04"/>
    <w:rsid w:val="001C6490"/>
    <w:rsid w:val="0042406E"/>
    <w:rsid w:val="005D32D6"/>
    <w:rsid w:val="00BB40A6"/>
    <w:rsid w:val="00D86898"/>
    <w:rsid w:val="00E41004"/>
    <w:rsid w:val="00F31E3C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8F415-0E52-4E62-8F8B-154F7BBA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4100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E4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g.undp.org/content/kyrgyzstan/ru/home/library/environment_energy/national-park-alatay.html" TargetMode="External"/><Relationship Id="rId5" Type="http://schemas.openxmlformats.org/officeDocument/2006/relationships/hyperlink" Target="https://www.kg.undp.org/content/kyrgyzstan/ru/home/library/environment_energy/national-park-kan-achu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Chyntemir Kalbaev</cp:lastModifiedBy>
  <cp:revision>2</cp:revision>
  <dcterms:created xsi:type="dcterms:W3CDTF">2020-03-05T11:36:00Z</dcterms:created>
  <dcterms:modified xsi:type="dcterms:W3CDTF">2020-03-05T11:36:00Z</dcterms:modified>
</cp:coreProperties>
</file>