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C840A" w14:textId="77777777" w:rsidR="00693AAE" w:rsidRPr="00693AAE" w:rsidRDefault="00693AAE" w:rsidP="00CE3DB3">
      <w:pPr>
        <w:spacing w:after="0" w:line="276" w:lineRule="auto"/>
        <w:rPr>
          <w:rFonts w:ascii="Times New Roman" w:hAnsi="Times New Roman" w:cs="Times New Roman"/>
          <w:sz w:val="24"/>
          <w:szCs w:val="24"/>
        </w:rPr>
      </w:pPr>
    </w:p>
    <w:p w14:paraId="77A9CC62" w14:textId="09D7A6AD" w:rsidR="00693AAE" w:rsidRPr="00FA2CA1" w:rsidRDefault="004774D2" w:rsidP="009C109E">
      <w:pPr>
        <w:spacing w:after="0" w:line="276" w:lineRule="auto"/>
        <w:jc w:val="center"/>
        <w:rPr>
          <w:rFonts w:ascii="Times New Roman" w:hAnsi="Times New Roman" w:cs="Times New Roman"/>
          <w:b/>
          <w:color w:val="00B050"/>
          <w:sz w:val="28"/>
          <w:szCs w:val="24"/>
        </w:rPr>
      </w:pPr>
      <w:r w:rsidRPr="004774D2">
        <w:rPr>
          <w:rFonts w:ascii="Times New Roman" w:hAnsi="Times New Roman" w:cs="Times New Roman"/>
          <w:b/>
          <w:color w:val="00B050"/>
          <w:sz w:val="28"/>
          <w:szCs w:val="24"/>
        </w:rPr>
        <w:t>Innovative Solutions for Waste Management Challenge (ISWMC)</w:t>
      </w:r>
    </w:p>
    <w:p w14:paraId="4812C9DB" w14:textId="77777777" w:rsidR="00575519" w:rsidRPr="00575519" w:rsidRDefault="00575519" w:rsidP="005263F8">
      <w:pPr>
        <w:spacing w:after="0" w:line="276" w:lineRule="auto"/>
        <w:jc w:val="center"/>
        <w:rPr>
          <w:rFonts w:ascii="Times New Roman" w:hAnsi="Times New Roman" w:cs="Times New Roman"/>
          <w:b/>
          <w:i/>
          <w:sz w:val="24"/>
          <w:szCs w:val="24"/>
        </w:rPr>
      </w:pPr>
    </w:p>
    <w:p w14:paraId="13D6B2F3" w14:textId="01F23E76" w:rsidR="00ED50F1" w:rsidRPr="00C20212" w:rsidRDefault="00693AAE" w:rsidP="00AA31A1">
      <w:pPr>
        <w:spacing w:after="0" w:line="276" w:lineRule="auto"/>
        <w:jc w:val="center"/>
        <w:rPr>
          <w:rFonts w:ascii="Times New Roman" w:hAnsi="Times New Roman" w:cs="Times New Roman"/>
          <w:b/>
          <w:sz w:val="26"/>
          <w:szCs w:val="26"/>
        </w:rPr>
      </w:pPr>
      <w:r w:rsidRPr="00C20212">
        <w:rPr>
          <w:rFonts w:ascii="Times New Roman" w:hAnsi="Times New Roman" w:cs="Times New Roman"/>
          <w:b/>
          <w:sz w:val="26"/>
          <w:szCs w:val="26"/>
        </w:rPr>
        <w:t xml:space="preserve">CALL FOR </w:t>
      </w:r>
      <w:r w:rsidR="00D243AF">
        <w:rPr>
          <w:rFonts w:ascii="Times New Roman" w:hAnsi="Times New Roman" w:cs="Times New Roman"/>
          <w:b/>
          <w:sz w:val="26"/>
          <w:szCs w:val="26"/>
        </w:rPr>
        <w:t>PROPOSALS</w:t>
      </w:r>
      <w:r w:rsidR="00ED50F1" w:rsidRPr="00C20212">
        <w:rPr>
          <w:rFonts w:ascii="Times New Roman" w:hAnsi="Times New Roman" w:cs="Times New Roman"/>
          <w:b/>
          <w:sz w:val="26"/>
          <w:szCs w:val="26"/>
        </w:rPr>
        <w:t xml:space="preserve"> </w:t>
      </w:r>
      <w:r w:rsidR="004774D2" w:rsidRPr="00C20212">
        <w:rPr>
          <w:rFonts w:ascii="Times New Roman" w:hAnsi="Times New Roman" w:cs="Times New Roman"/>
          <w:b/>
          <w:sz w:val="26"/>
          <w:szCs w:val="26"/>
        </w:rPr>
        <w:t xml:space="preserve">- </w:t>
      </w:r>
      <w:r w:rsidR="008A301D">
        <w:rPr>
          <w:rFonts w:ascii="Times New Roman" w:hAnsi="Times New Roman" w:cs="Times New Roman"/>
          <w:b/>
          <w:sz w:val="26"/>
          <w:szCs w:val="26"/>
        </w:rPr>
        <w:t>SENIOR HIGH SCHOOLS</w:t>
      </w:r>
    </w:p>
    <w:p w14:paraId="2E9BC655" w14:textId="77777777" w:rsidR="00ED50F1" w:rsidRDefault="00ED50F1" w:rsidP="00AA31A1">
      <w:pPr>
        <w:spacing w:after="0" w:line="276" w:lineRule="auto"/>
        <w:jc w:val="center"/>
        <w:rPr>
          <w:rFonts w:ascii="Times New Roman" w:hAnsi="Times New Roman" w:cs="Times New Roman"/>
          <w:b/>
          <w:sz w:val="24"/>
          <w:szCs w:val="24"/>
        </w:rPr>
      </w:pPr>
    </w:p>
    <w:p w14:paraId="29146B3E" w14:textId="77777777" w:rsidR="008D542B" w:rsidRDefault="008D542B" w:rsidP="00AA31A1">
      <w:pPr>
        <w:spacing w:after="0" w:line="276" w:lineRule="auto"/>
        <w:jc w:val="center"/>
        <w:rPr>
          <w:rFonts w:ascii="Times New Roman" w:hAnsi="Times New Roman" w:cs="Times New Roman"/>
          <w:sz w:val="24"/>
          <w:szCs w:val="24"/>
        </w:rPr>
      </w:pPr>
    </w:p>
    <w:p w14:paraId="0F63047D" w14:textId="77777777" w:rsidR="00693AAE" w:rsidRDefault="004A078F" w:rsidP="00C8321B">
      <w:pPr>
        <w:spacing w:after="0" w:line="276" w:lineRule="auto"/>
        <w:rPr>
          <w:rFonts w:ascii="Times New Roman" w:hAnsi="Times New Roman" w:cs="Times New Roman"/>
          <w:b/>
          <w:sz w:val="24"/>
          <w:szCs w:val="24"/>
        </w:rPr>
      </w:pPr>
      <w:r>
        <w:rPr>
          <w:rFonts w:ascii="Times New Roman" w:hAnsi="Times New Roman" w:cs="Times New Roman"/>
          <w:b/>
          <w:sz w:val="24"/>
          <w:szCs w:val="24"/>
        </w:rPr>
        <w:t>A: SUMMARY I</w:t>
      </w:r>
      <w:r w:rsidR="00D761CA">
        <w:rPr>
          <w:rFonts w:ascii="Times New Roman" w:hAnsi="Times New Roman" w:cs="Times New Roman"/>
          <w:b/>
          <w:sz w:val="24"/>
          <w:szCs w:val="24"/>
        </w:rPr>
        <w:t>NFORMATION ABOUT THE</w:t>
      </w:r>
      <w:r w:rsidR="00016974">
        <w:rPr>
          <w:rFonts w:ascii="Times New Roman" w:hAnsi="Times New Roman" w:cs="Times New Roman"/>
          <w:b/>
          <w:sz w:val="24"/>
          <w:szCs w:val="24"/>
        </w:rPr>
        <w:t xml:space="preserve"> PROJECT AND THE INITIATIVE </w:t>
      </w:r>
      <w:r w:rsidR="00C8321B" w:rsidRPr="00C7568C">
        <w:rPr>
          <w:rFonts w:ascii="Times New Roman" w:hAnsi="Times New Roman" w:cs="Times New Roman"/>
          <w:b/>
          <w:sz w:val="24"/>
          <w:szCs w:val="24"/>
        </w:rPr>
        <w:t xml:space="preserve"> </w:t>
      </w:r>
    </w:p>
    <w:p w14:paraId="64AFF684" w14:textId="77777777" w:rsidR="008D542B" w:rsidRPr="00C7568C" w:rsidRDefault="008D542B" w:rsidP="00C8321B">
      <w:pPr>
        <w:spacing w:after="0" w:line="276" w:lineRule="auto"/>
        <w:rPr>
          <w:rFonts w:ascii="Times New Roman" w:hAnsi="Times New Roman" w:cs="Times New Roman"/>
          <w:b/>
          <w:sz w:val="24"/>
          <w:szCs w:val="24"/>
        </w:rPr>
      </w:pPr>
    </w:p>
    <w:p w14:paraId="452F591F" w14:textId="01130B7E" w:rsidR="00153208" w:rsidRPr="0050602A" w:rsidRDefault="004A2500" w:rsidP="008819DD">
      <w:pPr>
        <w:spacing w:after="0" w:line="276" w:lineRule="auto"/>
        <w:jc w:val="both"/>
        <w:rPr>
          <w:rFonts w:ascii="Times New Roman" w:hAnsi="Times New Roman" w:cs="Times New Roman"/>
          <w:sz w:val="24"/>
          <w:szCs w:val="24"/>
        </w:rPr>
      </w:pPr>
      <w:r w:rsidRPr="0050602A">
        <w:rPr>
          <w:rFonts w:ascii="Times New Roman" w:hAnsi="Times New Roman" w:cs="Times New Roman"/>
          <w:sz w:val="24"/>
          <w:szCs w:val="24"/>
        </w:rPr>
        <w:t xml:space="preserve">Sustainable and integrated waste management remains a policy priority for many African countries including Ghana. While </w:t>
      </w:r>
      <w:r w:rsidR="00CE678B">
        <w:rPr>
          <w:rFonts w:ascii="Times New Roman" w:hAnsi="Times New Roman" w:cs="Times New Roman"/>
          <w:sz w:val="24"/>
          <w:szCs w:val="24"/>
        </w:rPr>
        <w:t>an increase</w:t>
      </w:r>
      <w:r w:rsidRPr="0050602A">
        <w:rPr>
          <w:rFonts w:ascii="Times New Roman" w:hAnsi="Times New Roman" w:cs="Times New Roman"/>
          <w:sz w:val="24"/>
          <w:szCs w:val="24"/>
        </w:rPr>
        <w:t xml:space="preserve"> in waste poses challenges related to waste management, it is estimated that </w:t>
      </w:r>
      <w:r w:rsidR="00CE678B">
        <w:rPr>
          <w:rFonts w:ascii="Times New Roman" w:hAnsi="Times New Roman" w:cs="Times New Roman"/>
          <w:sz w:val="24"/>
          <w:szCs w:val="24"/>
        </w:rPr>
        <w:t xml:space="preserve">the </w:t>
      </w:r>
      <w:r w:rsidRPr="0050602A">
        <w:rPr>
          <w:rFonts w:ascii="Times New Roman" w:hAnsi="Times New Roman" w:cs="Times New Roman"/>
          <w:sz w:val="24"/>
          <w:szCs w:val="24"/>
        </w:rPr>
        <w:t xml:space="preserve">value of municipal solid waste generated in Africa is about US $8 billion annually and opportunities to develop waste as a resource remain largely unexplored. Notwithstanding the challenges, waste management provides a pathway to transition to a circular economy with the associated social, economic and environmental benefits. The concept of circular economy represents an economic model that moves from the current linear model that is characterised by extraction, production, distribution, consumption and waste disposal to a model where products and materials are recycled, repaired, refurbished or re-used such that a by-product or waste in one process is an input in another economic process. The key characteristics of a circular economy include less material input and natural resource use, increased share of renewable energy and recyclable resources, the value of products, components and materials is retained if possible, and emissions and material losses are minimized. </w:t>
      </w:r>
    </w:p>
    <w:p w14:paraId="0F2B649F" w14:textId="4CE97866" w:rsidR="004A2500" w:rsidRPr="0050602A" w:rsidRDefault="004A2500" w:rsidP="00153208">
      <w:pPr>
        <w:spacing w:before="240" w:line="276" w:lineRule="auto"/>
        <w:jc w:val="both"/>
        <w:rPr>
          <w:rFonts w:ascii="Times New Roman" w:hAnsi="Times New Roman" w:cs="Times New Roman"/>
          <w:sz w:val="24"/>
          <w:szCs w:val="24"/>
        </w:rPr>
      </w:pPr>
      <w:r w:rsidRPr="0050602A">
        <w:rPr>
          <w:rFonts w:ascii="Times New Roman" w:hAnsi="Times New Roman" w:cs="Times New Roman"/>
          <w:sz w:val="24"/>
          <w:szCs w:val="24"/>
        </w:rPr>
        <w:t>To sustain and strengthen the work done by UNDP through the ‘Waste Recovery Platform</w:t>
      </w:r>
      <w:r w:rsidR="00AA4740" w:rsidRPr="0050602A">
        <w:rPr>
          <w:rStyle w:val="FootnoteReference"/>
          <w:rFonts w:ascii="Times New Roman" w:hAnsi="Times New Roman" w:cs="Times New Roman"/>
          <w:sz w:val="24"/>
          <w:szCs w:val="24"/>
        </w:rPr>
        <w:footnoteReference w:id="1"/>
      </w:r>
      <w:r w:rsidRPr="0050602A">
        <w:rPr>
          <w:rFonts w:ascii="Times New Roman" w:hAnsi="Times New Roman" w:cs="Times New Roman"/>
          <w:sz w:val="24"/>
          <w:szCs w:val="24"/>
        </w:rPr>
        <w:t xml:space="preserve">’, </w:t>
      </w:r>
      <w:bookmarkStart w:id="1" w:name="_Hlk75194040"/>
      <w:r w:rsidRPr="0050602A">
        <w:rPr>
          <w:rFonts w:ascii="Times New Roman" w:hAnsi="Times New Roman" w:cs="Times New Roman"/>
          <w:sz w:val="24"/>
          <w:szCs w:val="24"/>
        </w:rPr>
        <w:t>UNDP with funding from the Coca-Cola Foundation (TCCF), The “Plastic Waste Recovery for a Circular Green Economy”</w:t>
      </w:r>
      <w:r w:rsidRPr="0050602A">
        <w:rPr>
          <w:sz w:val="24"/>
          <w:szCs w:val="24"/>
        </w:rPr>
        <w:t xml:space="preserve"> </w:t>
      </w:r>
      <w:r w:rsidRPr="0050602A">
        <w:rPr>
          <w:rFonts w:ascii="Times New Roman" w:hAnsi="Times New Roman" w:cs="Times New Roman"/>
          <w:sz w:val="24"/>
          <w:szCs w:val="24"/>
        </w:rPr>
        <w:t>is organising an Integrated Waste Management Fair (IWMF). The fair</w:t>
      </w:r>
      <w:r w:rsidR="00195F6A">
        <w:rPr>
          <w:rFonts w:ascii="Times New Roman" w:hAnsi="Times New Roman" w:cs="Times New Roman"/>
          <w:sz w:val="24"/>
          <w:szCs w:val="24"/>
        </w:rPr>
        <w:t xml:space="preserve"> </w:t>
      </w:r>
      <w:r w:rsidRPr="0050602A">
        <w:rPr>
          <w:rFonts w:ascii="Times New Roman" w:hAnsi="Times New Roman" w:cs="Times New Roman"/>
          <w:sz w:val="24"/>
          <w:szCs w:val="24"/>
        </w:rPr>
        <w:t xml:space="preserve">will provide the opportunity to connect the different strands of work on waste management as well as different stakeholders to enable cross-fertilization of solutions, partnerships and resources to support businesses, government and the citizenry to transition to a green and circular economy. </w:t>
      </w:r>
      <w:bookmarkEnd w:id="1"/>
      <w:r w:rsidRPr="0050602A">
        <w:rPr>
          <w:rFonts w:ascii="Times New Roman" w:hAnsi="Times New Roman" w:cs="Times New Roman"/>
          <w:sz w:val="24"/>
          <w:szCs w:val="24"/>
        </w:rPr>
        <w:t>Thus, the rationale for IWMF is to work with relevant government partners including development partners, the private sector, academia, media and other relevant institutions and stakeholders to institute an annual event for networking, learning lessons from interventions in integrated waste management and designing ways of further improvement to optimize the impacts. Recommendations from the IWMF will feed into policy decision</w:t>
      </w:r>
      <w:r w:rsidR="00195F6A">
        <w:rPr>
          <w:rFonts w:ascii="Times New Roman" w:hAnsi="Times New Roman" w:cs="Times New Roman"/>
          <w:sz w:val="24"/>
          <w:szCs w:val="24"/>
        </w:rPr>
        <w:t>-</w:t>
      </w:r>
      <w:r w:rsidRPr="0050602A">
        <w:rPr>
          <w:rFonts w:ascii="Times New Roman" w:hAnsi="Times New Roman" w:cs="Times New Roman"/>
          <w:sz w:val="24"/>
          <w:szCs w:val="24"/>
        </w:rPr>
        <w:t>making for government and business operation modalities for the private sector</w:t>
      </w:r>
      <w:r w:rsidR="00CE678B">
        <w:rPr>
          <w:rFonts w:ascii="Times New Roman" w:hAnsi="Times New Roman" w:cs="Times New Roman"/>
          <w:sz w:val="24"/>
          <w:szCs w:val="24"/>
        </w:rPr>
        <w:t>,</w:t>
      </w:r>
      <w:r w:rsidRPr="0050602A">
        <w:rPr>
          <w:rFonts w:ascii="Times New Roman" w:hAnsi="Times New Roman" w:cs="Times New Roman"/>
          <w:sz w:val="24"/>
          <w:szCs w:val="24"/>
        </w:rPr>
        <w:t xml:space="preserve"> especially financial institutions. </w:t>
      </w:r>
    </w:p>
    <w:p w14:paraId="73E566D3" w14:textId="14D6A044" w:rsidR="004A2500" w:rsidRPr="0050602A" w:rsidRDefault="004A2500" w:rsidP="008819DD">
      <w:pPr>
        <w:spacing w:after="0" w:line="276" w:lineRule="auto"/>
        <w:jc w:val="both"/>
        <w:rPr>
          <w:rFonts w:ascii="Times New Roman" w:hAnsi="Times New Roman" w:cs="Times New Roman"/>
          <w:sz w:val="24"/>
          <w:szCs w:val="24"/>
        </w:rPr>
      </w:pPr>
      <w:bookmarkStart w:id="2" w:name="_Hlk75195542"/>
      <w:r w:rsidRPr="0050602A">
        <w:rPr>
          <w:rFonts w:ascii="Times New Roman" w:hAnsi="Times New Roman" w:cs="Times New Roman"/>
          <w:sz w:val="24"/>
          <w:szCs w:val="24"/>
        </w:rPr>
        <w:t>One of the elements of the fair is the Innovative Solutions for Waste Management Challenge (</w:t>
      </w:r>
      <w:bookmarkStart w:id="3" w:name="_Hlk73688297"/>
      <w:r w:rsidRPr="0050602A">
        <w:rPr>
          <w:rFonts w:ascii="Times New Roman" w:hAnsi="Times New Roman" w:cs="Times New Roman"/>
          <w:sz w:val="24"/>
          <w:szCs w:val="24"/>
        </w:rPr>
        <w:t>ISWMC</w:t>
      </w:r>
      <w:bookmarkEnd w:id="3"/>
      <w:r w:rsidRPr="0050602A">
        <w:rPr>
          <w:rFonts w:ascii="Times New Roman" w:hAnsi="Times New Roman" w:cs="Times New Roman"/>
          <w:sz w:val="24"/>
          <w:szCs w:val="24"/>
        </w:rPr>
        <w:t xml:space="preserve">). The objective of this challenge is to promote </w:t>
      </w:r>
      <w:r w:rsidRPr="00696E93">
        <w:rPr>
          <w:rFonts w:ascii="Times New Roman" w:hAnsi="Times New Roman" w:cs="Times New Roman"/>
          <w:sz w:val="24"/>
          <w:szCs w:val="24"/>
        </w:rPr>
        <w:t xml:space="preserve">awareness among the general populace on the challenges of waste, solutions for integrated waste management, segregation at source </w:t>
      </w:r>
      <w:r w:rsidRPr="00696E93">
        <w:rPr>
          <w:rFonts w:ascii="Times New Roman" w:hAnsi="Times New Roman" w:cs="Times New Roman"/>
          <w:sz w:val="24"/>
          <w:szCs w:val="24"/>
        </w:rPr>
        <w:lastRenderedPageBreak/>
        <w:t>especially at the household level and how individuals, institutions, corporations, government and civil society can be involved in the solutions for waste management</w:t>
      </w:r>
      <w:r w:rsidRPr="0050602A">
        <w:rPr>
          <w:rFonts w:ascii="Times New Roman" w:hAnsi="Times New Roman" w:cs="Times New Roman"/>
          <w:sz w:val="24"/>
          <w:szCs w:val="24"/>
        </w:rPr>
        <w:t>. The ISWMC is</w:t>
      </w:r>
      <w:r w:rsidRPr="00696E93">
        <w:rPr>
          <w:rFonts w:ascii="Times New Roman" w:hAnsi="Times New Roman" w:cs="Times New Roman"/>
          <w:sz w:val="24"/>
          <w:szCs w:val="24"/>
        </w:rPr>
        <w:t xml:space="preserve"> a competition for second</w:t>
      </w:r>
      <w:r w:rsidR="00195F6A">
        <w:rPr>
          <w:rFonts w:ascii="Times New Roman" w:hAnsi="Times New Roman" w:cs="Times New Roman"/>
          <w:sz w:val="24"/>
          <w:szCs w:val="24"/>
        </w:rPr>
        <w:t>-</w:t>
      </w:r>
      <w:r w:rsidRPr="00696E93">
        <w:rPr>
          <w:rFonts w:ascii="Times New Roman" w:hAnsi="Times New Roman" w:cs="Times New Roman"/>
          <w:sz w:val="24"/>
          <w:szCs w:val="24"/>
        </w:rPr>
        <w:t xml:space="preserve">cycle schools. </w:t>
      </w:r>
      <w:r w:rsidR="000B479B" w:rsidRPr="00A24EAA">
        <w:rPr>
          <w:rFonts w:ascii="Times New Roman" w:hAnsi="Times New Roman" w:cs="Times New Roman"/>
          <w:sz w:val="24"/>
          <w:szCs w:val="24"/>
        </w:rPr>
        <w:t xml:space="preserve">We encourage that at least ten (10) Schools participate from each region. </w:t>
      </w:r>
      <w:r w:rsidR="00A95005" w:rsidRPr="00A24EAA">
        <w:rPr>
          <w:rFonts w:ascii="Times New Roman" w:hAnsi="Times New Roman" w:cs="Times New Roman"/>
          <w:sz w:val="24"/>
          <w:szCs w:val="24"/>
        </w:rPr>
        <w:t>Schools</w:t>
      </w:r>
      <w:r w:rsidR="00A95005" w:rsidRPr="00A95005">
        <w:rPr>
          <w:rFonts w:ascii="Times New Roman" w:hAnsi="Times New Roman" w:cs="Times New Roman"/>
          <w:sz w:val="24"/>
          <w:szCs w:val="24"/>
        </w:rPr>
        <w:t xml:space="preserve"> that apply to the challenge will have the opportunity to design and develop innovative solutions for waste management that can easily be championed and implemented by their schools</w:t>
      </w:r>
      <w:bookmarkEnd w:id="2"/>
      <w:r w:rsidR="00A95005" w:rsidRPr="00A95005">
        <w:rPr>
          <w:rFonts w:ascii="Times New Roman" w:hAnsi="Times New Roman" w:cs="Times New Roman"/>
          <w:sz w:val="24"/>
          <w:szCs w:val="24"/>
        </w:rPr>
        <w:t xml:space="preserve">. </w:t>
      </w:r>
      <w:r w:rsidRPr="00696E93">
        <w:rPr>
          <w:rFonts w:ascii="Times New Roman" w:hAnsi="Times New Roman" w:cs="Times New Roman"/>
          <w:sz w:val="24"/>
          <w:szCs w:val="24"/>
        </w:rPr>
        <w:t xml:space="preserve">Given the opportunity, young people can play an active role in dealing with the increasing volume of waste in the country. As evolving future leaders, it is important to engage them in waste management </w:t>
      </w:r>
      <w:r w:rsidR="00153208" w:rsidRPr="00696E93">
        <w:rPr>
          <w:rFonts w:ascii="Times New Roman" w:hAnsi="Times New Roman" w:cs="Times New Roman"/>
          <w:sz w:val="24"/>
          <w:szCs w:val="24"/>
        </w:rPr>
        <w:t>to</w:t>
      </w:r>
      <w:r w:rsidRPr="00696E93">
        <w:rPr>
          <w:rFonts w:ascii="Times New Roman" w:hAnsi="Times New Roman" w:cs="Times New Roman"/>
          <w:sz w:val="24"/>
          <w:szCs w:val="24"/>
        </w:rPr>
        <w:t xml:space="preserve"> raise awareness and equip them to safeguard the environment. Engaging the youth in waste management will positively impact their attitudes and behaviours. In this way, they can adopt environmentally friendly practices such as promoting recycling in their schools, institutions, and homes. They will also be able to influence other members of society like their parents, friends, and family to create a more sustainable environment. </w:t>
      </w:r>
      <w:r w:rsidR="00A20A90" w:rsidRPr="00A20A90">
        <w:rPr>
          <w:rFonts w:ascii="Times New Roman" w:hAnsi="Times New Roman" w:cs="Times New Roman"/>
          <w:sz w:val="24"/>
          <w:szCs w:val="24"/>
        </w:rPr>
        <w:t>The winning schools will receive cash prizes worth the value of the intervention, but not more than Four Thousand Dollars ($4,000) to enable them to implement their project ideas. Up to three (3) schools will be selected as winners for the challenge.</w:t>
      </w:r>
    </w:p>
    <w:p w14:paraId="49377B66" w14:textId="77777777" w:rsidR="00F6583A" w:rsidRPr="00696E93" w:rsidRDefault="00F6583A" w:rsidP="008819DD">
      <w:pPr>
        <w:spacing w:after="0" w:line="276" w:lineRule="auto"/>
        <w:jc w:val="both"/>
        <w:rPr>
          <w:rFonts w:ascii="Times New Roman" w:hAnsi="Times New Roman" w:cs="Times New Roman"/>
          <w:sz w:val="24"/>
          <w:szCs w:val="24"/>
        </w:rPr>
      </w:pPr>
    </w:p>
    <w:p w14:paraId="42A6AF67" w14:textId="77777777" w:rsidR="004A2500" w:rsidRPr="00696E93" w:rsidRDefault="004A2500" w:rsidP="008819DD">
      <w:pPr>
        <w:spacing w:line="276" w:lineRule="auto"/>
        <w:rPr>
          <w:rFonts w:ascii="Times New Roman" w:hAnsi="Times New Roman" w:cs="Times New Roman"/>
          <w:b/>
          <w:bCs/>
          <w:sz w:val="24"/>
          <w:szCs w:val="24"/>
        </w:rPr>
      </w:pPr>
      <w:r w:rsidRPr="00696E93">
        <w:rPr>
          <w:rFonts w:ascii="Times New Roman" w:hAnsi="Times New Roman" w:cs="Times New Roman"/>
          <w:b/>
          <w:bCs/>
          <w:sz w:val="24"/>
          <w:szCs w:val="24"/>
        </w:rPr>
        <w:t xml:space="preserve">Objectives </w:t>
      </w:r>
    </w:p>
    <w:p w14:paraId="0FA3DAE9" w14:textId="77777777" w:rsidR="004A2500" w:rsidRPr="00696E93" w:rsidRDefault="004A2500" w:rsidP="008819DD">
      <w:pPr>
        <w:numPr>
          <w:ilvl w:val="0"/>
          <w:numId w:val="14"/>
        </w:numPr>
        <w:spacing w:line="276" w:lineRule="auto"/>
        <w:contextualSpacing/>
        <w:rPr>
          <w:rFonts w:ascii="Times New Roman" w:hAnsi="Times New Roman" w:cs="Times New Roman"/>
          <w:sz w:val="24"/>
          <w:szCs w:val="24"/>
        </w:rPr>
      </w:pPr>
      <w:r w:rsidRPr="00696E93">
        <w:rPr>
          <w:rFonts w:ascii="Times New Roman" w:hAnsi="Times New Roman" w:cs="Times New Roman"/>
          <w:sz w:val="24"/>
          <w:szCs w:val="24"/>
        </w:rPr>
        <w:t>To promote awareness among the general populace, particularly the youth on the challenges of waste management</w:t>
      </w:r>
    </w:p>
    <w:p w14:paraId="1C11E3FB" w14:textId="76E0FE08" w:rsidR="004A2500" w:rsidRPr="00696E93" w:rsidRDefault="004A2500" w:rsidP="008819DD">
      <w:pPr>
        <w:numPr>
          <w:ilvl w:val="0"/>
          <w:numId w:val="14"/>
        </w:numPr>
        <w:spacing w:line="276" w:lineRule="auto"/>
        <w:contextualSpacing/>
        <w:rPr>
          <w:rFonts w:ascii="Times New Roman" w:hAnsi="Times New Roman" w:cs="Times New Roman"/>
          <w:sz w:val="24"/>
          <w:szCs w:val="24"/>
        </w:rPr>
      </w:pPr>
      <w:r w:rsidRPr="00696E93">
        <w:rPr>
          <w:rFonts w:ascii="Times New Roman" w:hAnsi="Times New Roman" w:cs="Times New Roman"/>
          <w:sz w:val="24"/>
          <w:szCs w:val="24"/>
        </w:rPr>
        <w:t>To encourage hands</w:t>
      </w:r>
      <w:r w:rsidR="00EA7C96">
        <w:rPr>
          <w:rFonts w:ascii="Times New Roman" w:hAnsi="Times New Roman" w:cs="Times New Roman"/>
          <w:sz w:val="24"/>
          <w:szCs w:val="24"/>
        </w:rPr>
        <w:t>-</w:t>
      </w:r>
      <w:r w:rsidRPr="00696E93">
        <w:rPr>
          <w:rFonts w:ascii="Times New Roman" w:hAnsi="Times New Roman" w:cs="Times New Roman"/>
          <w:sz w:val="24"/>
          <w:szCs w:val="24"/>
        </w:rPr>
        <w:t>on solutions for integrated waste management</w:t>
      </w:r>
    </w:p>
    <w:p w14:paraId="7563C4A9" w14:textId="5426D26D" w:rsidR="004A2500" w:rsidRPr="00696E93" w:rsidRDefault="004A2500" w:rsidP="008819DD">
      <w:pPr>
        <w:numPr>
          <w:ilvl w:val="0"/>
          <w:numId w:val="14"/>
        </w:numPr>
        <w:spacing w:line="276" w:lineRule="auto"/>
        <w:contextualSpacing/>
        <w:rPr>
          <w:rFonts w:ascii="Times New Roman" w:hAnsi="Times New Roman" w:cs="Times New Roman"/>
          <w:sz w:val="24"/>
          <w:szCs w:val="24"/>
        </w:rPr>
      </w:pPr>
      <w:r w:rsidRPr="00696E93">
        <w:rPr>
          <w:rFonts w:ascii="Times New Roman" w:hAnsi="Times New Roman" w:cs="Times New Roman"/>
          <w:sz w:val="24"/>
          <w:szCs w:val="24"/>
        </w:rPr>
        <w:t>To identify and strengthen the role that individuals, institutions,</w:t>
      </w:r>
      <w:r w:rsidR="00D243AF">
        <w:rPr>
          <w:rFonts w:ascii="Times New Roman" w:hAnsi="Times New Roman" w:cs="Times New Roman"/>
          <w:sz w:val="24"/>
          <w:szCs w:val="24"/>
        </w:rPr>
        <w:t xml:space="preserve"> </w:t>
      </w:r>
      <w:r w:rsidR="00014D47">
        <w:rPr>
          <w:rFonts w:ascii="Times New Roman" w:hAnsi="Times New Roman" w:cs="Times New Roman"/>
          <w:sz w:val="24"/>
          <w:szCs w:val="24"/>
        </w:rPr>
        <w:t>especially schools</w:t>
      </w:r>
      <w:r w:rsidRPr="00696E93">
        <w:rPr>
          <w:rFonts w:ascii="Times New Roman" w:hAnsi="Times New Roman" w:cs="Times New Roman"/>
          <w:sz w:val="24"/>
          <w:szCs w:val="24"/>
        </w:rPr>
        <w:t xml:space="preserve"> can play in providing solutions for waste management.</w:t>
      </w:r>
    </w:p>
    <w:p w14:paraId="4CB153DF" w14:textId="77777777" w:rsidR="004A2500" w:rsidRDefault="004A2500" w:rsidP="008819DD">
      <w:pPr>
        <w:spacing w:after="0" w:line="276" w:lineRule="auto"/>
        <w:jc w:val="both"/>
        <w:rPr>
          <w:rFonts w:ascii="Times New Roman" w:hAnsi="Times New Roman" w:cs="Times New Roman"/>
          <w:b/>
          <w:sz w:val="24"/>
          <w:szCs w:val="24"/>
          <w:u w:val="single"/>
          <w:lang w:val="en-US"/>
        </w:rPr>
      </w:pPr>
    </w:p>
    <w:p w14:paraId="1BD06521" w14:textId="1067D355" w:rsidR="00DB052E" w:rsidRPr="00F6583A" w:rsidRDefault="008D542B" w:rsidP="008819DD">
      <w:pPr>
        <w:spacing w:after="0" w:line="276" w:lineRule="auto"/>
        <w:jc w:val="both"/>
        <w:rPr>
          <w:rFonts w:ascii="Times New Roman" w:hAnsi="Times New Roman" w:cs="Times New Roman"/>
          <w:b/>
          <w:iCs/>
          <w:sz w:val="24"/>
          <w:szCs w:val="24"/>
          <w:u w:val="single"/>
        </w:rPr>
      </w:pPr>
      <w:r w:rsidRPr="00F6583A">
        <w:rPr>
          <w:rFonts w:ascii="Times New Roman" w:hAnsi="Times New Roman" w:cs="Times New Roman"/>
          <w:b/>
          <w:sz w:val="24"/>
          <w:szCs w:val="24"/>
          <w:u w:val="single"/>
          <w:lang w:val="en-US"/>
        </w:rPr>
        <w:t xml:space="preserve">This call for </w:t>
      </w:r>
      <w:r w:rsidR="00554D54">
        <w:rPr>
          <w:rFonts w:ascii="Times New Roman" w:hAnsi="Times New Roman" w:cs="Times New Roman"/>
          <w:b/>
          <w:sz w:val="24"/>
          <w:szCs w:val="24"/>
          <w:u w:val="single"/>
          <w:lang w:val="en-US"/>
        </w:rPr>
        <w:t>Full Proposal</w:t>
      </w:r>
      <w:r w:rsidRPr="00F6583A">
        <w:rPr>
          <w:rFonts w:ascii="Times New Roman" w:hAnsi="Times New Roman" w:cs="Times New Roman"/>
          <w:b/>
          <w:sz w:val="24"/>
          <w:szCs w:val="24"/>
          <w:u w:val="single"/>
          <w:lang w:val="en-US"/>
        </w:rPr>
        <w:t xml:space="preserve">s </w:t>
      </w:r>
      <w:r w:rsidR="001C5A04" w:rsidRPr="00F6583A">
        <w:rPr>
          <w:rFonts w:ascii="Times New Roman" w:hAnsi="Times New Roman" w:cs="Times New Roman"/>
          <w:b/>
          <w:sz w:val="24"/>
          <w:szCs w:val="24"/>
          <w:u w:val="single"/>
          <w:lang w:val="en-US"/>
        </w:rPr>
        <w:t xml:space="preserve">is </w:t>
      </w:r>
      <w:r w:rsidR="001C5A04" w:rsidRPr="00F6583A">
        <w:rPr>
          <w:rFonts w:ascii="Times New Roman" w:hAnsi="Times New Roman" w:cs="Times New Roman"/>
          <w:b/>
          <w:iCs/>
          <w:sz w:val="24"/>
          <w:szCs w:val="24"/>
          <w:u w:val="single"/>
        </w:rPr>
        <w:t xml:space="preserve">focused entirely on actions targeted at </w:t>
      </w:r>
      <w:r w:rsidR="008D57FA" w:rsidRPr="00F6583A">
        <w:rPr>
          <w:rFonts w:ascii="Times New Roman" w:hAnsi="Times New Roman" w:cs="Times New Roman"/>
          <w:b/>
          <w:iCs/>
          <w:sz w:val="24"/>
          <w:szCs w:val="24"/>
          <w:u w:val="single"/>
        </w:rPr>
        <w:t>s</w:t>
      </w:r>
      <w:r w:rsidR="009611D4" w:rsidRPr="00F6583A">
        <w:rPr>
          <w:rFonts w:ascii="Times New Roman" w:hAnsi="Times New Roman" w:cs="Times New Roman"/>
          <w:b/>
          <w:iCs/>
          <w:sz w:val="24"/>
          <w:szCs w:val="24"/>
          <w:u w:val="single"/>
        </w:rPr>
        <w:t xml:space="preserve">olving </w:t>
      </w:r>
      <w:r w:rsidR="00DB052E" w:rsidRPr="00F6583A">
        <w:rPr>
          <w:rFonts w:ascii="Times New Roman" w:hAnsi="Times New Roman" w:cs="Times New Roman"/>
          <w:b/>
          <w:iCs/>
          <w:sz w:val="24"/>
          <w:szCs w:val="24"/>
          <w:u w:val="single"/>
        </w:rPr>
        <w:t xml:space="preserve">an </w:t>
      </w:r>
      <w:r w:rsidR="009611D4" w:rsidRPr="00F6583A">
        <w:rPr>
          <w:rFonts w:ascii="Times New Roman" w:hAnsi="Times New Roman" w:cs="Times New Roman"/>
          <w:b/>
          <w:iCs/>
          <w:sz w:val="24"/>
          <w:szCs w:val="24"/>
          <w:u w:val="single"/>
        </w:rPr>
        <w:t xml:space="preserve">existing waste management challenge </w:t>
      </w:r>
      <w:r w:rsidR="00DB052E" w:rsidRPr="00F6583A">
        <w:rPr>
          <w:rFonts w:ascii="Times New Roman" w:hAnsi="Times New Roman" w:cs="Times New Roman"/>
          <w:b/>
          <w:iCs/>
          <w:sz w:val="24"/>
          <w:szCs w:val="24"/>
          <w:u w:val="single"/>
        </w:rPr>
        <w:t>in a specific area/community or region targeting second life stage/recovery and re-use of “waste”.</w:t>
      </w:r>
    </w:p>
    <w:p w14:paraId="377A01A1" w14:textId="77777777" w:rsidR="00D81640" w:rsidRDefault="00D81640" w:rsidP="008819DD">
      <w:pPr>
        <w:spacing w:after="0" w:line="276" w:lineRule="auto"/>
        <w:rPr>
          <w:rFonts w:ascii="Times New Roman" w:hAnsi="Times New Roman" w:cs="Times New Roman"/>
          <w:sz w:val="24"/>
          <w:szCs w:val="24"/>
          <w:lang w:val="en-US"/>
        </w:rPr>
      </w:pPr>
    </w:p>
    <w:p w14:paraId="5E9D5886" w14:textId="1E7A9725" w:rsidR="00943382" w:rsidRDefault="00943382" w:rsidP="008819DD">
      <w:pPr>
        <w:spacing w:after="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B: THE APPLICATION PROCESS</w:t>
      </w:r>
      <w:r w:rsidR="00F22E31">
        <w:rPr>
          <w:rFonts w:ascii="Times New Roman" w:hAnsi="Times New Roman" w:cs="Times New Roman"/>
          <w:b/>
          <w:sz w:val="24"/>
          <w:szCs w:val="24"/>
          <w:lang w:val="en-US"/>
        </w:rPr>
        <w:t xml:space="preserve"> (</w:t>
      </w:r>
      <w:r w:rsidR="009C5E21" w:rsidRPr="009C5E21">
        <w:rPr>
          <w:rFonts w:ascii="Times New Roman" w:hAnsi="Times New Roman" w:cs="Times New Roman"/>
          <w:b/>
          <w:sz w:val="24"/>
          <w:szCs w:val="24"/>
          <w:lang w:val="en-US"/>
        </w:rPr>
        <w:t>SENIOR HIGH SCHOOLS</w:t>
      </w:r>
      <w:r w:rsidR="009C5E21">
        <w:rPr>
          <w:rFonts w:ascii="Times New Roman" w:hAnsi="Times New Roman" w:cs="Times New Roman"/>
          <w:b/>
          <w:sz w:val="24"/>
          <w:szCs w:val="24"/>
          <w:lang w:val="en-US"/>
        </w:rPr>
        <w:t>)</w:t>
      </w:r>
    </w:p>
    <w:p w14:paraId="555A011E" w14:textId="77777777" w:rsidR="00F22E31" w:rsidRPr="00943382" w:rsidRDefault="00F22E31" w:rsidP="008819DD">
      <w:pPr>
        <w:spacing w:after="0" w:line="276" w:lineRule="auto"/>
        <w:rPr>
          <w:rFonts w:ascii="Times New Roman" w:hAnsi="Times New Roman" w:cs="Times New Roman"/>
          <w:b/>
          <w:sz w:val="24"/>
          <w:szCs w:val="24"/>
          <w:lang w:val="en-US"/>
        </w:rPr>
      </w:pPr>
    </w:p>
    <w:p w14:paraId="78E9C013" w14:textId="3CAA0F5B" w:rsidR="00943382" w:rsidRDefault="00943382" w:rsidP="008819DD">
      <w:pPr>
        <w:spacing w:after="0" w:line="276" w:lineRule="auto"/>
        <w:jc w:val="both"/>
        <w:rPr>
          <w:rFonts w:ascii="Times New Roman" w:hAnsi="Times New Roman" w:cs="Times New Roman"/>
          <w:sz w:val="24"/>
          <w:szCs w:val="24"/>
        </w:rPr>
      </w:pPr>
      <w:r w:rsidRPr="00943382">
        <w:rPr>
          <w:rFonts w:ascii="Times New Roman" w:hAnsi="Times New Roman" w:cs="Times New Roman"/>
          <w:sz w:val="24"/>
          <w:szCs w:val="24"/>
        </w:rPr>
        <w:t>Th</w:t>
      </w:r>
      <w:r>
        <w:rPr>
          <w:rFonts w:ascii="Times New Roman" w:hAnsi="Times New Roman" w:cs="Times New Roman"/>
          <w:sz w:val="24"/>
          <w:szCs w:val="24"/>
        </w:rPr>
        <w:t xml:space="preserve">e </w:t>
      </w:r>
      <w:r w:rsidR="00BE6A4A">
        <w:rPr>
          <w:rFonts w:ascii="Times New Roman" w:hAnsi="Times New Roman" w:cs="Times New Roman"/>
          <w:sz w:val="24"/>
          <w:szCs w:val="24"/>
        </w:rPr>
        <w:t>Full Proposal</w:t>
      </w:r>
      <w:r>
        <w:rPr>
          <w:rFonts w:ascii="Times New Roman" w:hAnsi="Times New Roman" w:cs="Times New Roman"/>
          <w:sz w:val="24"/>
          <w:szCs w:val="24"/>
        </w:rPr>
        <w:t xml:space="preserve"> is the first step</w:t>
      </w:r>
      <w:r w:rsidRPr="00943382">
        <w:rPr>
          <w:rFonts w:ascii="Times New Roman" w:hAnsi="Times New Roman" w:cs="Times New Roman"/>
          <w:sz w:val="24"/>
          <w:szCs w:val="24"/>
        </w:rPr>
        <w:t xml:space="preserve"> of the application process to the </w:t>
      </w:r>
      <w:r w:rsidR="00CC3BA6">
        <w:rPr>
          <w:rFonts w:ascii="Times New Roman" w:hAnsi="Times New Roman" w:cs="Times New Roman"/>
          <w:sz w:val="24"/>
          <w:szCs w:val="24"/>
        </w:rPr>
        <w:t>“</w:t>
      </w:r>
      <w:r w:rsidR="00CC3BA6" w:rsidRPr="00CC3BA6">
        <w:rPr>
          <w:rFonts w:ascii="Times New Roman" w:hAnsi="Times New Roman" w:cs="Times New Roman"/>
          <w:sz w:val="24"/>
          <w:szCs w:val="24"/>
        </w:rPr>
        <w:t>Innovative Solutions for Waste Management Challenge</w:t>
      </w:r>
      <w:r w:rsidR="00CC3BA6">
        <w:rPr>
          <w:rFonts w:ascii="Times New Roman" w:hAnsi="Times New Roman" w:cs="Times New Roman"/>
          <w:sz w:val="24"/>
          <w:szCs w:val="24"/>
        </w:rPr>
        <w:t>”</w:t>
      </w:r>
      <w:r w:rsidR="00CC3BA6" w:rsidRPr="00CC3BA6">
        <w:rPr>
          <w:rFonts w:ascii="Times New Roman" w:hAnsi="Times New Roman" w:cs="Times New Roman"/>
          <w:sz w:val="24"/>
          <w:szCs w:val="24"/>
        </w:rPr>
        <w:t xml:space="preserve"> (ISWMC)</w:t>
      </w:r>
      <w:r>
        <w:rPr>
          <w:rFonts w:ascii="Times New Roman" w:hAnsi="Times New Roman" w:cs="Times New Roman"/>
          <w:sz w:val="24"/>
          <w:szCs w:val="24"/>
        </w:rPr>
        <w:t>.</w:t>
      </w:r>
      <w:r w:rsidRPr="00943382">
        <w:rPr>
          <w:rFonts w:ascii="Times New Roman" w:hAnsi="Times New Roman" w:cs="Times New Roman"/>
          <w:sz w:val="24"/>
          <w:szCs w:val="24"/>
        </w:rPr>
        <w:t xml:space="preserve"> The process of </w:t>
      </w:r>
      <w:r>
        <w:rPr>
          <w:rFonts w:ascii="Times New Roman" w:hAnsi="Times New Roman" w:cs="Times New Roman"/>
          <w:sz w:val="24"/>
          <w:szCs w:val="24"/>
        </w:rPr>
        <w:t xml:space="preserve">receiving an award from UNDP under the framework of the </w:t>
      </w:r>
      <w:r w:rsidR="00D60BAE" w:rsidRPr="00CC3BA6">
        <w:rPr>
          <w:rFonts w:ascii="Times New Roman" w:hAnsi="Times New Roman" w:cs="Times New Roman"/>
          <w:sz w:val="24"/>
          <w:szCs w:val="24"/>
        </w:rPr>
        <w:t>ISWMC</w:t>
      </w:r>
      <w:r w:rsidR="00D60BAE" w:rsidRPr="00943382">
        <w:rPr>
          <w:rFonts w:ascii="Times New Roman" w:hAnsi="Times New Roman" w:cs="Times New Roman"/>
          <w:sz w:val="24"/>
          <w:szCs w:val="24"/>
        </w:rPr>
        <w:t xml:space="preserve"> </w:t>
      </w:r>
      <w:r w:rsidRPr="00943382">
        <w:rPr>
          <w:rFonts w:ascii="Times New Roman" w:hAnsi="Times New Roman" w:cs="Times New Roman"/>
          <w:sz w:val="24"/>
          <w:szCs w:val="24"/>
        </w:rPr>
        <w:t>is presented below:</w:t>
      </w:r>
      <w:r>
        <w:rPr>
          <w:rFonts w:ascii="Times New Roman" w:hAnsi="Times New Roman" w:cs="Times New Roman"/>
          <w:sz w:val="24"/>
          <w:szCs w:val="24"/>
        </w:rPr>
        <w:t xml:space="preserve"> </w:t>
      </w:r>
    </w:p>
    <w:p w14:paraId="3A7A937C" w14:textId="36690093" w:rsidR="00943382" w:rsidRDefault="00B22413" w:rsidP="00943382">
      <w:pPr>
        <w:spacing w:after="0"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2D77535" wp14:editId="6B6C1E07">
                <wp:simplePos x="0" y="0"/>
                <wp:positionH relativeFrom="column">
                  <wp:posOffset>4463415</wp:posOffset>
                </wp:positionH>
                <wp:positionV relativeFrom="paragraph">
                  <wp:posOffset>177800</wp:posOffset>
                </wp:positionV>
                <wp:extent cx="1095375" cy="1095375"/>
                <wp:effectExtent l="0" t="0" r="28575" b="28575"/>
                <wp:wrapNone/>
                <wp:docPr id="6" name="Oval 6"/>
                <wp:cNvGraphicFramePr/>
                <a:graphic xmlns:a="http://schemas.openxmlformats.org/drawingml/2006/main">
                  <a:graphicData uri="http://schemas.microsoft.com/office/word/2010/wordprocessingShape">
                    <wps:wsp>
                      <wps:cNvSpPr/>
                      <wps:spPr>
                        <a:xfrm>
                          <a:off x="0" y="0"/>
                          <a:ext cx="1095375" cy="1095375"/>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087089" w14:textId="77777777" w:rsidR="00CF7AEB" w:rsidRDefault="00CF7AEB" w:rsidP="00C255CE">
                            <w:pPr>
                              <w:jc w:val="center"/>
                            </w:pPr>
                            <w:r>
                              <w:t>Contract with UNDP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D77535" id="Oval 6" o:spid="_x0000_s1026" style="position:absolute;margin-left:351.45pt;margin-top:14pt;width:86.2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" fillcolor="#70ad47 [3209]" strokecolor="#1f3763 [1604]" strokeweight="1pt">
                <v:stroke joinstyle="miter"/>
                <v:textbox>
                  <w:txbxContent>
                    <w:p w14:paraId="5F087089" w14:textId="77777777" w:rsidR="00CF7AEB" w:rsidRDefault="00CF7AEB" w:rsidP="00C255CE">
                      <w:pPr>
                        <w:jc w:val="center"/>
                      </w:pPr>
                      <w:r>
                        <w:t>Contract with UNDP</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DE4B68F" wp14:editId="4A11CA03">
                <wp:simplePos x="0" y="0"/>
                <wp:positionH relativeFrom="page">
                  <wp:align>center</wp:align>
                </wp:positionH>
                <wp:positionV relativeFrom="paragraph">
                  <wp:posOffset>196850</wp:posOffset>
                </wp:positionV>
                <wp:extent cx="1171575" cy="1114425"/>
                <wp:effectExtent l="0" t="0" r="28575" b="28575"/>
                <wp:wrapNone/>
                <wp:docPr id="5" name="Oval 5"/>
                <wp:cNvGraphicFramePr/>
                <a:graphic xmlns:a="http://schemas.openxmlformats.org/drawingml/2006/main">
                  <a:graphicData uri="http://schemas.microsoft.com/office/word/2010/wordprocessingShape">
                    <wps:wsp>
                      <wps:cNvSpPr/>
                      <wps:spPr>
                        <a:xfrm>
                          <a:off x="0" y="0"/>
                          <a:ext cx="1171575" cy="1114425"/>
                        </a:xfrm>
                        <a:prstGeom prst="ellipse">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896AD6" w14:textId="162FDF13" w:rsidR="00CF7AEB" w:rsidRPr="00C41DF1" w:rsidRDefault="006A4EE5" w:rsidP="006A4EE5">
                            <w:pPr>
                              <w:jc w:val="center"/>
                              <w:rPr>
                                <w:sz w:val="18"/>
                                <w:szCs w:val="18"/>
                              </w:rPr>
                            </w:pPr>
                            <w:r w:rsidRPr="00C41DF1">
                              <w:rPr>
                                <w:sz w:val="18"/>
                                <w:szCs w:val="18"/>
                              </w:rPr>
                              <w:t>P</w:t>
                            </w:r>
                            <w:r>
                              <w:rPr>
                                <w:sz w:val="18"/>
                                <w:szCs w:val="18"/>
                              </w:rPr>
                              <w:t xml:space="preserve">resentation of </w:t>
                            </w:r>
                            <w:r w:rsidRPr="00C41DF1">
                              <w:rPr>
                                <w:sz w:val="18"/>
                                <w:szCs w:val="18"/>
                              </w:rPr>
                              <w:t>Project</w:t>
                            </w:r>
                            <w:r w:rsidR="00C41DF1">
                              <w:rPr>
                                <w:sz w:val="18"/>
                                <w:szCs w:val="18"/>
                              </w:rPr>
                              <w:t xml:space="preserve"> </w:t>
                            </w:r>
                            <w:r w:rsidR="008C6003" w:rsidRPr="00C41DF1">
                              <w:rPr>
                                <w:sz w:val="18"/>
                                <w:szCs w:val="18"/>
                              </w:rPr>
                              <w:t>during the IWMF</w:t>
                            </w:r>
                            <w:r w:rsidR="00CF7AEB" w:rsidRPr="00C41DF1">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E4B68F" id="Oval 5" o:spid="_x0000_s1027" style="position:absolute;margin-left:0;margin-top:15.5pt;width:92.25pt;height:87.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" fillcolor="#9cc2e5 [1944]" strokecolor="#1f3763 [1604]" strokeweight="1pt">
                <v:stroke joinstyle="miter"/>
                <v:textbox>
                  <w:txbxContent>
                    <w:p w14:paraId="57896AD6" w14:textId="162FDF13" w:rsidR="00CF7AEB" w:rsidRPr="00C41DF1" w:rsidRDefault="006A4EE5" w:rsidP="006A4EE5">
                      <w:pPr>
                        <w:jc w:val="center"/>
                        <w:rPr>
                          <w:sz w:val="18"/>
                          <w:szCs w:val="18"/>
                        </w:rPr>
                      </w:pPr>
                      <w:r w:rsidRPr="00C41DF1">
                        <w:rPr>
                          <w:sz w:val="18"/>
                          <w:szCs w:val="18"/>
                        </w:rPr>
                        <w:t>P</w:t>
                      </w:r>
                      <w:r>
                        <w:rPr>
                          <w:sz w:val="18"/>
                          <w:szCs w:val="18"/>
                        </w:rPr>
                        <w:t xml:space="preserve">resentation of </w:t>
                      </w:r>
                      <w:r w:rsidRPr="00C41DF1">
                        <w:rPr>
                          <w:sz w:val="18"/>
                          <w:szCs w:val="18"/>
                        </w:rPr>
                        <w:t>Project</w:t>
                      </w:r>
                      <w:r w:rsidR="00C41DF1">
                        <w:rPr>
                          <w:sz w:val="18"/>
                          <w:szCs w:val="18"/>
                        </w:rPr>
                        <w:t xml:space="preserve"> </w:t>
                      </w:r>
                      <w:r w:rsidR="008C6003" w:rsidRPr="00C41DF1">
                        <w:rPr>
                          <w:sz w:val="18"/>
                          <w:szCs w:val="18"/>
                        </w:rPr>
                        <w:t>during the IWMF</w:t>
                      </w:r>
                      <w:r w:rsidR="00CF7AEB" w:rsidRPr="00C41DF1">
                        <w:rPr>
                          <w:sz w:val="18"/>
                          <w:szCs w:val="18"/>
                        </w:rPr>
                        <w:t xml:space="preserve"> </w:t>
                      </w:r>
                    </w:p>
                  </w:txbxContent>
                </v:textbox>
                <w10:wrap anchorx="page"/>
              </v:oval>
            </w:pict>
          </mc:Fallback>
        </mc:AlternateContent>
      </w:r>
    </w:p>
    <w:p w14:paraId="0B78DC2F" w14:textId="4B988D13" w:rsidR="00597C92" w:rsidRDefault="00B22413" w:rsidP="00943382">
      <w:pPr>
        <w:spacing w:after="0"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6BE4EB9" wp14:editId="45FEA0FE">
                <wp:simplePos x="0" y="0"/>
                <wp:positionH relativeFrom="column">
                  <wp:posOffset>532765</wp:posOffset>
                </wp:positionH>
                <wp:positionV relativeFrom="paragraph">
                  <wp:posOffset>10160</wp:posOffset>
                </wp:positionV>
                <wp:extent cx="1152525" cy="1133475"/>
                <wp:effectExtent l="0" t="0" r="28575" b="28575"/>
                <wp:wrapNone/>
                <wp:docPr id="4" name="Oval 4"/>
                <wp:cNvGraphicFramePr/>
                <a:graphic xmlns:a="http://schemas.openxmlformats.org/drawingml/2006/main">
                  <a:graphicData uri="http://schemas.microsoft.com/office/word/2010/wordprocessingShape">
                    <wps:wsp>
                      <wps:cNvSpPr/>
                      <wps:spPr>
                        <a:xfrm>
                          <a:off x="0" y="0"/>
                          <a:ext cx="1152525" cy="1133475"/>
                        </a:xfrm>
                        <a:prstGeom prst="ellipse">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A4A5F8" w14:textId="77777777" w:rsidR="00CF7AEB" w:rsidRDefault="00CF7AEB" w:rsidP="00C26529">
                            <w:pPr>
                              <w:jc w:val="center"/>
                            </w:pPr>
                            <w:r>
                              <w:t>Full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E4EB9" id="Oval 4" o:spid="_x0000_s1028" style="position:absolute;margin-left:41.95pt;margin-top:.8pt;width:90.7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" fillcolor="#ffd966 [1943]" strokecolor="#1f3763 [1604]" strokeweight="1pt">
                <v:stroke joinstyle="miter"/>
                <v:textbox>
                  <w:txbxContent>
                    <w:p w14:paraId="6BA4A5F8" w14:textId="77777777" w:rsidR="00CF7AEB" w:rsidRDefault="00CF7AEB" w:rsidP="00C26529">
                      <w:pPr>
                        <w:jc w:val="center"/>
                      </w:pPr>
                      <w:r>
                        <w:t>Full Proposal</w:t>
                      </w:r>
                    </w:p>
                  </w:txbxContent>
                </v:textbox>
              </v:oval>
            </w:pict>
          </mc:Fallback>
        </mc:AlternateContent>
      </w:r>
    </w:p>
    <w:p w14:paraId="36A3AC46" w14:textId="77777777" w:rsidR="00943382" w:rsidRDefault="00943382" w:rsidP="00943382">
      <w:pPr>
        <w:spacing w:after="0" w:line="276" w:lineRule="auto"/>
        <w:rPr>
          <w:rFonts w:ascii="Times New Roman" w:hAnsi="Times New Roman" w:cs="Times New Roman"/>
          <w:sz w:val="24"/>
          <w:szCs w:val="24"/>
        </w:rPr>
      </w:pPr>
    </w:p>
    <w:p w14:paraId="4014D1EC" w14:textId="27B641E1" w:rsidR="00943382" w:rsidRDefault="00B22413" w:rsidP="00943382">
      <w:pPr>
        <w:spacing w:after="0"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BE263FD" wp14:editId="5C1CAB6A">
                <wp:simplePos x="0" y="0"/>
                <wp:positionH relativeFrom="column">
                  <wp:posOffset>3710940</wp:posOffset>
                </wp:positionH>
                <wp:positionV relativeFrom="paragraph">
                  <wp:posOffset>95885</wp:posOffset>
                </wp:positionV>
                <wp:extent cx="666750" cy="9525"/>
                <wp:effectExtent l="0" t="76200" r="19050" b="85725"/>
                <wp:wrapNone/>
                <wp:docPr id="9" name="Straight Arrow Connector 9"/>
                <wp:cNvGraphicFramePr/>
                <a:graphic xmlns:a="http://schemas.openxmlformats.org/drawingml/2006/main">
                  <a:graphicData uri="http://schemas.microsoft.com/office/word/2010/wordprocessingShape">
                    <wps:wsp>
                      <wps:cNvCnPr/>
                      <wps:spPr>
                        <a:xfrm flipV="1">
                          <a:off x="0" y="0"/>
                          <a:ext cx="6667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013A4E" id="_x0000_t32" coordsize="21600,21600" o:spt="32" o:oned="t" path="m,l21600,21600e" filled="f">
                <v:path arrowok="t" fillok="f" o:connecttype="none"/>
                <o:lock v:ext="edit" shapetype="t"/>
              </v:shapetype>
              <v:shape id="Straight Arrow Connector 9" o:spid="_x0000_s1026" type="#_x0000_t32" style="position:absolute;margin-left:292.2pt;margin-top:7.55pt;width:52.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" strokecolor="#4472c4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7FEE4F7" wp14:editId="22B844AC">
                <wp:simplePos x="0" y="0"/>
                <wp:positionH relativeFrom="column">
                  <wp:posOffset>1790065</wp:posOffset>
                </wp:positionH>
                <wp:positionV relativeFrom="paragraph">
                  <wp:posOffset>132715</wp:posOffset>
                </wp:positionV>
                <wp:extent cx="466725" cy="9525"/>
                <wp:effectExtent l="0" t="76200" r="28575" b="85725"/>
                <wp:wrapNone/>
                <wp:docPr id="12" name="Straight Arrow Connector 12"/>
                <wp:cNvGraphicFramePr/>
                <a:graphic xmlns:a="http://schemas.openxmlformats.org/drawingml/2006/main">
                  <a:graphicData uri="http://schemas.microsoft.com/office/word/2010/wordprocessingShape">
                    <wps:wsp>
                      <wps:cNvCnPr/>
                      <wps:spPr>
                        <a:xfrm flipV="1">
                          <a:off x="0" y="0"/>
                          <a:ext cx="4667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AA6876" id="Straight Arrow Connector 12" o:spid="_x0000_s1026" type="#_x0000_t32" style="position:absolute;margin-left:140.95pt;margin-top:10.45pt;width:36.75pt;height:.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" strokecolor="#4472c4 [3204]" strokeweight=".5pt">
                <v:stroke endarrow="block" joinstyle="miter"/>
              </v:shape>
            </w:pict>
          </mc:Fallback>
        </mc:AlternateContent>
      </w:r>
    </w:p>
    <w:p w14:paraId="79C61210" w14:textId="77777777" w:rsidR="00943382" w:rsidRDefault="00943382" w:rsidP="00943382">
      <w:pPr>
        <w:spacing w:after="0" w:line="276" w:lineRule="auto"/>
        <w:rPr>
          <w:rFonts w:ascii="Times New Roman" w:hAnsi="Times New Roman" w:cs="Times New Roman"/>
          <w:sz w:val="24"/>
          <w:szCs w:val="24"/>
        </w:rPr>
      </w:pPr>
    </w:p>
    <w:p w14:paraId="3EAFED05" w14:textId="77777777" w:rsidR="00943382" w:rsidRDefault="00943382" w:rsidP="00943382">
      <w:pPr>
        <w:spacing w:after="0" w:line="276" w:lineRule="auto"/>
        <w:rPr>
          <w:rFonts w:ascii="Times New Roman" w:hAnsi="Times New Roman" w:cs="Times New Roman"/>
          <w:sz w:val="24"/>
          <w:szCs w:val="24"/>
        </w:rPr>
      </w:pPr>
    </w:p>
    <w:p w14:paraId="7E24A05F" w14:textId="77777777" w:rsidR="00943382" w:rsidRDefault="00943382" w:rsidP="00943382">
      <w:pPr>
        <w:spacing w:after="0" w:line="276" w:lineRule="auto"/>
        <w:rPr>
          <w:rFonts w:ascii="Times New Roman" w:hAnsi="Times New Roman" w:cs="Times New Roman"/>
          <w:sz w:val="24"/>
          <w:szCs w:val="24"/>
        </w:rPr>
      </w:pPr>
    </w:p>
    <w:p w14:paraId="5E294842" w14:textId="006EA44E" w:rsidR="00943382" w:rsidRDefault="00943382" w:rsidP="00943382">
      <w:pPr>
        <w:spacing w:after="0" w:line="276" w:lineRule="auto"/>
        <w:rPr>
          <w:rFonts w:ascii="Times New Roman" w:hAnsi="Times New Roman" w:cs="Times New Roman"/>
          <w:sz w:val="24"/>
          <w:szCs w:val="24"/>
        </w:rPr>
      </w:pPr>
    </w:p>
    <w:p w14:paraId="2FA1EE99" w14:textId="3A7045E9" w:rsidR="007258F0" w:rsidRDefault="007258F0" w:rsidP="00943382">
      <w:pPr>
        <w:spacing w:after="0" w:line="276" w:lineRule="auto"/>
        <w:rPr>
          <w:rFonts w:ascii="Times New Roman" w:hAnsi="Times New Roman" w:cs="Times New Roman"/>
          <w:sz w:val="24"/>
          <w:szCs w:val="24"/>
        </w:rPr>
      </w:pPr>
    </w:p>
    <w:p w14:paraId="0036C348" w14:textId="4FEE4725" w:rsidR="007258F0" w:rsidRDefault="007258F0" w:rsidP="00943382">
      <w:pPr>
        <w:spacing w:after="0" w:line="276" w:lineRule="auto"/>
        <w:rPr>
          <w:rFonts w:ascii="Times New Roman" w:hAnsi="Times New Roman" w:cs="Times New Roman"/>
          <w:sz w:val="24"/>
          <w:szCs w:val="24"/>
        </w:rPr>
      </w:pPr>
    </w:p>
    <w:p w14:paraId="316AFD05" w14:textId="77777777" w:rsidR="00D6064F" w:rsidRPr="00D6064F" w:rsidRDefault="00D6064F" w:rsidP="00AA31A1">
      <w:pPr>
        <w:spacing w:after="0" w:line="276" w:lineRule="auto"/>
        <w:jc w:val="both"/>
        <w:rPr>
          <w:rFonts w:ascii="Times New Roman" w:hAnsi="Times New Roman" w:cs="Times New Roman"/>
          <w:sz w:val="24"/>
          <w:szCs w:val="24"/>
        </w:rPr>
      </w:pPr>
    </w:p>
    <w:p w14:paraId="5EE42D08" w14:textId="08CF10C5" w:rsidR="00876D95" w:rsidRPr="00C34B3B" w:rsidRDefault="00715D9F" w:rsidP="008819DD">
      <w:pPr>
        <w:pStyle w:val="ListParagraph"/>
        <w:numPr>
          <w:ilvl w:val="0"/>
          <w:numId w:val="15"/>
        </w:numPr>
        <w:spacing w:after="0" w:line="276" w:lineRule="auto"/>
        <w:jc w:val="both"/>
        <w:rPr>
          <w:rFonts w:ascii="Times New Roman" w:hAnsi="Times New Roman" w:cs="Times New Roman"/>
          <w:sz w:val="24"/>
          <w:szCs w:val="24"/>
        </w:rPr>
      </w:pPr>
      <w:r w:rsidRPr="008D57FA">
        <w:rPr>
          <w:rFonts w:ascii="Times New Roman" w:hAnsi="Times New Roman" w:cs="Times New Roman"/>
          <w:b/>
          <w:sz w:val="24"/>
          <w:szCs w:val="24"/>
        </w:rPr>
        <w:t xml:space="preserve">Full proposal: </w:t>
      </w:r>
      <w:r w:rsidR="007258F0" w:rsidRPr="00416B0D">
        <w:rPr>
          <w:rFonts w:ascii="Times New Roman" w:hAnsi="Times New Roman" w:cs="Times New Roman"/>
          <w:sz w:val="24"/>
          <w:szCs w:val="24"/>
        </w:rPr>
        <w:t xml:space="preserve">at the first part of the competition process, applicants are requested to download the </w:t>
      </w:r>
      <w:r w:rsidR="009F29AD">
        <w:rPr>
          <w:rFonts w:ascii="Times New Roman" w:hAnsi="Times New Roman" w:cs="Times New Roman"/>
          <w:sz w:val="24"/>
          <w:szCs w:val="24"/>
        </w:rPr>
        <w:t xml:space="preserve">proposal </w:t>
      </w:r>
      <w:r w:rsidR="007258F0" w:rsidRPr="00416B0D">
        <w:rPr>
          <w:rFonts w:ascii="Times New Roman" w:hAnsi="Times New Roman" w:cs="Times New Roman"/>
          <w:sz w:val="24"/>
          <w:szCs w:val="24"/>
        </w:rPr>
        <w:t xml:space="preserve">application form from the </w:t>
      </w:r>
      <w:hyperlink r:id="rId8" w:history="1">
        <w:r w:rsidR="007258F0" w:rsidRPr="00B21B85">
          <w:rPr>
            <w:rStyle w:val="Hyperlink"/>
            <w:rFonts w:ascii="Times New Roman" w:hAnsi="Times New Roman" w:cs="Times New Roman"/>
            <w:sz w:val="24"/>
            <w:szCs w:val="24"/>
          </w:rPr>
          <w:t>UNDP website</w:t>
        </w:r>
      </w:hyperlink>
      <w:r w:rsidR="007258F0" w:rsidRPr="00B21B85">
        <w:rPr>
          <w:rFonts w:ascii="Times New Roman" w:hAnsi="Times New Roman" w:cs="Times New Roman"/>
          <w:sz w:val="24"/>
          <w:szCs w:val="24"/>
        </w:rPr>
        <w:t xml:space="preserve"> and</w:t>
      </w:r>
      <w:r w:rsidR="007258F0" w:rsidRPr="00416B0D">
        <w:rPr>
          <w:rFonts w:ascii="Times New Roman" w:hAnsi="Times New Roman" w:cs="Times New Roman"/>
          <w:sz w:val="24"/>
          <w:szCs w:val="24"/>
        </w:rPr>
        <w:t xml:space="preserve"> submit the completed application form by the deadline stated on the form and the guidelines. </w:t>
      </w:r>
      <w:r w:rsidR="009F29AD" w:rsidRPr="009F29AD">
        <w:rPr>
          <w:rFonts w:ascii="Times New Roman" w:hAnsi="Times New Roman" w:cs="Times New Roman"/>
          <w:sz w:val="24"/>
          <w:szCs w:val="24"/>
        </w:rPr>
        <w:t>Thus, schools will be expected to submit a proposal on their project idea</w:t>
      </w:r>
      <w:r w:rsidR="00EE59F0">
        <w:rPr>
          <w:rFonts w:ascii="Times New Roman" w:hAnsi="Times New Roman" w:cs="Times New Roman"/>
          <w:sz w:val="24"/>
          <w:szCs w:val="24"/>
        </w:rPr>
        <w:t xml:space="preserve">. </w:t>
      </w:r>
      <w:r w:rsidR="00D6064F" w:rsidRPr="008D57FA">
        <w:rPr>
          <w:rFonts w:ascii="Times New Roman" w:hAnsi="Times New Roman" w:cs="Times New Roman"/>
          <w:sz w:val="24"/>
          <w:szCs w:val="24"/>
        </w:rPr>
        <w:t>Th</w:t>
      </w:r>
      <w:r w:rsidR="00876D95">
        <w:rPr>
          <w:rFonts w:ascii="Times New Roman" w:hAnsi="Times New Roman" w:cs="Times New Roman"/>
          <w:sz w:val="24"/>
          <w:szCs w:val="24"/>
        </w:rPr>
        <w:t xml:space="preserve">e proposal </w:t>
      </w:r>
      <w:r w:rsidR="002F7CB6">
        <w:rPr>
          <w:rFonts w:ascii="Times New Roman" w:hAnsi="Times New Roman" w:cs="Times New Roman"/>
          <w:sz w:val="24"/>
          <w:szCs w:val="24"/>
        </w:rPr>
        <w:t xml:space="preserve">will </w:t>
      </w:r>
      <w:r w:rsidR="00EA7C96">
        <w:rPr>
          <w:rFonts w:ascii="Times New Roman" w:hAnsi="Times New Roman" w:cs="Times New Roman"/>
          <w:sz w:val="24"/>
          <w:szCs w:val="24"/>
        </w:rPr>
        <w:t>highlight</w:t>
      </w:r>
      <w:r w:rsidR="00D6064F" w:rsidRPr="008D57FA">
        <w:rPr>
          <w:rFonts w:ascii="Times New Roman" w:hAnsi="Times New Roman" w:cs="Times New Roman"/>
          <w:sz w:val="24"/>
          <w:szCs w:val="24"/>
        </w:rPr>
        <w:t xml:space="preserve"> how the project will be implemented in terms of activities and proposed timelines; how the project will address the</w:t>
      </w:r>
      <w:r w:rsidR="00661CC9">
        <w:rPr>
          <w:rFonts w:ascii="Times New Roman" w:hAnsi="Times New Roman" w:cs="Times New Roman"/>
          <w:sz w:val="24"/>
          <w:szCs w:val="24"/>
        </w:rPr>
        <w:t xml:space="preserve"> waste management</w:t>
      </w:r>
      <w:r w:rsidR="00D6064F" w:rsidRPr="008D57FA">
        <w:rPr>
          <w:rFonts w:ascii="Times New Roman" w:hAnsi="Times New Roman" w:cs="Times New Roman"/>
          <w:sz w:val="24"/>
          <w:szCs w:val="24"/>
        </w:rPr>
        <w:t xml:space="preserve"> challenge</w:t>
      </w:r>
      <w:r w:rsidR="00661CC9">
        <w:rPr>
          <w:rFonts w:ascii="Times New Roman" w:hAnsi="Times New Roman" w:cs="Times New Roman"/>
          <w:sz w:val="24"/>
          <w:szCs w:val="24"/>
        </w:rPr>
        <w:t xml:space="preserve">; </w:t>
      </w:r>
      <w:r w:rsidR="00D6064F" w:rsidRPr="008D57FA">
        <w:rPr>
          <w:rFonts w:ascii="Times New Roman" w:hAnsi="Times New Roman" w:cs="Times New Roman"/>
          <w:sz w:val="24"/>
          <w:szCs w:val="24"/>
        </w:rPr>
        <w:t xml:space="preserve">how </w:t>
      </w:r>
      <w:r w:rsidR="00A70105">
        <w:rPr>
          <w:rFonts w:ascii="Times New Roman" w:hAnsi="Times New Roman" w:cs="Times New Roman"/>
          <w:sz w:val="24"/>
          <w:szCs w:val="24"/>
        </w:rPr>
        <w:t xml:space="preserve">it </w:t>
      </w:r>
      <w:r w:rsidR="00D6064F" w:rsidRPr="008D57FA">
        <w:rPr>
          <w:rFonts w:ascii="Times New Roman" w:hAnsi="Times New Roman" w:cs="Times New Roman"/>
          <w:sz w:val="24"/>
          <w:szCs w:val="24"/>
        </w:rPr>
        <w:t>will impact on Ghanaian society</w:t>
      </w:r>
      <w:r w:rsidR="008D57FA">
        <w:rPr>
          <w:rFonts w:ascii="Times New Roman" w:hAnsi="Times New Roman" w:cs="Times New Roman"/>
          <w:sz w:val="24"/>
          <w:szCs w:val="24"/>
        </w:rPr>
        <w:t>.</w:t>
      </w:r>
      <w:r w:rsidR="00876D95" w:rsidRPr="00876D95">
        <w:rPr>
          <w:rFonts w:ascii="Times New Roman" w:hAnsi="Times New Roman" w:cs="Times New Roman"/>
          <w:sz w:val="24"/>
          <w:szCs w:val="24"/>
        </w:rPr>
        <w:t xml:space="preserve"> Only Forms that are fully completed will be assessed by an evaluation panel made up of UNDP officers (majority) and other experts</w:t>
      </w:r>
      <w:r w:rsidR="00876D95" w:rsidRPr="00C34B3B">
        <w:rPr>
          <w:rFonts w:ascii="Times New Roman" w:hAnsi="Times New Roman" w:cs="Times New Roman"/>
          <w:sz w:val="24"/>
          <w:szCs w:val="24"/>
        </w:rPr>
        <w:t>. Proposals assessed with a minimum score of 70 out of 100 will pass to the next stage.</w:t>
      </w:r>
    </w:p>
    <w:p w14:paraId="01682645" w14:textId="72A08630" w:rsidR="00167AEE" w:rsidRDefault="00167AEE" w:rsidP="008819DD">
      <w:pPr>
        <w:pStyle w:val="ListParagraph"/>
        <w:spacing w:after="0" w:line="276" w:lineRule="auto"/>
        <w:ind w:left="360"/>
        <w:jc w:val="both"/>
        <w:rPr>
          <w:rFonts w:ascii="Times New Roman" w:hAnsi="Times New Roman" w:cs="Times New Roman"/>
          <w:sz w:val="24"/>
          <w:szCs w:val="24"/>
        </w:rPr>
      </w:pPr>
    </w:p>
    <w:p w14:paraId="06B05EC6" w14:textId="2458250E" w:rsidR="007258F0" w:rsidRPr="00535CF8" w:rsidRDefault="007258F0" w:rsidP="008819DD">
      <w:pPr>
        <w:pStyle w:val="ListParagraph"/>
        <w:spacing w:after="0" w:line="276" w:lineRule="auto"/>
        <w:jc w:val="both"/>
        <w:rPr>
          <w:rFonts w:ascii="Times New Roman" w:hAnsi="Times New Roman" w:cs="Times New Roman"/>
          <w:sz w:val="24"/>
          <w:szCs w:val="24"/>
        </w:rPr>
      </w:pPr>
      <w:r w:rsidRPr="00535CF8">
        <w:rPr>
          <w:rFonts w:ascii="Times New Roman" w:hAnsi="Times New Roman" w:cs="Times New Roman"/>
          <w:sz w:val="24"/>
          <w:szCs w:val="24"/>
        </w:rPr>
        <w:t xml:space="preserve">UNDP will </w:t>
      </w:r>
      <w:r w:rsidR="00EE59F0" w:rsidRPr="00535CF8">
        <w:rPr>
          <w:rFonts w:ascii="Times New Roman" w:hAnsi="Times New Roman" w:cs="Times New Roman"/>
          <w:sz w:val="24"/>
          <w:szCs w:val="24"/>
        </w:rPr>
        <w:t>assess</w:t>
      </w:r>
      <w:r w:rsidRPr="00535CF8">
        <w:rPr>
          <w:rFonts w:ascii="Times New Roman" w:hAnsi="Times New Roman" w:cs="Times New Roman"/>
          <w:sz w:val="24"/>
          <w:szCs w:val="24"/>
        </w:rPr>
        <w:t xml:space="preserve"> the </w:t>
      </w:r>
      <w:r w:rsidR="00554D54" w:rsidRPr="00535CF8">
        <w:rPr>
          <w:rFonts w:ascii="Times New Roman" w:hAnsi="Times New Roman" w:cs="Times New Roman"/>
          <w:sz w:val="24"/>
          <w:szCs w:val="24"/>
        </w:rPr>
        <w:t>Full Proposal</w:t>
      </w:r>
      <w:r w:rsidRPr="00535CF8">
        <w:rPr>
          <w:rFonts w:ascii="Times New Roman" w:hAnsi="Times New Roman" w:cs="Times New Roman"/>
          <w:sz w:val="24"/>
          <w:szCs w:val="24"/>
        </w:rPr>
        <w:t xml:space="preserve"> using these criteria:</w:t>
      </w:r>
    </w:p>
    <w:p w14:paraId="3730979D" w14:textId="77777777" w:rsidR="007258F0" w:rsidRDefault="007258F0" w:rsidP="008819DD">
      <w:pPr>
        <w:pStyle w:val="ListParagraph"/>
        <w:spacing w:after="0" w:line="276" w:lineRule="auto"/>
        <w:ind w:left="360"/>
        <w:jc w:val="both"/>
        <w:rPr>
          <w:rFonts w:ascii="Times New Roman" w:hAnsi="Times New Roman" w:cs="Times New Roman"/>
          <w:sz w:val="24"/>
          <w:szCs w:val="24"/>
        </w:rPr>
      </w:pPr>
    </w:p>
    <w:tbl>
      <w:tblPr>
        <w:tblStyle w:val="TableGrid"/>
        <w:tblW w:w="8304" w:type="dxa"/>
        <w:jc w:val="center"/>
        <w:tblLook w:val="04A0" w:firstRow="1" w:lastRow="0" w:firstColumn="1" w:lastColumn="0" w:noHBand="0" w:noVBand="1"/>
      </w:tblPr>
      <w:tblGrid>
        <w:gridCol w:w="6818"/>
        <w:gridCol w:w="1486"/>
      </w:tblGrid>
      <w:tr w:rsidR="007258F0" w:rsidRPr="00C42CBA" w14:paraId="488137E7" w14:textId="77777777" w:rsidTr="00495385">
        <w:trPr>
          <w:jc w:val="center"/>
        </w:trPr>
        <w:tc>
          <w:tcPr>
            <w:tcW w:w="6818" w:type="dxa"/>
          </w:tcPr>
          <w:p w14:paraId="5E353906" w14:textId="7C303873" w:rsidR="007258F0" w:rsidRPr="00C42CBA" w:rsidRDefault="007258F0" w:rsidP="008819DD">
            <w:pPr>
              <w:spacing w:line="276" w:lineRule="auto"/>
              <w:jc w:val="both"/>
              <w:rPr>
                <w:rFonts w:ascii="Times New Roman" w:hAnsi="Times New Roman" w:cs="Times New Roman"/>
                <w:b/>
                <w:sz w:val="24"/>
                <w:szCs w:val="24"/>
              </w:rPr>
            </w:pPr>
            <w:r w:rsidRPr="00C42CBA">
              <w:rPr>
                <w:rFonts w:ascii="Times New Roman" w:hAnsi="Times New Roman" w:cs="Times New Roman"/>
                <w:b/>
                <w:sz w:val="24"/>
                <w:szCs w:val="24"/>
              </w:rPr>
              <w:t>CRITERIA</w:t>
            </w:r>
            <w:r>
              <w:rPr>
                <w:rFonts w:ascii="Times New Roman" w:hAnsi="Times New Roman" w:cs="Times New Roman"/>
                <w:b/>
                <w:sz w:val="24"/>
                <w:szCs w:val="24"/>
              </w:rPr>
              <w:t xml:space="preserve"> FOR REVIEW</w:t>
            </w:r>
          </w:p>
        </w:tc>
        <w:tc>
          <w:tcPr>
            <w:tcW w:w="1486" w:type="dxa"/>
          </w:tcPr>
          <w:p w14:paraId="3AD996F6" w14:textId="77777777" w:rsidR="007258F0" w:rsidRPr="00C42CBA" w:rsidRDefault="007258F0" w:rsidP="008819DD">
            <w:pPr>
              <w:spacing w:line="276" w:lineRule="auto"/>
              <w:jc w:val="both"/>
              <w:rPr>
                <w:rFonts w:ascii="Times New Roman" w:hAnsi="Times New Roman" w:cs="Times New Roman"/>
                <w:b/>
                <w:sz w:val="24"/>
                <w:szCs w:val="24"/>
              </w:rPr>
            </w:pPr>
            <w:r>
              <w:rPr>
                <w:rFonts w:ascii="Times New Roman" w:hAnsi="Times New Roman" w:cs="Times New Roman"/>
                <w:b/>
                <w:sz w:val="24"/>
                <w:szCs w:val="24"/>
              </w:rPr>
              <w:t>SCORE</w:t>
            </w:r>
          </w:p>
        </w:tc>
      </w:tr>
      <w:tr w:rsidR="007258F0" w:rsidRPr="00C42CBA" w14:paraId="7FAEF4EE" w14:textId="77777777" w:rsidTr="00495385">
        <w:trPr>
          <w:jc w:val="center"/>
        </w:trPr>
        <w:tc>
          <w:tcPr>
            <w:tcW w:w="6818" w:type="dxa"/>
          </w:tcPr>
          <w:p w14:paraId="204A7F46" w14:textId="19196083" w:rsidR="007258F0" w:rsidRPr="00C42CBA" w:rsidRDefault="00A435E8" w:rsidP="008819DD">
            <w:pPr>
              <w:spacing w:line="276" w:lineRule="auto"/>
              <w:jc w:val="both"/>
              <w:rPr>
                <w:rFonts w:ascii="Times New Roman" w:hAnsi="Times New Roman" w:cs="Times New Roman"/>
                <w:sz w:val="24"/>
                <w:szCs w:val="24"/>
              </w:rPr>
            </w:pPr>
            <w:r>
              <w:rPr>
                <w:rFonts w:ascii="Times New Roman" w:hAnsi="Times New Roman" w:cs="Times New Roman"/>
                <w:sz w:val="24"/>
                <w:szCs w:val="24"/>
              </w:rPr>
              <w:t>The</w:t>
            </w:r>
            <w:r w:rsidR="00AC591B" w:rsidRPr="00AC591B">
              <w:rPr>
                <w:rFonts w:ascii="Times New Roman" w:hAnsi="Times New Roman" w:cs="Times New Roman"/>
                <w:sz w:val="24"/>
                <w:szCs w:val="24"/>
              </w:rPr>
              <w:t xml:space="preserve"> specific “waste” related challenge </w:t>
            </w:r>
            <w:r>
              <w:rPr>
                <w:rFonts w:ascii="Times New Roman" w:hAnsi="Times New Roman" w:cs="Times New Roman"/>
                <w:sz w:val="24"/>
                <w:szCs w:val="24"/>
              </w:rPr>
              <w:t>that the</w:t>
            </w:r>
            <w:r w:rsidR="00AC591B" w:rsidRPr="00AC591B">
              <w:rPr>
                <w:rFonts w:ascii="Times New Roman" w:hAnsi="Times New Roman" w:cs="Times New Roman"/>
                <w:sz w:val="24"/>
                <w:szCs w:val="24"/>
              </w:rPr>
              <w:t xml:space="preserve"> </w:t>
            </w:r>
            <w:r w:rsidR="00554D54">
              <w:rPr>
                <w:rFonts w:ascii="Times New Roman" w:hAnsi="Times New Roman" w:cs="Times New Roman"/>
                <w:sz w:val="24"/>
                <w:szCs w:val="24"/>
              </w:rPr>
              <w:t>p</w:t>
            </w:r>
            <w:r w:rsidR="00AC591B" w:rsidRPr="00AC591B">
              <w:rPr>
                <w:rFonts w:ascii="Times New Roman" w:hAnsi="Times New Roman" w:cs="Times New Roman"/>
                <w:sz w:val="24"/>
                <w:szCs w:val="24"/>
              </w:rPr>
              <w:t xml:space="preserve">roject </w:t>
            </w:r>
            <w:r>
              <w:rPr>
                <w:rFonts w:ascii="Times New Roman" w:hAnsi="Times New Roman" w:cs="Times New Roman"/>
                <w:sz w:val="24"/>
                <w:szCs w:val="24"/>
              </w:rPr>
              <w:t xml:space="preserve">will </w:t>
            </w:r>
            <w:r w:rsidR="00AC591B" w:rsidRPr="00AC591B">
              <w:rPr>
                <w:rFonts w:ascii="Times New Roman" w:hAnsi="Times New Roman" w:cs="Times New Roman"/>
                <w:sz w:val="24"/>
                <w:szCs w:val="24"/>
              </w:rPr>
              <w:t xml:space="preserve">focus on and how </w:t>
            </w:r>
            <w:r>
              <w:rPr>
                <w:rFonts w:ascii="Times New Roman" w:hAnsi="Times New Roman" w:cs="Times New Roman"/>
                <w:sz w:val="24"/>
                <w:szCs w:val="24"/>
              </w:rPr>
              <w:t>it will be</w:t>
            </w:r>
            <w:r w:rsidR="00AC591B" w:rsidRPr="00AC591B">
              <w:rPr>
                <w:rFonts w:ascii="Times New Roman" w:hAnsi="Times New Roman" w:cs="Times New Roman"/>
                <w:sz w:val="24"/>
                <w:szCs w:val="24"/>
              </w:rPr>
              <w:t xml:space="preserve"> address</w:t>
            </w:r>
            <w:r>
              <w:rPr>
                <w:rFonts w:ascii="Times New Roman" w:hAnsi="Times New Roman" w:cs="Times New Roman"/>
                <w:sz w:val="24"/>
                <w:szCs w:val="24"/>
              </w:rPr>
              <w:t>ed</w:t>
            </w:r>
          </w:p>
        </w:tc>
        <w:tc>
          <w:tcPr>
            <w:tcW w:w="1486" w:type="dxa"/>
          </w:tcPr>
          <w:p w14:paraId="6501588D" w14:textId="7055727C" w:rsidR="007258F0" w:rsidRPr="00C42CBA" w:rsidRDefault="00A435E8" w:rsidP="008819DD">
            <w:pPr>
              <w:spacing w:line="276" w:lineRule="auto"/>
              <w:jc w:val="both"/>
              <w:rPr>
                <w:rFonts w:ascii="Times New Roman" w:hAnsi="Times New Roman" w:cs="Times New Roman"/>
                <w:sz w:val="24"/>
                <w:szCs w:val="24"/>
              </w:rPr>
            </w:pPr>
            <w:r w:rsidRPr="00AC591B">
              <w:rPr>
                <w:rFonts w:ascii="Times New Roman" w:hAnsi="Times New Roman" w:cs="Times New Roman"/>
                <w:sz w:val="24"/>
                <w:szCs w:val="24"/>
              </w:rPr>
              <w:t>10 points</w:t>
            </w:r>
          </w:p>
        </w:tc>
      </w:tr>
      <w:tr w:rsidR="007258F0" w:rsidRPr="00C42CBA" w14:paraId="6B232FED" w14:textId="77777777" w:rsidTr="00495385">
        <w:trPr>
          <w:jc w:val="center"/>
        </w:trPr>
        <w:tc>
          <w:tcPr>
            <w:tcW w:w="6818" w:type="dxa"/>
          </w:tcPr>
          <w:p w14:paraId="75F75B40" w14:textId="19AD9BDF" w:rsidR="007258F0" w:rsidRPr="00F17639" w:rsidRDefault="00AC591B" w:rsidP="008819DD">
            <w:pPr>
              <w:spacing w:line="276" w:lineRule="auto"/>
              <w:jc w:val="both"/>
              <w:rPr>
                <w:rFonts w:ascii="Times New Roman" w:hAnsi="Times New Roman" w:cs="Times New Roman"/>
                <w:sz w:val="24"/>
                <w:szCs w:val="24"/>
              </w:rPr>
            </w:pPr>
            <w:r w:rsidRPr="00AC591B">
              <w:rPr>
                <w:rFonts w:ascii="Times New Roman" w:hAnsi="Times New Roman" w:cs="Times New Roman"/>
                <w:sz w:val="24"/>
                <w:szCs w:val="24"/>
              </w:rPr>
              <w:t xml:space="preserve">Objectives </w:t>
            </w:r>
            <w:r w:rsidR="00554D54" w:rsidRPr="00AC591B">
              <w:rPr>
                <w:rFonts w:ascii="Times New Roman" w:hAnsi="Times New Roman" w:cs="Times New Roman"/>
                <w:sz w:val="24"/>
                <w:szCs w:val="24"/>
              </w:rPr>
              <w:t>of the project and expected impact</w:t>
            </w:r>
          </w:p>
        </w:tc>
        <w:tc>
          <w:tcPr>
            <w:tcW w:w="1486" w:type="dxa"/>
          </w:tcPr>
          <w:p w14:paraId="2D748BC8" w14:textId="737BD574" w:rsidR="007258F0" w:rsidRDefault="00634AA4" w:rsidP="008819DD">
            <w:pPr>
              <w:spacing w:line="276" w:lineRule="auto"/>
              <w:jc w:val="both"/>
              <w:rPr>
                <w:rFonts w:ascii="Times New Roman" w:hAnsi="Times New Roman" w:cs="Times New Roman"/>
                <w:sz w:val="24"/>
                <w:szCs w:val="24"/>
              </w:rPr>
            </w:pPr>
            <w:r>
              <w:rPr>
                <w:rFonts w:ascii="Times New Roman" w:hAnsi="Times New Roman" w:cs="Times New Roman"/>
                <w:sz w:val="24"/>
                <w:szCs w:val="24"/>
              </w:rPr>
              <w:t>20</w:t>
            </w:r>
            <w:r w:rsidR="00A435E8" w:rsidRPr="00AC591B">
              <w:rPr>
                <w:rFonts w:ascii="Times New Roman" w:hAnsi="Times New Roman" w:cs="Times New Roman"/>
                <w:sz w:val="24"/>
                <w:szCs w:val="24"/>
              </w:rPr>
              <w:t xml:space="preserve"> points</w:t>
            </w:r>
          </w:p>
        </w:tc>
      </w:tr>
      <w:tr w:rsidR="007B1FB8" w:rsidRPr="00C42CBA" w14:paraId="31318774" w14:textId="77777777" w:rsidTr="00495385">
        <w:trPr>
          <w:jc w:val="center"/>
        </w:trPr>
        <w:tc>
          <w:tcPr>
            <w:tcW w:w="6818" w:type="dxa"/>
          </w:tcPr>
          <w:p w14:paraId="72C3E4F5" w14:textId="09201670" w:rsidR="007B1FB8" w:rsidRPr="00F17639" w:rsidRDefault="00AC591B" w:rsidP="008819DD">
            <w:pPr>
              <w:spacing w:line="276" w:lineRule="auto"/>
              <w:jc w:val="both"/>
              <w:rPr>
                <w:rFonts w:ascii="Times New Roman" w:hAnsi="Times New Roman" w:cs="Times New Roman"/>
                <w:sz w:val="24"/>
                <w:szCs w:val="24"/>
              </w:rPr>
            </w:pPr>
            <w:r w:rsidRPr="00AC591B">
              <w:rPr>
                <w:rFonts w:ascii="Times New Roman" w:hAnsi="Times New Roman" w:cs="Times New Roman"/>
                <w:sz w:val="24"/>
                <w:szCs w:val="24"/>
              </w:rPr>
              <w:t xml:space="preserve">Activities </w:t>
            </w:r>
            <w:r w:rsidR="00554D54" w:rsidRPr="00AC591B">
              <w:rPr>
                <w:rFonts w:ascii="Times New Roman" w:hAnsi="Times New Roman" w:cs="Times New Roman"/>
                <w:sz w:val="24"/>
                <w:szCs w:val="24"/>
              </w:rPr>
              <w:t>and approach of the projec</w:t>
            </w:r>
            <w:r w:rsidR="00554D54">
              <w:rPr>
                <w:rFonts w:ascii="Times New Roman" w:hAnsi="Times New Roman" w:cs="Times New Roman"/>
                <w:sz w:val="24"/>
                <w:szCs w:val="24"/>
              </w:rPr>
              <w:t>t</w:t>
            </w:r>
          </w:p>
        </w:tc>
        <w:tc>
          <w:tcPr>
            <w:tcW w:w="1486" w:type="dxa"/>
          </w:tcPr>
          <w:p w14:paraId="6033758D" w14:textId="1140AEBE" w:rsidR="007B1FB8" w:rsidRDefault="00A435E8" w:rsidP="008819DD">
            <w:pPr>
              <w:spacing w:line="276" w:lineRule="auto"/>
              <w:jc w:val="both"/>
              <w:rPr>
                <w:rFonts w:ascii="Times New Roman" w:hAnsi="Times New Roman" w:cs="Times New Roman"/>
                <w:sz w:val="24"/>
                <w:szCs w:val="24"/>
              </w:rPr>
            </w:pPr>
            <w:r w:rsidRPr="00AC591B">
              <w:rPr>
                <w:rFonts w:ascii="Times New Roman" w:hAnsi="Times New Roman" w:cs="Times New Roman"/>
                <w:sz w:val="24"/>
                <w:szCs w:val="24"/>
              </w:rPr>
              <w:t>1</w:t>
            </w:r>
            <w:r w:rsidR="00634AA4">
              <w:rPr>
                <w:rFonts w:ascii="Times New Roman" w:hAnsi="Times New Roman" w:cs="Times New Roman"/>
                <w:sz w:val="24"/>
                <w:szCs w:val="24"/>
              </w:rPr>
              <w:t>5</w:t>
            </w:r>
            <w:r w:rsidRPr="00AC591B">
              <w:rPr>
                <w:rFonts w:ascii="Times New Roman" w:hAnsi="Times New Roman" w:cs="Times New Roman"/>
                <w:sz w:val="24"/>
                <w:szCs w:val="24"/>
              </w:rPr>
              <w:t xml:space="preserve"> points</w:t>
            </w:r>
          </w:p>
        </w:tc>
      </w:tr>
      <w:tr w:rsidR="007B1FB8" w:rsidRPr="00C42CBA" w14:paraId="6B90C6BB" w14:textId="77777777" w:rsidTr="00495385">
        <w:trPr>
          <w:jc w:val="center"/>
        </w:trPr>
        <w:tc>
          <w:tcPr>
            <w:tcW w:w="6818" w:type="dxa"/>
          </w:tcPr>
          <w:p w14:paraId="54262FD3" w14:textId="55B253CB" w:rsidR="007B1FB8" w:rsidRPr="00F17639" w:rsidRDefault="0005018F" w:rsidP="008819DD">
            <w:pPr>
              <w:spacing w:line="276" w:lineRule="auto"/>
              <w:jc w:val="both"/>
              <w:rPr>
                <w:rFonts w:ascii="Times New Roman" w:hAnsi="Times New Roman" w:cs="Times New Roman"/>
                <w:sz w:val="24"/>
                <w:szCs w:val="24"/>
              </w:rPr>
            </w:pPr>
            <w:r>
              <w:rPr>
                <w:rFonts w:ascii="Times New Roman" w:hAnsi="Times New Roman" w:cs="Times New Roman"/>
                <w:sz w:val="24"/>
                <w:szCs w:val="24"/>
              </w:rPr>
              <w:t>The project’s innovation</w:t>
            </w:r>
          </w:p>
        </w:tc>
        <w:tc>
          <w:tcPr>
            <w:tcW w:w="1486" w:type="dxa"/>
          </w:tcPr>
          <w:p w14:paraId="5805A4D1" w14:textId="0A0DA46E" w:rsidR="007B1FB8" w:rsidRDefault="00166459" w:rsidP="008819DD">
            <w:pPr>
              <w:spacing w:line="276" w:lineRule="auto"/>
              <w:jc w:val="both"/>
              <w:rPr>
                <w:rFonts w:ascii="Times New Roman" w:hAnsi="Times New Roman" w:cs="Times New Roman"/>
                <w:sz w:val="24"/>
                <w:szCs w:val="24"/>
              </w:rPr>
            </w:pPr>
            <w:r w:rsidRPr="008F6B68">
              <w:rPr>
                <w:rFonts w:ascii="Times New Roman" w:hAnsi="Times New Roman" w:cs="Times New Roman"/>
                <w:sz w:val="24"/>
                <w:szCs w:val="24"/>
              </w:rPr>
              <w:t>25 points</w:t>
            </w:r>
          </w:p>
        </w:tc>
      </w:tr>
      <w:tr w:rsidR="007B1FB8" w:rsidRPr="00C42CBA" w14:paraId="2ADC0C09" w14:textId="77777777" w:rsidTr="00495385">
        <w:trPr>
          <w:jc w:val="center"/>
        </w:trPr>
        <w:tc>
          <w:tcPr>
            <w:tcW w:w="6818" w:type="dxa"/>
          </w:tcPr>
          <w:p w14:paraId="771A1D27" w14:textId="444F5490" w:rsidR="007B1FB8" w:rsidRPr="00F17639" w:rsidRDefault="008F6B68" w:rsidP="008819DD">
            <w:pPr>
              <w:spacing w:line="276" w:lineRule="auto"/>
              <w:jc w:val="both"/>
              <w:rPr>
                <w:rFonts w:ascii="Times New Roman" w:hAnsi="Times New Roman" w:cs="Times New Roman"/>
                <w:sz w:val="24"/>
                <w:szCs w:val="24"/>
              </w:rPr>
            </w:pPr>
            <w:r w:rsidRPr="008F6B68">
              <w:rPr>
                <w:rFonts w:ascii="Times New Roman" w:hAnsi="Times New Roman" w:cs="Times New Roman"/>
                <w:sz w:val="24"/>
                <w:szCs w:val="24"/>
              </w:rPr>
              <w:t>Why</w:t>
            </w:r>
            <w:r w:rsidR="00166459">
              <w:rPr>
                <w:rFonts w:ascii="Times New Roman" w:hAnsi="Times New Roman" w:cs="Times New Roman"/>
                <w:sz w:val="24"/>
                <w:szCs w:val="24"/>
              </w:rPr>
              <w:t xml:space="preserve"> </w:t>
            </w:r>
            <w:r w:rsidR="00554D54">
              <w:rPr>
                <w:rFonts w:ascii="Times New Roman" w:hAnsi="Times New Roman" w:cs="Times New Roman"/>
                <w:sz w:val="24"/>
                <w:szCs w:val="24"/>
              </w:rPr>
              <w:t>y</w:t>
            </w:r>
            <w:r w:rsidRPr="008F6B68">
              <w:rPr>
                <w:rFonts w:ascii="Times New Roman" w:hAnsi="Times New Roman" w:cs="Times New Roman"/>
                <w:sz w:val="24"/>
                <w:szCs w:val="24"/>
              </w:rPr>
              <w:t xml:space="preserve">ou </w:t>
            </w:r>
            <w:r w:rsidR="00166459">
              <w:rPr>
                <w:rFonts w:ascii="Times New Roman" w:hAnsi="Times New Roman" w:cs="Times New Roman"/>
                <w:sz w:val="24"/>
                <w:szCs w:val="24"/>
              </w:rPr>
              <w:t xml:space="preserve">are </w:t>
            </w:r>
            <w:r w:rsidR="00804B30">
              <w:rPr>
                <w:rFonts w:ascii="Times New Roman" w:hAnsi="Times New Roman" w:cs="Times New Roman"/>
                <w:sz w:val="24"/>
                <w:szCs w:val="24"/>
              </w:rPr>
              <w:t>s</w:t>
            </w:r>
            <w:r w:rsidRPr="008F6B68">
              <w:rPr>
                <w:rFonts w:ascii="Times New Roman" w:hAnsi="Times New Roman" w:cs="Times New Roman"/>
                <w:sz w:val="24"/>
                <w:szCs w:val="24"/>
              </w:rPr>
              <w:t xml:space="preserve">eeking ISWMC Support </w:t>
            </w:r>
            <w:r w:rsidR="001C3466">
              <w:rPr>
                <w:rFonts w:ascii="Times New Roman" w:hAnsi="Times New Roman" w:cs="Times New Roman"/>
                <w:sz w:val="24"/>
                <w:szCs w:val="24"/>
              </w:rPr>
              <w:t>f</w:t>
            </w:r>
            <w:r w:rsidRPr="008F6B68">
              <w:rPr>
                <w:rFonts w:ascii="Times New Roman" w:hAnsi="Times New Roman" w:cs="Times New Roman"/>
                <w:sz w:val="24"/>
                <w:szCs w:val="24"/>
              </w:rPr>
              <w:t xml:space="preserve">or </w:t>
            </w:r>
            <w:r w:rsidR="001C3466" w:rsidRPr="008F6B68">
              <w:rPr>
                <w:rFonts w:ascii="Times New Roman" w:hAnsi="Times New Roman" w:cs="Times New Roman"/>
                <w:sz w:val="24"/>
                <w:szCs w:val="24"/>
              </w:rPr>
              <w:t xml:space="preserve">your </w:t>
            </w:r>
            <w:r w:rsidRPr="008F6B68">
              <w:rPr>
                <w:rFonts w:ascii="Times New Roman" w:hAnsi="Times New Roman" w:cs="Times New Roman"/>
                <w:sz w:val="24"/>
                <w:szCs w:val="24"/>
              </w:rPr>
              <w:t xml:space="preserve">Project </w:t>
            </w:r>
          </w:p>
        </w:tc>
        <w:tc>
          <w:tcPr>
            <w:tcW w:w="1486" w:type="dxa"/>
          </w:tcPr>
          <w:p w14:paraId="3FDD60EC" w14:textId="567B5411" w:rsidR="007B1FB8" w:rsidRDefault="00634AA4" w:rsidP="008819DD">
            <w:pPr>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166459" w:rsidRPr="008F6B68">
              <w:rPr>
                <w:rFonts w:ascii="Times New Roman" w:hAnsi="Times New Roman" w:cs="Times New Roman"/>
                <w:sz w:val="24"/>
                <w:szCs w:val="24"/>
              </w:rPr>
              <w:t xml:space="preserve"> points</w:t>
            </w:r>
          </w:p>
        </w:tc>
      </w:tr>
      <w:tr w:rsidR="007B1FB8" w:rsidRPr="00C42CBA" w14:paraId="75254A3E" w14:textId="77777777" w:rsidTr="00495385">
        <w:trPr>
          <w:jc w:val="center"/>
        </w:trPr>
        <w:tc>
          <w:tcPr>
            <w:tcW w:w="6818" w:type="dxa"/>
          </w:tcPr>
          <w:p w14:paraId="56C687FD" w14:textId="3B6D197B" w:rsidR="007B1FB8" w:rsidRPr="00F17639" w:rsidRDefault="008F6B68" w:rsidP="008819DD">
            <w:pPr>
              <w:spacing w:line="276" w:lineRule="auto"/>
              <w:jc w:val="both"/>
              <w:rPr>
                <w:rFonts w:ascii="Times New Roman" w:hAnsi="Times New Roman" w:cs="Times New Roman"/>
                <w:sz w:val="24"/>
                <w:szCs w:val="24"/>
              </w:rPr>
            </w:pPr>
            <w:r w:rsidRPr="008F6B68">
              <w:rPr>
                <w:rFonts w:ascii="Times New Roman" w:hAnsi="Times New Roman" w:cs="Times New Roman"/>
                <w:sz w:val="24"/>
                <w:szCs w:val="24"/>
              </w:rPr>
              <w:t xml:space="preserve">Diagrammatic </w:t>
            </w:r>
            <w:r w:rsidR="00554D54" w:rsidRPr="008F6B68">
              <w:rPr>
                <w:rFonts w:ascii="Times New Roman" w:hAnsi="Times New Roman" w:cs="Times New Roman"/>
                <w:sz w:val="24"/>
                <w:szCs w:val="24"/>
              </w:rPr>
              <w:t xml:space="preserve">presentation </w:t>
            </w:r>
            <w:r w:rsidR="00554D54">
              <w:rPr>
                <w:rFonts w:ascii="Times New Roman" w:hAnsi="Times New Roman" w:cs="Times New Roman"/>
                <w:sz w:val="24"/>
                <w:szCs w:val="24"/>
              </w:rPr>
              <w:t>o</w:t>
            </w:r>
            <w:r w:rsidR="00554D54" w:rsidRPr="008F6B68">
              <w:rPr>
                <w:rFonts w:ascii="Times New Roman" w:hAnsi="Times New Roman" w:cs="Times New Roman"/>
                <w:sz w:val="24"/>
                <w:szCs w:val="24"/>
              </w:rPr>
              <w:t>f the concept</w:t>
            </w:r>
          </w:p>
        </w:tc>
        <w:tc>
          <w:tcPr>
            <w:tcW w:w="1486" w:type="dxa"/>
          </w:tcPr>
          <w:p w14:paraId="195BE322" w14:textId="62FE5E19" w:rsidR="007B1FB8" w:rsidRDefault="00634AA4" w:rsidP="008819DD">
            <w:pPr>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166459" w:rsidRPr="008F6B68">
              <w:rPr>
                <w:rFonts w:ascii="Times New Roman" w:hAnsi="Times New Roman" w:cs="Times New Roman"/>
                <w:sz w:val="24"/>
                <w:szCs w:val="24"/>
              </w:rPr>
              <w:t xml:space="preserve"> points</w:t>
            </w:r>
          </w:p>
        </w:tc>
      </w:tr>
      <w:tr w:rsidR="008F6B68" w:rsidRPr="00C42CBA" w14:paraId="483759EC" w14:textId="77777777" w:rsidTr="00495385">
        <w:trPr>
          <w:jc w:val="center"/>
        </w:trPr>
        <w:tc>
          <w:tcPr>
            <w:tcW w:w="6818" w:type="dxa"/>
          </w:tcPr>
          <w:p w14:paraId="1E54BAD6" w14:textId="72888F2A" w:rsidR="008F6B68" w:rsidRPr="008F6B68" w:rsidRDefault="00F57F6A" w:rsidP="008819DD">
            <w:pPr>
              <w:spacing w:line="276" w:lineRule="auto"/>
              <w:jc w:val="both"/>
              <w:rPr>
                <w:rFonts w:ascii="Times New Roman" w:hAnsi="Times New Roman" w:cs="Times New Roman"/>
                <w:sz w:val="24"/>
                <w:szCs w:val="24"/>
              </w:rPr>
            </w:pPr>
            <w:r w:rsidRPr="00F57F6A">
              <w:rPr>
                <w:rFonts w:ascii="Times New Roman" w:hAnsi="Times New Roman" w:cs="Times New Roman"/>
                <w:sz w:val="24"/>
                <w:szCs w:val="24"/>
              </w:rPr>
              <w:t xml:space="preserve">Estimated </w:t>
            </w:r>
            <w:r w:rsidR="00554D54" w:rsidRPr="00F57F6A">
              <w:rPr>
                <w:rFonts w:ascii="Times New Roman" w:hAnsi="Times New Roman" w:cs="Times New Roman"/>
                <w:sz w:val="24"/>
                <w:szCs w:val="24"/>
              </w:rPr>
              <w:t>project budget</w:t>
            </w:r>
          </w:p>
        </w:tc>
        <w:tc>
          <w:tcPr>
            <w:tcW w:w="1486" w:type="dxa"/>
          </w:tcPr>
          <w:p w14:paraId="33907723" w14:textId="0778C80C" w:rsidR="008F6B68" w:rsidRDefault="00166459" w:rsidP="008819DD">
            <w:pPr>
              <w:spacing w:line="276" w:lineRule="auto"/>
              <w:jc w:val="both"/>
              <w:rPr>
                <w:rFonts w:ascii="Times New Roman" w:hAnsi="Times New Roman" w:cs="Times New Roman"/>
                <w:sz w:val="24"/>
                <w:szCs w:val="24"/>
              </w:rPr>
            </w:pPr>
            <w:r w:rsidRPr="00F57F6A">
              <w:rPr>
                <w:rFonts w:ascii="Times New Roman" w:hAnsi="Times New Roman" w:cs="Times New Roman"/>
                <w:sz w:val="24"/>
                <w:szCs w:val="24"/>
              </w:rPr>
              <w:t>10 points</w:t>
            </w:r>
          </w:p>
        </w:tc>
      </w:tr>
    </w:tbl>
    <w:p w14:paraId="183B9D94" w14:textId="4218F03C" w:rsidR="007258F0" w:rsidRDefault="007258F0" w:rsidP="008819DD">
      <w:pPr>
        <w:spacing w:after="0" w:line="276" w:lineRule="auto"/>
        <w:jc w:val="both"/>
        <w:rPr>
          <w:rFonts w:ascii="Times New Roman" w:hAnsi="Times New Roman" w:cs="Times New Roman"/>
          <w:sz w:val="24"/>
          <w:szCs w:val="24"/>
        </w:rPr>
      </w:pPr>
    </w:p>
    <w:p w14:paraId="51C513D9" w14:textId="77777777" w:rsidR="007258F0" w:rsidRPr="007258F0" w:rsidRDefault="007258F0" w:rsidP="008819DD">
      <w:pPr>
        <w:spacing w:after="0" w:line="276" w:lineRule="auto"/>
        <w:jc w:val="both"/>
        <w:rPr>
          <w:rFonts w:ascii="Times New Roman" w:hAnsi="Times New Roman" w:cs="Times New Roman"/>
          <w:sz w:val="24"/>
          <w:szCs w:val="24"/>
        </w:rPr>
      </w:pPr>
    </w:p>
    <w:p w14:paraId="43A9E4C3" w14:textId="350312C7" w:rsidR="00C24FE5" w:rsidRDefault="00715D9F" w:rsidP="008819DD">
      <w:pPr>
        <w:pStyle w:val="ListParagraph"/>
        <w:numPr>
          <w:ilvl w:val="0"/>
          <w:numId w:val="15"/>
        </w:numPr>
        <w:spacing w:line="276" w:lineRule="auto"/>
        <w:jc w:val="both"/>
        <w:rPr>
          <w:rFonts w:ascii="Times New Roman" w:hAnsi="Times New Roman" w:cs="Times New Roman"/>
          <w:sz w:val="24"/>
          <w:szCs w:val="24"/>
        </w:rPr>
      </w:pPr>
      <w:r>
        <w:rPr>
          <w:rFonts w:ascii="Times New Roman" w:hAnsi="Times New Roman" w:cs="Times New Roman"/>
          <w:b/>
          <w:sz w:val="24"/>
          <w:szCs w:val="24"/>
        </w:rPr>
        <w:t>P</w:t>
      </w:r>
      <w:r w:rsidR="00661CC9">
        <w:rPr>
          <w:rFonts w:ascii="Times New Roman" w:hAnsi="Times New Roman" w:cs="Times New Roman"/>
          <w:b/>
          <w:sz w:val="24"/>
          <w:szCs w:val="24"/>
        </w:rPr>
        <w:t>roject Presentation</w:t>
      </w:r>
      <w:r>
        <w:rPr>
          <w:rFonts w:ascii="Times New Roman" w:hAnsi="Times New Roman" w:cs="Times New Roman"/>
          <w:b/>
          <w:sz w:val="24"/>
          <w:szCs w:val="24"/>
        </w:rPr>
        <w:t xml:space="preserve">: </w:t>
      </w:r>
      <w:r>
        <w:rPr>
          <w:rFonts w:ascii="Times New Roman" w:hAnsi="Times New Roman" w:cs="Times New Roman"/>
          <w:sz w:val="24"/>
          <w:szCs w:val="24"/>
        </w:rPr>
        <w:t>i</w:t>
      </w:r>
      <w:r w:rsidR="00A56995" w:rsidRPr="00FA2CA1">
        <w:rPr>
          <w:rFonts w:ascii="Times New Roman" w:hAnsi="Times New Roman" w:cs="Times New Roman"/>
          <w:sz w:val="24"/>
          <w:szCs w:val="24"/>
        </w:rPr>
        <w:t xml:space="preserve">f </w:t>
      </w:r>
      <w:r w:rsidR="00167AEE" w:rsidRPr="00FA2CA1">
        <w:rPr>
          <w:rFonts w:ascii="Times New Roman" w:hAnsi="Times New Roman" w:cs="Times New Roman"/>
          <w:sz w:val="24"/>
          <w:szCs w:val="24"/>
        </w:rPr>
        <w:t>your proposal is successful</w:t>
      </w:r>
      <w:r w:rsidR="00152DCD" w:rsidRPr="00FA2CA1">
        <w:rPr>
          <w:rFonts w:ascii="Times New Roman" w:hAnsi="Times New Roman" w:cs="Times New Roman"/>
          <w:sz w:val="24"/>
          <w:szCs w:val="24"/>
        </w:rPr>
        <w:t xml:space="preserve">, you will be invited </w:t>
      </w:r>
      <w:r w:rsidR="00167AEE" w:rsidRPr="00FA2CA1">
        <w:rPr>
          <w:rFonts w:ascii="Times New Roman" w:hAnsi="Times New Roman" w:cs="Times New Roman"/>
          <w:sz w:val="24"/>
          <w:szCs w:val="24"/>
        </w:rPr>
        <w:t xml:space="preserve">to present key highlights of your proposal at </w:t>
      </w:r>
      <w:r w:rsidR="00661CC9">
        <w:rPr>
          <w:rFonts w:ascii="Times New Roman" w:hAnsi="Times New Roman" w:cs="Times New Roman"/>
          <w:sz w:val="24"/>
          <w:szCs w:val="24"/>
        </w:rPr>
        <w:t xml:space="preserve">the Integrated Waste Management Fair. </w:t>
      </w:r>
      <w:r w:rsidR="00167AEE" w:rsidRPr="00FA2CA1">
        <w:rPr>
          <w:rFonts w:ascii="Times New Roman" w:hAnsi="Times New Roman" w:cs="Times New Roman"/>
          <w:sz w:val="24"/>
          <w:szCs w:val="24"/>
        </w:rPr>
        <w:t xml:space="preserve"> </w:t>
      </w:r>
      <w:r w:rsidR="00520C52" w:rsidRPr="00520C52">
        <w:rPr>
          <w:rFonts w:ascii="Times New Roman" w:hAnsi="Times New Roman" w:cs="Times New Roman"/>
          <w:sz w:val="24"/>
          <w:szCs w:val="24"/>
        </w:rPr>
        <w:t xml:space="preserve">A </w:t>
      </w:r>
      <w:r w:rsidR="00167AEE" w:rsidRPr="00520C52">
        <w:rPr>
          <w:rFonts w:ascii="Times New Roman" w:hAnsi="Times New Roman" w:cs="Times New Roman"/>
          <w:sz w:val="24"/>
          <w:szCs w:val="24"/>
        </w:rPr>
        <w:t>team of experts from relevant government agencies</w:t>
      </w:r>
      <w:r w:rsidR="0036388F">
        <w:rPr>
          <w:rFonts w:ascii="Times New Roman" w:hAnsi="Times New Roman" w:cs="Times New Roman"/>
          <w:sz w:val="24"/>
          <w:szCs w:val="24"/>
        </w:rPr>
        <w:t xml:space="preserve"> and </w:t>
      </w:r>
      <w:r w:rsidR="003E4344">
        <w:rPr>
          <w:rFonts w:ascii="Times New Roman" w:hAnsi="Times New Roman" w:cs="Times New Roman"/>
          <w:sz w:val="24"/>
          <w:szCs w:val="24"/>
        </w:rPr>
        <w:t>educational institutions,</w:t>
      </w:r>
      <w:r w:rsidR="00167AEE" w:rsidRPr="00520C52">
        <w:rPr>
          <w:rFonts w:ascii="Times New Roman" w:hAnsi="Times New Roman" w:cs="Times New Roman"/>
          <w:sz w:val="24"/>
          <w:szCs w:val="24"/>
        </w:rPr>
        <w:t xml:space="preserve"> </w:t>
      </w:r>
      <w:r w:rsidR="00167AEE" w:rsidRPr="00B411F2">
        <w:rPr>
          <w:rFonts w:ascii="Times New Roman" w:hAnsi="Times New Roman" w:cs="Times New Roman"/>
          <w:sz w:val="24"/>
          <w:szCs w:val="24"/>
        </w:rPr>
        <w:t xml:space="preserve">and the private </w:t>
      </w:r>
      <w:r w:rsidR="00B411F2" w:rsidRPr="00B411F2">
        <w:rPr>
          <w:rFonts w:ascii="Times New Roman" w:hAnsi="Times New Roman" w:cs="Times New Roman"/>
          <w:sz w:val="24"/>
          <w:szCs w:val="24"/>
        </w:rPr>
        <w:t>sector</w:t>
      </w:r>
      <w:r w:rsidR="00167AEE" w:rsidRPr="00B411F2">
        <w:rPr>
          <w:rFonts w:ascii="Times New Roman" w:hAnsi="Times New Roman" w:cs="Times New Roman"/>
          <w:sz w:val="24"/>
          <w:szCs w:val="24"/>
        </w:rPr>
        <w:t xml:space="preserve"> </w:t>
      </w:r>
      <w:r w:rsidR="00167AEE" w:rsidRPr="00520C52">
        <w:rPr>
          <w:rFonts w:ascii="Times New Roman" w:hAnsi="Times New Roman" w:cs="Times New Roman"/>
          <w:sz w:val="24"/>
          <w:szCs w:val="24"/>
        </w:rPr>
        <w:t xml:space="preserve">will </w:t>
      </w:r>
      <w:r w:rsidR="00520C52" w:rsidRPr="00520C52">
        <w:rPr>
          <w:rFonts w:ascii="Times New Roman" w:hAnsi="Times New Roman" w:cs="Times New Roman"/>
          <w:sz w:val="24"/>
          <w:szCs w:val="24"/>
        </w:rPr>
        <w:t xml:space="preserve">provide further inputs for improving the </w:t>
      </w:r>
      <w:r w:rsidR="00167AEE" w:rsidRPr="00520C52">
        <w:rPr>
          <w:rFonts w:ascii="Times New Roman" w:hAnsi="Times New Roman" w:cs="Times New Roman"/>
          <w:sz w:val="24"/>
          <w:szCs w:val="24"/>
        </w:rPr>
        <w:t xml:space="preserve">proposals. </w:t>
      </w:r>
      <w:r w:rsidR="003B5DFB" w:rsidRPr="00520C52">
        <w:rPr>
          <w:rFonts w:ascii="Times New Roman" w:hAnsi="Times New Roman" w:cs="Times New Roman"/>
          <w:sz w:val="24"/>
          <w:szCs w:val="24"/>
        </w:rPr>
        <w:t>UNDP</w:t>
      </w:r>
      <w:r w:rsidR="00520C52" w:rsidRPr="00520C52">
        <w:rPr>
          <w:rFonts w:ascii="Times New Roman" w:hAnsi="Times New Roman" w:cs="Times New Roman"/>
          <w:sz w:val="24"/>
          <w:szCs w:val="24"/>
        </w:rPr>
        <w:t xml:space="preserve"> and GES</w:t>
      </w:r>
      <w:r w:rsidR="00A56995" w:rsidRPr="00520C52">
        <w:rPr>
          <w:rFonts w:ascii="Times New Roman" w:hAnsi="Times New Roman" w:cs="Times New Roman"/>
          <w:sz w:val="24"/>
          <w:szCs w:val="24"/>
        </w:rPr>
        <w:t xml:space="preserve"> will conduc</w:t>
      </w:r>
      <w:r w:rsidR="00BD0D3E" w:rsidRPr="00520C52">
        <w:rPr>
          <w:rFonts w:ascii="Times New Roman" w:hAnsi="Times New Roman" w:cs="Times New Roman"/>
          <w:sz w:val="24"/>
          <w:szCs w:val="24"/>
        </w:rPr>
        <w:t>t a due diligence assessment of</w:t>
      </w:r>
      <w:r w:rsidR="00520C52" w:rsidRPr="00520C52">
        <w:rPr>
          <w:rFonts w:ascii="Times New Roman" w:hAnsi="Times New Roman" w:cs="Times New Roman"/>
          <w:sz w:val="24"/>
          <w:szCs w:val="24"/>
        </w:rPr>
        <w:t xml:space="preserve"> schools</w:t>
      </w:r>
      <w:r w:rsidR="00BD0D3E" w:rsidRPr="00520C52">
        <w:rPr>
          <w:rFonts w:ascii="Times New Roman" w:hAnsi="Times New Roman" w:cs="Times New Roman"/>
          <w:sz w:val="24"/>
          <w:szCs w:val="24"/>
        </w:rPr>
        <w:t xml:space="preserve"> under consideration</w:t>
      </w:r>
      <w:r w:rsidR="00E955AB" w:rsidRPr="00520C52">
        <w:rPr>
          <w:rFonts w:ascii="Times New Roman" w:hAnsi="Times New Roman" w:cs="Times New Roman"/>
          <w:sz w:val="24"/>
          <w:szCs w:val="24"/>
        </w:rPr>
        <w:t xml:space="preserve"> before any assistance is provided.</w:t>
      </w:r>
      <w:r w:rsidR="00BD0D3E">
        <w:rPr>
          <w:rFonts w:ascii="Times New Roman" w:hAnsi="Times New Roman" w:cs="Times New Roman"/>
          <w:sz w:val="24"/>
          <w:szCs w:val="24"/>
        </w:rPr>
        <w:t xml:space="preserve"> </w:t>
      </w:r>
      <w:r w:rsidR="003B5DFB" w:rsidRPr="00FA2CA1">
        <w:rPr>
          <w:rFonts w:ascii="Times New Roman" w:hAnsi="Times New Roman" w:cs="Times New Roman"/>
          <w:sz w:val="24"/>
          <w:szCs w:val="24"/>
        </w:rPr>
        <w:t xml:space="preserve"> </w:t>
      </w:r>
    </w:p>
    <w:p w14:paraId="3D16C2DF" w14:textId="77777777" w:rsidR="00C24FE5" w:rsidRPr="00C24FE5" w:rsidRDefault="00C24FE5" w:rsidP="008819DD">
      <w:pPr>
        <w:pStyle w:val="ListParagraph"/>
        <w:spacing w:line="276" w:lineRule="auto"/>
        <w:rPr>
          <w:rFonts w:ascii="Times New Roman" w:hAnsi="Times New Roman" w:cs="Times New Roman"/>
          <w:sz w:val="24"/>
          <w:szCs w:val="24"/>
        </w:rPr>
      </w:pPr>
    </w:p>
    <w:p w14:paraId="6252D190" w14:textId="101C39C0" w:rsidR="00C24FE5" w:rsidRPr="009E7820" w:rsidRDefault="00C24FE5" w:rsidP="008819DD">
      <w:pPr>
        <w:pStyle w:val="ListParagraph"/>
        <w:numPr>
          <w:ilvl w:val="0"/>
          <w:numId w:val="15"/>
        </w:numPr>
        <w:spacing w:line="276" w:lineRule="auto"/>
        <w:jc w:val="both"/>
        <w:rPr>
          <w:rFonts w:ascii="Times New Roman" w:hAnsi="Times New Roman" w:cs="Times New Roman"/>
          <w:sz w:val="24"/>
          <w:szCs w:val="24"/>
        </w:rPr>
      </w:pPr>
      <w:r w:rsidRPr="00491AC0">
        <w:rPr>
          <w:rFonts w:ascii="Times New Roman" w:hAnsi="Times New Roman" w:cs="Times New Roman"/>
          <w:b/>
          <w:sz w:val="24"/>
          <w:szCs w:val="24"/>
        </w:rPr>
        <w:t>Contract:</w:t>
      </w:r>
      <w:r>
        <w:rPr>
          <w:rFonts w:ascii="Times New Roman" w:hAnsi="Times New Roman" w:cs="Times New Roman"/>
          <w:sz w:val="24"/>
          <w:szCs w:val="24"/>
        </w:rPr>
        <w:t xml:space="preserve"> </w:t>
      </w:r>
      <w:r w:rsidRPr="00A33B3F">
        <w:rPr>
          <w:rFonts w:ascii="Times New Roman" w:hAnsi="Times New Roman" w:cs="Times New Roman"/>
          <w:sz w:val="24"/>
          <w:szCs w:val="24"/>
        </w:rPr>
        <w:t>A c</w:t>
      </w:r>
      <w:r w:rsidRPr="00491AC0">
        <w:rPr>
          <w:rFonts w:ascii="Times New Roman" w:hAnsi="Times New Roman" w:cs="Times New Roman"/>
          <w:sz w:val="24"/>
          <w:szCs w:val="24"/>
        </w:rPr>
        <w:t xml:space="preserve">ontract </w:t>
      </w:r>
      <w:r>
        <w:rPr>
          <w:rFonts w:ascii="Times New Roman" w:hAnsi="Times New Roman" w:cs="Times New Roman"/>
          <w:sz w:val="24"/>
          <w:szCs w:val="24"/>
        </w:rPr>
        <w:t xml:space="preserve">will be signed between UNDP and the selected </w:t>
      </w:r>
      <w:r w:rsidR="003E4344">
        <w:rPr>
          <w:rFonts w:ascii="Times New Roman" w:hAnsi="Times New Roman" w:cs="Times New Roman"/>
          <w:sz w:val="24"/>
          <w:szCs w:val="24"/>
        </w:rPr>
        <w:t>schools</w:t>
      </w:r>
      <w:r w:rsidRPr="009E7820">
        <w:rPr>
          <w:rFonts w:ascii="Times New Roman" w:hAnsi="Times New Roman" w:cs="Times New Roman"/>
          <w:sz w:val="24"/>
          <w:szCs w:val="24"/>
        </w:rPr>
        <w:t xml:space="preserve">. </w:t>
      </w:r>
    </w:p>
    <w:p w14:paraId="25AD869D" w14:textId="77777777" w:rsidR="00C24FE5" w:rsidRPr="00C24FE5" w:rsidRDefault="00C24FE5" w:rsidP="008819DD">
      <w:pPr>
        <w:spacing w:line="276" w:lineRule="auto"/>
        <w:jc w:val="both"/>
        <w:rPr>
          <w:rFonts w:ascii="Times New Roman" w:hAnsi="Times New Roman" w:cs="Times New Roman"/>
          <w:sz w:val="24"/>
          <w:szCs w:val="24"/>
        </w:rPr>
      </w:pPr>
    </w:p>
    <w:p w14:paraId="52C64DE0" w14:textId="77777777" w:rsidR="003B5DFB" w:rsidRDefault="00F22E31" w:rsidP="008819DD">
      <w:pPr>
        <w:spacing w:after="0" w:line="276" w:lineRule="auto"/>
        <w:rPr>
          <w:rFonts w:ascii="Times New Roman" w:hAnsi="Times New Roman" w:cs="Times New Roman"/>
          <w:b/>
          <w:sz w:val="24"/>
          <w:szCs w:val="24"/>
        </w:rPr>
      </w:pPr>
      <w:r>
        <w:rPr>
          <w:rFonts w:ascii="Times New Roman" w:hAnsi="Times New Roman" w:cs="Times New Roman"/>
          <w:b/>
          <w:sz w:val="24"/>
          <w:szCs w:val="24"/>
        </w:rPr>
        <w:t>C: THE CHALLENGE</w:t>
      </w:r>
    </w:p>
    <w:p w14:paraId="515815E6" w14:textId="77777777" w:rsidR="00FE450D" w:rsidRPr="00C20212" w:rsidRDefault="00FE450D" w:rsidP="008819DD">
      <w:pPr>
        <w:spacing w:after="0" w:line="276" w:lineRule="auto"/>
        <w:rPr>
          <w:rFonts w:ascii="Times New Roman" w:hAnsi="Times New Roman" w:cs="Times New Roman"/>
          <w:i/>
          <w:sz w:val="24"/>
          <w:szCs w:val="24"/>
        </w:rPr>
      </w:pPr>
    </w:p>
    <w:p w14:paraId="14886102" w14:textId="15187695" w:rsidR="00F22E31" w:rsidRPr="009D4DA6" w:rsidRDefault="009D4DA6" w:rsidP="008819DD">
      <w:pPr>
        <w:spacing w:after="0" w:line="276" w:lineRule="auto"/>
        <w:jc w:val="both"/>
        <w:rPr>
          <w:rFonts w:ascii="Times New Roman" w:hAnsi="Times New Roman" w:cs="Times New Roman"/>
          <w:i/>
          <w:sz w:val="24"/>
          <w:szCs w:val="24"/>
        </w:rPr>
      </w:pPr>
      <w:bookmarkStart w:id="4" w:name="_Hlk73637690"/>
      <w:r w:rsidRPr="009D4DA6">
        <w:rPr>
          <w:rFonts w:ascii="Times New Roman" w:hAnsi="Times New Roman" w:cs="Times New Roman"/>
          <w:i/>
          <w:sz w:val="24"/>
          <w:szCs w:val="24"/>
        </w:rPr>
        <w:t xml:space="preserve">UNDP, under the auspices of the “Plastic Waste Recovery for a Circular Green Economy in Ghana” project with funding from the Coca-Cola Foundation (TCCF) is launching the Innovative Solutions for Waste Management Challenge (ISWMC). </w:t>
      </w:r>
      <w:bookmarkEnd w:id="4"/>
      <w:r w:rsidRPr="009D4DA6">
        <w:rPr>
          <w:rFonts w:ascii="Times New Roman" w:hAnsi="Times New Roman" w:cs="Times New Roman"/>
          <w:i/>
          <w:sz w:val="24"/>
          <w:szCs w:val="24"/>
        </w:rPr>
        <w:t xml:space="preserve">The aim is to provide financial support to selected Senior High Schools </w:t>
      </w:r>
      <w:r w:rsidR="00A20A90">
        <w:rPr>
          <w:rFonts w:ascii="Times New Roman" w:hAnsi="Times New Roman" w:cs="Times New Roman"/>
          <w:i/>
          <w:sz w:val="24"/>
          <w:szCs w:val="24"/>
        </w:rPr>
        <w:t xml:space="preserve">in the </w:t>
      </w:r>
      <w:r w:rsidR="00A87806">
        <w:rPr>
          <w:rFonts w:ascii="Times New Roman" w:hAnsi="Times New Roman" w:cs="Times New Roman"/>
          <w:i/>
          <w:sz w:val="24"/>
          <w:szCs w:val="24"/>
        </w:rPr>
        <w:t>country</w:t>
      </w:r>
      <w:r w:rsidR="00A20A90">
        <w:rPr>
          <w:rFonts w:ascii="Times New Roman" w:hAnsi="Times New Roman" w:cs="Times New Roman"/>
          <w:i/>
          <w:sz w:val="24"/>
          <w:szCs w:val="24"/>
        </w:rPr>
        <w:t xml:space="preserve">, </w:t>
      </w:r>
      <w:r w:rsidRPr="009D4DA6">
        <w:rPr>
          <w:rFonts w:ascii="Times New Roman" w:hAnsi="Times New Roman" w:cs="Times New Roman"/>
          <w:i/>
          <w:sz w:val="24"/>
          <w:szCs w:val="24"/>
        </w:rPr>
        <w:t xml:space="preserve">to develop innovative solutions for waste management </w:t>
      </w:r>
      <w:r w:rsidRPr="009D4DA6">
        <w:rPr>
          <w:rFonts w:ascii="Times New Roman" w:hAnsi="Times New Roman" w:cs="Times New Roman"/>
          <w:i/>
          <w:sz w:val="24"/>
          <w:szCs w:val="24"/>
        </w:rPr>
        <w:lastRenderedPageBreak/>
        <w:t>that can easily be championed and implemented by their schools.</w:t>
      </w:r>
      <w:r>
        <w:rPr>
          <w:rFonts w:ascii="Times New Roman" w:hAnsi="Times New Roman" w:cs="Times New Roman"/>
          <w:i/>
          <w:sz w:val="24"/>
          <w:szCs w:val="24"/>
        </w:rPr>
        <w:t xml:space="preserve"> </w:t>
      </w:r>
      <w:r w:rsidRPr="009D4DA6">
        <w:rPr>
          <w:rFonts w:ascii="Times New Roman" w:hAnsi="Times New Roman" w:cs="Times New Roman"/>
          <w:i/>
          <w:sz w:val="24"/>
          <w:szCs w:val="24"/>
        </w:rPr>
        <w:t>We are seeking to provide financial support to projects that will lead to/contribute to bringing a lasting solution to an existing waste management challenge in a specific area/community or region targeting second life stage/recovery and re-use of “waste”. Special consideration will be given to projects that contribute to COVID-19 response and recovery.</w:t>
      </w:r>
    </w:p>
    <w:p w14:paraId="4EFE545B" w14:textId="77777777" w:rsidR="00F22E31" w:rsidRPr="00FA2CA1" w:rsidRDefault="00F22E31" w:rsidP="008819DD">
      <w:pPr>
        <w:spacing w:after="0" w:line="276" w:lineRule="auto"/>
        <w:rPr>
          <w:rFonts w:ascii="Times New Roman" w:hAnsi="Times New Roman" w:cs="Times New Roman"/>
          <w:sz w:val="24"/>
          <w:szCs w:val="24"/>
        </w:rPr>
      </w:pPr>
    </w:p>
    <w:p w14:paraId="0DF6FD9B" w14:textId="5CFBD46F" w:rsidR="003B5DFB" w:rsidRPr="00FF175D" w:rsidRDefault="00C16004" w:rsidP="008819DD">
      <w:pPr>
        <w:spacing w:after="0"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w:t>
      </w:r>
      <w:r w:rsidR="00757608" w:rsidRPr="00FF175D">
        <w:rPr>
          <w:rFonts w:ascii="Times New Roman" w:hAnsi="Times New Roman" w:cs="Times New Roman"/>
          <w:b/>
          <w:sz w:val="24"/>
          <w:szCs w:val="24"/>
          <w:lang w:val="en-US"/>
        </w:rPr>
        <w:t>:</w:t>
      </w:r>
      <w:r w:rsidR="00C964B9" w:rsidRPr="00FF175D">
        <w:rPr>
          <w:rFonts w:ascii="Times New Roman" w:hAnsi="Times New Roman" w:cs="Times New Roman"/>
          <w:b/>
          <w:sz w:val="24"/>
          <w:szCs w:val="24"/>
          <w:lang w:val="en-US"/>
        </w:rPr>
        <w:t xml:space="preserve"> </w:t>
      </w:r>
      <w:r w:rsidR="00195F6A" w:rsidRPr="00195F6A">
        <w:rPr>
          <w:rFonts w:ascii="Times New Roman" w:hAnsi="Times New Roman" w:cs="Times New Roman"/>
          <w:b/>
          <w:sz w:val="24"/>
          <w:szCs w:val="24"/>
          <w:lang w:val="en-US"/>
        </w:rPr>
        <w:t>ELIGIBILITY</w:t>
      </w:r>
      <w:r w:rsidR="00195F6A">
        <w:rPr>
          <w:rFonts w:ascii="Times New Roman" w:hAnsi="Times New Roman" w:cs="Times New Roman"/>
          <w:b/>
          <w:sz w:val="24"/>
          <w:szCs w:val="24"/>
          <w:lang w:val="en-US"/>
        </w:rPr>
        <w:t xml:space="preserve"> </w:t>
      </w:r>
      <w:r w:rsidR="00757608" w:rsidRPr="00FF175D">
        <w:rPr>
          <w:rFonts w:ascii="Times New Roman" w:hAnsi="Times New Roman" w:cs="Times New Roman"/>
          <w:b/>
          <w:sz w:val="24"/>
          <w:szCs w:val="24"/>
          <w:lang w:val="en-US"/>
        </w:rPr>
        <w:t xml:space="preserve">OF APPLICANTS </w:t>
      </w:r>
    </w:p>
    <w:p w14:paraId="576BCEEA" w14:textId="77777777" w:rsidR="00F22E31" w:rsidRDefault="00F22E31" w:rsidP="008819DD">
      <w:pPr>
        <w:spacing w:after="0" w:line="276" w:lineRule="auto"/>
        <w:jc w:val="both"/>
        <w:rPr>
          <w:rFonts w:ascii="Times New Roman" w:hAnsi="Times New Roman" w:cs="Times New Roman"/>
          <w:sz w:val="24"/>
          <w:szCs w:val="24"/>
        </w:rPr>
      </w:pPr>
    </w:p>
    <w:p w14:paraId="5DEDDC45" w14:textId="491C7164" w:rsidR="00FB65B2" w:rsidRDefault="00FF175D" w:rsidP="008819D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Applications must be submitted</w:t>
      </w:r>
      <w:r w:rsidRPr="00FF175D">
        <w:rPr>
          <w:rFonts w:ascii="Times New Roman" w:hAnsi="Times New Roman" w:cs="Times New Roman"/>
          <w:sz w:val="24"/>
          <w:szCs w:val="24"/>
        </w:rPr>
        <w:t xml:space="preserve"> by </w:t>
      </w:r>
      <w:r w:rsidR="000360C2">
        <w:rPr>
          <w:rFonts w:ascii="Times New Roman" w:hAnsi="Times New Roman" w:cs="Times New Roman"/>
          <w:sz w:val="24"/>
          <w:szCs w:val="24"/>
        </w:rPr>
        <w:t>Head</w:t>
      </w:r>
      <w:r w:rsidR="00C570A6">
        <w:rPr>
          <w:rFonts w:ascii="Times New Roman" w:hAnsi="Times New Roman" w:cs="Times New Roman"/>
          <w:sz w:val="24"/>
          <w:szCs w:val="24"/>
        </w:rPr>
        <w:t xml:space="preserve"> </w:t>
      </w:r>
      <w:r w:rsidR="000360C2">
        <w:rPr>
          <w:rFonts w:ascii="Times New Roman" w:hAnsi="Times New Roman" w:cs="Times New Roman"/>
          <w:sz w:val="24"/>
          <w:szCs w:val="24"/>
        </w:rPr>
        <w:t xml:space="preserve">teachers of Senior High Schools </w:t>
      </w:r>
    </w:p>
    <w:p w14:paraId="0928272D" w14:textId="77777777" w:rsidR="00FB65B2" w:rsidRPr="00FB65B2" w:rsidRDefault="00FB65B2" w:rsidP="008819DD">
      <w:pPr>
        <w:spacing w:after="0" w:line="276" w:lineRule="auto"/>
        <w:jc w:val="both"/>
        <w:rPr>
          <w:rFonts w:ascii="Times New Roman" w:hAnsi="Times New Roman" w:cs="Times New Roman"/>
          <w:sz w:val="24"/>
          <w:szCs w:val="24"/>
        </w:rPr>
      </w:pPr>
    </w:p>
    <w:p w14:paraId="6473903C" w14:textId="3F2BA176" w:rsidR="00FB65B2" w:rsidRDefault="00FB65B2" w:rsidP="008819DD">
      <w:pPr>
        <w:spacing w:after="0" w:line="276" w:lineRule="auto"/>
        <w:jc w:val="both"/>
        <w:rPr>
          <w:rFonts w:ascii="Times New Roman" w:hAnsi="Times New Roman" w:cs="Times New Roman"/>
          <w:sz w:val="24"/>
          <w:szCs w:val="24"/>
        </w:rPr>
      </w:pPr>
      <w:r w:rsidRPr="00FB65B2">
        <w:rPr>
          <w:rFonts w:ascii="Times New Roman" w:hAnsi="Times New Roman" w:cs="Times New Roman"/>
          <w:sz w:val="24"/>
          <w:szCs w:val="24"/>
        </w:rPr>
        <w:t xml:space="preserve">Applicants must meet </w:t>
      </w:r>
      <w:r w:rsidR="00153208" w:rsidRPr="00FB65B2">
        <w:rPr>
          <w:rFonts w:ascii="Times New Roman" w:hAnsi="Times New Roman" w:cs="Times New Roman"/>
          <w:sz w:val="24"/>
          <w:szCs w:val="24"/>
        </w:rPr>
        <w:t>all</w:t>
      </w:r>
      <w:r w:rsidRPr="00FB65B2">
        <w:rPr>
          <w:rFonts w:ascii="Times New Roman" w:hAnsi="Times New Roman" w:cs="Times New Roman"/>
          <w:sz w:val="24"/>
          <w:szCs w:val="24"/>
        </w:rPr>
        <w:t xml:space="preserve"> the following criteria for your application to be considered:</w:t>
      </w:r>
    </w:p>
    <w:p w14:paraId="4071320D" w14:textId="77777777" w:rsidR="00F22E31" w:rsidRPr="00FB65B2" w:rsidRDefault="00F22E31" w:rsidP="008819DD">
      <w:pPr>
        <w:spacing w:after="0" w:line="276" w:lineRule="auto"/>
        <w:jc w:val="both"/>
        <w:rPr>
          <w:rFonts w:ascii="Times New Roman" w:hAnsi="Times New Roman" w:cs="Times New Roman"/>
          <w:sz w:val="24"/>
          <w:szCs w:val="24"/>
        </w:rPr>
      </w:pPr>
    </w:p>
    <w:p w14:paraId="5199F7E9" w14:textId="29F8BFF3" w:rsidR="00FB65B2" w:rsidRPr="00250842" w:rsidRDefault="00FB65B2" w:rsidP="008819DD">
      <w:pPr>
        <w:pStyle w:val="ListParagraph"/>
        <w:numPr>
          <w:ilvl w:val="0"/>
          <w:numId w:val="7"/>
        </w:numPr>
        <w:spacing w:after="0" w:line="276" w:lineRule="auto"/>
        <w:jc w:val="both"/>
        <w:rPr>
          <w:rFonts w:ascii="Times New Roman" w:hAnsi="Times New Roman" w:cs="Times New Roman"/>
          <w:sz w:val="24"/>
          <w:szCs w:val="24"/>
        </w:rPr>
      </w:pPr>
      <w:r w:rsidRPr="00250842">
        <w:rPr>
          <w:rFonts w:ascii="Times New Roman" w:hAnsi="Times New Roman" w:cs="Times New Roman"/>
          <w:sz w:val="24"/>
          <w:szCs w:val="24"/>
        </w:rPr>
        <w:t xml:space="preserve">The total </w:t>
      </w:r>
      <w:r w:rsidR="00F22E31">
        <w:rPr>
          <w:rFonts w:ascii="Times New Roman" w:hAnsi="Times New Roman" w:cs="Times New Roman"/>
          <w:sz w:val="24"/>
          <w:szCs w:val="24"/>
        </w:rPr>
        <w:t>g</w:t>
      </w:r>
      <w:r w:rsidR="00F22E31" w:rsidRPr="00250842">
        <w:rPr>
          <w:rFonts w:ascii="Times New Roman" w:hAnsi="Times New Roman" w:cs="Times New Roman"/>
          <w:sz w:val="24"/>
          <w:szCs w:val="24"/>
        </w:rPr>
        <w:t xml:space="preserve">rant </w:t>
      </w:r>
      <w:r w:rsidRPr="00250842">
        <w:rPr>
          <w:rFonts w:ascii="Times New Roman" w:hAnsi="Times New Roman" w:cs="Times New Roman"/>
          <w:sz w:val="24"/>
          <w:szCs w:val="24"/>
        </w:rPr>
        <w:t xml:space="preserve">funds requested must </w:t>
      </w:r>
      <w:r w:rsidR="007A5E01" w:rsidRPr="00250842">
        <w:rPr>
          <w:rFonts w:ascii="Times New Roman" w:hAnsi="Times New Roman" w:cs="Times New Roman"/>
          <w:sz w:val="24"/>
          <w:szCs w:val="24"/>
        </w:rPr>
        <w:t xml:space="preserve">not be more </w:t>
      </w:r>
      <w:r w:rsidR="007A5E01" w:rsidRPr="003C3907">
        <w:rPr>
          <w:rFonts w:ascii="Times New Roman" w:hAnsi="Times New Roman" w:cs="Times New Roman"/>
          <w:sz w:val="24"/>
          <w:szCs w:val="24"/>
        </w:rPr>
        <w:t xml:space="preserve">than </w:t>
      </w:r>
      <w:r w:rsidR="007A5E01" w:rsidRPr="008B4C3E">
        <w:rPr>
          <w:rFonts w:ascii="Times New Roman" w:hAnsi="Times New Roman" w:cs="Times New Roman"/>
          <w:b/>
          <w:bCs/>
          <w:sz w:val="24"/>
          <w:szCs w:val="24"/>
        </w:rPr>
        <w:t xml:space="preserve">US$ </w:t>
      </w:r>
      <w:r w:rsidR="00C20212" w:rsidRPr="008B4C3E">
        <w:rPr>
          <w:rFonts w:ascii="Times New Roman" w:hAnsi="Times New Roman" w:cs="Times New Roman"/>
          <w:b/>
          <w:bCs/>
          <w:sz w:val="24"/>
          <w:szCs w:val="24"/>
        </w:rPr>
        <w:t>4</w:t>
      </w:r>
      <w:r w:rsidRPr="008B4C3E">
        <w:rPr>
          <w:rFonts w:ascii="Times New Roman" w:hAnsi="Times New Roman" w:cs="Times New Roman"/>
          <w:b/>
          <w:bCs/>
          <w:sz w:val="24"/>
          <w:szCs w:val="24"/>
        </w:rPr>
        <w:t>,000.</w:t>
      </w:r>
      <w:r w:rsidRPr="00250842">
        <w:rPr>
          <w:rFonts w:ascii="Times New Roman" w:hAnsi="Times New Roman" w:cs="Times New Roman"/>
          <w:sz w:val="24"/>
          <w:szCs w:val="24"/>
        </w:rPr>
        <w:t xml:space="preserve"> </w:t>
      </w:r>
    </w:p>
    <w:p w14:paraId="6ADD300F" w14:textId="77777777" w:rsidR="007A5E01" w:rsidRPr="00FB65B2" w:rsidRDefault="007A5E01" w:rsidP="008819DD">
      <w:pPr>
        <w:spacing w:after="0" w:line="276" w:lineRule="auto"/>
        <w:jc w:val="both"/>
        <w:rPr>
          <w:rFonts w:ascii="Times New Roman" w:hAnsi="Times New Roman" w:cs="Times New Roman"/>
          <w:sz w:val="24"/>
          <w:szCs w:val="24"/>
        </w:rPr>
      </w:pPr>
    </w:p>
    <w:p w14:paraId="3707ACB5" w14:textId="51691612" w:rsidR="00FB65B2" w:rsidRDefault="00FB65B2" w:rsidP="008819DD">
      <w:pPr>
        <w:pStyle w:val="ListParagraph"/>
        <w:numPr>
          <w:ilvl w:val="0"/>
          <w:numId w:val="7"/>
        </w:numPr>
        <w:spacing w:after="0" w:line="276" w:lineRule="auto"/>
        <w:jc w:val="both"/>
        <w:rPr>
          <w:rFonts w:ascii="Times New Roman" w:hAnsi="Times New Roman" w:cs="Times New Roman"/>
          <w:sz w:val="24"/>
          <w:szCs w:val="24"/>
        </w:rPr>
      </w:pPr>
      <w:r w:rsidRPr="00250842">
        <w:rPr>
          <w:rFonts w:ascii="Times New Roman" w:hAnsi="Times New Roman" w:cs="Times New Roman"/>
          <w:sz w:val="24"/>
          <w:szCs w:val="24"/>
        </w:rPr>
        <w:t xml:space="preserve">The funding request is for a specific, new and innovative idea/project </w:t>
      </w:r>
      <w:r w:rsidR="001B4E81" w:rsidRPr="00250842">
        <w:rPr>
          <w:rFonts w:ascii="Times New Roman" w:hAnsi="Times New Roman" w:cs="Times New Roman"/>
          <w:sz w:val="24"/>
          <w:szCs w:val="24"/>
        </w:rPr>
        <w:t xml:space="preserve">that addresses the </w:t>
      </w:r>
      <w:r w:rsidR="000360C2">
        <w:rPr>
          <w:rFonts w:ascii="Times New Roman" w:hAnsi="Times New Roman" w:cs="Times New Roman"/>
          <w:sz w:val="24"/>
          <w:szCs w:val="24"/>
        </w:rPr>
        <w:t xml:space="preserve">waste management </w:t>
      </w:r>
      <w:r w:rsidR="001B4E81" w:rsidRPr="00250842">
        <w:rPr>
          <w:rFonts w:ascii="Times New Roman" w:hAnsi="Times New Roman" w:cs="Times New Roman"/>
          <w:sz w:val="24"/>
          <w:szCs w:val="24"/>
        </w:rPr>
        <w:t xml:space="preserve">challenge. The </w:t>
      </w:r>
      <w:r w:rsidR="000360C2" w:rsidRPr="00C53616">
        <w:rPr>
          <w:rFonts w:ascii="Times New Roman" w:hAnsi="Times New Roman" w:cs="Times New Roman"/>
          <w:sz w:val="24"/>
          <w:szCs w:val="24"/>
        </w:rPr>
        <w:t>ISWMC</w:t>
      </w:r>
      <w:r w:rsidR="001B4E81" w:rsidRPr="00C53616">
        <w:rPr>
          <w:rFonts w:ascii="Times New Roman" w:hAnsi="Times New Roman" w:cs="Times New Roman"/>
          <w:sz w:val="24"/>
          <w:szCs w:val="24"/>
        </w:rPr>
        <w:t>/UNDP</w:t>
      </w:r>
      <w:r w:rsidRPr="00C53616">
        <w:rPr>
          <w:rFonts w:ascii="Times New Roman" w:hAnsi="Times New Roman" w:cs="Times New Roman"/>
          <w:sz w:val="24"/>
          <w:szCs w:val="24"/>
        </w:rPr>
        <w:t xml:space="preserve"> </w:t>
      </w:r>
      <w:r w:rsidRPr="00250842">
        <w:rPr>
          <w:rFonts w:ascii="Times New Roman" w:hAnsi="Times New Roman" w:cs="Times New Roman"/>
          <w:sz w:val="24"/>
          <w:szCs w:val="24"/>
        </w:rPr>
        <w:t xml:space="preserve">views innovation in its broadest sense including: i) a new approach, product, idea or service that has not been tested anywhere; ii) an approach, product, idea </w:t>
      </w:r>
      <w:r w:rsidR="005B571B" w:rsidRPr="00250842">
        <w:rPr>
          <w:rFonts w:ascii="Times New Roman" w:hAnsi="Times New Roman" w:cs="Times New Roman"/>
          <w:sz w:val="24"/>
          <w:szCs w:val="24"/>
        </w:rPr>
        <w:t>or service that is new to Ghana</w:t>
      </w:r>
      <w:r w:rsidRPr="00250842">
        <w:rPr>
          <w:rFonts w:ascii="Times New Roman" w:hAnsi="Times New Roman" w:cs="Times New Roman"/>
          <w:sz w:val="24"/>
          <w:szCs w:val="24"/>
        </w:rPr>
        <w:t>; or iii) an approach, product, idea or service that has not been applied to</w:t>
      </w:r>
      <w:r w:rsidR="000360C2">
        <w:rPr>
          <w:rFonts w:ascii="Times New Roman" w:hAnsi="Times New Roman" w:cs="Times New Roman"/>
          <w:sz w:val="24"/>
          <w:szCs w:val="24"/>
        </w:rPr>
        <w:t xml:space="preserve"> </w:t>
      </w:r>
      <w:r w:rsidR="00832AC7">
        <w:rPr>
          <w:rFonts w:ascii="Times New Roman" w:hAnsi="Times New Roman" w:cs="Times New Roman"/>
          <w:sz w:val="24"/>
          <w:szCs w:val="24"/>
        </w:rPr>
        <w:t>waste recovery and</w:t>
      </w:r>
      <w:r w:rsidR="005B571B" w:rsidRPr="00250842">
        <w:rPr>
          <w:rFonts w:ascii="Times New Roman" w:hAnsi="Times New Roman" w:cs="Times New Roman"/>
          <w:sz w:val="24"/>
          <w:szCs w:val="24"/>
        </w:rPr>
        <w:t xml:space="preserve"> management</w:t>
      </w:r>
      <w:r w:rsidR="00832AC7">
        <w:rPr>
          <w:rFonts w:ascii="Times New Roman" w:hAnsi="Times New Roman" w:cs="Times New Roman"/>
          <w:sz w:val="24"/>
          <w:szCs w:val="24"/>
        </w:rPr>
        <w:t xml:space="preserve"> </w:t>
      </w:r>
      <w:r w:rsidR="005B571B" w:rsidRPr="00250842">
        <w:rPr>
          <w:rFonts w:ascii="Times New Roman" w:hAnsi="Times New Roman" w:cs="Times New Roman"/>
          <w:sz w:val="24"/>
          <w:szCs w:val="24"/>
        </w:rPr>
        <w:t>in Ghana</w:t>
      </w:r>
      <w:r w:rsidR="00802006">
        <w:rPr>
          <w:rFonts w:ascii="Times New Roman" w:hAnsi="Times New Roman" w:cs="Times New Roman"/>
          <w:sz w:val="24"/>
          <w:szCs w:val="24"/>
        </w:rPr>
        <w:t xml:space="preserve"> but presents the best possible opportunity to provide lasting solutions</w:t>
      </w:r>
      <w:r w:rsidRPr="00250842">
        <w:rPr>
          <w:rFonts w:ascii="Times New Roman" w:hAnsi="Times New Roman" w:cs="Times New Roman"/>
          <w:sz w:val="24"/>
          <w:szCs w:val="24"/>
        </w:rPr>
        <w:t xml:space="preserve">. </w:t>
      </w:r>
    </w:p>
    <w:p w14:paraId="4780A235" w14:textId="77777777" w:rsidR="00C53616" w:rsidRPr="00C53616" w:rsidRDefault="00C53616" w:rsidP="008819DD">
      <w:pPr>
        <w:spacing w:after="0" w:line="276" w:lineRule="auto"/>
        <w:jc w:val="both"/>
        <w:rPr>
          <w:rFonts w:ascii="Times New Roman" w:hAnsi="Times New Roman" w:cs="Times New Roman"/>
          <w:sz w:val="24"/>
          <w:szCs w:val="24"/>
        </w:rPr>
      </w:pPr>
    </w:p>
    <w:p w14:paraId="1C0869BA" w14:textId="6F256917" w:rsidR="00FB65B2" w:rsidRPr="00C53616" w:rsidRDefault="00FB65B2" w:rsidP="008819DD">
      <w:pPr>
        <w:pStyle w:val="ListParagraph"/>
        <w:numPr>
          <w:ilvl w:val="0"/>
          <w:numId w:val="7"/>
        </w:numPr>
        <w:spacing w:after="0" w:line="276" w:lineRule="auto"/>
        <w:jc w:val="both"/>
        <w:rPr>
          <w:rFonts w:ascii="Times New Roman" w:hAnsi="Times New Roman" w:cs="Times New Roman"/>
          <w:sz w:val="24"/>
          <w:szCs w:val="24"/>
        </w:rPr>
      </w:pPr>
      <w:r w:rsidRPr="00250842">
        <w:rPr>
          <w:rFonts w:ascii="Times New Roman" w:hAnsi="Times New Roman" w:cs="Times New Roman"/>
          <w:sz w:val="24"/>
          <w:szCs w:val="24"/>
        </w:rPr>
        <w:t>Applicants must demonstrate that the proj</w:t>
      </w:r>
      <w:r w:rsidR="008335B1" w:rsidRPr="00250842">
        <w:rPr>
          <w:rFonts w:ascii="Times New Roman" w:hAnsi="Times New Roman" w:cs="Times New Roman"/>
          <w:sz w:val="24"/>
          <w:szCs w:val="24"/>
        </w:rPr>
        <w:t xml:space="preserve">ect could not go ahead without </w:t>
      </w:r>
      <w:r w:rsidR="008B4C3E">
        <w:rPr>
          <w:rFonts w:ascii="Times New Roman" w:hAnsi="Times New Roman" w:cs="Times New Roman"/>
          <w:sz w:val="24"/>
          <w:szCs w:val="24"/>
        </w:rPr>
        <w:t>ISWMC</w:t>
      </w:r>
      <w:r w:rsidR="008335B1" w:rsidRPr="00250842">
        <w:rPr>
          <w:rFonts w:ascii="Times New Roman" w:hAnsi="Times New Roman" w:cs="Times New Roman"/>
          <w:sz w:val="24"/>
          <w:szCs w:val="24"/>
        </w:rPr>
        <w:t>/UNDP</w:t>
      </w:r>
      <w:r w:rsidRPr="00250842">
        <w:rPr>
          <w:rFonts w:ascii="Times New Roman" w:hAnsi="Times New Roman" w:cs="Times New Roman"/>
          <w:sz w:val="24"/>
          <w:szCs w:val="24"/>
        </w:rPr>
        <w:t xml:space="preserve"> funding or that, if it would go ahead anyway, it would be at a much-reduced pace or scale. </w:t>
      </w:r>
    </w:p>
    <w:p w14:paraId="10F670EB" w14:textId="77777777" w:rsidR="00FB65B2" w:rsidRPr="00FB65B2" w:rsidRDefault="00FB65B2" w:rsidP="008819DD">
      <w:pPr>
        <w:spacing w:after="0" w:line="276" w:lineRule="auto"/>
        <w:jc w:val="both"/>
        <w:rPr>
          <w:rFonts w:ascii="Times New Roman" w:hAnsi="Times New Roman" w:cs="Times New Roman"/>
          <w:sz w:val="24"/>
          <w:szCs w:val="24"/>
        </w:rPr>
      </w:pPr>
    </w:p>
    <w:p w14:paraId="5956A0EA" w14:textId="35D34A8B" w:rsidR="00FB65B2" w:rsidRPr="00250842" w:rsidRDefault="00FB65B2" w:rsidP="008819DD">
      <w:pPr>
        <w:pStyle w:val="ListParagraph"/>
        <w:numPr>
          <w:ilvl w:val="0"/>
          <w:numId w:val="7"/>
        </w:numPr>
        <w:spacing w:after="0" w:line="276" w:lineRule="auto"/>
        <w:jc w:val="both"/>
        <w:rPr>
          <w:rFonts w:ascii="Times New Roman" w:hAnsi="Times New Roman" w:cs="Times New Roman"/>
          <w:sz w:val="24"/>
          <w:szCs w:val="24"/>
        </w:rPr>
      </w:pPr>
      <w:r w:rsidRPr="00250842">
        <w:rPr>
          <w:rFonts w:ascii="Times New Roman" w:hAnsi="Times New Roman" w:cs="Times New Roman"/>
          <w:sz w:val="24"/>
          <w:szCs w:val="24"/>
        </w:rPr>
        <w:t>The id</w:t>
      </w:r>
      <w:r w:rsidR="00250842" w:rsidRPr="00250842">
        <w:rPr>
          <w:rFonts w:ascii="Times New Roman" w:hAnsi="Times New Roman" w:cs="Times New Roman"/>
          <w:sz w:val="24"/>
          <w:szCs w:val="24"/>
        </w:rPr>
        <w:t>ea must be implemented in Ghana</w:t>
      </w:r>
      <w:r w:rsidRPr="00250842">
        <w:rPr>
          <w:rFonts w:ascii="Times New Roman" w:hAnsi="Times New Roman" w:cs="Times New Roman"/>
          <w:sz w:val="24"/>
          <w:szCs w:val="24"/>
        </w:rPr>
        <w:t xml:space="preserve"> by </w:t>
      </w:r>
      <w:r w:rsidR="00910483">
        <w:rPr>
          <w:rFonts w:ascii="Times New Roman" w:hAnsi="Times New Roman" w:cs="Times New Roman"/>
          <w:sz w:val="24"/>
          <w:szCs w:val="24"/>
        </w:rPr>
        <w:t>the students</w:t>
      </w:r>
      <w:r w:rsidR="001633B9">
        <w:rPr>
          <w:rFonts w:ascii="Times New Roman" w:hAnsi="Times New Roman" w:cs="Times New Roman"/>
          <w:sz w:val="24"/>
          <w:szCs w:val="24"/>
        </w:rPr>
        <w:t>.</w:t>
      </w:r>
      <w:r w:rsidR="00250842" w:rsidRPr="00250842">
        <w:rPr>
          <w:rFonts w:ascii="Times New Roman" w:hAnsi="Times New Roman" w:cs="Times New Roman"/>
          <w:sz w:val="24"/>
          <w:szCs w:val="24"/>
        </w:rPr>
        <w:t xml:space="preserve"> </w:t>
      </w:r>
    </w:p>
    <w:p w14:paraId="53C76FA6" w14:textId="77777777" w:rsidR="00391DD3" w:rsidRPr="00C53616" w:rsidRDefault="00391DD3" w:rsidP="008819DD">
      <w:pPr>
        <w:spacing w:line="276" w:lineRule="auto"/>
        <w:rPr>
          <w:rFonts w:ascii="Times New Roman" w:hAnsi="Times New Roman" w:cs="Times New Roman"/>
          <w:sz w:val="24"/>
          <w:szCs w:val="24"/>
        </w:rPr>
      </w:pPr>
    </w:p>
    <w:p w14:paraId="011F3289" w14:textId="6336EAF5" w:rsidR="00391DD3" w:rsidRPr="00391DD3" w:rsidRDefault="00910483" w:rsidP="008819DD">
      <w:pPr>
        <w:pStyle w:val="ListParagraph"/>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w:t>
      </w:r>
      <w:r w:rsidR="00391DD3" w:rsidRPr="00391DD3">
        <w:rPr>
          <w:rFonts w:ascii="Times New Roman" w:hAnsi="Times New Roman" w:cs="Times New Roman"/>
          <w:sz w:val="24"/>
          <w:szCs w:val="24"/>
        </w:rPr>
        <w:t>he proposal</w:t>
      </w:r>
      <w:r w:rsidR="00391DD3">
        <w:rPr>
          <w:rFonts w:ascii="Times New Roman" w:hAnsi="Times New Roman" w:cs="Times New Roman"/>
          <w:sz w:val="24"/>
          <w:szCs w:val="24"/>
        </w:rPr>
        <w:t xml:space="preserve"> should be submitted by the head</w:t>
      </w:r>
      <w:r w:rsidR="00C570A6">
        <w:rPr>
          <w:rFonts w:ascii="Times New Roman" w:hAnsi="Times New Roman" w:cs="Times New Roman"/>
          <w:sz w:val="24"/>
          <w:szCs w:val="24"/>
        </w:rPr>
        <w:t xml:space="preserve"> </w:t>
      </w:r>
      <w:r w:rsidR="0020695F">
        <w:rPr>
          <w:rFonts w:ascii="Times New Roman" w:hAnsi="Times New Roman" w:cs="Times New Roman"/>
          <w:sz w:val="24"/>
          <w:szCs w:val="24"/>
        </w:rPr>
        <w:t>teacher,</w:t>
      </w:r>
      <w:r w:rsidR="00391DD3">
        <w:rPr>
          <w:rFonts w:ascii="Times New Roman" w:hAnsi="Times New Roman" w:cs="Times New Roman"/>
          <w:sz w:val="24"/>
          <w:szCs w:val="24"/>
        </w:rPr>
        <w:t xml:space="preserve"> but the project/</w:t>
      </w:r>
      <w:r w:rsidR="00391DD3" w:rsidRPr="00250842">
        <w:rPr>
          <w:rFonts w:ascii="Times New Roman" w:hAnsi="Times New Roman" w:cs="Times New Roman"/>
          <w:sz w:val="24"/>
          <w:szCs w:val="24"/>
        </w:rPr>
        <w:t>idea</w:t>
      </w:r>
      <w:r w:rsidR="00391DD3" w:rsidRPr="00391DD3">
        <w:rPr>
          <w:rFonts w:ascii="Times New Roman" w:hAnsi="Times New Roman" w:cs="Times New Roman"/>
          <w:sz w:val="24"/>
          <w:szCs w:val="24"/>
        </w:rPr>
        <w:t xml:space="preserve"> </w:t>
      </w:r>
      <w:r w:rsidR="00391DD3">
        <w:rPr>
          <w:rFonts w:ascii="Times New Roman" w:hAnsi="Times New Roman" w:cs="Times New Roman"/>
          <w:sz w:val="24"/>
          <w:szCs w:val="24"/>
        </w:rPr>
        <w:t>must be</w:t>
      </w:r>
      <w:r w:rsidR="00391DD3" w:rsidRPr="00391DD3">
        <w:rPr>
          <w:rFonts w:ascii="Times New Roman" w:hAnsi="Times New Roman" w:cs="Times New Roman"/>
          <w:sz w:val="24"/>
          <w:szCs w:val="24"/>
        </w:rPr>
        <w:t xml:space="preserve"> developed</w:t>
      </w:r>
      <w:r w:rsidR="00391DD3">
        <w:rPr>
          <w:rFonts w:ascii="Times New Roman" w:hAnsi="Times New Roman" w:cs="Times New Roman"/>
          <w:sz w:val="24"/>
          <w:szCs w:val="24"/>
        </w:rPr>
        <w:t xml:space="preserve"> and implemented by </w:t>
      </w:r>
      <w:r w:rsidR="00391DD3" w:rsidRPr="00391DD3">
        <w:rPr>
          <w:rFonts w:ascii="Times New Roman" w:hAnsi="Times New Roman" w:cs="Times New Roman"/>
          <w:sz w:val="24"/>
          <w:szCs w:val="24"/>
        </w:rPr>
        <w:t xml:space="preserve">students </w:t>
      </w:r>
      <w:r>
        <w:rPr>
          <w:rFonts w:ascii="Times New Roman" w:hAnsi="Times New Roman" w:cs="Times New Roman"/>
          <w:sz w:val="24"/>
          <w:szCs w:val="24"/>
        </w:rPr>
        <w:t>with</w:t>
      </w:r>
      <w:r w:rsidR="00391DD3" w:rsidRPr="00391DD3">
        <w:rPr>
          <w:rFonts w:ascii="Times New Roman" w:hAnsi="Times New Roman" w:cs="Times New Roman"/>
          <w:sz w:val="24"/>
          <w:szCs w:val="24"/>
        </w:rPr>
        <w:t xml:space="preserve"> the guidance of a teacher.</w:t>
      </w:r>
    </w:p>
    <w:p w14:paraId="15D82A6A" w14:textId="77777777" w:rsidR="001D5039" w:rsidRDefault="001D5039" w:rsidP="008819DD">
      <w:pPr>
        <w:spacing w:after="0" w:line="276" w:lineRule="auto"/>
        <w:rPr>
          <w:rFonts w:ascii="Times New Roman" w:hAnsi="Times New Roman" w:cs="Times New Roman"/>
          <w:sz w:val="24"/>
          <w:szCs w:val="24"/>
        </w:rPr>
      </w:pPr>
    </w:p>
    <w:p w14:paraId="20DFED7D" w14:textId="77777777" w:rsidR="00EE19FB" w:rsidRDefault="00EE19FB" w:rsidP="008819DD">
      <w:pPr>
        <w:spacing w:after="0" w:line="276" w:lineRule="auto"/>
        <w:rPr>
          <w:rFonts w:ascii="Times New Roman" w:hAnsi="Times New Roman" w:cs="Times New Roman"/>
          <w:b/>
          <w:sz w:val="24"/>
          <w:szCs w:val="24"/>
          <w:lang w:val="en-US"/>
        </w:rPr>
      </w:pPr>
    </w:p>
    <w:p w14:paraId="49A6AB1A" w14:textId="08772CB8" w:rsidR="005D102F" w:rsidRPr="004437F6" w:rsidRDefault="003C3907" w:rsidP="008819DD">
      <w:pPr>
        <w:spacing w:after="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E</w:t>
      </w:r>
      <w:r w:rsidR="00C16004">
        <w:rPr>
          <w:rFonts w:ascii="Times New Roman" w:hAnsi="Times New Roman" w:cs="Times New Roman"/>
          <w:b/>
          <w:sz w:val="24"/>
          <w:szCs w:val="24"/>
          <w:lang w:val="en-US"/>
        </w:rPr>
        <w:t xml:space="preserve">: SUBMITTING YOUR </w:t>
      </w:r>
      <w:r w:rsidR="00DC3A18">
        <w:rPr>
          <w:rFonts w:ascii="Times New Roman" w:hAnsi="Times New Roman" w:cs="Times New Roman"/>
          <w:b/>
          <w:sz w:val="24"/>
          <w:szCs w:val="24"/>
          <w:lang w:val="en-US"/>
        </w:rPr>
        <w:t>PROPOSALS</w:t>
      </w:r>
    </w:p>
    <w:p w14:paraId="19FEE45B" w14:textId="77777777" w:rsidR="00C16004" w:rsidRDefault="00C16004" w:rsidP="008819DD">
      <w:pPr>
        <w:spacing w:after="0" w:line="276" w:lineRule="auto"/>
        <w:jc w:val="both"/>
        <w:rPr>
          <w:rFonts w:ascii="Times New Roman" w:hAnsi="Times New Roman" w:cs="Times New Roman"/>
          <w:b/>
          <w:sz w:val="24"/>
          <w:szCs w:val="24"/>
          <w:u w:val="single"/>
          <w:lang w:val="en-US"/>
        </w:rPr>
      </w:pPr>
    </w:p>
    <w:p w14:paraId="628B3DB7" w14:textId="31C35947" w:rsidR="009704F2" w:rsidRDefault="009704F2" w:rsidP="008819DD">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Make sure you use </w:t>
      </w:r>
      <w:r w:rsidRPr="00B21B85">
        <w:rPr>
          <w:rFonts w:ascii="Times New Roman" w:hAnsi="Times New Roman" w:cs="Times New Roman"/>
          <w:sz w:val="24"/>
          <w:szCs w:val="24"/>
          <w:lang w:val="en-US"/>
        </w:rPr>
        <w:t xml:space="preserve">the </w:t>
      </w:r>
      <w:r w:rsidRPr="00B21B85">
        <w:rPr>
          <w:rFonts w:ascii="Times New Roman" w:hAnsi="Times New Roman" w:cs="Times New Roman"/>
          <w:b/>
          <w:sz w:val="24"/>
          <w:szCs w:val="24"/>
          <w:u w:val="single"/>
          <w:lang w:val="en-US"/>
        </w:rPr>
        <w:t>official template</w:t>
      </w:r>
      <w:r w:rsidRPr="00B21B85">
        <w:rPr>
          <w:rFonts w:ascii="Times New Roman" w:hAnsi="Times New Roman" w:cs="Times New Roman"/>
          <w:sz w:val="24"/>
          <w:szCs w:val="24"/>
          <w:lang w:val="en-US"/>
        </w:rPr>
        <w:t xml:space="preserve"> </w:t>
      </w:r>
      <w:proofErr w:type="gramStart"/>
      <w:r w:rsidRPr="00B21B85">
        <w:rPr>
          <w:rFonts w:ascii="Times New Roman" w:hAnsi="Times New Roman" w:cs="Times New Roman"/>
          <w:sz w:val="24"/>
          <w:szCs w:val="24"/>
          <w:lang w:val="en-US"/>
        </w:rPr>
        <w:t xml:space="preserve">provided </w:t>
      </w:r>
      <w:r w:rsidR="00E85C73">
        <w:rPr>
          <w:rFonts w:ascii="Times New Roman" w:hAnsi="Times New Roman" w:cs="Times New Roman"/>
          <w:b/>
          <w:bCs/>
          <w:sz w:val="24"/>
          <w:szCs w:val="24"/>
          <w:u w:val="single"/>
          <w:lang w:val="en-US"/>
        </w:rPr>
        <w:t>.</w:t>
      </w:r>
      <w:proofErr w:type="gramEnd"/>
    </w:p>
    <w:p w14:paraId="12CB7A56" w14:textId="77777777" w:rsidR="009704F2" w:rsidRDefault="009704F2" w:rsidP="008819DD">
      <w:pPr>
        <w:spacing w:after="0" w:line="276" w:lineRule="auto"/>
        <w:jc w:val="both"/>
        <w:rPr>
          <w:rFonts w:ascii="Times New Roman" w:hAnsi="Times New Roman" w:cs="Times New Roman"/>
          <w:sz w:val="24"/>
          <w:szCs w:val="24"/>
          <w:lang w:val="en-US"/>
        </w:rPr>
      </w:pPr>
    </w:p>
    <w:p w14:paraId="2320FB74" w14:textId="317E0D36" w:rsidR="00C16004" w:rsidRDefault="00C16004" w:rsidP="008819DD">
      <w:pPr>
        <w:spacing w:after="0" w:line="276" w:lineRule="auto"/>
        <w:jc w:val="both"/>
        <w:rPr>
          <w:rFonts w:ascii="Times New Roman" w:hAnsi="Times New Roman" w:cs="Times New Roman"/>
          <w:sz w:val="24"/>
          <w:szCs w:val="24"/>
          <w:lang w:val="en-US"/>
        </w:rPr>
      </w:pPr>
      <w:r w:rsidRPr="00FA2CA1">
        <w:rPr>
          <w:rFonts w:ascii="Times New Roman" w:hAnsi="Times New Roman" w:cs="Times New Roman"/>
          <w:sz w:val="24"/>
          <w:szCs w:val="24"/>
          <w:lang w:val="en-US"/>
        </w:rPr>
        <w:t>As the first stage of the competition is judged solely on the content of this form, it is critical that applications are submitted within the</w:t>
      </w:r>
      <w:r w:rsidR="00AE2FB7">
        <w:rPr>
          <w:rFonts w:ascii="Times New Roman" w:hAnsi="Times New Roman" w:cs="Times New Roman"/>
          <w:sz w:val="24"/>
          <w:szCs w:val="24"/>
          <w:lang w:val="en-US"/>
        </w:rPr>
        <w:t xml:space="preserve"> set</w:t>
      </w:r>
      <w:r w:rsidRPr="00FA2CA1">
        <w:rPr>
          <w:rFonts w:ascii="Times New Roman" w:hAnsi="Times New Roman" w:cs="Times New Roman"/>
          <w:sz w:val="24"/>
          <w:szCs w:val="24"/>
          <w:lang w:val="en-US"/>
        </w:rPr>
        <w:t xml:space="preserve"> deadlin</w:t>
      </w:r>
      <w:r w:rsidR="00AE2FB7">
        <w:rPr>
          <w:rFonts w:ascii="Times New Roman" w:hAnsi="Times New Roman" w:cs="Times New Roman"/>
          <w:sz w:val="24"/>
          <w:szCs w:val="24"/>
          <w:lang w:val="en-US"/>
        </w:rPr>
        <w:t>e</w:t>
      </w:r>
      <w:r w:rsidRPr="00FA2CA1">
        <w:rPr>
          <w:rFonts w:ascii="Times New Roman" w:hAnsi="Times New Roman" w:cs="Times New Roman"/>
          <w:sz w:val="24"/>
          <w:szCs w:val="24"/>
          <w:lang w:val="en-US"/>
        </w:rPr>
        <w:t xml:space="preserve">. The deadline for submission of </w:t>
      </w:r>
      <w:r w:rsidR="00554D54">
        <w:rPr>
          <w:rFonts w:ascii="Times New Roman" w:hAnsi="Times New Roman" w:cs="Times New Roman"/>
          <w:sz w:val="24"/>
          <w:szCs w:val="24"/>
          <w:lang w:val="en-US"/>
        </w:rPr>
        <w:t>Full Proposal</w:t>
      </w:r>
      <w:r w:rsidRPr="00FA2CA1">
        <w:rPr>
          <w:rFonts w:ascii="Times New Roman" w:hAnsi="Times New Roman" w:cs="Times New Roman"/>
          <w:sz w:val="24"/>
          <w:szCs w:val="24"/>
          <w:lang w:val="en-US"/>
        </w:rPr>
        <w:t xml:space="preserve">s </w:t>
      </w:r>
      <w:r w:rsidRPr="00FA2CA1">
        <w:rPr>
          <w:rFonts w:ascii="Times New Roman" w:hAnsi="Times New Roman" w:cs="Times New Roman"/>
          <w:bCs/>
          <w:sz w:val="24"/>
          <w:szCs w:val="24"/>
          <w:lang w:val="en-US"/>
        </w:rPr>
        <w:t xml:space="preserve">is </w:t>
      </w:r>
      <w:r w:rsidRPr="006C1F78">
        <w:rPr>
          <w:rFonts w:ascii="Times New Roman" w:hAnsi="Times New Roman" w:cs="Times New Roman"/>
          <w:bCs/>
          <w:sz w:val="24"/>
          <w:szCs w:val="24"/>
          <w:lang w:val="en-US"/>
        </w:rPr>
        <w:t xml:space="preserve">on </w:t>
      </w:r>
      <w:r w:rsidR="00A53B16">
        <w:rPr>
          <w:rFonts w:ascii="Times New Roman" w:hAnsi="Times New Roman" w:cs="Times New Roman"/>
          <w:b/>
          <w:sz w:val="24"/>
          <w:szCs w:val="24"/>
          <w:lang w:val="en-US"/>
        </w:rPr>
        <w:t>7</w:t>
      </w:r>
      <w:r w:rsidR="008B4C3E" w:rsidRPr="001F7AA3">
        <w:rPr>
          <w:rFonts w:ascii="Times New Roman" w:hAnsi="Times New Roman" w:cs="Times New Roman"/>
          <w:b/>
          <w:sz w:val="24"/>
          <w:szCs w:val="24"/>
          <w:lang w:val="en-US"/>
        </w:rPr>
        <w:t xml:space="preserve"> </w:t>
      </w:r>
      <w:r w:rsidR="006A43A3" w:rsidRPr="001F7AA3">
        <w:rPr>
          <w:rFonts w:ascii="Times New Roman" w:hAnsi="Times New Roman" w:cs="Times New Roman"/>
          <w:b/>
          <w:sz w:val="24"/>
          <w:szCs w:val="24"/>
          <w:lang w:val="en-US"/>
        </w:rPr>
        <w:t>July</w:t>
      </w:r>
      <w:r w:rsidR="00E744F3" w:rsidRPr="001F7AA3">
        <w:rPr>
          <w:rFonts w:ascii="Times New Roman" w:hAnsi="Times New Roman" w:cs="Times New Roman"/>
          <w:b/>
          <w:sz w:val="24"/>
          <w:szCs w:val="24"/>
          <w:lang w:val="en-US"/>
        </w:rPr>
        <w:t xml:space="preserve"> 2</w:t>
      </w:r>
      <w:r w:rsidR="00A07FA8" w:rsidRPr="001F7AA3">
        <w:rPr>
          <w:rFonts w:ascii="Times New Roman" w:hAnsi="Times New Roman" w:cs="Times New Roman"/>
          <w:b/>
          <w:sz w:val="24"/>
          <w:szCs w:val="24"/>
          <w:lang w:val="en-US"/>
        </w:rPr>
        <w:t>0</w:t>
      </w:r>
      <w:r w:rsidR="008B4C3E" w:rsidRPr="001F7AA3">
        <w:rPr>
          <w:rFonts w:ascii="Times New Roman" w:hAnsi="Times New Roman" w:cs="Times New Roman"/>
          <w:b/>
          <w:sz w:val="24"/>
          <w:szCs w:val="24"/>
          <w:lang w:val="en-US"/>
        </w:rPr>
        <w:t>21</w:t>
      </w:r>
      <w:r w:rsidR="00A07FA8" w:rsidRPr="006C1F78">
        <w:rPr>
          <w:rFonts w:ascii="Times New Roman" w:hAnsi="Times New Roman" w:cs="Times New Roman"/>
          <w:bCs/>
          <w:sz w:val="24"/>
          <w:szCs w:val="24"/>
          <w:lang w:val="en-US"/>
        </w:rPr>
        <w:t xml:space="preserve"> a</w:t>
      </w:r>
      <w:r w:rsidRPr="006C1F78">
        <w:rPr>
          <w:rFonts w:ascii="Times New Roman" w:hAnsi="Times New Roman" w:cs="Times New Roman"/>
          <w:bCs/>
          <w:sz w:val="24"/>
          <w:szCs w:val="24"/>
          <w:lang w:val="en-US"/>
        </w:rPr>
        <w:t>t</w:t>
      </w:r>
      <w:r w:rsidRPr="00FA2CA1">
        <w:rPr>
          <w:rFonts w:ascii="Times New Roman" w:hAnsi="Times New Roman" w:cs="Times New Roman"/>
          <w:bCs/>
          <w:sz w:val="24"/>
          <w:szCs w:val="24"/>
          <w:lang w:val="en-US"/>
        </w:rPr>
        <w:t xml:space="preserve"> </w:t>
      </w:r>
      <w:r w:rsidRPr="001F7AA3">
        <w:rPr>
          <w:rFonts w:ascii="Times New Roman" w:hAnsi="Times New Roman" w:cs="Times New Roman"/>
          <w:b/>
          <w:sz w:val="24"/>
          <w:szCs w:val="24"/>
          <w:lang w:val="en-US"/>
        </w:rPr>
        <w:t>5.00 pm</w:t>
      </w:r>
      <w:r w:rsidRPr="00FA2CA1">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Ghana</w:t>
      </w:r>
      <w:r w:rsidRPr="00FA2CA1">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w:t>
      </w:r>
      <w:r w:rsidRPr="00FA2CA1">
        <w:rPr>
          <w:rFonts w:ascii="Times New Roman" w:hAnsi="Times New Roman" w:cs="Times New Roman"/>
          <w:bCs/>
          <w:sz w:val="24"/>
          <w:szCs w:val="24"/>
          <w:lang w:val="en-US"/>
        </w:rPr>
        <w:t>ime</w:t>
      </w:r>
      <w:r w:rsidRPr="00FA2CA1">
        <w:rPr>
          <w:rFonts w:ascii="Times New Roman" w:hAnsi="Times New Roman" w:cs="Times New Roman"/>
          <w:sz w:val="24"/>
          <w:szCs w:val="24"/>
          <w:lang w:val="en-US"/>
        </w:rPr>
        <w:t xml:space="preserve">. </w:t>
      </w:r>
    </w:p>
    <w:p w14:paraId="2FB888AE" w14:textId="77777777" w:rsidR="000C4D79" w:rsidRDefault="000C4D79" w:rsidP="008819DD">
      <w:pPr>
        <w:spacing w:after="0" w:line="276" w:lineRule="auto"/>
        <w:jc w:val="both"/>
        <w:rPr>
          <w:rFonts w:ascii="Times New Roman" w:hAnsi="Times New Roman" w:cs="Times New Roman"/>
          <w:sz w:val="24"/>
          <w:szCs w:val="24"/>
          <w:lang w:val="en-US"/>
        </w:rPr>
      </w:pPr>
    </w:p>
    <w:p w14:paraId="20868603" w14:textId="6AC55771" w:rsidR="00C16004" w:rsidRDefault="00554D54" w:rsidP="008819DD">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Full Proposal</w:t>
      </w:r>
      <w:r w:rsidR="00C16004" w:rsidRPr="00FA2CA1">
        <w:rPr>
          <w:rFonts w:ascii="Times New Roman" w:hAnsi="Times New Roman" w:cs="Times New Roman"/>
          <w:sz w:val="24"/>
          <w:szCs w:val="24"/>
          <w:lang w:val="en-US"/>
        </w:rPr>
        <w:t>s should be delivered electronically to</w:t>
      </w:r>
      <w:r w:rsidR="00C16004" w:rsidRPr="00B21B85">
        <w:rPr>
          <w:rFonts w:ascii="Times New Roman" w:hAnsi="Times New Roman" w:cs="Times New Roman"/>
          <w:sz w:val="24"/>
          <w:szCs w:val="24"/>
          <w:lang w:val="en-US"/>
        </w:rPr>
        <w:t xml:space="preserve">: </w:t>
      </w:r>
      <w:bookmarkStart w:id="5" w:name="_Hlk74134304"/>
      <w:r w:rsidR="00D4469D" w:rsidRPr="00B21B85">
        <w:fldChar w:fldCharType="begin"/>
      </w:r>
      <w:r w:rsidR="00D4469D" w:rsidRPr="00B21B85">
        <w:instrText xml:space="preserve"> HYPERLINK "mailto:competition.gh@undp.org" </w:instrText>
      </w:r>
      <w:r w:rsidR="00D4469D" w:rsidRPr="00B21B85">
        <w:fldChar w:fldCharType="separate"/>
      </w:r>
      <w:r w:rsidR="003C3907" w:rsidRPr="00B21B85">
        <w:rPr>
          <w:rStyle w:val="Hyperlink"/>
          <w:rFonts w:ascii="Times New Roman" w:hAnsi="Times New Roman" w:cs="Times New Roman"/>
          <w:sz w:val="24"/>
          <w:szCs w:val="24"/>
          <w:lang w:val="en-US"/>
        </w:rPr>
        <w:t>competition.gh@undp.org</w:t>
      </w:r>
      <w:r w:rsidR="00D4469D" w:rsidRPr="00B21B85">
        <w:rPr>
          <w:rStyle w:val="Hyperlink"/>
          <w:rFonts w:ascii="Times New Roman" w:hAnsi="Times New Roman" w:cs="Times New Roman"/>
          <w:sz w:val="24"/>
          <w:szCs w:val="24"/>
          <w:lang w:val="en-US"/>
        </w:rPr>
        <w:fldChar w:fldCharType="end"/>
      </w:r>
    </w:p>
    <w:bookmarkEnd w:id="5"/>
    <w:p w14:paraId="63CFD9E2" w14:textId="77777777" w:rsidR="00C16004" w:rsidRPr="00FA2CA1" w:rsidRDefault="00C16004" w:rsidP="008819DD">
      <w:pPr>
        <w:spacing w:after="0" w:line="276" w:lineRule="auto"/>
        <w:jc w:val="both"/>
        <w:rPr>
          <w:rFonts w:ascii="Times New Roman" w:hAnsi="Times New Roman" w:cs="Times New Roman"/>
          <w:sz w:val="24"/>
          <w:szCs w:val="24"/>
          <w:lang w:val="en-US"/>
        </w:rPr>
      </w:pPr>
    </w:p>
    <w:p w14:paraId="37E6A72B" w14:textId="0BCE35D6" w:rsidR="00C16004" w:rsidRPr="00FA2CA1" w:rsidRDefault="00C16004" w:rsidP="008819DD">
      <w:pPr>
        <w:spacing w:after="0" w:line="276" w:lineRule="auto"/>
        <w:jc w:val="both"/>
        <w:rPr>
          <w:rFonts w:ascii="Times New Roman" w:hAnsi="Times New Roman" w:cs="Times New Roman"/>
          <w:sz w:val="24"/>
          <w:szCs w:val="24"/>
          <w:lang w:val="en-US"/>
        </w:rPr>
      </w:pPr>
      <w:r w:rsidRPr="00FA2CA1">
        <w:rPr>
          <w:rFonts w:ascii="Times New Roman" w:hAnsi="Times New Roman" w:cs="Times New Roman"/>
          <w:sz w:val="24"/>
          <w:szCs w:val="24"/>
          <w:lang w:val="en-US"/>
        </w:rPr>
        <w:lastRenderedPageBreak/>
        <w:t>Applicat</w:t>
      </w:r>
      <w:r w:rsidR="00AE2FB7">
        <w:rPr>
          <w:rFonts w:ascii="Times New Roman" w:hAnsi="Times New Roman" w:cs="Times New Roman"/>
          <w:sz w:val="24"/>
          <w:szCs w:val="24"/>
          <w:lang w:val="en-US"/>
        </w:rPr>
        <w:t>ions</w:t>
      </w:r>
      <w:r w:rsidRPr="00FA2CA1">
        <w:rPr>
          <w:rFonts w:ascii="Times New Roman" w:hAnsi="Times New Roman" w:cs="Times New Roman"/>
          <w:sz w:val="24"/>
          <w:szCs w:val="24"/>
          <w:lang w:val="en-US"/>
        </w:rPr>
        <w:t xml:space="preserve"> that fail to meet the deadline will not be assessed by </w:t>
      </w:r>
      <w:r>
        <w:rPr>
          <w:rFonts w:ascii="Times New Roman" w:hAnsi="Times New Roman" w:cs="Times New Roman"/>
          <w:sz w:val="24"/>
          <w:szCs w:val="24"/>
          <w:lang w:val="en-US"/>
        </w:rPr>
        <w:t>the panel.</w:t>
      </w:r>
    </w:p>
    <w:p w14:paraId="26A7DDF6" w14:textId="77777777" w:rsidR="009704F2" w:rsidRDefault="009704F2" w:rsidP="008819DD">
      <w:pPr>
        <w:spacing w:after="0" w:line="276" w:lineRule="auto"/>
        <w:jc w:val="both"/>
        <w:rPr>
          <w:rFonts w:ascii="Times New Roman" w:hAnsi="Times New Roman" w:cs="Times New Roman"/>
          <w:sz w:val="24"/>
          <w:szCs w:val="24"/>
          <w:lang w:val="en-US"/>
        </w:rPr>
      </w:pPr>
    </w:p>
    <w:p w14:paraId="10FAE8D5" w14:textId="49CD0FE3" w:rsidR="003C3907" w:rsidRPr="000C4D79" w:rsidRDefault="00C16004" w:rsidP="00833843">
      <w:pPr>
        <w:spacing w:after="0" w:line="276" w:lineRule="auto"/>
      </w:pPr>
      <w:r w:rsidRPr="003C3907">
        <w:rPr>
          <w:rFonts w:ascii="Times New Roman" w:hAnsi="Times New Roman" w:cs="Times New Roman"/>
          <w:sz w:val="24"/>
          <w:szCs w:val="24"/>
          <w:lang w:val="en-US"/>
        </w:rPr>
        <w:t>All enquiries should be directed to</w:t>
      </w:r>
      <w:r w:rsidR="00591175">
        <w:rPr>
          <w:rFonts w:ascii="Times New Roman" w:hAnsi="Times New Roman" w:cs="Times New Roman"/>
          <w:sz w:val="24"/>
          <w:szCs w:val="24"/>
          <w:lang w:val="en-US"/>
        </w:rPr>
        <w:t xml:space="preserve"> </w:t>
      </w:r>
      <w:r w:rsidR="000C4D79">
        <w:rPr>
          <w:rFonts w:ascii="Times New Roman" w:hAnsi="Times New Roman" w:cs="Times New Roman"/>
          <w:sz w:val="24"/>
          <w:szCs w:val="24"/>
          <w:lang w:val="en-US"/>
        </w:rPr>
        <w:t>Catherine</w:t>
      </w:r>
      <w:r w:rsidR="00C34B3B">
        <w:rPr>
          <w:rFonts w:ascii="Times New Roman" w:hAnsi="Times New Roman" w:cs="Times New Roman"/>
          <w:sz w:val="24"/>
          <w:szCs w:val="24"/>
          <w:lang w:val="en-US"/>
        </w:rPr>
        <w:t xml:space="preserve"> </w:t>
      </w:r>
      <w:r w:rsidR="000C4D79">
        <w:rPr>
          <w:rFonts w:ascii="Times New Roman" w:hAnsi="Times New Roman" w:cs="Times New Roman"/>
          <w:sz w:val="24"/>
          <w:szCs w:val="24"/>
          <w:lang w:val="en-US"/>
        </w:rPr>
        <w:t>Adodoadji-Dogbe</w:t>
      </w:r>
      <w:r w:rsidR="00832AC7">
        <w:rPr>
          <w:rFonts w:ascii="Times New Roman" w:hAnsi="Times New Roman" w:cs="Times New Roman"/>
          <w:sz w:val="24"/>
          <w:szCs w:val="24"/>
          <w:lang w:val="en-US"/>
        </w:rPr>
        <w:t xml:space="preserve"> at</w:t>
      </w:r>
      <w:r w:rsidR="000C4D79" w:rsidRPr="00833843">
        <w:rPr>
          <w:rFonts w:ascii="Times New Roman" w:hAnsi="Times New Roman" w:cs="Times New Roman"/>
          <w:sz w:val="24"/>
          <w:szCs w:val="24"/>
          <w:lang w:val="en-US"/>
        </w:rPr>
        <w:t xml:space="preserve"> </w:t>
      </w:r>
      <w:hyperlink r:id="rId9" w:history="1">
        <w:r w:rsidR="00833843" w:rsidRPr="00F137D5">
          <w:rPr>
            <w:rStyle w:val="Hyperlink"/>
            <w:rFonts w:ascii="Times New Roman" w:hAnsi="Times New Roman" w:cs="Times New Roman"/>
            <w:sz w:val="24"/>
            <w:szCs w:val="24"/>
            <w:lang w:val="en-US"/>
          </w:rPr>
          <w:t>catherine.adodoadji-dogbe@undp.org</w:t>
        </w:r>
      </w:hyperlink>
    </w:p>
    <w:p w14:paraId="44C8C99A" w14:textId="77777777" w:rsidR="00EE19FB" w:rsidRDefault="00EE19FB" w:rsidP="008819DD">
      <w:pPr>
        <w:spacing w:after="0" w:line="276" w:lineRule="auto"/>
        <w:jc w:val="both"/>
        <w:rPr>
          <w:rFonts w:ascii="Times New Roman" w:hAnsi="Times New Roman" w:cs="Times New Roman"/>
          <w:sz w:val="24"/>
          <w:szCs w:val="24"/>
          <w:lang w:val="en-US"/>
        </w:rPr>
      </w:pPr>
    </w:p>
    <w:p w14:paraId="1ABFED62" w14:textId="77777777" w:rsidR="00EE19FB" w:rsidRPr="003C3907" w:rsidRDefault="003C3907" w:rsidP="008819DD">
      <w:pPr>
        <w:spacing w:line="276" w:lineRule="auto"/>
        <w:ind w:right="1167"/>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F</w:t>
      </w:r>
      <w:r w:rsidR="00EE19FB" w:rsidRPr="003C3907">
        <w:rPr>
          <w:rFonts w:ascii="Times New Roman" w:eastAsia="Arial" w:hAnsi="Times New Roman" w:cs="Times New Roman"/>
          <w:b/>
          <w:color w:val="000000" w:themeColor="text1"/>
          <w:sz w:val="24"/>
          <w:szCs w:val="24"/>
        </w:rPr>
        <w:t>: TERMS AND CONDITIONS FOR WRIC</w:t>
      </w:r>
    </w:p>
    <w:p w14:paraId="50028C7C" w14:textId="77777777" w:rsidR="005D22EF" w:rsidRPr="005D22EF" w:rsidRDefault="005D22EF" w:rsidP="008819DD">
      <w:pPr>
        <w:spacing w:after="0" w:line="276" w:lineRule="auto"/>
        <w:jc w:val="both"/>
        <w:rPr>
          <w:rFonts w:ascii="Times New Roman" w:hAnsi="Times New Roman" w:cs="Times New Roman"/>
          <w:sz w:val="24"/>
          <w:szCs w:val="24"/>
        </w:rPr>
      </w:pPr>
      <w:r w:rsidRPr="005D22EF">
        <w:rPr>
          <w:rFonts w:ascii="Times New Roman" w:hAnsi="Times New Roman" w:cs="Times New Roman"/>
          <w:sz w:val="24"/>
          <w:szCs w:val="24"/>
        </w:rPr>
        <w:t>In keeping with UNDP's goals to achieve the broadest positive impact for all, the intellectual property rights of these selected innovations remain with UNDP and the innovations will be made public on open exchanges. Innovators and developers will receive recognition for their efforts and appropriate licenses will be issued to them. UNDP is taking this approach to ensure that:</w:t>
      </w:r>
    </w:p>
    <w:p w14:paraId="0CD4609E" w14:textId="77777777" w:rsidR="005D22EF" w:rsidRPr="005D22EF" w:rsidRDefault="005D22EF" w:rsidP="008819DD">
      <w:pPr>
        <w:spacing w:after="0" w:line="276" w:lineRule="auto"/>
        <w:jc w:val="both"/>
        <w:rPr>
          <w:rFonts w:ascii="Times New Roman" w:hAnsi="Times New Roman" w:cs="Times New Roman"/>
          <w:sz w:val="24"/>
          <w:szCs w:val="24"/>
        </w:rPr>
      </w:pPr>
    </w:p>
    <w:p w14:paraId="4A8B52A2" w14:textId="31CE2813" w:rsidR="005D22EF" w:rsidRPr="005D22EF" w:rsidRDefault="005D22EF" w:rsidP="008819DD">
      <w:pPr>
        <w:numPr>
          <w:ilvl w:val="0"/>
          <w:numId w:val="10"/>
        </w:numPr>
        <w:spacing w:after="0" w:line="276" w:lineRule="auto"/>
        <w:jc w:val="both"/>
        <w:rPr>
          <w:rFonts w:ascii="Times New Roman" w:hAnsi="Times New Roman" w:cs="Times New Roman"/>
          <w:sz w:val="24"/>
          <w:szCs w:val="24"/>
        </w:rPr>
      </w:pPr>
      <w:r w:rsidRPr="005D22EF">
        <w:rPr>
          <w:rFonts w:ascii="Times New Roman" w:hAnsi="Times New Roman" w:cs="Times New Roman"/>
          <w:sz w:val="24"/>
          <w:szCs w:val="24"/>
        </w:rPr>
        <w:t xml:space="preserve">Innovations that are of significant interest and benefit to the public </w:t>
      </w:r>
      <w:r w:rsidR="00195F6A" w:rsidRPr="005D22EF">
        <w:rPr>
          <w:rFonts w:ascii="Times New Roman" w:hAnsi="Times New Roman" w:cs="Times New Roman"/>
          <w:sz w:val="24"/>
          <w:szCs w:val="24"/>
        </w:rPr>
        <w:t>become</w:t>
      </w:r>
      <w:r w:rsidRPr="005D22EF">
        <w:rPr>
          <w:rFonts w:ascii="Times New Roman" w:hAnsi="Times New Roman" w:cs="Times New Roman"/>
          <w:sz w:val="24"/>
          <w:szCs w:val="24"/>
        </w:rPr>
        <w:t xml:space="preserve"> “public goods or services” and may be made accessible</w:t>
      </w:r>
    </w:p>
    <w:p w14:paraId="5DEDE465" w14:textId="77777777" w:rsidR="005D22EF" w:rsidRPr="005D22EF" w:rsidRDefault="005D22EF" w:rsidP="008819DD">
      <w:pPr>
        <w:numPr>
          <w:ilvl w:val="0"/>
          <w:numId w:val="10"/>
        </w:numPr>
        <w:spacing w:after="0" w:line="276" w:lineRule="auto"/>
        <w:jc w:val="both"/>
        <w:rPr>
          <w:rFonts w:ascii="Times New Roman" w:hAnsi="Times New Roman" w:cs="Times New Roman"/>
          <w:sz w:val="24"/>
          <w:szCs w:val="24"/>
        </w:rPr>
      </w:pPr>
      <w:r w:rsidRPr="005D22EF">
        <w:rPr>
          <w:rFonts w:ascii="Times New Roman" w:hAnsi="Times New Roman" w:cs="Times New Roman"/>
          <w:sz w:val="24"/>
          <w:szCs w:val="24"/>
        </w:rPr>
        <w:t>There will be no monopoly control over the solution; and</w:t>
      </w:r>
    </w:p>
    <w:p w14:paraId="0A5FE4D7" w14:textId="77777777" w:rsidR="005D22EF" w:rsidRPr="005D22EF" w:rsidRDefault="005D22EF" w:rsidP="008819DD">
      <w:pPr>
        <w:numPr>
          <w:ilvl w:val="0"/>
          <w:numId w:val="10"/>
        </w:numPr>
        <w:spacing w:after="0" w:line="276" w:lineRule="auto"/>
        <w:jc w:val="both"/>
        <w:rPr>
          <w:rFonts w:ascii="Times New Roman" w:hAnsi="Times New Roman" w:cs="Times New Roman"/>
          <w:sz w:val="24"/>
          <w:szCs w:val="24"/>
        </w:rPr>
      </w:pPr>
      <w:r w:rsidRPr="005D22EF">
        <w:rPr>
          <w:rFonts w:ascii="Times New Roman" w:hAnsi="Times New Roman" w:cs="Times New Roman"/>
          <w:sz w:val="24"/>
          <w:szCs w:val="24"/>
        </w:rPr>
        <w:t>The solution will not be priced beyond beneficiaries’ ability to pay for it.</w:t>
      </w:r>
    </w:p>
    <w:p w14:paraId="1BDAC009" w14:textId="77777777" w:rsidR="005D22EF" w:rsidRPr="005D22EF" w:rsidRDefault="005D22EF" w:rsidP="008819DD">
      <w:pPr>
        <w:spacing w:after="0" w:line="276" w:lineRule="auto"/>
        <w:jc w:val="both"/>
        <w:rPr>
          <w:rFonts w:ascii="Times New Roman" w:hAnsi="Times New Roman" w:cs="Times New Roman"/>
          <w:sz w:val="24"/>
          <w:szCs w:val="24"/>
        </w:rPr>
      </w:pPr>
    </w:p>
    <w:p w14:paraId="3205C807" w14:textId="38F7A624" w:rsidR="00A12AB5" w:rsidRPr="005D22EF" w:rsidRDefault="005D22EF" w:rsidP="008819DD">
      <w:pPr>
        <w:spacing w:after="0" w:line="276" w:lineRule="auto"/>
        <w:jc w:val="both"/>
        <w:rPr>
          <w:rFonts w:ascii="Times New Roman" w:hAnsi="Times New Roman" w:cs="Times New Roman"/>
          <w:sz w:val="24"/>
          <w:szCs w:val="24"/>
        </w:rPr>
      </w:pPr>
      <w:r w:rsidRPr="005D22EF">
        <w:rPr>
          <w:rFonts w:ascii="Times New Roman" w:hAnsi="Times New Roman" w:cs="Times New Roman"/>
          <w:sz w:val="24"/>
          <w:szCs w:val="24"/>
        </w:rPr>
        <w:t xml:space="preserve">If the innovative ideas selected by UNDP are adopted and replicated by UNDP or any of UNDP’s partners in various UNDP-supported programmes or projects, the sources of the innovative ideas must not and cannot expect to be the sole source of all business activities arising from such adoption of the innovation. Where necessary, and where marketable technologies are involved, UNDP may provide </w:t>
      </w:r>
      <w:r w:rsidR="007B1249">
        <w:rPr>
          <w:rFonts w:ascii="Times New Roman" w:hAnsi="Times New Roman" w:cs="Times New Roman"/>
          <w:sz w:val="24"/>
          <w:szCs w:val="24"/>
        </w:rPr>
        <w:t xml:space="preserve">a </w:t>
      </w:r>
      <w:r w:rsidRPr="005D22EF">
        <w:rPr>
          <w:rFonts w:ascii="Times New Roman" w:hAnsi="Times New Roman" w:cs="Times New Roman"/>
          <w:sz w:val="24"/>
          <w:szCs w:val="24"/>
        </w:rPr>
        <w:t>perpetual license to the source of the innovative idea, but UNDP shall not be precluded from granting the same license to other entities.</w:t>
      </w:r>
    </w:p>
    <w:sectPr w:rsidR="00A12AB5" w:rsidRPr="005D22EF" w:rsidSect="00157B27">
      <w:headerReference w:type="default" r:id="rId10"/>
      <w:footerReference w:type="default" r:id="rId11"/>
      <w:pgSz w:w="11900" w:h="16840"/>
      <w:pgMar w:top="1440" w:right="1280" w:bottom="1440" w:left="117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473B5" w14:textId="77777777" w:rsidR="00AB239A" w:rsidRDefault="00AB239A" w:rsidP="00EB41A8">
      <w:pPr>
        <w:spacing w:after="0" w:line="240" w:lineRule="auto"/>
      </w:pPr>
      <w:r>
        <w:separator/>
      </w:r>
    </w:p>
  </w:endnote>
  <w:endnote w:type="continuationSeparator" w:id="0">
    <w:p w14:paraId="5F618DD3" w14:textId="77777777" w:rsidR="00AB239A" w:rsidRDefault="00AB239A" w:rsidP="00EB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0102224"/>
      <w:docPartObj>
        <w:docPartGallery w:val="Page Numbers (Bottom of Page)"/>
        <w:docPartUnique/>
      </w:docPartObj>
    </w:sdtPr>
    <w:sdtEndPr>
      <w:rPr>
        <w:noProof/>
      </w:rPr>
    </w:sdtEndPr>
    <w:sdtContent>
      <w:p w14:paraId="45DE3E16" w14:textId="77777777" w:rsidR="00CF7AEB" w:rsidRDefault="00CF7A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00ADED" w14:textId="77777777" w:rsidR="00CF7AEB" w:rsidRDefault="00CF7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91287" w14:textId="77777777" w:rsidR="00AB239A" w:rsidRDefault="00AB239A" w:rsidP="00EB41A8">
      <w:pPr>
        <w:spacing w:after="0" w:line="240" w:lineRule="auto"/>
      </w:pPr>
      <w:r>
        <w:separator/>
      </w:r>
    </w:p>
  </w:footnote>
  <w:footnote w:type="continuationSeparator" w:id="0">
    <w:p w14:paraId="14782011" w14:textId="77777777" w:rsidR="00AB239A" w:rsidRDefault="00AB239A" w:rsidP="00EB41A8">
      <w:pPr>
        <w:spacing w:after="0" w:line="240" w:lineRule="auto"/>
      </w:pPr>
      <w:r>
        <w:continuationSeparator/>
      </w:r>
    </w:p>
  </w:footnote>
  <w:footnote w:id="1">
    <w:p w14:paraId="5CC9513A" w14:textId="463BEB52" w:rsidR="00AA4740" w:rsidRDefault="00AA4740">
      <w:pPr>
        <w:pStyle w:val="FootnoteText"/>
      </w:pPr>
      <w:r>
        <w:rPr>
          <w:rStyle w:val="FootnoteReference"/>
        </w:rPr>
        <w:footnoteRef/>
      </w:r>
      <w:r>
        <w:t xml:space="preserve"> </w:t>
      </w:r>
      <w:bookmarkStart w:id="0" w:name="_Hlk73644100"/>
      <w:r w:rsidRPr="00660F69">
        <w:rPr>
          <w:rStyle w:val="FootnoteReference"/>
        </w:rPr>
        <w:footnoteRef/>
      </w:r>
      <w:r w:rsidRPr="00660F69">
        <w:t xml:space="preserve"> The Waste Recovery Platform facilitated by UNDP </w:t>
      </w:r>
      <w:r w:rsidRPr="00434169">
        <w:rPr>
          <w:bCs/>
        </w:rPr>
        <w:t>connect</w:t>
      </w:r>
      <w:r w:rsidRPr="00660F69">
        <w:rPr>
          <w:bCs/>
        </w:rPr>
        <w:t>s</w:t>
      </w:r>
      <w:r w:rsidRPr="00434169">
        <w:rPr>
          <w:bCs/>
        </w:rPr>
        <w:t xml:space="preserve"> key stakeholders in the waste management value chain to promote waste recovery in Ghana</w:t>
      </w:r>
      <w:r w:rsidRPr="00660F69">
        <w:rPr>
          <w:bCs/>
        </w:rPr>
        <w:t xml:space="preserve">. </w:t>
      </w:r>
      <w:r>
        <w:rPr>
          <w:bCs/>
        </w:rPr>
        <w:t xml:space="preserve">To learn more about the Platform, visit </w:t>
      </w:r>
      <w:hyperlink r:id="rId1" w:history="1">
        <w:r w:rsidRPr="006E6953">
          <w:rPr>
            <w:rStyle w:val="Hyperlink"/>
            <w:bCs/>
          </w:rPr>
          <w:t>https://www.gh.undp.org/content/ghana/en/home/projects/waste_initiative.html</w:t>
        </w:r>
      </w:hyperlin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13AB6" w14:textId="2695C763" w:rsidR="00CF7AEB" w:rsidRDefault="00CF7AEB">
    <w:pPr>
      <w:pStyle w:val="Header"/>
    </w:pPr>
    <w:r>
      <w:rPr>
        <w:noProof/>
        <w:lang w:val="en-US"/>
      </w:rPr>
      <w:drawing>
        <wp:inline distT="0" distB="0" distL="0" distR="0" wp14:anchorId="375C842E" wp14:editId="7347ACB4">
          <wp:extent cx="1885950" cy="6794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85950" cy="679450"/>
                  </a:xfrm>
                  <a:prstGeom prst="rect">
                    <a:avLst/>
                  </a:prstGeom>
                  <a:noFill/>
                  <a:ln>
                    <a:noFill/>
                  </a:ln>
                </pic:spPr>
              </pic:pic>
            </a:graphicData>
          </a:graphic>
        </wp:inline>
      </w:drawing>
    </w:r>
    <w:r>
      <w:t xml:space="preserve">                                                                                                        </w:t>
    </w:r>
    <w:r w:rsidRPr="00460A43">
      <w:rPr>
        <w:noProof/>
      </w:rPr>
      <w:drawing>
        <wp:inline distT="0" distB="0" distL="0" distR="0" wp14:anchorId="6FBA55F2" wp14:editId="6DB35B86">
          <wp:extent cx="639136" cy="9721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218" cy="9905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31AB9"/>
    <w:multiLevelType w:val="hybridMultilevel"/>
    <w:tmpl w:val="D332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C2E2E"/>
    <w:multiLevelType w:val="hybridMultilevel"/>
    <w:tmpl w:val="B736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83FA1"/>
    <w:multiLevelType w:val="hybridMultilevel"/>
    <w:tmpl w:val="9AF8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D0EB1"/>
    <w:multiLevelType w:val="hybridMultilevel"/>
    <w:tmpl w:val="D0CEE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200028"/>
    <w:multiLevelType w:val="hybridMultilevel"/>
    <w:tmpl w:val="5D70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A109A"/>
    <w:multiLevelType w:val="hybridMultilevel"/>
    <w:tmpl w:val="D74AD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D472B5"/>
    <w:multiLevelType w:val="hybridMultilevel"/>
    <w:tmpl w:val="B554D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D333C9"/>
    <w:multiLevelType w:val="hybridMultilevel"/>
    <w:tmpl w:val="74BEFEE4"/>
    <w:lvl w:ilvl="0" w:tplc="46D259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E67BD5"/>
    <w:multiLevelType w:val="hybridMultilevel"/>
    <w:tmpl w:val="A5F09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6214AE"/>
    <w:multiLevelType w:val="hybridMultilevel"/>
    <w:tmpl w:val="322A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E0F85"/>
    <w:multiLevelType w:val="hybridMultilevel"/>
    <w:tmpl w:val="40403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8A41D3"/>
    <w:multiLevelType w:val="hybridMultilevel"/>
    <w:tmpl w:val="F64C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A7436"/>
    <w:multiLevelType w:val="hybridMultilevel"/>
    <w:tmpl w:val="20EC4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FC2775"/>
    <w:multiLevelType w:val="hybridMultilevel"/>
    <w:tmpl w:val="8320E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CE70A58"/>
    <w:multiLevelType w:val="hybridMultilevel"/>
    <w:tmpl w:val="E1342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CE0A02"/>
    <w:multiLevelType w:val="hybridMultilevel"/>
    <w:tmpl w:val="3AB8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4"/>
  </w:num>
  <w:num w:numId="5">
    <w:abstractNumId w:val="12"/>
  </w:num>
  <w:num w:numId="6">
    <w:abstractNumId w:val="5"/>
  </w:num>
  <w:num w:numId="7">
    <w:abstractNumId w:val="2"/>
  </w:num>
  <w:num w:numId="8">
    <w:abstractNumId w:val="14"/>
  </w:num>
  <w:num w:numId="9">
    <w:abstractNumId w:val="3"/>
  </w:num>
  <w:num w:numId="10">
    <w:abstractNumId w:val="9"/>
  </w:num>
  <w:num w:numId="11">
    <w:abstractNumId w:val="6"/>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43"/>
    <w:rsid w:val="00000089"/>
    <w:rsid w:val="00013C97"/>
    <w:rsid w:val="00014D47"/>
    <w:rsid w:val="00016974"/>
    <w:rsid w:val="00022543"/>
    <w:rsid w:val="00025739"/>
    <w:rsid w:val="00033025"/>
    <w:rsid w:val="000360C2"/>
    <w:rsid w:val="0004538F"/>
    <w:rsid w:val="0005018F"/>
    <w:rsid w:val="0005495D"/>
    <w:rsid w:val="00057BB7"/>
    <w:rsid w:val="0006601D"/>
    <w:rsid w:val="000665CD"/>
    <w:rsid w:val="00084EFE"/>
    <w:rsid w:val="0008662C"/>
    <w:rsid w:val="0009227C"/>
    <w:rsid w:val="000A57C1"/>
    <w:rsid w:val="000A6E93"/>
    <w:rsid w:val="000B219E"/>
    <w:rsid w:val="000B479B"/>
    <w:rsid w:val="000C4D79"/>
    <w:rsid w:val="000D1AF7"/>
    <w:rsid w:val="000D3AE0"/>
    <w:rsid w:val="000E31C5"/>
    <w:rsid w:val="000E39C8"/>
    <w:rsid w:val="00125F23"/>
    <w:rsid w:val="00127072"/>
    <w:rsid w:val="001457AC"/>
    <w:rsid w:val="00152DCD"/>
    <w:rsid w:val="00153208"/>
    <w:rsid w:val="0015462D"/>
    <w:rsid w:val="00157B27"/>
    <w:rsid w:val="00160E9E"/>
    <w:rsid w:val="001633B9"/>
    <w:rsid w:val="00166459"/>
    <w:rsid w:val="00167AEE"/>
    <w:rsid w:val="001706E4"/>
    <w:rsid w:val="001758F0"/>
    <w:rsid w:val="00182DF4"/>
    <w:rsid w:val="00195F6A"/>
    <w:rsid w:val="001B0B34"/>
    <w:rsid w:val="001B2DAE"/>
    <w:rsid w:val="001B4E81"/>
    <w:rsid w:val="001B6EE1"/>
    <w:rsid w:val="001C3466"/>
    <w:rsid w:val="001C4A10"/>
    <w:rsid w:val="001C5A04"/>
    <w:rsid w:val="001D1A5F"/>
    <w:rsid w:val="001D39E2"/>
    <w:rsid w:val="001D5039"/>
    <w:rsid w:val="001E7B92"/>
    <w:rsid w:val="001F5C53"/>
    <w:rsid w:val="001F7AA3"/>
    <w:rsid w:val="002066CD"/>
    <w:rsid w:val="0020695F"/>
    <w:rsid w:val="00207646"/>
    <w:rsid w:val="00215086"/>
    <w:rsid w:val="00224013"/>
    <w:rsid w:val="00250842"/>
    <w:rsid w:val="00254690"/>
    <w:rsid w:val="002563E8"/>
    <w:rsid w:val="00266BA8"/>
    <w:rsid w:val="002A33A0"/>
    <w:rsid w:val="002A4931"/>
    <w:rsid w:val="002A68E6"/>
    <w:rsid w:val="002B2FDA"/>
    <w:rsid w:val="002B45C8"/>
    <w:rsid w:val="002D418B"/>
    <w:rsid w:val="002E6A20"/>
    <w:rsid w:val="002F1274"/>
    <w:rsid w:val="002F1811"/>
    <w:rsid w:val="002F461E"/>
    <w:rsid w:val="002F7CB6"/>
    <w:rsid w:val="00306FF0"/>
    <w:rsid w:val="00355025"/>
    <w:rsid w:val="00355309"/>
    <w:rsid w:val="0036388F"/>
    <w:rsid w:val="00364F1D"/>
    <w:rsid w:val="00370D43"/>
    <w:rsid w:val="00373E3B"/>
    <w:rsid w:val="00385FC8"/>
    <w:rsid w:val="00391DD3"/>
    <w:rsid w:val="003A11E4"/>
    <w:rsid w:val="003B2DC5"/>
    <w:rsid w:val="003B5DFB"/>
    <w:rsid w:val="003B7E8E"/>
    <w:rsid w:val="003C3907"/>
    <w:rsid w:val="003D4459"/>
    <w:rsid w:val="003D59AB"/>
    <w:rsid w:val="003D5A83"/>
    <w:rsid w:val="003E4344"/>
    <w:rsid w:val="003F1966"/>
    <w:rsid w:val="003F397E"/>
    <w:rsid w:val="003F4C7A"/>
    <w:rsid w:val="003F7728"/>
    <w:rsid w:val="004156D1"/>
    <w:rsid w:val="00416B0D"/>
    <w:rsid w:val="00431AAE"/>
    <w:rsid w:val="00440859"/>
    <w:rsid w:val="00442703"/>
    <w:rsid w:val="004437F6"/>
    <w:rsid w:val="004525FE"/>
    <w:rsid w:val="00474127"/>
    <w:rsid w:val="004774D2"/>
    <w:rsid w:val="004821BD"/>
    <w:rsid w:val="00487210"/>
    <w:rsid w:val="00491AC0"/>
    <w:rsid w:val="004A078F"/>
    <w:rsid w:val="004A2500"/>
    <w:rsid w:val="004A27E8"/>
    <w:rsid w:val="004D020A"/>
    <w:rsid w:val="004D4903"/>
    <w:rsid w:val="004E1E7A"/>
    <w:rsid w:val="004F6317"/>
    <w:rsid w:val="0050602A"/>
    <w:rsid w:val="005161F8"/>
    <w:rsid w:val="00520C52"/>
    <w:rsid w:val="005263F8"/>
    <w:rsid w:val="00535CF8"/>
    <w:rsid w:val="00554D54"/>
    <w:rsid w:val="00571B92"/>
    <w:rsid w:val="005735E4"/>
    <w:rsid w:val="00575519"/>
    <w:rsid w:val="00591175"/>
    <w:rsid w:val="00597C92"/>
    <w:rsid w:val="005B25A5"/>
    <w:rsid w:val="005B5330"/>
    <w:rsid w:val="005B571B"/>
    <w:rsid w:val="005D102F"/>
    <w:rsid w:val="005D1E18"/>
    <w:rsid w:val="005D22EF"/>
    <w:rsid w:val="005D43B0"/>
    <w:rsid w:val="005D49CC"/>
    <w:rsid w:val="005E024A"/>
    <w:rsid w:val="005F0468"/>
    <w:rsid w:val="005F0677"/>
    <w:rsid w:val="005F084B"/>
    <w:rsid w:val="005F419B"/>
    <w:rsid w:val="006032BC"/>
    <w:rsid w:val="006129AD"/>
    <w:rsid w:val="00632EE1"/>
    <w:rsid w:val="00634AA4"/>
    <w:rsid w:val="00641095"/>
    <w:rsid w:val="006572C1"/>
    <w:rsid w:val="00661CC9"/>
    <w:rsid w:val="006670DE"/>
    <w:rsid w:val="0067527B"/>
    <w:rsid w:val="006810FF"/>
    <w:rsid w:val="00691554"/>
    <w:rsid w:val="00693AAE"/>
    <w:rsid w:val="006952E1"/>
    <w:rsid w:val="00695EDA"/>
    <w:rsid w:val="00697010"/>
    <w:rsid w:val="006A43A3"/>
    <w:rsid w:val="006A4EE5"/>
    <w:rsid w:val="006B1802"/>
    <w:rsid w:val="006B190A"/>
    <w:rsid w:val="006B4902"/>
    <w:rsid w:val="006C1F78"/>
    <w:rsid w:val="006C787A"/>
    <w:rsid w:val="006D0E93"/>
    <w:rsid w:val="006D6D43"/>
    <w:rsid w:val="00703876"/>
    <w:rsid w:val="007066C6"/>
    <w:rsid w:val="00712A0C"/>
    <w:rsid w:val="00715D9F"/>
    <w:rsid w:val="007258F0"/>
    <w:rsid w:val="00732F87"/>
    <w:rsid w:val="007402C8"/>
    <w:rsid w:val="0075331F"/>
    <w:rsid w:val="00757608"/>
    <w:rsid w:val="007656A1"/>
    <w:rsid w:val="00777762"/>
    <w:rsid w:val="00780E49"/>
    <w:rsid w:val="00794428"/>
    <w:rsid w:val="007A17F3"/>
    <w:rsid w:val="007A5E01"/>
    <w:rsid w:val="007B1249"/>
    <w:rsid w:val="007B1FB8"/>
    <w:rsid w:val="007C1E2C"/>
    <w:rsid w:val="007C2451"/>
    <w:rsid w:val="007D7CB4"/>
    <w:rsid w:val="007E310B"/>
    <w:rsid w:val="007F21D4"/>
    <w:rsid w:val="00802006"/>
    <w:rsid w:val="00804B30"/>
    <w:rsid w:val="008237ED"/>
    <w:rsid w:val="008249DF"/>
    <w:rsid w:val="00832AC7"/>
    <w:rsid w:val="008335B1"/>
    <w:rsid w:val="00833843"/>
    <w:rsid w:val="008339C7"/>
    <w:rsid w:val="00834556"/>
    <w:rsid w:val="008374EE"/>
    <w:rsid w:val="00876D95"/>
    <w:rsid w:val="008819DD"/>
    <w:rsid w:val="00890263"/>
    <w:rsid w:val="008948C3"/>
    <w:rsid w:val="008A02AF"/>
    <w:rsid w:val="008A301D"/>
    <w:rsid w:val="008B4C3E"/>
    <w:rsid w:val="008C4C07"/>
    <w:rsid w:val="008C50F8"/>
    <w:rsid w:val="008C5B51"/>
    <w:rsid w:val="008C6003"/>
    <w:rsid w:val="008D542B"/>
    <w:rsid w:val="008D57FA"/>
    <w:rsid w:val="008F1CF5"/>
    <w:rsid w:val="008F37FA"/>
    <w:rsid w:val="008F6B68"/>
    <w:rsid w:val="0090184F"/>
    <w:rsid w:val="0090381B"/>
    <w:rsid w:val="009065DD"/>
    <w:rsid w:val="00910483"/>
    <w:rsid w:val="00915545"/>
    <w:rsid w:val="00916079"/>
    <w:rsid w:val="009270E4"/>
    <w:rsid w:val="009324A8"/>
    <w:rsid w:val="00941D11"/>
    <w:rsid w:val="00943382"/>
    <w:rsid w:val="009611D4"/>
    <w:rsid w:val="009704F2"/>
    <w:rsid w:val="00974149"/>
    <w:rsid w:val="00985B1C"/>
    <w:rsid w:val="009A1028"/>
    <w:rsid w:val="009B61D9"/>
    <w:rsid w:val="009C109E"/>
    <w:rsid w:val="009C2F26"/>
    <w:rsid w:val="009C5E21"/>
    <w:rsid w:val="009D49DB"/>
    <w:rsid w:val="009D4DA6"/>
    <w:rsid w:val="009E2E4C"/>
    <w:rsid w:val="009E7385"/>
    <w:rsid w:val="009E7820"/>
    <w:rsid w:val="009F1796"/>
    <w:rsid w:val="009F29AD"/>
    <w:rsid w:val="009F7869"/>
    <w:rsid w:val="00A033F5"/>
    <w:rsid w:val="00A07FA8"/>
    <w:rsid w:val="00A12AB5"/>
    <w:rsid w:val="00A20A90"/>
    <w:rsid w:val="00A217DF"/>
    <w:rsid w:val="00A22CC5"/>
    <w:rsid w:val="00A24EAA"/>
    <w:rsid w:val="00A33B3F"/>
    <w:rsid w:val="00A435E8"/>
    <w:rsid w:val="00A53B16"/>
    <w:rsid w:val="00A56995"/>
    <w:rsid w:val="00A70105"/>
    <w:rsid w:val="00A735F9"/>
    <w:rsid w:val="00A864E6"/>
    <w:rsid w:val="00A87806"/>
    <w:rsid w:val="00A95005"/>
    <w:rsid w:val="00AA0529"/>
    <w:rsid w:val="00AA31A1"/>
    <w:rsid w:val="00AA4740"/>
    <w:rsid w:val="00AA535E"/>
    <w:rsid w:val="00AB239A"/>
    <w:rsid w:val="00AB4E4D"/>
    <w:rsid w:val="00AB7B3D"/>
    <w:rsid w:val="00AC591B"/>
    <w:rsid w:val="00AD275C"/>
    <w:rsid w:val="00AE2FB7"/>
    <w:rsid w:val="00AE75F7"/>
    <w:rsid w:val="00B21B85"/>
    <w:rsid w:val="00B22413"/>
    <w:rsid w:val="00B25615"/>
    <w:rsid w:val="00B32393"/>
    <w:rsid w:val="00B32EFC"/>
    <w:rsid w:val="00B330CC"/>
    <w:rsid w:val="00B411F2"/>
    <w:rsid w:val="00B42F63"/>
    <w:rsid w:val="00B450DE"/>
    <w:rsid w:val="00B52CD2"/>
    <w:rsid w:val="00B6638E"/>
    <w:rsid w:val="00B91B68"/>
    <w:rsid w:val="00BB1CF0"/>
    <w:rsid w:val="00BD0D3E"/>
    <w:rsid w:val="00BE6A4A"/>
    <w:rsid w:val="00BF3607"/>
    <w:rsid w:val="00C02E0C"/>
    <w:rsid w:val="00C0352C"/>
    <w:rsid w:val="00C13556"/>
    <w:rsid w:val="00C16004"/>
    <w:rsid w:val="00C16716"/>
    <w:rsid w:val="00C16C9A"/>
    <w:rsid w:val="00C17C06"/>
    <w:rsid w:val="00C20212"/>
    <w:rsid w:val="00C24FE5"/>
    <w:rsid w:val="00C255CE"/>
    <w:rsid w:val="00C26529"/>
    <w:rsid w:val="00C32D6E"/>
    <w:rsid w:val="00C34B3B"/>
    <w:rsid w:val="00C41DF1"/>
    <w:rsid w:val="00C42CBA"/>
    <w:rsid w:val="00C43E86"/>
    <w:rsid w:val="00C479D5"/>
    <w:rsid w:val="00C51711"/>
    <w:rsid w:val="00C53616"/>
    <w:rsid w:val="00C570A6"/>
    <w:rsid w:val="00C57FD2"/>
    <w:rsid w:val="00C63C60"/>
    <w:rsid w:val="00C65187"/>
    <w:rsid w:val="00C7483B"/>
    <w:rsid w:val="00C748D3"/>
    <w:rsid w:val="00C7568C"/>
    <w:rsid w:val="00C8321B"/>
    <w:rsid w:val="00C84540"/>
    <w:rsid w:val="00C94B6A"/>
    <w:rsid w:val="00C964B9"/>
    <w:rsid w:val="00CA4F94"/>
    <w:rsid w:val="00CB5A24"/>
    <w:rsid w:val="00CB6551"/>
    <w:rsid w:val="00CC226D"/>
    <w:rsid w:val="00CC25D3"/>
    <w:rsid w:val="00CC3BA6"/>
    <w:rsid w:val="00CD357A"/>
    <w:rsid w:val="00CD5A9A"/>
    <w:rsid w:val="00CE03C2"/>
    <w:rsid w:val="00CE3DB3"/>
    <w:rsid w:val="00CE66B9"/>
    <w:rsid w:val="00CE678B"/>
    <w:rsid w:val="00CF0933"/>
    <w:rsid w:val="00CF6756"/>
    <w:rsid w:val="00CF717E"/>
    <w:rsid w:val="00CF7AEB"/>
    <w:rsid w:val="00D11E7D"/>
    <w:rsid w:val="00D13A45"/>
    <w:rsid w:val="00D243AF"/>
    <w:rsid w:val="00D4066A"/>
    <w:rsid w:val="00D4469D"/>
    <w:rsid w:val="00D47056"/>
    <w:rsid w:val="00D51DE9"/>
    <w:rsid w:val="00D6064F"/>
    <w:rsid w:val="00D60BAE"/>
    <w:rsid w:val="00D761CA"/>
    <w:rsid w:val="00D81640"/>
    <w:rsid w:val="00DA4E49"/>
    <w:rsid w:val="00DB052E"/>
    <w:rsid w:val="00DB15F8"/>
    <w:rsid w:val="00DB6E8E"/>
    <w:rsid w:val="00DC3A18"/>
    <w:rsid w:val="00DD3D38"/>
    <w:rsid w:val="00DD5F47"/>
    <w:rsid w:val="00DE73B6"/>
    <w:rsid w:val="00DF17EB"/>
    <w:rsid w:val="00E16BDC"/>
    <w:rsid w:val="00E61879"/>
    <w:rsid w:val="00E63B9D"/>
    <w:rsid w:val="00E66F69"/>
    <w:rsid w:val="00E72EEE"/>
    <w:rsid w:val="00E744F3"/>
    <w:rsid w:val="00E84246"/>
    <w:rsid w:val="00E85C73"/>
    <w:rsid w:val="00E955AB"/>
    <w:rsid w:val="00E9666A"/>
    <w:rsid w:val="00EA7C96"/>
    <w:rsid w:val="00EB41A8"/>
    <w:rsid w:val="00EB48D0"/>
    <w:rsid w:val="00EC2136"/>
    <w:rsid w:val="00ED50F1"/>
    <w:rsid w:val="00ED52E4"/>
    <w:rsid w:val="00EE19FB"/>
    <w:rsid w:val="00EE3076"/>
    <w:rsid w:val="00EE5602"/>
    <w:rsid w:val="00EE59F0"/>
    <w:rsid w:val="00EE725E"/>
    <w:rsid w:val="00EF752C"/>
    <w:rsid w:val="00F05DD0"/>
    <w:rsid w:val="00F117D7"/>
    <w:rsid w:val="00F122B5"/>
    <w:rsid w:val="00F17639"/>
    <w:rsid w:val="00F22E31"/>
    <w:rsid w:val="00F243C4"/>
    <w:rsid w:val="00F26BE6"/>
    <w:rsid w:val="00F41D1B"/>
    <w:rsid w:val="00F44FA5"/>
    <w:rsid w:val="00F46C5F"/>
    <w:rsid w:val="00F5617F"/>
    <w:rsid w:val="00F57F6A"/>
    <w:rsid w:val="00F6583A"/>
    <w:rsid w:val="00F67712"/>
    <w:rsid w:val="00F73CF0"/>
    <w:rsid w:val="00F755F2"/>
    <w:rsid w:val="00F851F2"/>
    <w:rsid w:val="00F94021"/>
    <w:rsid w:val="00FA089F"/>
    <w:rsid w:val="00FA2CA1"/>
    <w:rsid w:val="00FB65B2"/>
    <w:rsid w:val="00FB73D1"/>
    <w:rsid w:val="00FE3526"/>
    <w:rsid w:val="00FE450D"/>
    <w:rsid w:val="00FE699C"/>
    <w:rsid w:val="00FF175D"/>
    <w:rsid w:val="00FF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0AE62"/>
  <w15:chartTrackingRefBased/>
  <w15:docId w15:val="{0022B5AA-4A2F-4BC3-9815-6F64E1D7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1A8"/>
  </w:style>
  <w:style w:type="paragraph" w:styleId="Footer">
    <w:name w:val="footer"/>
    <w:basedOn w:val="Normal"/>
    <w:link w:val="FooterChar"/>
    <w:uiPriority w:val="99"/>
    <w:unhideWhenUsed/>
    <w:rsid w:val="00EB4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1A8"/>
  </w:style>
  <w:style w:type="paragraph" w:styleId="ListParagraph">
    <w:name w:val="List Paragraph"/>
    <w:basedOn w:val="Normal"/>
    <w:uiPriority w:val="34"/>
    <w:qFormat/>
    <w:rsid w:val="00C16716"/>
    <w:pPr>
      <w:ind w:left="720"/>
      <w:contextualSpacing/>
    </w:pPr>
  </w:style>
  <w:style w:type="character" w:styleId="Hyperlink">
    <w:name w:val="Hyperlink"/>
    <w:basedOn w:val="DefaultParagraphFont"/>
    <w:uiPriority w:val="99"/>
    <w:unhideWhenUsed/>
    <w:rsid w:val="00254690"/>
    <w:rPr>
      <w:color w:val="0563C1" w:themeColor="hyperlink"/>
      <w:u w:val="single"/>
    </w:rPr>
  </w:style>
  <w:style w:type="character" w:styleId="UnresolvedMention">
    <w:name w:val="Unresolved Mention"/>
    <w:basedOn w:val="DefaultParagraphFont"/>
    <w:uiPriority w:val="99"/>
    <w:semiHidden/>
    <w:unhideWhenUsed/>
    <w:rsid w:val="00254690"/>
    <w:rPr>
      <w:color w:val="808080"/>
      <w:shd w:val="clear" w:color="auto" w:fill="E6E6E6"/>
    </w:rPr>
  </w:style>
  <w:style w:type="paragraph" w:styleId="FootnoteText">
    <w:name w:val="footnote text"/>
    <w:aliases w:val="Footnote Text Char1,Footnote Text Char Char,Char"/>
    <w:basedOn w:val="Normal"/>
    <w:link w:val="FootnoteTextChar"/>
    <w:semiHidden/>
    <w:rsid w:val="00FE699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Footnote Text Char1 Char,Footnote Text Char Char Char,Char Char"/>
    <w:basedOn w:val="DefaultParagraphFont"/>
    <w:link w:val="FootnoteText"/>
    <w:semiHidden/>
    <w:rsid w:val="00FE699C"/>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75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519"/>
    <w:rPr>
      <w:rFonts w:ascii="Segoe UI" w:hAnsi="Segoe UI" w:cs="Segoe UI"/>
      <w:sz w:val="18"/>
      <w:szCs w:val="18"/>
    </w:rPr>
  </w:style>
  <w:style w:type="table" w:styleId="TableGrid">
    <w:name w:val="Table Grid"/>
    <w:basedOn w:val="TableNormal"/>
    <w:uiPriority w:val="39"/>
    <w:rsid w:val="00C42C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AA4740"/>
    <w:rPr>
      <w:vertAlign w:val="superscript"/>
    </w:rPr>
  </w:style>
  <w:style w:type="character" w:styleId="CommentReference">
    <w:name w:val="annotation reference"/>
    <w:basedOn w:val="DefaultParagraphFont"/>
    <w:uiPriority w:val="99"/>
    <w:semiHidden/>
    <w:unhideWhenUsed/>
    <w:rsid w:val="00014D47"/>
    <w:rPr>
      <w:sz w:val="16"/>
      <w:szCs w:val="16"/>
    </w:rPr>
  </w:style>
  <w:style w:type="paragraph" w:styleId="CommentText">
    <w:name w:val="annotation text"/>
    <w:basedOn w:val="Normal"/>
    <w:link w:val="CommentTextChar"/>
    <w:uiPriority w:val="99"/>
    <w:semiHidden/>
    <w:unhideWhenUsed/>
    <w:rsid w:val="00014D47"/>
    <w:pPr>
      <w:spacing w:line="240" w:lineRule="auto"/>
    </w:pPr>
    <w:rPr>
      <w:sz w:val="20"/>
      <w:szCs w:val="20"/>
    </w:rPr>
  </w:style>
  <w:style w:type="character" w:customStyle="1" w:styleId="CommentTextChar">
    <w:name w:val="Comment Text Char"/>
    <w:basedOn w:val="DefaultParagraphFont"/>
    <w:link w:val="CommentText"/>
    <w:uiPriority w:val="99"/>
    <w:semiHidden/>
    <w:rsid w:val="00014D47"/>
    <w:rPr>
      <w:sz w:val="20"/>
      <w:szCs w:val="20"/>
    </w:rPr>
  </w:style>
  <w:style w:type="paragraph" w:styleId="CommentSubject">
    <w:name w:val="annotation subject"/>
    <w:basedOn w:val="CommentText"/>
    <w:next w:val="CommentText"/>
    <w:link w:val="CommentSubjectChar"/>
    <w:uiPriority w:val="99"/>
    <w:semiHidden/>
    <w:unhideWhenUsed/>
    <w:rsid w:val="00014D47"/>
    <w:rPr>
      <w:b/>
      <w:bCs/>
    </w:rPr>
  </w:style>
  <w:style w:type="character" w:customStyle="1" w:styleId="CommentSubjectChar">
    <w:name w:val="Comment Subject Char"/>
    <w:basedOn w:val="CommentTextChar"/>
    <w:link w:val="CommentSubject"/>
    <w:uiPriority w:val="99"/>
    <w:semiHidden/>
    <w:rsid w:val="00014D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7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h.undp.org/content/ghana/en/home/presscenter/pressreleases/2020/_waste_-recovery-innovation-challenge--2nd-edition---call-for-co.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herine.adodoadji-dogbe@undp.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h.undp.org/content/ghana/en/home/projects/waste_initiative.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jpg@01D5E0F7.FE8A54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1FA90-E84C-486E-A3FB-4E34F2A4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Bekoe</dc:creator>
  <cp:keywords/>
  <dc:description/>
  <cp:lastModifiedBy>Praise Nutakor</cp:lastModifiedBy>
  <cp:revision>2</cp:revision>
  <dcterms:created xsi:type="dcterms:W3CDTF">2021-06-21T19:25:00Z</dcterms:created>
  <dcterms:modified xsi:type="dcterms:W3CDTF">2021-06-21T19:25:00Z</dcterms:modified>
</cp:coreProperties>
</file>