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91" w:rsidRDefault="00F53891" w:rsidP="0073528C">
      <w:pPr>
        <w:spacing w:after="0" w:line="240" w:lineRule="auto"/>
        <w:rPr>
          <w:lang w:val="en-GB"/>
        </w:rPr>
      </w:pPr>
      <w:r w:rsidRPr="00F53891">
        <w:rPr>
          <w:lang w:val="en-GB"/>
        </w:rPr>
        <w:t>Bosnia</w:t>
      </w:r>
      <w:r>
        <w:rPr>
          <w:lang w:val="en-GB"/>
        </w:rPr>
        <w:t xml:space="preserve"> and Herzegovina</w:t>
      </w:r>
    </w:p>
    <w:p w:rsidR="00F53891" w:rsidRDefault="00F53891" w:rsidP="0073528C">
      <w:pPr>
        <w:spacing w:after="0" w:line="240" w:lineRule="auto"/>
        <w:rPr>
          <w:lang w:val="en-GB"/>
        </w:rPr>
      </w:pPr>
      <w:r>
        <w:rPr>
          <w:lang w:val="en-GB"/>
        </w:rPr>
        <w:t>Entity/Canton</w:t>
      </w:r>
      <w:r w:rsidRPr="00F53891">
        <w:rPr>
          <w:lang w:val="en-GB"/>
        </w:rPr>
        <w:t xml:space="preserve"> </w:t>
      </w:r>
    </w:p>
    <w:p w:rsidR="00F53891" w:rsidRDefault="00F53891" w:rsidP="0073528C">
      <w:pPr>
        <w:spacing w:after="0" w:line="240" w:lineRule="auto"/>
        <w:rPr>
          <w:lang w:val="en-GB"/>
        </w:rPr>
      </w:pPr>
      <w:r>
        <w:rPr>
          <w:lang w:val="en-GB"/>
        </w:rPr>
        <w:t>Municipality</w:t>
      </w:r>
    </w:p>
    <w:p w:rsidR="00F53891" w:rsidRDefault="00F53891" w:rsidP="0073528C">
      <w:pPr>
        <w:spacing w:after="0" w:line="240" w:lineRule="auto"/>
        <w:rPr>
          <w:lang w:val="en-GB"/>
        </w:rPr>
      </w:pPr>
      <w:r>
        <w:rPr>
          <w:lang w:val="en-GB"/>
        </w:rPr>
        <w:t>Mayor</w:t>
      </w:r>
    </w:p>
    <w:p w:rsidR="00F53891" w:rsidRDefault="00F53891" w:rsidP="0073528C">
      <w:pPr>
        <w:spacing w:after="0" w:line="240" w:lineRule="auto"/>
        <w:rPr>
          <w:lang w:val="en-GB"/>
        </w:rPr>
      </w:pPr>
      <w:r>
        <w:rPr>
          <w:lang w:val="en-GB"/>
        </w:rPr>
        <w:t>No: XXXXXX</w:t>
      </w:r>
    </w:p>
    <w:p w:rsidR="00F53891" w:rsidRPr="00F53891" w:rsidRDefault="00F53891" w:rsidP="0073528C">
      <w:pPr>
        <w:spacing w:after="0" w:line="240" w:lineRule="auto"/>
        <w:rPr>
          <w:lang w:val="en-GB"/>
        </w:rPr>
      </w:pPr>
      <w:r>
        <w:rPr>
          <w:lang w:val="en-GB"/>
        </w:rPr>
        <w:t xml:space="preserve">Date: </w:t>
      </w:r>
      <w:proofErr w:type="spellStart"/>
      <w:r>
        <w:rPr>
          <w:lang w:val="en-GB"/>
        </w:rPr>
        <w:t>dd</w:t>
      </w:r>
      <w:proofErr w:type="spellEnd"/>
      <w:r>
        <w:rPr>
          <w:lang w:val="en-GB"/>
        </w:rPr>
        <w:t>/mm/</w:t>
      </w:r>
      <w:proofErr w:type="spellStart"/>
      <w:r>
        <w:rPr>
          <w:lang w:val="en-GB"/>
        </w:rPr>
        <w:t>yyyy</w:t>
      </w:r>
      <w:proofErr w:type="spellEnd"/>
    </w:p>
    <w:p w:rsidR="00F53891" w:rsidRDefault="00F53891" w:rsidP="00565001">
      <w:pPr>
        <w:spacing w:after="0" w:line="240" w:lineRule="auto"/>
        <w:jc w:val="center"/>
        <w:rPr>
          <w:lang w:val="en-GB"/>
        </w:rPr>
      </w:pPr>
      <w:r w:rsidRPr="00F53891">
        <w:rPr>
          <w:highlight w:val="yellow"/>
          <w:lang w:val="en-GB"/>
        </w:rPr>
        <w:t>PREAMBLE</w:t>
      </w:r>
    </w:p>
    <w:p w:rsidR="0073528C" w:rsidRPr="00F53891" w:rsidRDefault="0073528C" w:rsidP="0073528C">
      <w:pPr>
        <w:spacing w:after="0" w:line="240" w:lineRule="auto"/>
        <w:rPr>
          <w:lang w:val="en-GB"/>
        </w:rPr>
      </w:pPr>
    </w:p>
    <w:p w:rsidR="0073528C" w:rsidRDefault="0073528C" w:rsidP="0073528C">
      <w:pPr>
        <w:spacing w:after="0" w:line="240" w:lineRule="auto"/>
        <w:rPr>
          <w:lang w:val="en-GB"/>
        </w:rPr>
      </w:pPr>
    </w:p>
    <w:p w:rsidR="00F53891" w:rsidRPr="00F53891" w:rsidRDefault="00F53891" w:rsidP="00F53891">
      <w:pPr>
        <w:spacing w:after="0" w:line="240" w:lineRule="auto"/>
        <w:jc w:val="center"/>
        <w:rPr>
          <w:b/>
          <w:lang w:val="en-GB"/>
        </w:rPr>
      </w:pPr>
      <w:r w:rsidRPr="00F53891">
        <w:rPr>
          <w:b/>
          <w:lang w:val="en-GB"/>
        </w:rPr>
        <w:t>DECISION</w:t>
      </w:r>
    </w:p>
    <w:p w:rsidR="00F53891" w:rsidRDefault="00F53891" w:rsidP="00F53891">
      <w:pPr>
        <w:spacing w:after="0" w:line="240" w:lineRule="auto"/>
        <w:jc w:val="both"/>
        <w:rPr>
          <w:lang w:val="en-GB"/>
        </w:rPr>
      </w:pPr>
      <w:r>
        <w:rPr>
          <w:lang w:val="en-GB"/>
        </w:rPr>
        <w:t>On nomination of the members of the Evaluation Commission for the project proposals received under the Public Call to Civil Society Organization in Municipality</w:t>
      </w:r>
      <w:r w:rsidRPr="00F53891">
        <w:rPr>
          <w:highlight w:val="yellow"/>
          <w:lang w:val="en-GB"/>
        </w:rPr>
        <w:t xml:space="preserve"> XXXX </w:t>
      </w:r>
      <w:r>
        <w:rPr>
          <w:lang w:val="en-GB"/>
        </w:rPr>
        <w:t xml:space="preserve">for the year </w:t>
      </w:r>
      <w:r w:rsidRPr="00F53891">
        <w:rPr>
          <w:highlight w:val="yellow"/>
          <w:lang w:val="en-GB"/>
        </w:rPr>
        <w:t>YYYY</w:t>
      </w:r>
      <w:r>
        <w:rPr>
          <w:lang w:val="en-GB"/>
        </w:rPr>
        <w:t>.</w:t>
      </w:r>
    </w:p>
    <w:p w:rsidR="00F53891" w:rsidRDefault="00F53891" w:rsidP="00F53891">
      <w:pPr>
        <w:spacing w:after="0" w:line="240" w:lineRule="auto"/>
        <w:jc w:val="both"/>
        <w:rPr>
          <w:lang w:val="en-GB"/>
        </w:rPr>
      </w:pPr>
    </w:p>
    <w:p w:rsidR="00F53891" w:rsidRPr="00F53891" w:rsidRDefault="00F53891" w:rsidP="00F53891">
      <w:pPr>
        <w:spacing w:after="0" w:line="240" w:lineRule="auto"/>
        <w:jc w:val="center"/>
        <w:rPr>
          <w:b/>
          <w:lang w:val="en-GB"/>
        </w:rPr>
      </w:pPr>
      <w:r w:rsidRPr="00F53891">
        <w:rPr>
          <w:b/>
          <w:lang w:val="en-GB"/>
        </w:rPr>
        <w:t>Article I</w:t>
      </w:r>
    </w:p>
    <w:p w:rsidR="00853C53" w:rsidRDefault="00F53891" w:rsidP="00F53891">
      <w:pPr>
        <w:spacing w:after="0" w:line="240" w:lineRule="auto"/>
        <w:jc w:val="both"/>
        <w:rPr>
          <w:lang w:val="en-GB"/>
        </w:rPr>
      </w:pPr>
      <w:r>
        <w:rPr>
          <w:lang w:val="en-GB"/>
        </w:rPr>
        <w:t xml:space="preserve">The following representatives of the Municipality </w:t>
      </w:r>
      <w:r w:rsidRPr="00F53891">
        <w:rPr>
          <w:highlight w:val="yellow"/>
          <w:lang w:val="en-GB"/>
        </w:rPr>
        <w:t>XXX</w:t>
      </w:r>
      <w:r>
        <w:rPr>
          <w:lang w:val="en-GB"/>
        </w:rPr>
        <w:t xml:space="preserve"> are nominated as members of the Evaluation Commission for the project proposals received under the Public call to Civil Society Organization in Municipality</w:t>
      </w:r>
      <w:r w:rsidRPr="00F53891">
        <w:rPr>
          <w:highlight w:val="yellow"/>
          <w:lang w:val="en-GB"/>
        </w:rPr>
        <w:t xml:space="preserve"> XXXX </w:t>
      </w:r>
      <w:r>
        <w:rPr>
          <w:lang w:val="en-GB"/>
        </w:rPr>
        <w:t xml:space="preserve">for the year </w:t>
      </w:r>
      <w:r w:rsidRPr="00F53891">
        <w:rPr>
          <w:highlight w:val="yellow"/>
          <w:lang w:val="en-GB"/>
        </w:rPr>
        <w:t>YYYY</w:t>
      </w:r>
      <w:r>
        <w:rPr>
          <w:lang w:val="en-GB"/>
        </w:rPr>
        <w:t>.</w:t>
      </w:r>
    </w:p>
    <w:p w:rsidR="00853C53" w:rsidRDefault="00853C53" w:rsidP="00F53891">
      <w:pPr>
        <w:spacing w:after="0" w:line="240" w:lineRule="auto"/>
        <w:jc w:val="both"/>
        <w:rPr>
          <w:lang w:val="en-GB"/>
        </w:rPr>
      </w:pPr>
    </w:p>
    <w:p w:rsidR="00F53891" w:rsidRDefault="00F53891" w:rsidP="00F53891">
      <w:pPr>
        <w:pStyle w:val="ListParagraph"/>
        <w:numPr>
          <w:ilvl w:val="0"/>
          <w:numId w:val="1"/>
        </w:numPr>
        <w:spacing w:after="0" w:line="240" w:lineRule="auto"/>
        <w:jc w:val="both"/>
        <w:rPr>
          <w:highlight w:val="yellow"/>
          <w:lang w:val="bs-Latn-BA"/>
        </w:rPr>
      </w:pPr>
      <w:r>
        <w:rPr>
          <w:highlight w:val="yellow"/>
          <w:lang w:val="bs-Latn-BA"/>
        </w:rPr>
        <w:t>Name and Surname, Function</w:t>
      </w:r>
    </w:p>
    <w:p w:rsidR="00F53891" w:rsidRDefault="00F53891" w:rsidP="00F53891">
      <w:pPr>
        <w:pStyle w:val="ListParagraph"/>
        <w:numPr>
          <w:ilvl w:val="0"/>
          <w:numId w:val="1"/>
        </w:numPr>
        <w:spacing w:after="0" w:line="240" w:lineRule="auto"/>
        <w:jc w:val="both"/>
        <w:rPr>
          <w:highlight w:val="yellow"/>
          <w:lang w:val="bs-Latn-BA"/>
        </w:rPr>
      </w:pPr>
      <w:r>
        <w:rPr>
          <w:highlight w:val="yellow"/>
          <w:lang w:val="bs-Latn-BA"/>
        </w:rPr>
        <w:t>Name and Surname, Function</w:t>
      </w:r>
    </w:p>
    <w:p w:rsidR="00F53891" w:rsidRDefault="00F53891" w:rsidP="00F53891">
      <w:pPr>
        <w:spacing w:after="0" w:line="240" w:lineRule="auto"/>
        <w:jc w:val="center"/>
        <w:rPr>
          <w:b/>
          <w:lang w:val="en-GB"/>
        </w:rPr>
      </w:pPr>
    </w:p>
    <w:p w:rsidR="00F53891" w:rsidRPr="00F53891" w:rsidRDefault="00F53891" w:rsidP="00F53891">
      <w:pPr>
        <w:spacing w:after="0" w:line="240" w:lineRule="auto"/>
        <w:jc w:val="center"/>
        <w:rPr>
          <w:b/>
          <w:lang w:val="en-GB"/>
        </w:rPr>
      </w:pPr>
      <w:r w:rsidRPr="00F53891">
        <w:rPr>
          <w:b/>
          <w:lang w:val="en-GB"/>
        </w:rPr>
        <w:t>Article II</w:t>
      </w:r>
    </w:p>
    <w:p w:rsidR="00853C53" w:rsidRDefault="00F53891" w:rsidP="00F53891">
      <w:pPr>
        <w:spacing w:after="0" w:line="240" w:lineRule="auto"/>
        <w:jc w:val="both"/>
        <w:rPr>
          <w:lang w:val="en-GB"/>
        </w:rPr>
      </w:pPr>
      <w:r>
        <w:rPr>
          <w:lang w:val="en-GB"/>
        </w:rPr>
        <w:t xml:space="preserve">The following representatives of the Civil Society Organizations, elected by majority of CSO’s votes at the meeting held on </w:t>
      </w:r>
      <w:proofErr w:type="spellStart"/>
      <w:r w:rsidRPr="00F53891">
        <w:rPr>
          <w:highlight w:val="yellow"/>
          <w:lang w:val="en-GB"/>
        </w:rPr>
        <w:t>dd</w:t>
      </w:r>
      <w:proofErr w:type="spellEnd"/>
      <w:r w:rsidRPr="00F53891">
        <w:rPr>
          <w:highlight w:val="yellow"/>
          <w:lang w:val="en-GB"/>
        </w:rPr>
        <w:t>/mm/</w:t>
      </w:r>
      <w:proofErr w:type="spellStart"/>
      <w:r w:rsidRPr="00F53891">
        <w:rPr>
          <w:highlight w:val="yellow"/>
          <w:lang w:val="en-GB"/>
        </w:rPr>
        <w:t>yyyy</w:t>
      </w:r>
      <w:proofErr w:type="spellEnd"/>
      <w:r>
        <w:rPr>
          <w:lang w:val="en-GB"/>
        </w:rPr>
        <w:t xml:space="preserve"> in Municipality </w:t>
      </w:r>
      <w:r w:rsidRPr="00F53891">
        <w:rPr>
          <w:highlight w:val="yellow"/>
          <w:lang w:val="en-GB"/>
        </w:rPr>
        <w:t>XXX</w:t>
      </w:r>
      <w:r>
        <w:rPr>
          <w:lang w:val="en-GB"/>
        </w:rPr>
        <w:t>, are nominated as member/alternate member of the Evaluation Commission:</w:t>
      </w:r>
    </w:p>
    <w:p w:rsidR="00853C53" w:rsidRDefault="00853C53" w:rsidP="00F53891">
      <w:pPr>
        <w:spacing w:after="0" w:line="240" w:lineRule="auto"/>
        <w:jc w:val="both"/>
        <w:rPr>
          <w:lang w:val="en-GB"/>
        </w:rPr>
      </w:pPr>
    </w:p>
    <w:p w:rsidR="00F53891" w:rsidRDefault="00F53891" w:rsidP="00F53891">
      <w:pPr>
        <w:pStyle w:val="ListParagraph"/>
        <w:numPr>
          <w:ilvl w:val="0"/>
          <w:numId w:val="4"/>
        </w:numPr>
        <w:spacing w:after="0" w:line="240" w:lineRule="auto"/>
        <w:jc w:val="both"/>
        <w:rPr>
          <w:highlight w:val="yellow"/>
          <w:lang w:val="bs-Latn-BA"/>
        </w:rPr>
      </w:pPr>
      <w:r>
        <w:rPr>
          <w:highlight w:val="yellow"/>
          <w:lang w:val="bs-Latn-BA"/>
        </w:rPr>
        <w:t>Name and Surname, Function</w:t>
      </w:r>
    </w:p>
    <w:p w:rsidR="00F53891" w:rsidRDefault="00F53891" w:rsidP="00F53891">
      <w:pPr>
        <w:pStyle w:val="ListParagraph"/>
        <w:numPr>
          <w:ilvl w:val="0"/>
          <w:numId w:val="4"/>
        </w:numPr>
        <w:spacing w:after="0" w:line="240" w:lineRule="auto"/>
        <w:jc w:val="both"/>
        <w:rPr>
          <w:highlight w:val="yellow"/>
          <w:lang w:val="bs-Latn-BA"/>
        </w:rPr>
      </w:pPr>
      <w:r>
        <w:rPr>
          <w:highlight w:val="yellow"/>
          <w:lang w:val="bs-Latn-BA"/>
        </w:rPr>
        <w:t>Name and Surname, Function</w:t>
      </w:r>
    </w:p>
    <w:p w:rsidR="00F53891" w:rsidRDefault="00F53891" w:rsidP="00F53891">
      <w:pPr>
        <w:spacing w:after="0" w:line="240" w:lineRule="auto"/>
        <w:jc w:val="both"/>
        <w:rPr>
          <w:lang w:val="en-GB"/>
        </w:rPr>
      </w:pPr>
    </w:p>
    <w:p w:rsidR="00CB33FB" w:rsidRPr="00F53891" w:rsidRDefault="00F53891" w:rsidP="00F53891">
      <w:pPr>
        <w:spacing w:after="0" w:line="240" w:lineRule="auto"/>
        <w:jc w:val="center"/>
        <w:rPr>
          <w:b/>
          <w:lang w:val="en-GB"/>
        </w:rPr>
      </w:pPr>
      <w:r w:rsidRPr="00F53891">
        <w:rPr>
          <w:b/>
          <w:lang w:val="en-GB"/>
        </w:rPr>
        <w:t>Article III</w:t>
      </w:r>
    </w:p>
    <w:p w:rsidR="00F53891" w:rsidRDefault="00F53891" w:rsidP="00F53891">
      <w:pPr>
        <w:spacing w:after="0" w:line="240" w:lineRule="auto"/>
        <w:jc w:val="both"/>
        <w:rPr>
          <w:lang w:val="en-GB"/>
        </w:rPr>
      </w:pPr>
      <w:r>
        <w:rPr>
          <w:lang w:val="en-GB"/>
        </w:rPr>
        <w:t>The Evaluation Commission is the body responsible for evaluation of the project proposals. All members of the Commission have equal rights and responsibilities. The Commission has the task to evaluate all project proposals received under the Public Call to Civil Society Organization in Municipality</w:t>
      </w:r>
      <w:r w:rsidRPr="00F53891">
        <w:rPr>
          <w:highlight w:val="yellow"/>
          <w:lang w:val="en-GB"/>
        </w:rPr>
        <w:t xml:space="preserve"> XXXX </w:t>
      </w:r>
      <w:r>
        <w:rPr>
          <w:lang w:val="en-GB"/>
        </w:rPr>
        <w:t xml:space="preserve">for the year </w:t>
      </w:r>
      <w:r w:rsidRPr="00F53891">
        <w:rPr>
          <w:highlight w:val="yellow"/>
          <w:lang w:val="en-GB"/>
        </w:rPr>
        <w:t>YYYY</w:t>
      </w:r>
      <w:r>
        <w:rPr>
          <w:lang w:val="en-GB"/>
        </w:rPr>
        <w:t>. The Commission proposes projects for funding within the funds made available for the public call.</w:t>
      </w:r>
    </w:p>
    <w:p w:rsidR="00405BE7" w:rsidRDefault="00405BE7" w:rsidP="00F53891">
      <w:pPr>
        <w:spacing w:after="0" w:line="240" w:lineRule="auto"/>
        <w:jc w:val="both"/>
        <w:rPr>
          <w:lang w:val="en-GB"/>
        </w:rPr>
      </w:pPr>
    </w:p>
    <w:p w:rsidR="00F53891" w:rsidRPr="00F53891" w:rsidRDefault="00F53891" w:rsidP="00F53891">
      <w:pPr>
        <w:spacing w:after="0" w:line="240" w:lineRule="auto"/>
        <w:jc w:val="center"/>
        <w:rPr>
          <w:b/>
          <w:lang w:val="en-GB"/>
        </w:rPr>
      </w:pPr>
      <w:r w:rsidRPr="00F53891">
        <w:rPr>
          <w:b/>
          <w:lang w:val="en-GB"/>
        </w:rPr>
        <w:t>Article IV</w:t>
      </w:r>
    </w:p>
    <w:p w:rsidR="00F53891" w:rsidRDefault="00F53891" w:rsidP="00F53891">
      <w:pPr>
        <w:spacing w:after="0" w:line="240" w:lineRule="auto"/>
        <w:jc w:val="both"/>
        <w:rPr>
          <w:lang w:val="en-GB"/>
        </w:rPr>
      </w:pPr>
      <w:r>
        <w:rPr>
          <w:lang w:val="en-GB"/>
        </w:rPr>
        <w:t xml:space="preserve">This decision comes into force immediately and will be published in the Official Gazette of the </w:t>
      </w:r>
      <w:r w:rsidRPr="00F53891">
        <w:rPr>
          <w:highlight w:val="yellow"/>
          <w:lang w:val="en-GB"/>
        </w:rPr>
        <w:t>Municipality XXX</w:t>
      </w:r>
      <w:r>
        <w:rPr>
          <w:lang w:val="en-GB"/>
        </w:rPr>
        <w:t>.</w:t>
      </w:r>
    </w:p>
    <w:p w:rsidR="00F53891" w:rsidRDefault="00F53891" w:rsidP="00405BE7">
      <w:pPr>
        <w:spacing w:after="0" w:line="240" w:lineRule="auto"/>
        <w:jc w:val="both"/>
        <w:rPr>
          <w:lang w:val="en-GB"/>
        </w:rPr>
      </w:pPr>
    </w:p>
    <w:p w:rsidR="00565001" w:rsidRPr="00614520" w:rsidRDefault="00565001" w:rsidP="00565001">
      <w:pPr>
        <w:spacing w:after="0" w:line="240" w:lineRule="auto"/>
        <w:rPr>
          <w:lang w:val="bs-Cyrl-BA"/>
        </w:rPr>
      </w:pPr>
    </w:p>
    <w:p w:rsidR="00405BE7" w:rsidRPr="00F53891" w:rsidRDefault="00405BE7" w:rsidP="00565001">
      <w:pPr>
        <w:spacing w:after="0" w:line="240" w:lineRule="auto"/>
        <w:rPr>
          <w:lang w:val="en-GB"/>
        </w:rPr>
      </w:pPr>
    </w:p>
    <w:p w:rsidR="00405BE7" w:rsidRPr="00F53891" w:rsidRDefault="00F53891" w:rsidP="00565001">
      <w:pPr>
        <w:spacing w:after="0" w:line="240" w:lineRule="auto"/>
        <w:rPr>
          <w:lang w:val="en-GB"/>
        </w:rPr>
      </w:pPr>
      <w:r>
        <w:rPr>
          <w:lang w:val="en-GB"/>
        </w:rPr>
        <w:t>Delivered</w:t>
      </w:r>
      <w:r w:rsidR="00405BE7" w:rsidRPr="00F53891">
        <w:rPr>
          <w:lang w:val="en-GB"/>
        </w:rPr>
        <w:t>:</w:t>
      </w:r>
    </w:p>
    <w:p w:rsidR="00405BE7" w:rsidRPr="00F53891" w:rsidRDefault="00F53891" w:rsidP="00405BE7">
      <w:pPr>
        <w:pStyle w:val="ListParagraph"/>
        <w:numPr>
          <w:ilvl w:val="0"/>
          <w:numId w:val="3"/>
        </w:numPr>
        <w:spacing w:after="0" w:line="240" w:lineRule="auto"/>
        <w:rPr>
          <w:lang w:val="en-GB"/>
        </w:rPr>
      </w:pPr>
      <w:r>
        <w:rPr>
          <w:lang w:val="en-GB"/>
        </w:rPr>
        <w:t>Appointees</w:t>
      </w:r>
    </w:p>
    <w:p w:rsidR="00405BE7" w:rsidRPr="00F53891" w:rsidRDefault="00F53891" w:rsidP="00405BE7">
      <w:pPr>
        <w:pStyle w:val="ListParagraph"/>
        <w:numPr>
          <w:ilvl w:val="0"/>
          <w:numId w:val="3"/>
        </w:numPr>
        <w:spacing w:after="0" w:line="240" w:lineRule="auto"/>
        <w:rPr>
          <w:lang w:val="en-GB"/>
        </w:rPr>
      </w:pPr>
      <w:r>
        <w:rPr>
          <w:lang w:val="en-GB"/>
        </w:rPr>
        <w:t>Archive</w:t>
      </w:r>
    </w:p>
    <w:p w:rsidR="00565001" w:rsidRPr="00F53891" w:rsidRDefault="00F53891" w:rsidP="00565001">
      <w:pPr>
        <w:spacing w:after="0" w:line="240" w:lineRule="auto"/>
        <w:jc w:val="right"/>
        <w:rPr>
          <w:lang w:val="en-GB"/>
        </w:rPr>
      </w:pPr>
      <w:r w:rsidRPr="00F53891">
        <w:rPr>
          <w:highlight w:val="yellow"/>
          <w:lang w:val="en-GB"/>
        </w:rPr>
        <w:t>Mayor</w:t>
      </w:r>
    </w:p>
    <w:p w:rsidR="00565001" w:rsidRPr="00F53891" w:rsidRDefault="00565001" w:rsidP="00565001">
      <w:pPr>
        <w:spacing w:after="0" w:line="240" w:lineRule="auto"/>
        <w:jc w:val="center"/>
        <w:rPr>
          <w:lang w:val="en-GB"/>
        </w:rPr>
      </w:pPr>
    </w:p>
    <w:p w:rsidR="00565001" w:rsidRPr="00F53891" w:rsidRDefault="00565001" w:rsidP="00565001">
      <w:pPr>
        <w:spacing w:after="0" w:line="240" w:lineRule="auto"/>
        <w:jc w:val="center"/>
        <w:rPr>
          <w:lang w:val="en-GB"/>
        </w:rPr>
      </w:pPr>
      <w:r w:rsidRPr="00F53891">
        <w:rPr>
          <w:lang w:val="en-GB"/>
        </w:rPr>
        <w:t>(</w:t>
      </w:r>
      <w:proofErr w:type="gramStart"/>
      <w:r w:rsidR="00F53891">
        <w:rPr>
          <w:lang w:val="en-GB"/>
        </w:rPr>
        <w:t>stamp</w:t>
      </w:r>
      <w:proofErr w:type="gramEnd"/>
      <w:r w:rsidR="00F53891">
        <w:rPr>
          <w:lang w:val="en-GB"/>
        </w:rPr>
        <w:t>)</w:t>
      </w:r>
      <w:bookmarkStart w:id="0" w:name="_GoBack"/>
      <w:bookmarkEnd w:id="0"/>
    </w:p>
    <w:sectPr w:rsidR="00565001" w:rsidRPr="00F53891" w:rsidSect="00AC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0D5"/>
    <w:multiLevelType w:val="hybridMultilevel"/>
    <w:tmpl w:val="9B8C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4360"/>
    <w:multiLevelType w:val="hybridMultilevel"/>
    <w:tmpl w:val="7C428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6711D"/>
    <w:multiLevelType w:val="hybridMultilevel"/>
    <w:tmpl w:val="9B8C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868FF"/>
    <w:multiLevelType w:val="hybridMultilevel"/>
    <w:tmpl w:val="9B8C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528C"/>
    <w:rsid w:val="000D2DE9"/>
    <w:rsid w:val="001F0BE5"/>
    <w:rsid w:val="001F4408"/>
    <w:rsid w:val="00221403"/>
    <w:rsid w:val="00335EB9"/>
    <w:rsid w:val="00405BE7"/>
    <w:rsid w:val="00426EF7"/>
    <w:rsid w:val="004317EB"/>
    <w:rsid w:val="004D2A5D"/>
    <w:rsid w:val="004F18D7"/>
    <w:rsid w:val="00524723"/>
    <w:rsid w:val="005468F1"/>
    <w:rsid w:val="00565001"/>
    <w:rsid w:val="00614520"/>
    <w:rsid w:val="00615714"/>
    <w:rsid w:val="00712C82"/>
    <w:rsid w:val="007239F9"/>
    <w:rsid w:val="0073528C"/>
    <w:rsid w:val="00815DCB"/>
    <w:rsid w:val="00853C53"/>
    <w:rsid w:val="009150DF"/>
    <w:rsid w:val="009C12BE"/>
    <w:rsid w:val="00A2530D"/>
    <w:rsid w:val="00A74555"/>
    <w:rsid w:val="00AC29EC"/>
    <w:rsid w:val="00B97A4F"/>
    <w:rsid w:val="00BF5680"/>
    <w:rsid w:val="00C666EE"/>
    <w:rsid w:val="00CB33FB"/>
    <w:rsid w:val="00CE4B47"/>
    <w:rsid w:val="00D80BB3"/>
    <w:rsid w:val="00DC43ED"/>
    <w:rsid w:val="00E8105D"/>
    <w:rsid w:val="00EA3AFB"/>
    <w:rsid w:val="00F36586"/>
    <w:rsid w:val="00F5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SIGNJATIC</dc:creator>
  <cp:lastModifiedBy>Enes Ukic</cp:lastModifiedBy>
  <cp:revision>5</cp:revision>
  <cp:lastPrinted>2011-12-20T10:49:00Z</cp:lastPrinted>
  <dcterms:created xsi:type="dcterms:W3CDTF">2012-01-04T15:53:00Z</dcterms:created>
  <dcterms:modified xsi:type="dcterms:W3CDTF">2014-06-09T12:45:00Z</dcterms:modified>
</cp:coreProperties>
</file>