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5C" w:rsidRPr="00A20F0A" w:rsidRDefault="0084395C" w:rsidP="0084395C">
      <w:pPr>
        <w:spacing w:after="120"/>
        <w:jc w:val="center"/>
        <w:rPr>
          <w:sz w:val="24"/>
          <w:lang w:val="en-US"/>
        </w:rPr>
      </w:pPr>
    </w:p>
    <w:p w:rsidR="00A20F0A" w:rsidRDefault="0055490E" w:rsidP="00D616AE">
      <w:pPr>
        <w:spacing w:after="120"/>
        <w:jc w:val="center"/>
        <w:rPr>
          <w:b/>
          <w:sz w:val="24"/>
          <w:lang w:val="en-US"/>
        </w:rPr>
      </w:pPr>
      <w:r>
        <w:rPr>
          <w:b/>
          <w:sz w:val="24"/>
          <w:lang w:val="en-US"/>
        </w:rPr>
        <w:t xml:space="preserve">IMPARTIALITY AND CONFIDENTIALITY STATEMENT </w:t>
      </w:r>
    </w:p>
    <w:p w:rsidR="0084395C" w:rsidRPr="00A20F0A" w:rsidRDefault="0084395C" w:rsidP="00D616AE">
      <w:pPr>
        <w:spacing w:after="120"/>
        <w:rPr>
          <w:b/>
          <w:sz w:val="24"/>
          <w:lang w:val="en-US"/>
        </w:rPr>
      </w:pPr>
    </w:p>
    <w:p w:rsidR="00A20F0A" w:rsidRDefault="00A20F0A" w:rsidP="00D616AE">
      <w:pPr>
        <w:spacing w:after="120"/>
        <w:jc w:val="both"/>
        <w:rPr>
          <w:sz w:val="24"/>
          <w:lang w:val="en-US"/>
        </w:rPr>
      </w:pPr>
      <w:r>
        <w:rPr>
          <w:sz w:val="24"/>
          <w:lang w:val="en-US"/>
        </w:rPr>
        <w:t>I, the undersigned …………………………………………………..(name and surname), member of the Evaluation Commission for the Civil Society Organization’s project proposals received under the Public Call of the Municipality XXX for the Civil Society Organization (CSO)/ Non-Governmental Organizations (NGO) in Bosnia and Herzegovina hereby provide</w:t>
      </w:r>
    </w:p>
    <w:p w:rsidR="00C0149E" w:rsidRDefault="00C0149E" w:rsidP="00D616AE">
      <w:pPr>
        <w:spacing w:after="120"/>
        <w:jc w:val="both"/>
        <w:rPr>
          <w:sz w:val="24"/>
          <w:lang w:val="en-US"/>
        </w:rPr>
      </w:pPr>
    </w:p>
    <w:p w:rsidR="00A20F0A" w:rsidRDefault="00A20F0A" w:rsidP="00A20F0A">
      <w:pPr>
        <w:spacing w:after="120"/>
        <w:jc w:val="center"/>
        <w:rPr>
          <w:b/>
          <w:sz w:val="24"/>
          <w:lang w:val="en-US"/>
        </w:rPr>
      </w:pPr>
      <w:r w:rsidRPr="00A20F0A">
        <w:rPr>
          <w:b/>
          <w:sz w:val="24"/>
          <w:lang w:val="en-US"/>
        </w:rPr>
        <w:t>THE STATEMENT</w:t>
      </w:r>
      <w:r>
        <w:rPr>
          <w:b/>
          <w:sz w:val="24"/>
          <w:lang w:val="en-US"/>
        </w:rPr>
        <w:t xml:space="preserve"> ON</w:t>
      </w:r>
      <w:r w:rsidRPr="00A20F0A">
        <w:rPr>
          <w:b/>
          <w:sz w:val="24"/>
          <w:lang w:val="en-US"/>
        </w:rPr>
        <w:t>:</w:t>
      </w:r>
    </w:p>
    <w:p w:rsidR="00A20F0A" w:rsidRPr="00A20F0A" w:rsidRDefault="00A20F0A" w:rsidP="00A20F0A">
      <w:pPr>
        <w:spacing w:after="120"/>
        <w:jc w:val="center"/>
        <w:rPr>
          <w:b/>
          <w:sz w:val="24"/>
          <w:lang w:val="en-US"/>
        </w:rPr>
      </w:pPr>
    </w:p>
    <w:p w:rsidR="00F106AD" w:rsidRDefault="00A20F0A" w:rsidP="00A20F0A">
      <w:pPr>
        <w:pStyle w:val="ListParagraph"/>
        <w:numPr>
          <w:ilvl w:val="0"/>
          <w:numId w:val="16"/>
        </w:numPr>
        <w:spacing w:after="120"/>
        <w:ind w:left="567" w:hanging="567"/>
        <w:rPr>
          <w:b/>
          <w:sz w:val="24"/>
          <w:lang w:val="en-US"/>
        </w:rPr>
      </w:pPr>
      <w:r w:rsidRPr="00A20F0A">
        <w:rPr>
          <w:b/>
          <w:sz w:val="24"/>
          <w:lang w:val="en-US"/>
        </w:rPr>
        <w:t>CONFLICT OF INTEREST</w:t>
      </w:r>
    </w:p>
    <w:p w:rsidR="00C0149E" w:rsidRPr="00A20F0A" w:rsidRDefault="00C0149E" w:rsidP="00C0149E">
      <w:pPr>
        <w:pStyle w:val="ListParagraph"/>
        <w:spacing w:after="120"/>
        <w:ind w:left="567"/>
        <w:rPr>
          <w:b/>
          <w:sz w:val="24"/>
          <w:lang w:val="en-US"/>
        </w:rPr>
      </w:pPr>
    </w:p>
    <w:p w:rsidR="00A20F0A" w:rsidRDefault="00A20F0A" w:rsidP="00A20F0A">
      <w:pPr>
        <w:spacing w:after="120"/>
        <w:rPr>
          <w:sz w:val="24"/>
          <w:lang w:val="en-US"/>
        </w:rPr>
      </w:pPr>
      <w:r>
        <w:rPr>
          <w:sz w:val="24"/>
          <w:lang w:val="en-US"/>
        </w:rPr>
        <w:t>that I have not been involved in preparation of any project proposals considered by the Evaluation Commission, and that the said projects are not related to:</w:t>
      </w:r>
    </w:p>
    <w:p w:rsidR="00A20F0A" w:rsidRPr="00A20F0A" w:rsidRDefault="00A20F0A" w:rsidP="00A20F0A">
      <w:pPr>
        <w:pStyle w:val="ListParagraph"/>
        <w:numPr>
          <w:ilvl w:val="0"/>
          <w:numId w:val="17"/>
        </w:numPr>
        <w:spacing w:after="120"/>
        <w:rPr>
          <w:sz w:val="24"/>
          <w:lang w:val="en-US"/>
        </w:rPr>
      </w:pPr>
      <w:r w:rsidRPr="00A20F0A">
        <w:rPr>
          <w:sz w:val="24"/>
          <w:lang w:val="en-US"/>
        </w:rPr>
        <w:t>my personal interests (financial or other)</w:t>
      </w:r>
      <w:r w:rsidR="00020A65">
        <w:rPr>
          <w:sz w:val="24"/>
          <w:lang w:val="en-US"/>
        </w:rPr>
        <w:t>;</w:t>
      </w:r>
    </w:p>
    <w:p w:rsidR="00A20F0A" w:rsidRPr="00A20F0A" w:rsidRDefault="00A20F0A" w:rsidP="00A20F0A">
      <w:pPr>
        <w:pStyle w:val="ListParagraph"/>
        <w:numPr>
          <w:ilvl w:val="0"/>
          <w:numId w:val="17"/>
        </w:numPr>
        <w:spacing w:after="120"/>
        <w:rPr>
          <w:sz w:val="24"/>
          <w:lang w:val="en-US"/>
        </w:rPr>
      </w:pPr>
      <w:r w:rsidRPr="00A20F0A">
        <w:rPr>
          <w:sz w:val="24"/>
          <w:lang w:val="en-US"/>
        </w:rPr>
        <w:t>interests (personal, financial or other) of any organization that I manage, in which I work, that I represent or advise.</w:t>
      </w:r>
    </w:p>
    <w:p w:rsidR="00A20F0A" w:rsidRDefault="00A20F0A" w:rsidP="00A20F0A">
      <w:pPr>
        <w:spacing w:after="120"/>
        <w:rPr>
          <w:sz w:val="24"/>
          <w:lang w:val="en-US"/>
        </w:rPr>
      </w:pPr>
    </w:p>
    <w:p w:rsidR="00F106AD" w:rsidRPr="00A20F0A" w:rsidRDefault="00F106AD" w:rsidP="00D616AE">
      <w:pPr>
        <w:spacing w:after="120"/>
        <w:rPr>
          <w:sz w:val="24"/>
          <w:lang w:val="en-US"/>
        </w:rPr>
      </w:pPr>
    </w:p>
    <w:p w:rsidR="00F106AD" w:rsidRDefault="00F106AD" w:rsidP="00D616AE">
      <w:pPr>
        <w:spacing w:after="120"/>
        <w:rPr>
          <w:b/>
          <w:sz w:val="24"/>
          <w:lang w:val="en-US"/>
        </w:rPr>
      </w:pPr>
      <w:r w:rsidRPr="00A20F0A">
        <w:rPr>
          <w:b/>
          <w:sz w:val="24"/>
          <w:lang w:val="en-US"/>
        </w:rPr>
        <w:t xml:space="preserve">(B) </w:t>
      </w:r>
      <w:r w:rsidR="00A20F0A" w:rsidRPr="00A20F0A">
        <w:rPr>
          <w:b/>
          <w:sz w:val="24"/>
          <w:lang w:val="en-US"/>
        </w:rPr>
        <w:t xml:space="preserve">CONFIDENTIALITY </w:t>
      </w:r>
    </w:p>
    <w:p w:rsidR="00C0149E" w:rsidRPr="00A20F0A" w:rsidRDefault="00C0149E" w:rsidP="00D616AE">
      <w:pPr>
        <w:spacing w:after="120"/>
        <w:rPr>
          <w:b/>
          <w:sz w:val="24"/>
          <w:lang w:val="en-US"/>
        </w:rPr>
      </w:pPr>
    </w:p>
    <w:p w:rsidR="00A20F0A" w:rsidRDefault="00A20F0A" w:rsidP="00D616AE">
      <w:pPr>
        <w:spacing w:after="120"/>
        <w:jc w:val="both"/>
        <w:rPr>
          <w:sz w:val="24"/>
          <w:lang w:val="en-US"/>
        </w:rPr>
      </w:pPr>
      <w:r>
        <w:rPr>
          <w:sz w:val="24"/>
          <w:lang w:val="en-US"/>
        </w:rPr>
        <w:t>All information obtained during the process</w:t>
      </w:r>
      <w:r w:rsidR="00020A65">
        <w:rPr>
          <w:sz w:val="24"/>
          <w:lang w:val="en-US"/>
        </w:rPr>
        <w:t xml:space="preserve"> of</w:t>
      </w:r>
      <w:r>
        <w:rPr>
          <w:sz w:val="24"/>
          <w:lang w:val="en-US"/>
        </w:rPr>
        <w:t xml:space="preserve"> evaluating project proposals as the member of the Evaluation Commission will be treated as strictly confidential.</w:t>
      </w:r>
    </w:p>
    <w:p w:rsidR="00D616AE" w:rsidRPr="00A20F0A" w:rsidRDefault="00D616AE" w:rsidP="00D616AE">
      <w:pPr>
        <w:jc w:val="both"/>
        <w:rPr>
          <w:sz w:val="24"/>
          <w:lang w:val="en-US"/>
        </w:rPr>
      </w:pPr>
    </w:p>
    <w:p w:rsidR="00D616AE" w:rsidRPr="00A20F0A" w:rsidRDefault="00D616AE" w:rsidP="00D616AE">
      <w:pPr>
        <w:jc w:val="both"/>
        <w:rPr>
          <w:sz w:val="24"/>
          <w:lang w:val="en-US"/>
        </w:rPr>
      </w:pPr>
    </w:p>
    <w:p w:rsidR="00D616AE" w:rsidRPr="00A20F0A" w:rsidRDefault="00A20F0A" w:rsidP="00D616AE">
      <w:pPr>
        <w:jc w:val="both"/>
        <w:rPr>
          <w:sz w:val="24"/>
          <w:lang w:val="en-US"/>
        </w:rPr>
      </w:pPr>
      <w:r>
        <w:rPr>
          <w:sz w:val="24"/>
          <w:lang w:val="en-US"/>
        </w:rPr>
        <w:t>Date</w:t>
      </w:r>
      <w:r w:rsidR="00D616AE" w:rsidRPr="00A20F0A">
        <w:rPr>
          <w:sz w:val="24"/>
          <w:lang w:val="en-US"/>
        </w:rPr>
        <w:t xml:space="preserve">: .................................., </w:t>
      </w:r>
      <w:r w:rsidR="00D65FFB" w:rsidRPr="00A20F0A">
        <w:rPr>
          <w:sz w:val="24"/>
          <w:lang w:val="en-US"/>
        </w:rPr>
        <w:t>20__</w:t>
      </w:r>
    </w:p>
    <w:p w:rsidR="00D616AE" w:rsidRPr="00A20F0A" w:rsidRDefault="00D616AE" w:rsidP="00D616AE">
      <w:pPr>
        <w:jc w:val="both"/>
        <w:rPr>
          <w:sz w:val="24"/>
          <w:lang w:val="en-US"/>
        </w:rPr>
      </w:pPr>
    </w:p>
    <w:p w:rsidR="00D616AE" w:rsidRPr="00A20F0A" w:rsidRDefault="00A20F0A" w:rsidP="00D616AE">
      <w:pPr>
        <w:jc w:val="both"/>
        <w:rPr>
          <w:sz w:val="24"/>
          <w:lang w:val="en-US"/>
        </w:rPr>
      </w:pPr>
      <w:r>
        <w:rPr>
          <w:sz w:val="24"/>
          <w:lang w:val="en-US"/>
        </w:rPr>
        <w:t>In Municipality</w:t>
      </w:r>
      <w:r w:rsidR="00257A95">
        <w:rPr>
          <w:sz w:val="24"/>
          <w:lang w:val="en-US"/>
        </w:rPr>
        <w:t xml:space="preserve"> </w:t>
      </w:r>
      <w:r w:rsidR="007A44F1" w:rsidRPr="00A20F0A">
        <w:rPr>
          <w:sz w:val="24"/>
          <w:lang w:val="en-US"/>
        </w:rPr>
        <w:t>.................................</w:t>
      </w:r>
    </w:p>
    <w:p w:rsidR="00D616AE" w:rsidRPr="00A20F0A" w:rsidRDefault="00D616AE" w:rsidP="00D616AE">
      <w:pPr>
        <w:jc w:val="both"/>
        <w:rPr>
          <w:sz w:val="24"/>
          <w:lang w:val="en-US"/>
        </w:rPr>
      </w:pPr>
      <w:bookmarkStart w:id="0" w:name="_GoBack"/>
      <w:bookmarkEnd w:id="0"/>
    </w:p>
    <w:p w:rsidR="00EE1CA2" w:rsidRPr="00A20F0A" w:rsidRDefault="00A20F0A" w:rsidP="00D616AE">
      <w:pPr>
        <w:jc w:val="both"/>
        <w:rPr>
          <w:sz w:val="24"/>
          <w:lang w:val="en-US"/>
        </w:rPr>
      </w:pPr>
      <w:r>
        <w:rPr>
          <w:sz w:val="24"/>
          <w:lang w:val="en-US"/>
        </w:rPr>
        <w:t>Signature</w:t>
      </w:r>
      <w:r w:rsidR="00D616AE" w:rsidRPr="00A20F0A">
        <w:rPr>
          <w:sz w:val="24"/>
          <w:lang w:val="en-US"/>
        </w:rPr>
        <w:t>: ..............................................</w:t>
      </w:r>
    </w:p>
    <w:sectPr w:rsidR="00EE1CA2" w:rsidRPr="00A20F0A" w:rsidSect="00D65FFB">
      <w:headerReference w:type="default" r:id="rId9"/>
      <w:footerReference w:type="even" r:id="rId10"/>
      <w:footerReference w:type="default" r:id="rId11"/>
      <w:pgSz w:w="11907" w:h="16840" w:code="9"/>
      <w:pgMar w:top="709"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02" w:rsidRDefault="00F74802">
      <w:r>
        <w:separator/>
      </w:r>
    </w:p>
  </w:endnote>
  <w:endnote w:type="continuationSeparator" w:id="0">
    <w:p w:rsidR="00F74802" w:rsidRDefault="00F7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0A" w:rsidRDefault="00E07588">
    <w:pPr>
      <w:pStyle w:val="Footer"/>
      <w:framePr w:wrap="around" w:vAnchor="text" w:hAnchor="margin" w:xAlign="right" w:y="1"/>
      <w:rPr>
        <w:rStyle w:val="PageNumber"/>
      </w:rPr>
    </w:pPr>
    <w:r>
      <w:rPr>
        <w:rStyle w:val="PageNumber"/>
      </w:rPr>
      <w:fldChar w:fldCharType="begin"/>
    </w:r>
    <w:r w:rsidR="00A20F0A">
      <w:rPr>
        <w:rStyle w:val="PageNumber"/>
      </w:rPr>
      <w:instrText xml:space="preserve">PAGE  </w:instrText>
    </w:r>
    <w:r>
      <w:rPr>
        <w:rStyle w:val="PageNumber"/>
      </w:rPr>
      <w:fldChar w:fldCharType="separate"/>
    </w:r>
    <w:r w:rsidR="002D3164">
      <w:rPr>
        <w:rStyle w:val="PageNumber"/>
        <w:noProof/>
      </w:rPr>
      <w:t>1</w:t>
    </w:r>
    <w:r>
      <w:rPr>
        <w:rStyle w:val="PageNumber"/>
      </w:rPr>
      <w:fldChar w:fldCharType="end"/>
    </w:r>
  </w:p>
  <w:p w:rsidR="00A20F0A" w:rsidRDefault="00A20F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64" w:rsidRDefault="002D3164" w:rsidP="002D3164">
    <w:pPr>
      <w:pStyle w:val="Footer"/>
      <w:ind w:left="-567"/>
    </w:pPr>
    <w:r w:rsidRPr="0013623E">
      <w:rPr>
        <w:rStyle w:val="PageNumber"/>
        <w:rFonts w:ascii="Myriad Pro" w:hAnsi="Myriad Pro"/>
        <w:i/>
        <w:noProof/>
        <w:szCs w:val="16"/>
        <w:lang w:val="en-US"/>
      </w:rPr>
      <w:drawing>
        <wp:anchor distT="0" distB="0" distL="114300" distR="114300" simplePos="0" relativeHeight="251659264" behindDoc="0" locked="0" layoutInCell="1" allowOverlap="1">
          <wp:simplePos x="0" y="0"/>
          <wp:positionH relativeFrom="column">
            <wp:posOffset>5248910</wp:posOffset>
          </wp:positionH>
          <wp:positionV relativeFrom="paragraph">
            <wp:posOffset>-352425</wp:posOffset>
          </wp:positionV>
          <wp:extent cx="1165225" cy="60515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65225" cy="605155"/>
                  </a:xfrm>
                  <a:prstGeom prst="rect">
                    <a:avLst/>
                  </a:prstGeom>
                  <a:noFill/>
                  <a:ln w="9525">
                    <a:noFill/>
                    <a:miter lim="800000"/>
                    <a:headEnd/>
                    <a:tailEnd/>
                  </a:ln>
                </pic:spPr>
              </pic:pic>
            </a:graphicData>
          </a:graphic>
        </wp:anchor>
      </w:drawing>
    </w:r>
    <w:r>
      <w:rPr>
        <w:rStyle w:val="PageNumber"/>
        <w:rFonts w:ascii="Myriad Pro" w:hAnsi="Myriad Pro"/>
        <w:i/>
        <w:szCs w:val="16"/>
      </w:rPr>
      <w:t>This document has been prepared in accordance with the LOD Methodology for Allocation of Funds to Civil Society Organizations in BiH</w:t>
    </w:r>
  </w:p>
  <w:p w:rsidR="00A20F0A" w:rsidRDefault="00A20F0A" w:rsidP="00A20F0A">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02" w:rsidRDefault="00F74802">
      <w:r>
        <w:separator/>
      </w:r>
    </w:p>
  </w:footnote>
  <w:footnote w:type="continuationSeparator" w:id="0">
    <w:p w:rsidR="00F74802" w:rsidRDefault="00F7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0A" w:rsidRDefault="00A20F0A">
    <w:pPr>
      <w:pStyle w:val="Header"/>
    </w:pPr>
  </w:p>
  <w:p w:rsidR="00A20F0A" w:rsidRDefault="00A20F0A" w:rsidP="0055490E">
    <w:pPr>
      <w:pStyle w:val="Header"/>
      <w:jc w:val="center"/>
    </w:pPr>
    <w:r w:rsidRPr="00A20F0A">
      <w:rPr>
        <w:highlight w:val="yellow"/>
      </w:rPr>
      <w:t xml:space="preserve">Municipal </w:t>
    </w:r>
    <w:r w:rsidR="0055490E">
      <w:rPr>
        <w:highlight w:val="yellow"/>
      </w:rPr>
      <w:t>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hybridMultilevel"/>
    <w:tmpl w:val="8AB48A68"/>
    <w:lvl w:ilvl="0" w:tplc="C11E2988">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27ECD"/>
    <w:multiLevelType w:val="hybridMultilevel"/>
    <w:tmpl w:val="A98615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Heading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
    <w:nsid w:val="1F773CFB"/>
    <w:multiLevelType w:val="hybridMultilevel"/>
    <w:tmpl w:val="315C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A6640"/>
    <w:multiLevelType w:val="hybridMultilevel"/>
    <w:tmpl w:val="02108F1C"/>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nsid w:val="2E06505C"/>
    <w:multiLevelType w:val="hybridMultilevel"/>
    <w:tmpl w:val="2C925750"/>
    <w:lvl w:ilvl="0" w:tplc="832EF7FA">
      <w:start w:val="1"/>
      <w:numFmt w:val="bullet"/>
      <w:lvlText w:val=""/>
      <w:lvlJc w:val="left"/>
      <w:pPr>
        <w:tabs>
          <w:tab w:val="num" w:pos="794"/>
        </w:tabs>
        <w:ind w:left="737" w:hanging="17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4DDA7857"/>
    <w:multiLevelType w:val="hybridMultilevel"/>
    <w:tmpl w:val="DA62920A"/>
    <w:lvl w:ilvl="0" w:tplc="4E687436">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0175ACA"/>
    <w:multiLevelType w:val="hybridMultilevel"/>
    <w:tmpl w:val="6CB268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EDA6113"/>
    <w:multiLevelType w:val="hybridMultilevel"/>
    <w:tmpl w:val="A4A24E8C"/>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
    <w:nsid w:val="71D017C2"/>
    <w:multiLevelType w:val="hybridMultilevel"/>
    <w:tmpl w:val="245C5462"/>
    <w:lvl w:ilvl="0" w:tplc="9CE8194A">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82549"/>
    <w:multiLevelType w:val="multilevel"/>
    <w:tmpl w:val="A782CC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8D2727"/>
    <w:multiLevelType w:val="hybridMultilevel"/>
    <w:tmpl w:val="60423C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79080B97"/>
    <w:multiLevelType w:val="hybridMultilevel"/>
    <w:tmpl w:val="B28C24F6"/>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5">
    <w:nsid w:val="7AC658ED"/>
    <w:multiLevelType w:val="hybridMultilevel"/>
    <w:tmpl w:val="A782CCF8"/>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7"/>
  </w:num>
  <w:num w:numId="12">
    <w:abstractNumId w:val="8"/>
  </w:num>
  <w:num w:numId="13">
    <w:abstractNumId w:val="15"/>
  </w:num>
  <w:num w:numId="14">
    <w:abstractNumId w:val="12"/>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CH"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GB"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308"/>
    <w:rsid w:val="00020A65"/>
    <w:rsid w:val="00126FE7"/>
    <w:rsid w:val="00136221"/>
    <w:rsid w:val="001809C9"/>
    <w:rsid w:val="001A1843"/>
    <w:rsid w:val="001A71C9"/>
    <w:rsid w:val="001D16EB"/>
    <w:rsid w:val="001F46B0"/>
    <w:rsid w:val="00224340"/>
    <w:rsid w:val="00257A95"/>
    <w:rsid w:val="002D3164"/>
    <w:rsid w:val="00354CD2"/>
    <w:rsid w:val="003D112A"/>
    <w:rsid w:val="003F3D33"/>
    <w:rsid w:val="00461F03"/>
    <w:rsid w:val="004D621D"/>
    <w:rsid w:val="0055490E"/>
    <w:rsid w:val="005C58EF"/>
    <w:rsid w:val="005C7196"/>
    <w:rsid w:val="005D33F2"/>
    <w:rsid w:val="00630872"/>
    <w:rsid w:val="007A44F1"/>
    <w:rsid w:val="0084395C"/>
    <w:rsid w:val="008B6310"/>
    <w:rsid w:val="008F5F8E"/>
    <w:rsid w:val="00977A5C"/>
    <w:rsid w:val="009B4AD4"/>
    <w:rsid w:val="00A20F0A"/>
    <w:rsid w:val="00A901E3"/>
    <w:rsid w:val="00AD0C8B"/>
    <w:rsid w:val="00C0149E"/>
    <w:rsid w:val="00C064E2"/>
    <w:rsid w:val="00C20308"/>
    <w:rsid w:val="00C506DA"/>
    <w:rsid w:val="00C732B0"/>
    <w:rsid w:val="00C82DB7"/>
    <w:rsid w:val="00D0289B"/>
    <w:rsid w:val="00D049B6"/>
    <w:rsid w:val="00D616AE"/>
    <w:rsid w:val="00D65FFB"/>
    <w:rsid w:val="00D66A67"/>
    <w:rsid w:val="00DB41AE"/>
    <w:rsid w:val="00DE44A1"/>
    <w:rsid w:val="00DF6350"/>
    <w:rsid w:val="00E07588"/>
    <w:rsid w:val="00EC1D59"/>
    <w:rsid w:val="00EE1CA2"/>
    <w:rsid w:val="00F106AD"/>
    <w:rsid w:val="00F74802"/>
    <w:rsid w:val="00FA4377"/>
    <w:rsid w:val="00FA6421"/>
    <w:rsid w:val="00FB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FE7"/>
    <w:rPr>
      <w:rFonts w:ascii="Arial" w:hAnsi="Arial"/>
      <w:sz w:val="22"/>
      <w:szCs w:val="24"/>
      <w:lang w:val="hr-HR"/>
    </w:rPr>
  </w:style>
  <w:style w:type="paragraph" w:styleId="Heading1">
    <w:name w:val="heading 1"/>
    <w:basedOn w:val="Normal"/>
    <w:next w:val="Normal"/>
    <w:qFormat/>
    <w:rsid w:val="00126FE7"/>
    <w:pPr>
      <w:keepNext/>
      <w:numPr>
        <w:numId w:val="1"/>
      </w:numPr>
      <w:spacing w:before="240" w:after="60"/>
      <w:ind w:left="0" w:firstLine="0"/>
      <w:outlineLvl w:val="0"/>
    </w:pPr>
    <w:rPr>
      <w:rFonts w:cs="Arial"/>
      <w:b/>
      <w:bCs/>
      <w:kern w:val="32"/>
      <w:sz w:val="32"/>
      <w:szCs w:val="32"/>
    </w:rPr>
  </w:style>
  <w:style w:type="paragraph" w:styleId="Heading2">
    <w:name w:val="heading 2"/>
    <w:basedOn w:val="Normal"/>
    <w:next w:val="Normal"/>
    <w:qFormat/>
    <w:rsid w:val="00126FE7"/>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126FE7"/>
    <w:pPr>
      <w:keepNext/>
      <w:numPr>
        <w:ilvl w:val="2"/>
        <w:numId w:val="3"/>
      </w:numPr>
      <w:tabs>
        <w:tab w:val="clear" w:pos="2157"/>
        <w:tab w:val="num" w:pos="720"/>
      </w:tabs>
      <w:spacing w:before="240" w:after="60"/>
      <w:ind w:left="0" w:firstLine="0"/>
      <w:outlineLvl w:val="2"/>
    </w:pPr>
    <w:rPr>
      <w:rFonts w:cs="Arial"/>
      <w:b/>
      <w:bCs/>
      <w:sz w:val="24"/>
    </w:rPr>
  </w:style>
  <w:style w:type="paragraph" w:styleId="Heading4">
    <w:name w:val="heading 4"/>
    <w:basedOn w:val="Normal"/>
    <w:next w:val="Normal"/>
    <w:qFormat/>
    <w:rsid w:val="00126FE7"/>
    <w:pPr>
      <w:keepNext/>
      <w:numPr>
        <w:ilvl w:val="3"/>
        <w:numId w:val="4"/>
      </w:numPr>
      <w:tabs>
        <w:tab w:val="clear" w:pos="2874"/>
        <w:tab w:val="num" w:pos="1440"/>
      </w:tabs>
      <w:spacing w:before="240" w:after="60"/>
      <w:ind w:left="0" w:firstLine="0"/>
      <w:outlineLvl w:val="3"/>
    </w:pPr>
    <w:rPr>
      <w:b/>
      <w:bCs/>
      <w:szCs w:val="28"/>
    </w:rPr>
  </w:style>
  <w:style w:type="paragraph" w:styleId="Heading5">
    <w:name w:val="heading 5"/>
    <w:basedOn w:val="Normal"/>
    <w:next w:val="Normal"/>
    <w:qFormat/>
    <w:rsid w:val="00126FE7"/>
    <w:pPr>
      <w:keepNext/>
      <w:autoSpaceDE w:val="0"/>
      <w:autoSpaceDN w:val="0"/>
      <w:adjustRightInd w:val="0"/>
      <w:jc w:val="both"/>
      <w:outlineLvl w:val="4"/>
    </w:pPr>
    <w:rPr>
      <w:b/>
      <w:color w:val="000000"/>
      <w:lang w:val="en-GB" w:eastAsia="de-CH"/>
    </w:rPr>
  </w:style>
  <w:style w:type="paragraph" w:styleId="Heading6">
    <w:name w:val="heading 6"/>
    <w:basedOn w:val="Normal"/>
    <w:next w:val="Normal"/>
    <w:qFormat/>
    <w:rsid w:val="00126FE7"/>
    <w:pPr>
      <w:keepNext/>
      <w:ind w:left="360"/>
      <w:jc w:val="center"/>
      <w:outlineLvl w:val="5"/>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126FE7"/>
    <w:pPr>
      <w:spacing w:before="120" w:after="120"/>
    </w:pPr>
    <w:rPr>
      <w:b/>
      <w:sz w:val="32"/>
    </w:rPr>
  </w:style>
  <w:style w:type="paragraph" w:customStyle="1" w:styleId="Title2">
    <w:name w:val="Title 2"/>
    <w:basedOn w:val="Normal"/>
    <w:rsid w:val="00126FE7"/>
    <w:pPr>
      <w:spacing w:before="120" w:after="120"/>
    </w:pPr>
    <w:rPr>
      <w:b/>
      <w:sz w:val="28"/>
    </w:rPr>
  </w:style>
  <w:style w:type="paragraph" w:customStyle="1" w:styleId="Title3">
    <w:name w:val="Title 3"/>
    <w:basedOn w:val="Normal"/>
    <w:rsid w:val="00126FE7"/>
    <w:pPr>
      <w:spacing w:before="120" w:after="120"/>
    </w:pPr>
    <w:rPr>
      <w:b/>
      <w:sz w:val="24"/>
    </w:rPr>
  </w:style>
  <w:style w:type="paragraph" w:customStyle="1" w:styleId="Title4">
    <w:name w:val="Title 4"/>
    <w:basedOn w:val="Normal"/>
    <w:rsid w:val="00126FE7"/>
    <w:pPr>
      <w:spacing w:before="120" w:after="120"/>
    </w:pPr>
    <w:rPr>
      <w:b/>
    </w:rPr>
  </w:style>
  <w:style w:type="paragraph" w:styleId="FootnoteText">
    <w:name w:val="footnote text"/>
    <w:basedOn w:val="Normal"/>
    <w:semiHidden/>
    <w:rsid w:val="00126FE7"/>
    <w:rPr>
      <w:rFonts w:ascii="Times New Roman" w:hAnsi="Times New Roman"/>
      <w:sz w:val="20"/>
      <w:szCs w:val="20"/>
      <w:lang w:val="de-CH" w:eastAsia="hr-HR"/>
    </w:rPr>
  </w:style>
  <w:style w:type="character" w:styleId="Hyperlink">
    <w:name w:val="Hyperlink"/>
    <w:basedOn w:val="DefaultParagraphFont"/>
    <w:rsid w:val="00126FE7"/>
    <w:rPr>
      <w:color w:val="0000FF"/>
      <w:u w:val="single"/>
    </w:rPr>
  </w:style>
  <w:style w:type="paragraph" w:styleId="Title">
    <w:name w:val="Title"/>
    <w:basedOn w:val="Normal"/>
    <w:qFormat/>
    <w:rsid w:val="00126FE7"/>
    <w:pPr>
      <w:jc w:val="center"/>
    </w:pPr>
    <w:rPr>
      <w:rFonts w:ascii="Times New Roman" w:hAnsi="Times New Roman"/>
      <w:b/>
      <w:bCs/>
      <w:sz w:val="28"/>
    </w:rPr>
  </w:style>
  <w:style w:type="character" w:styleId="PageNumber">
    <w:name w:val="page number"/>
    <w:basedOn w:val="DefaultParagraphFont"/>
    <w:rsid w:val="00126FE7"/>
  </w:style>
  <w:style w:type="paragraph" w:customStyle="1" w:styleId="Normal-klein">
    <w:name w:val="Normal-klein"/>
    <w:basedOn w:val="Normal"/>
    <w:rsid w:val="00126FE7"/>
    <w:rPr>
      <w:sz w:val="18"/>
    </w:rPr>
  </w:style>
  <w:style w:type="paragraph" w:styleId="Header">
    <w:name w:val="header"/>
    <w:basedOn w:val="Normal"/>
    <w:link w:val="HeaderChar"/>
    <w:uiPriority w:val="99"/>
    <w:rsid w:val="00126FE7"/>
    <w:pPr>
      <w:tabs>
        <w:tab w:val="center" w:pos="4320"/>
        <w:tab w:val="right" w:pos="8640"/>
      </w:tabs>
    </w:pPr>
  </w:style>
  <w:style w:type="paragraph" w:styleId="Footer">
    <w:name w:val="footer"/>
    <w:basedOn w:val="Normal"/>
    <w:link w:val="FooterChar"/>
    <w:rsid w:val="00126FE7"/>
    <w:pPr>
      <w:tabs>
        <w:tab w:val="center" w:pos="4320"/>
        <w:tab w:val="right" w:pos="8640"/>
      </w:tabs>
      <w:spacing w:before="60" w:after="60" w:line="260" w:lineRule="exact"/>
      <w:ind w:left="142"/>
    </w:pPr>
    <w:rPr>
      <w:sz w:val="16"/>
      <w:szCs w:val="20"/>
      <w:lang w:val="de-CH"/>
    </w:rPr>
  </w:style>
  <w:style w:type="paragraph" w:styleId="BodyText">
    <w:name w:val="Body Text"/>
    <w:basedOn w:val="Normal"/>
    <w:rsid w:val="00126FE7"/>
    <w:pPr>
      <w:spacing w:line="260" w:lineRule="exact"/>
    </w:pPr>
    <w:rPr>
      <w:rFonts w:cs="Arial"/>
    </w:rPr>
  </w:style>
  <w:style w:type="paragraph" w:customStyle="1" w:styleId="Departement">
    <w:name w:val="Departement"/>
    <w:basedOn w:val="Normal"/>
    <w:rsid w:val="00126FE7"/>
    <w:pPr>
      <w:spacing w:before="60" w:after="60" w:line="260" w:lineRule="exact"/>
      <w:ind w:left="142"/>
    </w:pPr>
    <w:rPr>
      <w:b/>
      <w:sz w:val="16"/>
      <w:szCs w:val="12"/>
      <w:lang w:val="de-CH"/>
    </w:rPr>
  </w:style>
  <w:style w:type="paragraph" w:customStyle="1" w:styleId="Cooperation">
    <w:name w:val="Cooperation"/>
    <w:basedOn w:val="Normal"/>
    <w:rsid w:val="00126FE7"/>
    <w:pPr>
      <w:spacing w:after="40" w:line="260" w:lineRule="exact"/>
      <w:ind w:left="142"/>
    </w:pPr>
    <w:rPr>
      <w:b/>
      <w:bCs/>
      <w:sz w:val="13"/>
      <w:szCs w:val="20"/>
    </w:rPr>
  </w:style>
  <w:style w:type="paragraph" w:customStyle="1" w:styleId="embassy">
    <w:name w:val="embassy"/>
    <w:basedOn w:val="Normal"/>
    <w:rsid w:val="00126FE7"/>
    <w:pPr>
      <w:spacing w:after="40" w:line="260" w:lineRule="exact"/>
      <w:ind w:left="142"/>
    </w:pPr>
    <w:rPr>
      <w:b/>
      <w:bCs/>
      <w:sz w:val="13"/>
      <w:szCs w:val="20"/>
      <w:lang w:val="de-CH"/>
    </w:rPr>
  </w:style>
  <w:style w:type="paragraph" w:customStyle="1" w:styleId="Fax-table">
    <w:name w:val="Fax-table"/>
    <w:basedOn w:val="Normal"/>
    <w:rsid w:val="00126FE7"/>
    <w:pPr>
      <w:ind w:left="-108"/>
    </w:pPr>
    <w:rPr>
      <w:b/>
      <w:bCs/>
      <w:szCs w:val="20"/>
    </w:rPr>
  </w:style>
  <w:style w:type="paragraph" w:customStyle="1" w:styleId="Sender">
    <w:name w:val="Sender"/>
    <w:basedOn w:val="Normal"/>
    <w:rsid w:val="00126FE7"/>
    <w:pPr>
      <w:spacing w:line="260" w:lineRule="exact"/>
      <w:ind w:left="142"/>
    </w:pPr>
    <w:rPr>
      <w:sz w:val="16"/>
      <w:szCs w:val="20"/>
      <w:lang w:val="de-CH"/>
    </w:rPr>
  </w:style>
  <w:style w:type="paragraph" w:customStyle="1" w:styleId="Normal2">
    <w:name w:val="Normal 2"/>
    <w:basedOn w:val="Normal"/>
    <w:rsid w:val="00126FE7"/>
    <w:pPr>
      <w:spacing w:line="260" w:lineRule="exact"/>
      <w:ind w:left="5710"/>
    </w:pPr>
    <w:rPr>
      <w:rFonts w:cs="Arial"/>
      <w:lang w:val="es-ES"/>
    </w:rPr>
  </w:style>
  <w:style w:type="paragraph" w:customStyle="1" w:styleId="Datum">
    <w:name w:val="Datum"/>
    <w:basedOn w:val="Normal"/>
    <w:rsid w:val="00126FE7"/>
    <w:pPr>
      <w:ind w:left="142"/>
    </w:pPr>
    <w:rPr>
      <w:lang w:val="es-ES"/>
    </w:rPr>
  </w:style>
  <w:style w:type="paragraph" w:styleId="BodyTextIndent">
    <w:name w:val="Body Text Indent"/>
    <w:basedOn w:val="Normal"/>
    <w:rsid w:val="00126FE7"/>
    <w:pPr>
      <w:ind w:left="360"/>
      <w:jc w:val="center"/>
    </w:pPr>
    <w:rPr>
      <w:rFonts w:ascii="Times New Roman" w:hAnsi="Times New Roman"/>
      <w:i/>
      <w:iCs/>
      <w:sz w:val="24"/>
    </w:rPr>
  </w:style>
  <w:style w:type="paragraph" w:styleId="BodyText2">
    <w:name w:val="Body Text 2"/>
    <w:basedOn w:val="Normal"/>
    <w:rsid w:val="00126FE7"/>
    <w:pPr>
      <w:jc w:val="center"/>
    </w:pPr>
    <w:rPr>
      <w:rFonts w:ascii="Times New Roman" w:hAnsi="Times New Roman"/>
      <w:b/>
      <w:bCs/>
      <w:sz w:val="28"/>
    </w:rPr>
  </w:style>
  <w:style w:type="paragraph" w:styleId="BodyText3">
    <w:name w:val="Body Text 3"/>
    <w:basedOn w:val="Normal"/>
    <w:rsid w:val="00126FE7"/>
    <w:pPr>
      <w:jc w:val="center"/>
    </w:pPr>
    <w:rPr>
      <w:rFonts w:cs="Arial"/>
      <w:b/>
      <w:bCs/>
      <w:i/>
      <w:iCs/>
      <w:sz w:val="24"/>
    </w:rPr>
  </w:style>
  <w:style w:type="character" w:styleId="Emphasis">
    <w:name w:val="Emphasis"/>
    <w:basedOn w:val="DefaultParagraphFont"/>
    <w:qFormat/>
    <w:rsid w:val="00126FE7"/>
    <w:rPr>
      <w:i/>
      <w:iCs/>
    </w:rPr>
  </w:style>
  <w:style w:type="table" w:styleId="TableGrid">
    <w:name w:val="Table Grid"/>
    <w:basedOn w:val="TableNormal"/>
    <w:rsid w:val="00843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urnAddress">
    <w:name w:val="Return Address"/>
    <w:basedOn w:val="Normal"/>
    <w:rsid w:val="0084395C"/>
    <w:pPr>
      <w:keepLines/>
      <w:spacing w:line="200" w:lineRule="atLeast"/>
    </w:pPr>
    <w:rPr>
      <w:spacing w:val="-2"/>
      <w:sz w:val="16"/>
      <w:szCs w:val="20"/>
      <w:lang w:val="en-US"/>
    </w:rPr>
  </w:style>
  <w:style w:type="paragraph" w:styleId="BalloonText">
    <w:name w:val="Balloon Text"/>
    <w:basedOn w:val="Normal"/>
    <w:link w:val="BalloonTextChar"/>
    <w:rsid w:val="00D65FFB"/>
    <w:rPr>
      <w:rFonts w:ascii="Tahoma" w:hAnsi="Tahoma" w:cs="Tahoma"/>
      <w:sz w:val="16"/>
      <w:szCs w:val="16"/>
    </w:rPr>
  </w:style>
  <w:style w:type="character" w:customStyle="1" w:styleId="BalloonTextChar">
    <w:name w:val="Balloon Text Char"/>
    <w:basedOn w:val="DefaultParagraphFont"/>
    <w:link w:val="BalloonText"/>
    <w:rsid w:val="00D65FFB"/>
    <w:rPr>
      <w:rFonts w:ascii="Tahoma" w:hAnsi="Tahoma" w:cs="Tahoma"/>
      <w:sz w:val="16"/>
      <w:szCs w:val="16"/>
      <w:lang w:val="hr-HR"/>
    </w:rPr>
  </w:style>
  <w:style w:type="character" w:customStyle="1" w:styleId="HeaderChar">
    <w:name w:val="Header Char"/>
    <w:basedOn w:val="DefaultParagraphFont"/>
    <w:link w:val="Header"/>
    <w:uiPriority w:val="99"/>
    <w:rsid w:val="00D65FFB"/>
    <w:rPr>
      <w:rFonts w:ascii="Arial" w:hAnsi="Arial"/>
      <w:sz w:val="22"/>
      <w:szCs w:val="24"/>
      <w:lang w:val="hr-HR"/>
    </w:rPr>
  </w:style>
  <w:style w:type="character" w:customStyle="1" w:styleId="FooterChar">
    <w:name w:val="Footer Char"/>
    <w:basedOn w:val="DefaultParagraphFont"/>
    <w:link w:val="Footer"/>
    <w:rsid w:val="00D049B6"/>
    <w:rPr>
      <w:rFonts w:ascii="Arial" w:hAnsi="Arial"/>
      <w:sz w:val="16"/>
      <w:lang w:val="de-CH"/>
    </w:rPr>
  </w:style>
  <w:style w:type="paragraph" w:styleId="ListParagraph">
    <w:name w:val="List Paragraph"/>
    <w:basedOn w:val="Normal"/>
    <w:uiPriority w:val="34"/>
    <w:qFormat/>
    <w:rsid w:val="00A20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nfig\templates\Coof\COOF_EMPTY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E38B-B230-4FA1-AB3D-90B0DD87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COOF_EMPTY_E</Template>
  <TotalTime>7</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Criteria</vt:lpstr>
    </vt:vector>
  </TitlesOfParts>
  <Company>EDA</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Ranka Ninkovic</dc:creator>
  <cp:lastModifiedBy>Erna Hrncic</cp:lastModifiedBy>
  <cp:revision>9</cp:revision>
  <cp:lastPrinted>2011-12-22T07:41:00Z</cp:lastPrinted>
  <dcterms:created xsi:type="dcterms:W3CDTF">2012-01-04T15:29:00Z</dcterms:created>
  <dcterms:modified xsi:type="dcterms:W3CDTF">2014-06-20T08:43:00Z</dcterms:modified>
</cp:coreProperties>
</file>