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1A" w:rsidRDefault="005A7915" w:rsidP="0089031A">
      <w:pPr>
        <w:bidi/>
        <w:rPr>
          <w:b/>
          <w:bCs/>
          <w:sz w:val="36"/>
          <w:szCs w:val="36"/>
          <w:lang w:bidi="ar-MA"/>
        </w:rPr>
      </w:pPr>
      <w:r>
        <w:rPr>
          <w:rFonts w:hint="cs"/>
          <w:b/>
          <w:bCs/>
          <w:sz w:val="36"/>
          <w:szCs w:val="36"/>
          <w:rtl/>
          <w:lang w:bidi="ar-MA"/>
        </w:rPr>
        <w:t xml:space="preserve"> </w:t>
      </w:r>
      <w:r w:rsidR="006A5C5D">
        <w:rPr>
          <w:rFonts w:hint="cs"/>
          <w:b/>
          <w:bCs/>
          <w:sz w:val="36"/>
          <w:szCs w:val="36"/>
          <w:rtl/>
          <w:lang w:bidi="ar-MA"/>
        </w:rPr>
        <w:t xml:space="preserve">                </w:t>
      </w:r>
      <w:r w:rsidR="0089031A">
        <w:rPr>
          <w:b/>
          <w:bCs/>
          <w:sz w:val="36"/>
          <w:szCs w:val="36"/>
          <w:rtl/>
          <w:lang w:bidi="ar-MA"/>
        </w:rPr>
        <w:t>التجربة الموريتانية في مجال تسجيل الناخبين</w:t>
      </w:r>
    </w:p>
    <w:p w:rsidR="0089031A" w:rsidRDefault="0089031A" w:rsidP="0089031A">
      <w:pPr>
        <w:bidi/>
        <w:rPr>
          <w:b/>
          <w:bCs/>
          <w:sz w:val="36"/>
          <w:szCs w:val="36"/>
          <w:rtl/>
          <w:lang w:bidi="ar-MA"/>
        </w:rPr>
      </w:pPr>
      <w:r>
        <w:rPr>
          <w:b/>
          <w:bCs/>
          <w:sz w:val="36"/>
          <w:szCs w:val="36"/>
          <w:rtl/>
          <w:lang w:bidi="ar-MA"/>
        </w:rPr>
        <w:t>مقدمة</w:t>
      </w:r>
    </w:p>
    <w:p w:rsidR="0089031A" w:rsidRDefault="0089031A" w:rsidP="000C12F6">
      <w:pPr>
        <w:bidi/>
        <w:jc w:val="mediumKashida"/>
        <w:rPr>
          <w:sz w:val="32"/>
          <w:szCs w:val="32"/>
          <w:rtl/>
          <w:lang w:bidi="ar-MA"/>
        </w:rPr>
      </w:pPr>
      <w:r>
        <w:rPr>
          <w:sz w:val="32"/>
          <w:szCs w:val="32"/>
          <w:rtl/>
          <w:lang w:bidi="ar-MA"/>
        </w:rPr>
        <w:t>سنتناول في هذا العرض التجربة الموريتانية في مجال تسجيل الناخبين</w:t>
      </w:r>
      <w:r w:rsidR="008D298A">
        <w:rPr>
          <w:rFonts w:hint="cs"/>
          <w:sz w:val="32"/>
          <w:szCs w:val="32"/>
          <w:rtl/>
          <w:lang w:bidi="ar-MA"/>
        </w:rPr>
        <w:t xml:space="preserve"> من حيث أنواع الس</w:t>
      </w:r>
      <w:r w:rsidR="00EB6A49">
        <w:rPr>
          <w:rFonts w:hint="cs"/>
          <w:sz w:val="32"/>
          <w:szCs w:val="32"/>
          <w:rtl/>
          <w:lang w:bidi="ar-MA"/>
        </w:rPr>
        <w:t>جلات ذات العلاقة</w:t>
      </w:r>
      <w:r w:rsidR="008D298A">
        <w:rPr>
          <w:rFonts w:hint="cs"/>
          <w:sz w:val="32"/>
          <w:szCs w:val="32"/>
          <w:rtl/>
          <w:lang w:bidi="ar-MA"/>
        </w:rPr>
        <w:t>، وشروط التسجيل</w:t>
      </w:r>
      <w:r w:rsidR="00EB6A49">
        <w:rPr>
          <w:rFonts w:hint="cs"/>
          <w:sz w:val="32"/>
          <w:szCs w:val="32"/>
          <w:rtl/>
          <w:lang w:bidi="ar-MA"/>
        </w:rPr>
        <w:t xml:space="preserve"> </w:t>
      </w:r>
      <w:r w:rsidR="008D298A">
        <w:rPr>
          <w:rFonts w:hint="cs"/>
          <w:sz w:val="32"/>
          <w:szCs w:val="32"/>
          <w:rtl/>
          <w:lang w:bidi="ar-MA"/>
        </w:rPr>
        <w:t>،</w:t>
      </w:r>
      <w:r w:rsidR="00EB6A49">
        <w:rPr>
          <w:rFonts w:hint="cs"/>
          <w:sz w:val="32"/>
          <w:szCs w:val="32"/>
          <w:rtl/>
          <w:lang w:bidi="ar-MA"/>
        </w:rPr>
        <w:t xml:space="preserve"> ونظامه،</w:t>
      </w:r>
      <w:r w:rsidR="008D298A">
        <w:rPr>
          <w:rFonts w:hint="cs"/>
          <w:sz w:val="32"/>
          <w:szCs w:val="32"/>
          <w:rtl/>
          <w:lang w:bidi="ar-MA"/>
        </w:rPr>
        <w:t xml:space="preserve"> و</w:t>
      </w:r>
      <w:r w:rsidR="00EB6A49">
        <w:rPr>
          <w:rFonts w:hint="cs"/>
          <w:sz w:val="32"/>
          <w:szCs w:val="32"/>
          <w:rtl/>
          <w:lang w:bidi="ar-MA"/>
        </w:rPr>
        <w:t>طريقة تحديث ال</w:t>
      </w:r>
      <w:r w:rsidR="000C12F6">
        <w:rPr>
          <w:rFonts w:hint="cs"/>
          <w:sz w:val="32"/>
          <w:szCs w:val="32"/>
          <w:rtl/>
          <w:lang w:bidi="ar-MA"/>
        </w:rPr>
        <w:t>لائحة</w:t>
      </w:r>
      <w:r w:rsidR="00EB6A49">
        <w:rPr>
          <w:rFonts w:hint="cs"/>
          <w:sz w:val="32"/>
          <w:szCs w:val="32"/>
          <w:rtl/>
          <w:lang w:bidi="ar-MA"/>
        </w:rPr>
        <w:t xml:space="preserve"> الانتخابي</w:t>
      </w:r>
      <w:r w:rsidR="000C12F6">
        <w:rPr>
          <w:rFonts w:hint="cs"/>
          <w:sz w:val="32"/>
          <w:szCs w:val="32"/>
          <w:rtl/>
          <w:lang w:bidi="ar-MA"/>
        </w:rPr>
        <w:t>ة</w:t>
      </w:r>
      <w:r w:rsidR="00EB6A49">
        <w:rPr>
          <w:rFonts w:hint="cs"/>
          <w:sz w:val="32"/>
          <w:szCs w:val="32"/>
          <w:rtl/>
          <w:lang w:bidi="ar-MA"/>
        </w:rPr>
        <w:t xml:space="preserve"> </w:t>
      </w:r>
      <w:r w:rsidR="008D298A">
        <w:rPr>
          <w:rFonts w:hint="cs"/>
          <w:sz w:val="32"/>
          <w:szCs w:val="32"/>
          <w:rtl/>
          <w:lang w:bidi="ar-MA"/>
        </w:rPr>
        <w:t>،</w:t>
      </w:r>
      <w:r w:rsidR="000C12F6">
        <w:rPr>
          <w:rFonts w:hint="cs"/>
          <w:sz w:val="32"/>
          <w:szCs w:val="32"/>
          <w:rtl/>
          <w:lang w:bidi="ar-MA"/>
        </w:rPr>
        <w:t xml:space="preserve"> والجهة المسؤو</w:t>
      </w:r>
      <w:r w:rsidR="00DC0D3C">
        <w:rPr>
          <w:rFonts w:hint="cs"/>
          <w:sz w:val="32"/>
          <w:szCs w:val="32"/>
          <w:rtl/>
          <w:lang w:bidi="ar-MA"/>
        </w:rPr>
        <w:t xml:space="preserve">لة عن كل ذلك، </w:t>
      </w:r>
      <w:r w:rsidR="008D298A">
        <w:rPr>
          <w:rFonts w:hint="cs"/>
          <w:sz w:val="32"/>
          <w:szCs w:val="32"/>
          <w:rtl/>
          <w:lang w:bidi="ar-MA"/>
        </w:rPr>
        <w:t xml:space="preserve"> وحجم </w:t>
      </w:r>
      <w:r w:rsidR="004143EC">
        <w:rPr>
          <w:rFonts w:hint="cs"/>
          <w:sz w:val="32"/>
          <w:szCs w:val="32"/>
          <w:rtl/>
          <w:lang w:bidi="ar-MA"/>
        </w:rPr>
        <w:t xml:space="preserve">وتركيبة </w:t>
      </w:r>
      <w:r w:rsidR="008D298A">
        <w:rPr>
          <w:rFonts w:hint="cs"/>
          <w:sz w:val="32"/>
          <w:szCs w:val="32"/>
          <w:rtl/>
          <w:lang w:bidi="ar-MA"/>
        </w:rPr>
        <w:t>سجل الناخبين</w:t>
      </w:r>
      <w:r w:rsidR="009F0421">
        <w:rPr>
          <w:rFonts w:hint="cs"/>
          <w:sz w:val="32"/>
          <w:szCs w:val="32"/>
          <w:rtl/>
          <w:lang w:bidi="ar-MA"/>
        </w:rPr>
        <w:t>، وأنواع التكنولوجيا المستخدمة</w:t>
      </w:r>
      <w:r w:rsidR="00EB6A49">
        <w:rPr>
          <w:rFonts w:hint="cs"/>
          <w:sz w:val="32"/>
          <w:szCs w:val="32"/>
          <w:rtl/>
          <w:lang w:bidi="ar-MA"/>
        </w:rPr>
        <w:t xml:space="preserve"> في إعداده</w:t>
      </w:r>
      <w:r w:rsidR="009F0421">
        <w:rPr>
          <w:rFonts w:hint="cs"/>
          <w:sz w:val="32"/>
          <w:szCs w:val="32"/>
          <w:rtl/>
          <w:lang w:bidi="ar-MA"/>
        </w:rPr>
        <w:t>، والأساليب المتبعة لتسجيل الناخب</w:t>
      </w:r>
      <w:r w:rsidR="004143EC">
        <w:rPr>
          <w:rFonts w:hint="cs"/>
          <w:sz w:val="32"/>
          <w:szCs w:val="32"/>
          <w:rtl/>
          <w:lang w:bidi="ar-MA"/>
        </w:rPr>
        <w:t>ين في  المناطق</w:t>
      </w:r>
      <w:r w:rsidR="009F0421">
        <w:rPr>
          <w:rFonts w:hint="cs"/>
          <w:sz w:val="32"/>
          <w:szCs w:val="32"/>
          <w:rtl/>
          <w:lang w:bidi="ar-MA"/>
        </w:rPr>
        <w:t xml:space="preserve"> النائية</w:t>
      </w:r>
      <w:r w:rsidR="004143EC">
        <w:rPr>
          <w:rFonts w:hint="cs"/>
          <w:sz w:val="32"/>
          <w:szCs w:val="32"/>
          <w:rtl/>
          <w:lang w:bidi="ar-MA"/>
        </w:rPr>
        <w:t xml:space="preserve"> داخل البلاد وخارجها</w:t>
      </w:r>
      <w:r w:rsidR="009F0421">
        <w:rPr>
          <w:rFonts w:hint="cs"/>
          <w:sz w:val="32"/>
          <w:szCs w:val="32"/>
          <w:rtl/>
          <w:lang w:bidi="ar-MA"/>
        </w:rPr>
        <w:t>، والتحديات المستقبلية التي تواجه عملية</w:t>
      </w:r>
      <w:r w:rsidR="00EB6A49">
        <w:rPr>
          <w:rFonts w:hint="cs"/>
          <w:sz w:val="32"/>
          <w:szCs w:val="32"/>
          <w:rtl/>
          <w:lang w:bidi="ar-MA"/>
        </w:rPr>
        <w:t xml:space="preserve"> تسجيل الناخبين </w:t>
      </w:r>
      <w:r w:rsidR="000C12F6">
        <w:rPr>
          <w:rFonts w:hint="cs"/>
          <w:sz w:val="32"/>
          <w:szCs w:val="32"/>
          <w:rtl/>
          <w:lang w:bidi="ar-MA"/>
        </w:rPr>
        <w:t xml:space="preserve"> </w:t>
      </w:r>
    </w:p>
    <w:p w:rsidR="0089031A" w:rsidRDefault="0089031A" w:rsidP="0089031A">
      <w:pPr>
        <w:bidi/>
        <w:jc w:val="mediumKashida"/>
        <w:rPr>
          <w:b/>
          <w:bCs/>
          <w:sz w:val="32"/>
          <w:szCs w:val="32"/>
          <w:rtl/>
          <w:lang w:bidi="ar-MA"/>
        </w:rPr>
      </w:pPr>
      <w:r>
        <w:rPr>
          <w:b/>
          <w:bCs/>
          <w:sz w:val="32"/>
          <w:szCs w:val="32"/>
          <w:rtl/>
          <w:lang w:bidi="ar-MA"/>
        </w:rPr>
        <w:t>أنواع السجلات</w:t>
      </w:r>
      <w:r w:rsidR="00EA1F37">
        <w:rPr>
          <w:rFonts w:hint="cs"/>
          <w:b/>
          <w:bCs/>
          <w:sz w:val="32"/>
          <w:szCs w:val="32"/>
          <w:rtl/>
          <w:lang w:bidi="ar-MA"/>
        </w:rPr>
        <w:t xml:space="preserve"> </w:t>
      </w:r>
    </w:p>
    <w:p w:rsidR="0089031A" w:rsidRDefault="00FD5AC0" w:rsidP="0089031A">
      <w:pPr>
        <w:bidi/>
        <w:jc w:val="mediumKashida"/>
        <w:rPr>
          <w:sz w:val="32"/>
          <w:szCs w:val="32"/>
          <w:rtl/>
          <w:lang w:bidi="ar-MA"/>
        </w:rPr>
      </w:pPr>
      <w:r>
        <w:rPr>
          <w:rFonts w:hint="cs"/>
          <w:sz w:val="32"/>
          <w:szCs w:val="32"/>
          <w:rtl/>
          <w:lang w:bidi="ar-MA"/>
        </w:rPr>
        <w:t>هناك نوعان</w:t>
      </w:r>
      <w:r w:rsidR="0089031A">
        <w:rPr>
          <w:sz w:val="32"/>
          <w:szCs w:val="32"/>
          <w:rtl/>
          <w:lang w:bidi="ar-MA"/>
        </w:rPr>
        <w:t xml:space="preserve"> من السجلات : سجل مدني إجباري يتض</w:t>
      </w:r>
      <w:r>
        <w:rPr>
          <w:sz w:val="32"/>
          <w:szCs w:val="32"/>
          <w:rtl/>
          <w:lang w:bidi="ar-MA"/>
        </w:rPr>
        <w:t>من البيانات الخاصة بكل الم</w:t>
      </w:r>
      <w:r>
        <w:rPr>
          <w:rFonts w:hint="cs"/>
          <w:sz w:val="32"/>
          <w:szCs w:val="32"/>
          <w:rtl/>
          <w:lang w:bidi="ar-MA"/>
        </w:rPr>
        <w:t>قيمين في موريتانيا</w:t>
      </w:r>
      <w:r w:rsidR="0089031A">
        <w:rPr>
          <w:sz w:val="32"/>
          <w:szCs w:val="32"/>
          <w:rtl/>
          <w:lang w:bidi="ar-MA"/>
        </w:rPr>
        <w:t>،</w:t>
      </w:r>
      <w:r>
        <w:rPr>
          <w:rFonts w:hint="cs"/>
          <w:sz w:val="32"/>
          <w:szCs w:val="32"/>
          <w:rtl/>
          <w:lang w:bidi="ar-MA"/>
        </w:rPr>
        <w:t xml:space="preserve"> مواطنين كانوا أم أجانب،</w:t>
      </w:r>
      <w:r w:rsidR="0089031A">
        <w:rPr>
          <w:sz w:val="32"/>
          <w:szCs w:val="32"/>
          <w:rtl/>
          <w:lang w:bidi="ar-MA"/>
        </w:rPr>
        <w:t xml:space="preserve"> وسجل انتخابي طوعي خاص بمن بلغوا سن التصويت</w:t>
      </w:r>
      <w:r w:rsidR="004143EC">
        <w:rPr>
          <w:rFonts w:hint="cs"/>
          <w:sz w:val="32"/>
          <w:szCs w:val="32"/>
          <w:rtl/>
          <w:lang w:bidi="ar-MA"/>
        </w:rPr>
        <w:t xml:space="preserve"> من المواطنين</w:t>
      </w:r>
      <w:r>
        <w:rPr>
          <w:rFonts w:hint="cs"/>
          <w:sz w:val="32"/>
          <w:szCs w:val="32"/>
          <w:rtl/>
          <w:lang w:bidi="ar-MA"/>
        </w:rPr>
        <w:t xml:space="preserve"> الراغبين في تسجيل أنفسهم على اللائحة الانتخابية</w:t>
      </w:r>
      <w:r>
        <w:rPr>
          <w:sz w:val="32"/>
          <w:szCs w:val="32"/>
          <w:rtl/>
          <w:lang w:bidi="ar-MA"/>
        </w:rPr>
        <w:t>.</w:t>
      </w:r>
      <w:r w:rsidR="00EA1F37">
        <w:rPr>
          <w:rFonts w:hint="cs"/>
          <w:sz w:val="32"/>
          <w:szCs w:val="32"/>
          <w:rtl/>
          <w:lang w:bidi="ar-MA"/>
        </w:rPr>
        <w:t xml:space="preserve"> وبما أن إعداد السجل الانتخابي يعتمد على</w:t>
      </w:r>
      <w:r w:rsidR="00A22835">
        <w:rPr>
          <w:rFonts w:hint="cs"/>
          <w:sz w:val="32"/>
          <w:szCs w:val="32"/>
          <w:rtl/>
          <w:lang w:bidi="ar-MA"/>
        </w:rPr>
        <w:t xml:space="preserve"> معطيات سجل الحالة المدنية، فإننا سنبدأ بإعطاء لمحة وجيزة عن هذا الأخير</w:t>
      </w:r>
      <w:r>
        <w:rPr>
          <w:sz w:val="32"/>
          <w:szCs w:val="32"/>
          <w:rtl/>
          <w:lang w:bidi="ar-MA"/>
        </w:rPr>
        <w:t xml:space="preserve"> </w:t>
      </w:r>
    </w:p>
    <w:p w:rsidR="0089031A" w:rsidRDefault="0089031A" w:rsidP="0089031A">
      <w:pPr>
        <w:bidi/>
        <w:jc w:val="mediumKashida"/>
        <w:rPr>
          <w:b/>
          <w:bCs/>
          <w:sz w:val="32"/>
          <w:szCs w:val="32"/>
          <w:rtl/>
          <w:lang w:bidi="ar-MA"/>
        </w:rPr>
      </w:pPr>
      <w:r>
        <w:rPr>
          <w:b/>
          <w:bCs/>
          <w:sz w:val="32"/>
          <w:szCs w:val="32"/>
          <w:rtl/>
          <w:lang w:bidi="ar-MA"/>
        </w:rPr>
        <w:t>سجل الحالة المدنية.</w:t>
      </w:r>
    </w:p>
    <w:p w:rsidR="0089031A" w:rsidRDefault="0089031A" w:rsidP="004711D4">
      <w:pPr>
        <w:bidi/>
        <w:jc w:val="mediumKashida"/>
        <w:rPr>
          <w:sz w:val="32"/>
          <w:szCs w:val="32"/>
          <w:rtl/>
          <w:lang w:bidi="ar-MA"/>
        </w:rPr>
      </w:pPr>
      <w:r>
        <w:rPr>
          <w:sz w:val="32"/>
          <w:szCs w:val="32"/>
          <w:rtl/>
          <w:lang w:bidi="ar-MA"/>
        </w:rPr>
        <w:t xml:space="preserve">بدأت موريتانيا، مطلع سنة 2010، إصلاحات جوهرية تستهدف عصرنة الحالة المدنية وفق النظام البيومتري </w:t>
      </w:r>
      <w:r w:rsidR="00FD5AC0">
        <w:rPr>
          <w:sz w:val="32"/>
          <w:szCs w:val="32"/>
          <w:rtl/>
          <w:lang w:bidi="ar-MA"/>
        </w:rPr>
        <w:t xml:space="preserve">المتعدد الوظائف </w:t>
      </w:r>
      <w:r>
        <w:rPr>
          <w:sz w:val="32"/>
          <w:szCs w:val="32"/>
          <w:rtl/>
          <w:lang w:bidi="ar-MA"/>
        </w:rPr>
        <w:t>. وهو نظام لإنتاج الوثائق المؤمنة من شأنه توفير أوراق الحالة المدنية، وجوازات السفر، والبطاقة الوطنية للتعريف، وبطاقات التأمين الصحي، وبطاقات تسجيل السيارات، ورخص السياقة، وبطاقات الإقامة الخاصة بالأجانب المقيمين في بلادنا إلخ...</w:t>
      </w:r>
    </w:p>
    <w:p w:rsidR="0026018D" w:rsidRDefault="0089031A" w:rsidP="0026018D">
      <w:pPr>
        <w:bidi/>
        <w:jc w:val="mediumKashida"/>
        <w:rPr>
          <w:sz w:val="32"/>
          <w:szCs w:val="32"/>
          <w:rtl/>
          <w:lang w:bidi="ar-MA"/>
        </w:rPr>
      </w:pPr>
      <w:r>
        <w:rPr>
          <w:sz w:val="32"/>
          <w:szCs w:val="32"/>
          <w:rtl/>
          <w:lang w:bidi="ar-MA"/>
        </w:rPr>
        <w:t>و</w:t>
      </w:r>
      <w:r w:rsidR="0026018D">
        <w:rPr>
          <w:rFonts w:hint="cs"/>
          <w:sz w:val="32"/>
          <w:szCs w:val="32"/>
          <w:rtl/>
          <w:lang w:bidi="ar-MA"/>
        </w:rPr>
        <w:t>قد</w:t>
      </w:r>
      <w:r w:rsidR="004711D4">
        <w:rPr>
          <w:sz w:val="32"/>
          <w:szCs w:val="32"/>
          <w:rtl/>
          <w:lang w:bidi="ar-MA"/>
        </w:rPr>
        <w:t xml:space="preserve"> تم التمهيد لهذه ال</w:t>
      </w:r>
      <w:r w:rsidR="004711D4">
        <w:rPr>
          <w:rFonts w:hint="cs"/>
          <w:sz w:val="32"/>
          <w:szCs w:val="32"/>
          <w:rtl/>
          <w:lang w:bidi="ar-MA"/>
        </w:rPr>
        <w:t>إصلاحات</w:t>
      </w:r>
      <w:r>
        <w:rPr>
          <w:sz w:val="32"/>
          <w:szCs w:val="32"/>
          <w:rtl/>
          <w:lang w:bidi="ar-MA"/>
        </w:rPr>
        <w:t xml:space="preserve"> بوضع إطارها القانوني والمؤسسي من خلال إنشاء الوكالة الوطنية لسجل السكان والوثائق الم</w:t>
      </w:r>
      <w:r w:rsidR="004711D4">
        <w:rPr>
          <w:sz w:val="32"/>
          <w:szCs w:val="32"/>
          <w:rtl/>
          <w:lang w:bidi="ar-MA"/>
        </w:rPr>
        <w:t>ؤمنة بموجب المرسوم رقم 150</w:t>
      </w:r>
      <w:r w:rsidR="0026018D">
        <w:rPr>
          <w:sz w:val="32"/>
          <w:szCs w:val="32"/>
          <w:rtl/>
          <w:lang w:bidi="ar-MA"/>
        </w:rPr>
        <w:t xml:space="preserve"> الصادر بتاريخ 6 يوليو 2010 </w:t>
      </w:r>
      <w:r w:rsidR="0026018D">
        <w:rPr>
          <w:rFonts w:hint="cs"/>
          <w:sz w:val="32"/>
          <w:szCs w:val="32"/>
          <w:rtl/>
          <w:lang w:bidi="ar-MA"/>
        </w:rPr>
        <w:t xml:space="preserve">، حيث أسندت لها </w:t>
      </w:r>
      <w:r w:rsidR="0026018D">
        <w:rPr>
          <w:sz w:val="32"/>
          <w:szCs w:val="32"/>
          <w:rtl/>
          <w:lang w:bidi="ar-MA"/>
        </w:rPr>
        <w:t xml:space="preserve">مهمة </w:t>
      </w:r>
      <w:r>
        <w:rPr>
          <w:sz w:val="32"/>
          <w:szCs w:val="32"/>
          <w:rtl/>
          <w:lang w:bidi="ar-MA"/>
        </w:rPr>
        <w:t>تسجيل السكان، وإعداد نظام وطني للحالة المدنية، من شأنه إنتاج وثائق مؤمنة يحمل فيها كل مواطن رقما و</w:t>
      </w:r>
      <w:r w:rsidR="004711D4">
        <w:rPr>
          <w:sz w:val="32"/>
          <w:szCs w:val="32"/>
          <w:rtl/>
          <w:lang w:bidi="ar-MA"/>
        </w:rPr>
        <w:t>طنيا خاصا به.</w:t>
      </w:r>
    </w:p>
    <w:p w:rsidR="0026018D" w:rsidRDefault="004711D4" w:rsidP="0026018D">
      <w:pPr>
        <w:bidi/>
        <w:jc w:val="mediumKashida"/>
        <w:rPr>
          <w:sz w:val="32"/>
          <w:szCs w:val="32"/>
          <w:rtl/>
          <w:lang w:bidi="ar-MA"/>
        </w:rPr>
      </w:pPr>
      <w:r>
        <w:rPr>
          <w:sz w:val="32"/>
          <w:szCs w:val="32"/>
          <w:rtl/>
          <w:lang w:bidi="ar-MA"/>
        </w:rPr>
        <w:t xml:space="preserve"> </w:t>
      </w:r>
    </w:p>
    <w:p w:rsidR="0026018D" w:rsidRDefault="0026018D" w:rsidP="0026018D">
      <w:pPr>
        <w:bidi/>
        <w:jc w:val="mediumKashida"/>
        <w:rPr>
          <w:sz w:val="32"/>
          <w:szCs w:val="32"/>
          <w:rtl/>
          <w:lang w:bidi="ar-MA"/>
        </w:rPr>
      </w:pPr>
    </w:p>
    <w:p w:rsidR="0089031A" w:rsidRDefault="004711D4" w:rsidP="0026018D">
      <w:pPr>
        <w:bidi/>
        <w:jc w:val="mediumKashida"/>
        <w:rPr>
          <w:sz w:val="32"/>
          <w:szCs w:val="32"/>
          <w:rtl/>
          <w:lang w:bidi="ar-MA"/>
        </w:rPr>
      </w:pPr>
      <w:r>
        <w:rPr>
          <w:sz w:val="32"/>
          <w:szCs w:val="32"/>
          <w:rtl/>
          <w:lang w:bidi="ar-MA"/>
        </w:rPr>
        <w:lastRenderedPageBreak/>
        <w:t xml:space="preserve">ولهذا الغرض، </w:t>
      </w:r>
      <w:r>
        <w:rPr>
          <w:rFonts w:hint="cs"/>
          <w:sz w:val="32"/>
          <w:szCs w:val="32"/>
          <w:rtl/>
          <w:lang w:bidi="ar-MA"/>
        </w:rPr>
        <w:t>قامت</w:t>
      </w:r>
      <w:r w:rsidR="0089031A">
        <w:rPr>
          <w:sz w:val="32"/>
          <w:szCs w:val="32"/>
          <w:rtl/>
          <w:lang w:bidi="ar-MA"/>
        </w:rPr>
        <w:t xml:space="preserve"> الوكالة</w:t>
      </w:r>
      <w:r>
        <w:rPr>
          <w:rFonts w:hint="cs"/>
          <w:sz w:val="32"/>
          <w:szCs w:val="32"/>
          <w:rtl/>
          <w:lang w:bidi="ar-MA"/>
        </w:rPr>
        <w:t xml:space="preserve"> بإنشاء</w:t>
      </w:r>
      <w:r w:rsidR="0089031A">
        <w:rPr>
          <w:sz w:val="32"/>
          <w:szCs w:val="32"/>
          <w:rtl/>
          <w:lang w:bidi="ar-MA"/>
        </w:rPr>
        <w:t xml:space="preserve"> مراكز لاستقبال المواطنين في كافة المقاطعات، و</w:t>
      </w:r>
      <w:r w:rsidR="0026018D">
        <w:rPr>
          <w:sz w:val="32"/>
          <w:szCs w:val="32"/>
          <w:rtl/>
          <w:lang w:bidi="ar-MA"/>
        </w:rPr>
        <w:t>شكلت داخلها هيآت مكلفة بتسجيلهم</w:t>
      </w:r>
      <w:r w:rsidR="0026018D">
        <w:rPr>
          <w:rFonts w:hint="cs"/>
          <w:sz w:val="32"/>
          <w:szCs w:val="32"/>
          <w:rtl/>
          <w:lang w:bidi="ar-MA"/>
        </w:rPr>
        <w:t xml:space="preserve"> . </w:t>
      </w:r>
      <w:r w:rsidR="0089031A">
        <w:rPr>
          <w:sz w:val="32"/>
          <w:szCs w:val="32"/>
          <w:rtl/>
          <w:lang w:bidi="ar-MA"/>
        </w:rPr>
        <w:t>وتتم عملية تسجيل المواطنين، داخل مراكز الاس</w:t>
      </w:r>
      <w:r>
        <w:rPr>
          <w:sz w:val="32"/>
          <w:szCs w:val="32"/>
          <w:rtl/>
          <w:lang w:bidi="ar-MA"/>
        </w:rPr>
        <w:t xml:space="preserve">تقبال، بعد إتمامهم، في </w:t>
      </w:r>
      <w:r>
        <w:rPr>
          <w:rFonts w:hint="cs"/>
          <w:sz w:val="32"/>
          <w:szCs w:val="32"/>
          <w:rtl/>
          <w:lang w:bidi="ar-MA"/>
        </w:rPr>
        <w:t>إحدى القاعات</w:t>
      </w:r>
      <w:r w:rsidR="0089031A">
        <w:rPr>
          <w:sz w:val="32"/>
          <w:szCs w:val="32"/>
          <w:rtl/>
          <w:lang w:bidi="ar-MA"/>
        </w:rPr>
        <w:t>، إجراءات تسليم الوثائق الضرورية، والإجابة على أسئلة موظفي الموكز. وفي حالة قبول الطلب، يتسلم صاحبه محضر تسجيل يسمح له بالدخول في قاعة التسجيل المجاورة، حيث تؤخذ بصماته وصورته وتوقيعه، ثم يسلم، في نهاية المطاف، مستخرجا من السجل الوطني للسكان يحمل رقمه الوطني للتعريف الذي سيظهر لاحقا في جميع الوثائق الخاصة به.</w:t>
      </w:r>
    </w:p>
    <w:p w:rsidR="000468EC" w:rsidRDefault="0089031A" w:rsidP="0089031A">
      <w:pPr>
        <w:bidi/>
        <w:jc w:val="mediumKashida"/>
        <w:rPr>
          <w:sz w:val="32"/>
          <w:szCs w:val="32"/>
          <w:rtl/>
          <w:lang w:bidi="ar-MA"/>
        </w:rPr>
      </w:pPr>
      <w:r>
        <w:rPr>
          <w:sz w:val="32"/>
          <w:szCs w:val="32"/>
          <w:rtl/>
          <w:lang w:bidi="ar-MA"/>
        </w:rPr>
        <w:t>ومن أبرز مزايا هذا النظام أنه</w:t>
      </w:r>
      <w:r w:rsidR="000468EC">
        <w:rPr>
          <w:rFonts w:hint="cs"/>
          <w:sz w:val="32"/>
          <w:szCs w:val="32"/>
          <w:rtl/>
          <w:lang w:bidi="ar-MA"/>
        </w:rPr>
        <w:t>:</w:t>
      </w:r>
    </w:p>
    <w:p w:rsidR="000468EC" w:rsidRDefault="0089031A" w:rsidP="000468EC">
      <w:pPr>
        <w:pStyle w:val="Paragraphedeliste"/>
        <w:numPr>
          <w:ilvl w:val="0"/>
          <w:numId w:val="7"/>
        </w:numPr>
        <w:bidi/>
        <w:jc w:val="mediumKashida"/>
        <w:rPr>
          <w:sz w:val="32"/>
          <w:szCs w:val="32"/>
          <w:lang w:bidi="ar-MA"/>
        </w:rPr>
      </w:pPr>
      <w:r w:rsidRPr="000468EC">
        <w:rPr>
          <w:sz w:val="32"/>
          <w:szCs w:val="32"/>
          <w:rtl/>
          <w:lang w:bidi="ar-MA"/>
        </w:rPr>
        <w:t xml:space="preserve">يوفر قاعدة بيانات لجميع سكان موريتانيا، </w:t>
      </w:r>
    </w:p>
    <w:p w:rsidR="000468EC" w:rsidRDefault="000468EC" w:rsidP="000468EC">
      <w:pPr>
        <w:pStyle w:val="Paragraphedeliste"/>
        <w:numPr>
          <w:ilvl w:val="0"/>
          <w:numId w:val="7"/>
        </w:numPr>
        <w:bidi/>
        <w:jc w:val="mediumKashida"/>
        <w:rPr>
          <w:sz w:val="32"/>
          <w:szCs w:val="32"/>
          <w:lang w:bidi="ar-MA"/>
        </w:rPr>
      </w:pPr>
      <w:r>
        <w:rPr>
          <w:rFonts w:hint="cs"/>
          <w:sz w:val="32"/>
          <w:szCs w:val="32"/>
          <w:rtl/>
          <w:lang w:bidi="ar-MA"/>
        </w:rPr>
        <w:t>يساهم</w:t>
      </w:r>
      <w:r w:rsidR="0089031A" w:rsidRPr="000468EC">
        <w:rPr>
          <w:sz w:val="32"/>
          <w:szCs w:val="32"/>
          <w:rtl/>
          <w:lang w:bidi="ar-MA"/>
        </w:rPr>
        <w:t xml:space="preserve"> في تعزيز الظروف الأمنية،</w:t>
      </w:r>
    </w:p>
    <w:p w:rsidR="000468EC" w:rsidRDefault="000468EC" w:rsidP="000468EC">
      <w:pPr>
        <w:pStyle w:val="Paragraphedeliste"/>
        <w:numPr>
          <w:ilvl w:val="0"/>
          <w:numId w:val="7"/>
        </w:numPr>
        <w:bidi/>
        <w:jc w:val="mediumKashida"/>
        <w:rPr>
          <w:sz w:val="32"/>
          <w:szCs w:val="32"/>
          <w:lang w:bidi="ar-MA"/>
        </w:rPr>
      </w:pPr>
      <w:r>
        <w:rPr>
          <w:sz w:val="32"/>
          <w:szCs w:val="32"/>
          <w:rtl/>
          <w:lang w:bidi="ar-MA"/>
        </w:rPr>
        <w:t xml:space="preserve"> </w:t>
      </w:r>
      <w:r>
        <w:rPr>
          <w:rFonts w:hint="cs"/>
          <w:sz w:val="32"/>
          <w:szCs w:val="32"/>
          <w:rtl/>
          <w:lang w:bidi="ar-MA"/>
        </w:rPr>
        <w:t xml:space="preserve">يساعد على </w:t>
      </w:r>
      <w:r w:rsidR="0089031A" w:rsidRPr="000468EC">
        <w:rPr>
          <w:sz w:val="32"/>
          <w:szCs w:val="32"/>
          <w:rtl/>
          <w:lang w:bidi="ar-MA"/>
        </w:rPr>
        <w:t>التحكم في حركة تدفق المهاجرين</w:t>
      </w:r>
      <w:r>
        <w:rPr>
          <w:rFonts w:hint="cs"/>
          <w:sz w:val="32"/>
          <w:szCs w:val="32"/>
          <w:rtl/>
          <w:lang w:bidi="ar-MA"/>
        </w:rPr>
        <w:t xml:space="preserve"> الأجانب</w:t>
      </w:r>
      <w:r w:rsidR="0089031A" w:rsidRPr="000468EC">
        <w:rPr>
          <w:sz w:val="32"/>
          <w:szCs w:val="32"/>
          <w:rtl/>
          <w:lang w:bidi="ar-MA"/>
        </w:rPr>
        <w:t xml:space="preserve">، </w:t>
      </w:r>
    </w:p>
    <w:p w:rsidR="000468EC" w:rsidRDefault="000468EC" w:rsidP="000468EC">
      <w:pPr>
        <w:pStyle w:val="Paragraphedeliste"/>
        <w:numPr>
          <w:ilvl w:val="0"/>
          <w:numId w:val="7"/>
        </w:numPr>
        <w:bidi/>
        <w:jc w:val="mediumKashida"/>
        <w:rPr>
          <w:sz w:val="32"/>
          <w:szCs w:val="32"/>
          <w:lang w:bidi="ar-MA"/>
        </w:rPr>
      </w:pPr>
      <w:r>
        <w:rPr>
          <w:rFonts w:hint="cs"/>
          <w:sz w:val="32"/>
          <w:szCs w:val="32"/>
          <w:rtl/>
          <w:lang w:bidi="ar-MA"/>
        </w:rPr>
        <w:t>يؤم</w:t>
      </w:r>
      <w:r>
        <w:rPr>
          <w:sz w:val="32"/>
          <w:szCs w:val="32"/>
          <w:rtl/>
          <w:lang w:bidi="ar-MA"/>
        </w:rPr>
        <w:t>ن</w:t>
      </w:r>
      <w:r w:rsidR="0089031A" w:rsidRPr="000468EC">
        <w:rPr>
          <w:sz w:val="32"/>
          <w:szCs w:val="32"/>
          <w:rtl/>
          <w:lang w:bidi="ar-MA"/>
        </w:rPr>
        <w:t xml:space="preserve"> الوثائق الإدارية</w:t>
      </w:r>
      <w:r>
        <w:rPr>
          <w:rFonts w:hint="cs"/>
          <w:sz w:val="32"/>
          <w:szCs w:val="32"/>
          <w:rtl/>
          <w:lang w:bidi="ar-MA"/>
        </w:rPr>
        <w:t xml:space="preserve"> ضد التزوير</w:t>
      </w:r>
      <w:r w:rsidR="0089031A" w:rsidRPr="000468EC">
        <w:rPr>
          <w:sz w:val="32"/>
          <w:szCs w:val="32"/>
          <w:rtl/>
          <w:lang w:bidi="ar-MA"/>
        </w:rPr>
        <w:t xml:space="preserve">، </w:t>
      </w:r>
    </w:p>
    <w:p w:rsidR="000468EC" w:rsidRDefault="000468EC" w:rsidP="000468EC">
      <w:pPr>
        <w:pStyle w:val="Paragraphedeliste"/>
        <w:numPr>
          <w:ilvl w:val="0"/>
          <w:numId w:val="7"/>
        </w:numPr>
        <w:bidi/>
        <w:jc w:val="mediumKashida"/>
        <w:rPr>
          <w:sz w:val="32"/>
          <w:szCs w:val="32"/>
          <w:lang w:bidi="ar-MA"/>
        </w:rPr>
      </w:pPr>
      <w:r>
        <w:rPr>
          <w:rFonts w:hint="cs"/>
          <w:sz w:val="32"/>
          <w:szCs w:val="32"/>
          <w:rtl/>
          <w:lang w:bidi="ar-MA"/>
        </w:rPr>
        <w:t>يوفر</w:t>
      </w:r>
      <w:r w:rsidR="0089031A" w:rsidRPr="000468EC">
        <w:rPr>
          <w:sz w:val="32"/>
          <w:szCs w:val="32"/>
          <w:rtl/>
          <w:lang w:bidi="ar-MA"/>
        </w:rPr>
        <w:t xml:space="preserve"> الإحصاءات الضرورية لوضع وتنفيذ سياسات تنموية فعالة، </w:t>
      </w:r>
    </w:p>
    <w:p w:rsidR="0089031A" w:rsidRPr="000468EC" w:rsidRDefault="003C2D52" w:rsidP="000468EC">
      <w:pPr>
        <w:pStyle w:val="Paragraphedeliste"/>
        <w:numPr>
          <w:ilvl w:val="0"/>
          <w:numId w:val="7"/>
        </w:numPr>
        <w:bidi/>
        <w:jc w:val="mediumKashida"/>
        <w:rPr>
          <w:sz w:val="32"/>
          <w:szCs w:val="32"/>
          <w:rtl/>
          <w:lang w:bidi="ar-MA"/>
        </w:rPr>
      </w:pPr>
      <w:r>
        <w:rPr>
          <w:rFonts w:hint="cs"/>
          <w:sz w:val="32"/>
          <w:szCs w:val="32"/>
          <w:rtl/>
          <w:lang w:bidi="ar-MA"/>
        </w:rPr>
        <w:t>يوفر</w:t>
      </w:r>
      <w:r w:rsidR="0089031A" w:rsidRPr="000468EC">
        <w:rPr>
          <w:sz w:val="32"/>
          <w:szCs w:val="32"/>
          <w:rtl/>
          <w:lang w:bidi="ar-MA"/>
        </w:rPr>
        <w:t xml:space="preserve"> أساس</w:t>
      </w:r>
      <w:r>
        <w:rPr>
          <w:rFonts w:hint="cs"/>
          <w:sz w:val="32"/>
          <w:szCs w:val="32"/>
          <w:rtl/>
          <w:lang w:bidi="ar-MA"/>
        </w:rPr>
        <w:t>ا</w:t>
      </w:r>
      <w:r w:rsidR="0089031A" w:rsidRPr="000468EC">
        <w:rPr>
          <w:sz w:val="32"/>
          <w:szCs w:val="32"/>
          <w:rtl/>
          <w:lang w:bidi="ar-MA"/>
        </w:rPr>
        <w:t xml:space="preserve"> للسجل الانتخابي المقبل</w:t>
      </w:r>
      <w:r>
        <w:rPr>
          <w:rFonts w:hint="cs"/>
          <w:sz w:val="32"/>
          <w:szCs w:val="32"/>
          <w:rtl/>
          <w:lang w:bidi="ar-MA"/>
        </w:rPr>
        <w:t xml:space="preserve"> من خلال إنتاج بطاقات التعريف الوطنية البيومترية التي تشكل شرطا للتسجيل على اللائحة الانتخابية</w:t>
      </w:r>
      <w:r w:rsidR="0089031A" w:rsidRPr="000468EC">
        <w:rPr>
          <w:sz w:val="32"/>
          <w:szCs w:val="32"/>
          <w:rtl/>
          <w:lang w:bidi="ar-MA"/>
        </w:rPr>
        <w:t>.</w:t>
      </w:r>
    </w:p>
    <w:p w:rsidR="006336CA" w:rsidRDefault="0089031A" w:rsidP="0089031A">
      <w:pPr>
        <w:bidi/>
        <w:jc w:val="mediumKashida"/>
        <w:rPr>
          <w:b/>
          <w:bCs/>
          <w:sz w:val="32"/>
          <w:szCs w:val="32"/>
          <w:rtl/>
          <w:lang w:bidi="ar-MA"/>
        </w:rPr>
      </w:pPr>
      <w:r>
        <w:rPr>
          <w:b/>
          <w:bCs/>
          <w:sz w:val="32"/>
          <w:szCs w:val="32"/>
          <w:rtl/>
          <w:lang w:bidi="ar-MA"/>
        </w:rPr>
        <w:t xml:space="preserve"> </w:t>
      </w:r>
      <w:r w:rsidR="00A22835">
        <w:rPr>
          <w:rFonts w:hint="cs"/>
          <w:b/>
          <w:bCs/>
          <w:sz w:val="32"/>
          <w:szCs w:val="32"/>
          <w:rtl/>
          <w:lang w:bidi="ar-MA"/>
        </w:rPr>
        <w:t>شروط التسجيل على اللائحة الانتخابية</w:t>
      </w:r>
      <w:r w:rsidR="006336CA">
        <w:rPr>
          <w:rFonts w:hint="cs"/>
          <w:b/>
          <w:bCs/>
          <w:sz w:val="32"/>
          <w:szCs w:val="32"/>
          <w:rtl/>
          <w:lang w:bidi="ar-MA"/>
        </w:rPr>
        <w:t xml:space="preserve"> </w:t>
      </w:r>
    </w:p>
    <w:p w:rsidR="0089031A" w:rsidRDefault="006336CA" w:rsidP="006336CA">
      <w:pPr>
        <w:bidi/>
        <w:jc w:val="mediumKashida"/>
        <w:rPr>
          <w:b/>
          <w:bCs/>
          <w:sz w:val="32"/>
          <w:szCs w:val="32"/>
          <w:rtl/>
          <w:lang w:bidi="ar-MA"/>
        </w:rPr>
      </w:pPr>
      <w:r w:rsidRPr="006336CA">
        <w:rPr>
          <w:rFonts w:hint="cs"/>
          <w:sz w:val="32"/>
          <w:szCs w:val="32"/>
          <w:rtl/>
          <w:lang w:bidi="ar-MA"/>
        </w:rPr>
        <w:t>يستحق التسجيل على اللائحة الانتخابية، من منظور قانوني</w:t>
      </w:r>
      <w:r>
        <w:rPr>
          <w:rFonts w:hint="cs"/>
          <w:b/>
          <w:bCs/>
          <w:sz w:val="32"/>
          <w:szCs w:val="32"/>
          <w:rtl/>
          <w:lang w:bidi="ar-MA"/>
        </w:rPr>
        <w:t>:</w:t>
      </w:r>
      <w:r w:rsidR="0089031A">
        <w:rPr>
          <w:b/>
          <w:bCs/>
          <w:sz w:val="32"/>
          <w:szCs w:val="32"/>
          <w:rtl/>
          <w:lang w:bidi="ar-MA"/>
        </w:rPr>
        <w:t xml:space="preserve"> </w:t>
      </w:r>
    </w:p>
    <w:p w:rsidR="006336CA" w:rsidRDefault="006336CA" w:rsidP="006336CA">
      <w:pPr>
        <w:pStyle w:val="Paragraphedeliste"/>
        <w:numPr>
          <w:ilvl w:val="0"/>
          <w:numId w:val="8"/>
        </w:numPr>
        <w:bidi/>
        <w:jc w:val="mediumKashida"/>
        <w:rPr>
          <w:sz w:val="32"/>
          <w:szCs w:val="32"/>
          <w:lang w:bidi="ar-MA"/>
        </w:rPr>
      </w:pPr>
      <w:r>
        <w:rPr>
          <w:rFonts w:hint="cs"/>
          <w:sz w:val="32"/>
          <w:szCs w:val="32"/>
          <w:rtl/>
          <w:lang w:bidi="ar-MA"/>
        </w:rPr>
        <w:t>كل مواطن موريتاني، من الجنسين،</w:t>
      </w:r>
    </w:p>
    <w:p w:rsidR="006336CA" w:rsidRDefault="006336CA" w:rsidP="006336CA">
      <w:pPr>
        <w:pStyle w:val="Paragraphedeliste"/>
        <w:numPr>
          <w:ilvl w:val="0"/>
          <w:numId w:val="8"/>
        </w:numPr>
        <w:bidi/>
        <w:jc w:val="mediumKashida"/>
        <w:rPr>
          <w:sz w:val="32"/>
          <w:szCs w:val="32"/>
          <w:lang w:bidi="ar-MA"/>
        </w:rPr>
      </w:pPr>
      <w:r>
        <w:rPr>
          <w:rFonts w:hint="cs"/>
          <w:sz w:val="32"/>
          <w:szCs w:val="32"/>
          <w:rtl/>
          <w:lang w:bidi="ar-MA"/>
        </w:rPr>
        <w:t>يمثل بنفسه أمام مكتب الإحصاء،</w:t>
      </w:r>
    </w:p>
    <w:p w:rsidR="006336CA" w:rsidRDefault="006336CA" w:rsidP="006336CA">
      <w:pPr>
        <w:pStyle w:val="Paragraphedeliste"/>
        <w:numPr>
          <w:ilvl w:val="0"/>
          <w:numId w:val="8"/>
        </w:numPr>
        <w:bidi/>
        <w:jc w:val="mediumKashida"/>
        <w:rPr>
          <w:sz w:val="32"/>
          <w:szCs w:val="32"/>
          <w:lang w:bidi="ar-MA"/>
        </w:rPr>
      </w:pPr>
      <w:r>
        <w:rPr>
          <w:rFonts w:hint="cs"/>
          <w:sz w:val="32"/>
          <w:szCs w:val="32"/>
          <w:rtl/>
          <w:lang w:bidi="ar-MA"/>
        </w:rPr>
        <w:t>حاملا بطاقة تعريفه الوطنية البيومترية،</w:t>
      </w:r>
    </w:p>
    <w:p w:rsidR="006336CA" w:rsidRDefault="006336CA" w:rsidP="006336CA">
      <w:pPr>
        <w:pStyle w:val="Paragraphedeliste"/>
        <w:numPr>
          <w:ilvl w:val="0"/>
          <w:numId w:val="8"/>
        </w:numPr>
        <w:bidi/>
        <w:jc w:val="mediumKashida"/>
        <w:rPr>
          <w:sz w:val="32"/>
          <w:szCs w:val="32"/>
          <w:lang w:bidi="ar-MA"/>
        </w:rPr>
      </w:pPr>
      <w:r>
        <w:rPr>
          <w:rFonts w:hint="cs"/>
          <w:sz w:val="32"/>
          <w:szCs w:val="32"/>
          <w:rtl/>
          <w:lang w:bidi="ar-MA"/>
        </w:rPr>
        <w:t>يبلغ عمره 18 سنة فما فوق يوم الاقتراع،</w:t>
      </w:r>
    </w:p>
    <w:p w:rsidR="006336CA" w:rsidRDefault="006336CA" w:rsidP="006336CA">
      <w:pPr>
        <w:pStyle w:val="Paragraphedeliste"/>
        <w:numPr>
          <w:ilvl w:val="0"/>
          <w:numId w:val="8"/>
        </w:numPr>
        <w:bidi/>
        <w:jc w:val="mediumKashida"/>
        <w:rPr>
          <w:sz w:val="32"/>
          <w:szCs w:val="32"/>
          <w:lang w:bidi="ar-MA"/>
        </w:rPr>
      </w:pPr>
      <w:r>
        <w:rPr>
          <w:rFonts w:hint="cs"/>
          <w:sz w:val="32"/>
          <w:szCs w:val="32"/>
          <w:rtl/>
          <w:lang w:bidi="ar-MA"/>
        </w:rPr>
        <w:t>يتمتع بحقوقه السياسية والمدنية،</w:t>
      </w:r>
    </w:p>
    <w:p w:rsidR="006336CA" w:rsidRDefault="006336CA" w:rsidP="006336CA">
      <w:pPr>
        <w:pStyle w:val="Paragraphedeliste"/>
        <w:numPr>
          <w:ilvl w:val="0"/>
          <w:numId w:val="8"/>
        </w:numPr>
        <w:bidi/>
        <w:jc w:val="mediumKashida"/>
        <w:rPr>
          <w:sz w:val="32"/>
          <w:szCs w:val="32"/>
          <w:lang w:bidi="ar-MA"/>
        </w:rPr>
      </w:pPr>
      <w:r>
        <w:rPr>
          <w:rFonts w:hint="cs"/>
          <w:sz w:val="32"/>
          <w:szCs w:val="32"/>
          <w:rtl/>
          <w:lang w:bidi="ar-MA"/>
        </w:rPr>
        <w:t>بإمكانه إثبات إقا</w:t>
      </w:r>
      <w:r w:rsidR="009F4F66">
        <w:rPr>
          <w:rFonts w:hint="cs"/>
          <w:sz w:val="32"/>
          <w:szCs w:val="32"/>
          <w:rtl/>
          <w:lang w:bidi="ar-MA"/>
        </w:rPr>
        <w:t>م</w:t>
      </w:r>
      <w:r>
        <w:rPr>
          <w:rFonts w:hint="cs"/>
          <w:sz w:val="32"/>
          <w:szCs w:val="32"/>
          <w:rtl/>
          <w:lang w:bidi="ar-MA"/>
        </w:rPr>
        <w:t>ته في البلدية</w:t>
      </w:r>
      <w:r w:rsidR="009F4F66">
        <w:rPr>
          <w:rFonts w:hint="cs"/>
          <w:sz w:val="32"/>
          <w:szCs w:val="32"/>
          <w:rtl/>
          <w:lang w:bidi="ar-MA"/>
        </w:rPr>
        <w:t xml:space="preserve"> مدة لاتقل عن 6 أشهر،</w:t>
      </w:r>
    </w:p>
    <w:p w:rsidR="009F4F66" w:rsidRDefault="009F4F66" w:rsidP="009F4F66">
      <w:pPr>
        <w:pStyle w:val="Paragraphedeliste"/>
        <w:numPr>
          <w:ilvl w:val="0"/>
          <w:numId w:val="8"/>
        </w:numPr>
        <w:bidi/>
        <w:jc w:val="mediumKashida"/>
        <w:rPr>
          <w:sz w:val="32"/>
          <w:szCs w:val="32"/>
          <w:lang w:bidi="ar-MA"/>
        </w:rPr>
      </w:pPr>
      <w:r>
        <w:rPr>
          <w:rFonts w:hint="cs"/>
          <w:sz w:val="32"/>
          <w:szCs w:val="32"/>
          <w:rtl/>
          <w:lang w:bidi="ar-MA"/>
        </w:rPr>
        <w:t>يتمتع بحقوقه السياسية والمدنية، وليس متلبسا بأحد موانع التسجيل</w:t>
      </w:r>
      <w:r w:rsidR="00AD7810">
        <w:rPr>
          <w:rFonts w:hint="cs"/>
          <w:sz w:val="32"/>
          <w:szCs w:val="32"/>
          <w:rtl/>
          <w:lang w:bidi="ar-MA"/>
        </w:rPr>
        <w:t xml:space="preserve"> التالية، بمعنى أنه </w:t>
      </w:r>
      <w:r w:rsidR="002B2D02">
        <w:rPr>
          <w:rFonts w:hint="cs"/>
          <w:sz w:val="32"/>
          <w:szCs w:val="32"/>
          <w:rtl/>
          <w:lang w:bidi="ar-MA"/>
        </w:rPr>
        <w:t>:</w:t>
      </w:r>
    </w:p>
    <w:p w:rsidR="002B2D02" w:rsidRDefault="00AD7810" w:rsidP="002A65A4">
      <w:pPr>
        <w:pStyle w:val="Paragraphedeliste"/>
        <w:numPr>
          <w:ilvl w:val="0"/>
          <w:numId w:val="9"/>
        </w:numPr>
        <w:bidi/>
        <w:jc w:val="mediumKashida"/>
        <w:rPr>
          <w:sz w:val="32"/>
          <w:szCs w:val="32"/>
          <w:rtl/>
          <w:lang w:bidi="ar-MA"/>
        </w:rPr>
      </w:pPr>
      <w:r>
        <w:rPr>
          <w:rFonts w:hint="cs"/>
          <w:sz w:val="32"/>
          <w:szCs w:val="32"/>
          <w:rtl/>
          <w:lang w:bidi="ar-MA"/>
        </w:rPr>
        <w:t>ليس محكوما عليه</w:t>
      </w:r>
      <w:r w:rsidR="002B2D02">
        <w:rPr>
          <w:rFonts w:hint="cs"/>
          <w:sz w:val="32"/>
          <w:szCs w:val="32"/>
          <w:rtl/>
          <w:lang w:bidi="ar-MA"/>
        </w:rPr>
        <w:t xml:space="preserve"> في جريمة،</w:t>
      </w:r>
    </w:p>
    <w:p w:rsidR="00AD7810" w:rsidRDefault="00AD7810" w:rsidP="002A65A4">
      <w:pPr>
        <w:pStyle w:val="Paragraphedeliste"/>
        <w:numPr>
          <w:ilvl w:val="0"/>
          <w:numId w:val="9"/>
        </w:numPr>
        <w:bidi/>
        <w:jc w:val="mediumKashida"/>
        <w:rPr>
          <w:sz w:val="32"/>
          <w:szCs w:val="32"/>
          <w:lang w:bidi="ar-MA"/>
        </w:rPr>
      </w:pPr>
      <w:r>
        <w:rPr>
          <w:rFonts w:hint="cs"/>
          <w:sz w:val="32"/>
          <w:szCs w:val="32"/>
          <w:rtl/>
          <w:lang w:bidi="ar-MA"/>
        </w:rPr>
        <w:t>أو</w:t>
      </w:r>
      <w:r w:rsidR="002B2D02">
        <w:rPr>
          <w:rFonts w:hint="cs"/>
          <w:sz w:val="32"/>
          <w:szCs w:val="32"/>
          <w:rtl/>
          <w:lang w:bidi="ar-MA"/>
        </w:rPr>
        <w:t xml:space="preserve"> في جنح</w:t>
      </w:r>
      <w:r w:rsidR="0026018D">
        <w:rPr>
          <w:rFonts w:hint="cs"/>
          <w:sz w:val="32"/>
          <w:szCs w:val="32"/>
          <w:rtl/>
          <w:lang w:bidi="ar-MA"/>
        </w:rPr>
        <w:t>ة</w:t>
      </w:r>
      <w:r w:rsidR="002B2D02">
        <w:rPr>
          <w:rFonts w:hint="cs"/>
          <w:sz w:val="32"/>
          <w:szCs w:val="32"/>
          <w:rtl/>
          <w:lang w:bidi="ar-MA"/>
        </w:rPr>
        <w:t xml:space="preserve"> بأكثر من 3 أشهر سجنا نافذا،</w:t>
      </w:r>
    </w:p>
    <w:p w:rsidR="002B2D02" w:rsidRDefault="002B2D02" w:rsidP="00AD7810">
      <w:pPr>
        <w:pStyle w:val="Paragraphedeliste"/>
        <w:numPr>
          <w:ilvl w:val="0"/>
          <w:numId w:val="9"/>
        </w:numPr>
        <w:bidi/>
        <w:jc w:val="mediumKashida"/>
        <w:rPr>
          <w:sz w:val="32"/>
          <w:szCs w:val="32"/>
          <w:rtl/>
          <w:lang w:bidi="ar-MA"/>
        </w:rPr>
      </w:pPr>
      <w:r>
        <w:rPr>
          <w:rFonts w:hint="cs"/>
          <w:sz w:val="32"/>
          <w:szCs w:val="32"/>
          <w:rtl/>
          <w:lang w:bidi="ar-MA"/>
        </w:rPr>
        <w:t xml:space="preserve"> أو بعقوبة سجن مدة تزيد عن 6 أشهر مع وقف التنفيذ،</w:t>
      </w:r>
    </w:p>
    <w:p w:rsidR="002B2D02" w:rsidRDefault="00AD7810" w:rsidP="002A65A4">
      <w:pPr>
        <w:pStyle w:val="Paragraphedeliste"/>
        <w:numPr>
          <w:ilvl w:val="0"/>
          <w:numId w:val="9"/>
        </w:numPr>
        <w:bidi/>
        <w:jc w:val="mediumKashida"/>
        <w:rPr>
          <w:sz w:val="32"/>
          <w:szCs w:val="32"/>
          <w:rtl/>
          <w:lang w:bidi="ar-MA"/>
        </w:rPr>
      </w:pPr>
      <w:r>
        <w:rPr>
          <w:rFonts w:hint="cs"/>
          <w:sz w:val="32"/>
          <w:szCs w:val="32"/>
          <w:rtl/>
          <w:lang w:bidi="ar-MA"/>
        </w:rPr>
        <w:t>وليس من المفلسين</w:t>
      </w:r>
      <w:r w:rsidR="002A65A4">
        <w:rPr>
          <w:rFonts w:hint="cs"/>
          <w:sz w:val="32"/>
          <w:szCs w:val="32"/>
          <w:rtl/>
          <w:lang w:bidi="ar-MA"/>
        </w:rPr>
        <w:t xml:space="preserve"> الذين لم يستعيدوا اعتبارهم بعد،</w:t>
      </w:r>
    </w:p>
    <w:p w:rsidR="005912F3" w:rsidRDefault="00E9055D" w:rsidP="005912F3">
      <w:pPr>
        <w:pStyle w:val="Paragraphedeliste"/>
        <w:numPr>
          <w:ilvl w:val="0"/>
          <w:numId w:val="9"/>
        </w:numPr>
        <w:bidi/>
        <w:jc w:val="mediumKashida"/>
        <w:rPr>
          <w:sz w:val="32"/>
          <w:szCs w:val="32"/>
          <w:lang w:bidi="ar-MA"/>
        </w:rPr>
      </w:pPr>
      <w:r>
        <w:rPr>
          <w:rFonts w:hint="cs"/>
          <w:sz w:val="32"/>
          <w:szCs w:val="32"/>
          <w:rtl/>
          <w:lang w:bidi="ar-MA"/>
        </w:rPr>
        <w:lastRenderedPageBreak/>
        <w:t xml:space="preserve">أو من </w:t>
      </w:r>
      <w:r w:rsidR="002A65A4">
        <w:rPr>
          <w:rFonts w:hint="cs"/>
          <w:sz w:val="32"/>
          <w:szCs w:val="32"/>
          <w:rtl/>
          <w:lang w:bidi="ar-MA"/>
        </w:rPr>
        <w:t>الأشخاص الذين لا يتمتعون بكامل قواهم العقلية،</w:t>
      </w:r>
    </w:p>
    <w:p w:rsidR="005912F3" w:rsidRPr="00975571" w:rsidRDefault="003219C3" w:rsidP="005912F3">
      <w:pPr>
        <w:bidi/>
        <w:jc w:val="mediumKashida"/>
        <w:rPr>
          <w:b/>
          <w:bCs/>
          <w:sz w:val="32"/>
          <w:szCs w:val="32"/>
          <w:rtl/>
          <w:lang w:bidi="ar-MA"/>
        </w:rPr>
      </w:pPr>
      <w:r w:rsidRPr="00975571">
        <w:rPr>
          <w:rFonts w:hint="cs"/>
          <w:b/>
          <w:bCs/>
          <w:sz w:val="32"/>
          <w:szCs w:val="32"/>
          <w:rtl/>
          <w:lang w:bidi="ar-MA"/>
        </w:rPr>
        <w:t>نظام</w:t>
      </w:r>
      <w:r w:rsidR="00CE1293" w:rsidRPr="00975571">
        <w:rPr>
          <w:rFonts w:hint="cs"/>
          <w:b/>
          <w:bCs/>
          <w:sz w:val="32"/>
          <w:szCs w:val="32"/>
          <w:rtl/>
          <w:lang w:bidi="ar-MA"/>
        </w:rPr>
        <w:t xml:space="preserve"> التسجيل على اللائحة الانتخابية</w:t>
      </w:r>
    </w:p>
    <w:p w:rsidR="00CE1293" w:rsidRPr="008A0D37" w:rsidRDefault="00CE1293" w:rsidP="008A0D37">
      <w:pPr>
        <w:pStyle w:val="Paragraphedeliste"/>
        <w:numPr>
          <w:ilvl w:val="0"/>
          <w:numId w:val="10"/>
        </w:numPr>
        <w:bidi/>
        <w:jc w:val="mediumKashida"/>
        <w:rPr>
          <w:sz w:val="32"/>
          <w:szCs w:val="32"/>
          <w:rtl/>
          <w:lang w:bidi="ar-MA"/>
        </w:rPr>
      </w:pPr>
      <w:r w:rsidRPr="008A0D37">
        <w:rPr>
          <w:rFonts w:hint="cs"/>
          <w:sz w:val="32"/>
          <w:szCs w:val="32"/>
          <w:rtl/>
          <w:lang w:bidi="ar-MA"/>
        </w:rPr>
        <w:t xml:space="preserve">يمثل المواطنون الراغبون في ذلك أمام مراكز الإحصاء، مصحوبين ببطاقة تعريفهم الوطنية البيومترية، حيث يتم تسجيل كل مواطن في مكتب تصويته المعتاد، بعد التأكد من أنه صاحب البطاقة، ويسلم له وصل </w:t>
      </w:r>
      <w:r w:rsidR="003219C3" w:rsidRPr="008A0D37">
        <w:rPr>
          <w:rFonts w:hint="cs"/>
          <w:sz w:val="32"/>
          <w:szCs w:val="32"/>
          <w:rtl/>
          <w:lang w:bidi="ar-MA"/>
        </w:rPr>
        <w:t>بذلك. يتضمن هذا الوصل اسم البلدية، ومكتب التصويت، ورقمه التسلسلي على اللائحة الانتخابية، إلى جانب بياناته الشخصية.</w:t>
      </w:r>
    </w:p>
    <w:p w:rsidR="00EF6381" w:rsidRPr="008A0D37" w:rsidRDefault="00032827" w:rsidP="008A0D37">
      <w:pPr>
        <w:pStyle w:val="Paragraphedeliste"/>
        <w:numPr>
          <w:ilvl w:val="0"/>
          <w:numId w:val="10"/>
        </w:numPr>
        <w:bidi/>
        <w:jc w:val="mediumKashida"/>
        <w:rPr>
          <w:sz w:val="32"/>
          <w:szCs w:val="32"/>
          <w:rtl/>
          <w:lang w:bidi="ar-MA"/>
        </w:rPr>
      </w:pPr>
      <w:r w:rsidRPr="008A0D37">
        <w:rPr>
          <w:rFonts w:hint="cs"/>
          <w:sz w:val="32"/>
          <w:szCs w:val="32"/>
          <w:rtl/>
          <w:lang w:bidi="ar-MA"/>
        </w:rPr>
        <w:t>يجري حفظ بيانات المسجلين في أقراص خارجية مدمجة، وتتم مركزة النتائج على مستوى المقاطعات، والولايات، والإدارة المركزية للجنة الانتخابية</w:t>
      </w:r>
      <w:r w:rsidR="00EF6381" w:rsidRPr="008A0D37">
        <w:rPr>
          <w:rFonts w:hint="cs"/>
          <w:sz w:val="32"/>
          <w:szCs w:val="32"/>
          <w:rtl/>
          <w:lang w:bidi="ar-MA"/>
        </w:rPr>
        <w:t>.</w:t>
      </w:r>
    </w:p>
    <w:p w:rsidR="000B2E0B" w:rsidRPr="008A0D37" w:rsidRDefault="00EF6381" w:rsidP="008A0D37">
      <w:pPr>
        <w:pStyle w:val="Paragraphedeliste"/>
        <w:numPr>
          <w:ilvl w:val="0"/>
          <w:numId w:val="10"/>
        </w:numPr>
        <w:bidi/>
        <w:jc w:val="mediumKashida"/>
        <w:rPr>
          <w:sz w:val="32"/>
          <w:szCs w:val="32"/>
          <w:rtl/>
          <w:lang w:bidi="ar-MA"/>
        </w:rPr>
      </w:pPr>
      <w:r w:rsidRPr="008A0D37">
        <w:rPr>
          <w:rFonts w:hint="cs"/>
          <w:sz w:val="32"/>
          <w:szCs w:val="32"/>
          <w:rtl/>
          <w:lang w:bidi="ar-MA"/>
        </w:rPr>
        <w:t>يسمح تدقيق مجمل البيانات المجمعة بإنشاء سجل مركزي للإحصاء. وبعد المعالجة المعلوماتية لهذا السجل</w:t>
      </w:r>
      <w:r w:rsidR="000B2E0B" w:rsidRPr="008A0D37">
        <w:rPr>
          <w:rFonts w:hint="cs"/>
          <w:sz w:val="32"/>
          <w:szCs w:val="32"/>
          <w:rtl/>
          <w:lang w:bidi="ar-MA"/>
        </w:rPr>
        <w:t>، من خلال استبعاد التسجيل المكرر، وتدقيق عدد ومواقع مكاتب التصويت، ووضع الأرقام التسلسلية للناخبين حسب مكاتب تصويتهم، تصبح لدينا لائحة انتخابية مؤقتة.</w:t>
      </w:r>
    </w:p>
    <w:p w:rsidR="000B2E0B" w:rsidRPr="008A0D37" w:rsidRDefault="000B2E0B" w:rsidP="008A0D37">
      <w:pPr>
        <w:pStyle w:val="Paragraphedeliste"/>
        <w:numPr>
          <w:ilvl w:val="0"/>
          <w:numId w:val="10"/>
        </w:numPr>
        <w:bidi/>
        <w:jc w:val="mediumKashida"/>
        <w:rPr>
          <w:sz w:val="32"/>
          <w:szCs w:val="32"/>
          <w:rtl/>
          <w:lang w:bidi="ar-MA"/>
        </w:rPr>
      </w:pPr>
      <w:r w:rsidRPr="008A0D37">
        <w:rPr>
          <w:rFonts w:hint="cs"/>
          <w:sz w:val="32"/>
          <w:szCs w:val="32"/>
          <w:rtl/>
          <w:lang w:bidi="ar-MA"/>
        </w:rPr>
        <w:t>يسمح نشر هذه اللائحة الانتخابية المؤقتة في جميع البلديات لمدة لا تقل عن عشرة أيام باكتشاف الأخطاء المحتملة.</w:t>
      </w:r>
    </w:p>
    <w:p w:rsidR="008A0D37" w:rsidRPr="008A0D37" w:rsidRDefault="000B2E0B" w:rsidP="008A0D37">
      <w:pPr>
        <w:pStyle w:val="Paragraphedeliste"/>
        <w:numPr>
          <w:ilvl w:val="0"/>
          <w:numId w:val="10"/>
        </w:numPr>
        <w:bidi/>
        <w:jc w:val="mediumKashida"/>
        <w:rPr>
          <w:sz w:val="32"/>
          <w:szCs w:val="32"/>
          <w:rtl/>
          <w:lang w:bidi="ar-MA"/>
        </w:rPr>
      </w:pPr>
      <w:r w:rsidRPr="008A0D37">
        <w:rPr>
          <w:rFonts w:hint="cs"/>
          <w:sz w:val="32"/>
          <w:szCs w:val="32"/>
          <w:rtl/>
          <w:lang w:bidi="ar-MA"/>
        </w:rPr>
        <w:t>تكون اللائحة الانتخابية المستخلصة من تصحيح اللائحة الانتخابية المؤقتة بمثابة اللا</w:t>
      </w:r>
      <w:r w:rsidR="008A0D37" w:rsidRPr="008A0D37">
        <w:rPr>
          <w:rFonts w:hint="cs"/>
          <w:sz w:val="32"/>
          <w:szCs w:val="32"/>
          <w:rtl/>
          <w:lang w:bidi="ar-MA"/>
        </w:rPr>
        <w:t>ئحة الانتخابية النهائية</w:t>
      </w:r>
    </w:p>
    <w:p w:rsidR="00F02101" w:rsidRDefault="008A0D37" w:rsidP="008A0D37">
      <w:pPr>
        <w:pStyle w:val="Paragraphedeliste"/>
        <w:numPr>
          <w:ilvl w:val="0"/>
          <w:numId w:val="10"/>
        </w:numPr>
        <w:bidi/>
        <w:jc w:val="mediumKashida"/>
        <w:rPr>
          <w:sz w:val="32"/>
          <w:szCs w:val="32"/>
          <w:lang w:bidi="ar-MA"/>
        </w:rPr>
      </w:pPr>
      <w:r w:rsidRPr="008A0D37">
        <w:rPr>
          <w:rFonts w:hint="cs"/>
          <w:sz w:val="32"/>
          <w:szCs w:val="32"/>
          <w:rtl/>
          <w:lang w:bidi="ar-MA"/>
        </w:rPr>
        <w:t>يسمح الانتهاء من إعداد اللائحة الانتخابية النهائية بالبدء فى طباعة بطاقات الناخبين.</w:t>
      </w:r>
      <w:r w:rsidR="000B2E0B" w:rsidRPr="008A0D37">
        <w:rPr>
          <w:rFonts w:hint="cs"/>
          <w:sz w:val="32"/>
          <w:szCs w:val="32"/>
          <w:rtl/>
          <w:lang w:bidi="ar-MA"/>
        </w:rPr>
        <w:t xml:space="preserve"> </w:t>
      </w:r>
    </w:p>
    <w:p w:rsidR="00131E15" w:rsidRDefault="00F02101" w:rsidP="00F02101">
      <w:pPr>
        <w:bidi/>
        <w:jc w:val="mediumKashida"/>
        <w:rPr>
          <w:b/>
          <w:bCs/>
          <w:sz w:val="32"/>
          <w:szCs w:val="32"/>
          <w:rtl/>
          <w:lang w:bidi="ar-MA"/>
        </w:rPr>
      </w:pPr>
      <w:r w:rsidRPr="00F02101">
        <w:rPr>
          <w:rFonts w:hint="cs"/>
          <w:b/>
          <w:bCs/>
          <w:sz w:val="32"/>
          <w:szCs w:val="32"/>
          <w:rtl/>
          <w:lang w:bidi="ar-MA"/>
        </w:rPr>
        <w:t>طريقة تحديث ال</w:t>
      </w:r>
      <w:r w:rsidR="000B6337">
        <w:rPr>
          <w:rFonts w:hint="cs"/>
          <w:b/>
          <w:bCs/>
          <w:sz w:val="32"/>
          <w:szCs w:val="32"/>
          <w:rtl/>
          <w:lang w:bidi="ar-MA"/>
        </w:rPr>
        <w:t>لائحة الانتخابية</w:t>
      </w:r>
    </w:p>
    <w:p w:rsidR="00032827" w:rsidRPr="000B6337" w:rsidRDefault="00131E15" w:rsidP="00131E15">
      <w:pPr>
        <w:bidi/>
        <w:jc w:val="mediumKashida"/>
        <w:rPr>
          <w:sz w:val="32"/>
          <w:szCs w:val="32"/>
          <w:rtl/>
          <w:lang w:bidi="ar-MA"/>
        </w:rPr>
      </w:pPr>
      <w:r w:rsidRPr="000B6337">
        <w:rPr>
          <w:rFonts w:hint="cs"/>
          <w:sz w:val="32"/>
          <w:szCs w:val="32"/>
          <w:rtl/>
          <w:lang w:bidi="ar-MA"/>
        </w:rPr>
        <w:t>يتم تحدي</w:t>
      </w:r>
      <w:r w:rsidR="000B6337">
        <w:rPr>
          <w:rFonts w:hint="cs"/>
          <w:sz w:val="32"/>
          <w:szCs w:val="32"/>
          <w:rtl/>
          <w:lang w:bidi="ar-MA"/>
        </w:rPr>
        <w:t xml:space="preserve">ثها </w:t>
      </w:r>
      <w:r w:rsidRPr="000B6337">
        <w:rPr>
          <w:rFonts w:hint="cs"/>
          <w:sz w:val="32"/>
          <w:szCs w:val="32"/>
          <w:rtl/>
          <w:lang w:bidi="ar-MA"/>
        </w:rPr>
        <w:t xml:space="preserve"> على أساس نتائج الإحصاء الإداري ذي الطابع الانتخابي الذي ينظم بصفة شاملة غداة الاستحقاقات الانتخابية الدورية، وبصفة تكميلية عند ما يتعلق الأ</w:t>
      </w:r>
      <w:r w:rsidR="000B6337" w:rsidRPr="000B6337">
        <w:rPr>
          <w:rFonts w:hint="cs"/>
          <w:sz w:val="32"/>
          <w:szCs w:val="32"/>
          <w:rtl/>
          <w:lang w:bidi="ar-MA"/>
        </w:rPr>
        <w:t>مر باستحقاق انتخابي استثنائي.</w:t>
      </w:r>
      <w:r w:rsidR="00032827" w:rsidRPr="000B6337">
        <w:rPr>
          <w:rFonts w:hint="cs"/>
          <w:sz w:val="32"/>
          <w:szCs w:val="32"/>
          <w:rtl/>
          <w:lang w:bidi="ar-MA"/>
        </w:rPr>
        <w:t xml:space="preserve"> </w:t>
      </w:r>
    </w:p>
    <w:p w:rsidR="003219C3" w:rsidRPr="000B6337" w:rsidRDefault="003219C3" w:rsidP="003219C3">
      <w:pPr>
        <w:bidi/>
        <w:jc w:val="mediumKashida"/>
        <w:rPr>
          <w:sz w:val="32"/>
          <w:szCs w:val="32"/>
          <w:lang w:bidi="ar-MA"/>
        </w:rPr>
      </w:pPr>
    </w:p>
    <w:p w:rsidR="0089031A" w:rsidRPr="002A65A4" w:rsidRDefault="002A65A4" w:rsidP="002A65A4">
      <w:pPr>
        <w:bidi/>
        <w:jc w:val="mediumKashida"/>
        <w:rPr>
          <w:b/>
          <w:bCs/>
          <w:sz w:val="32"/>
          <w:szCs w:val="32"/>
          <w:rtl/>
          <w:lang w:bidi="ar-MA"/>
        </w:rPr>
      </w:pPr>
      <w:r w:rsidRPr="002A65A4">
        <w:rPr>
          <w:rFonts w:hint="cs"/>
          <w:b/>
          <w:bCs/>
          <w:sz w:val="32"/>
          <w:szCs w:val="32"/>
          <w:rtl/>
          <w:lang w:bidi="ar-MA"/>
        </w:rPr>
        <w:t>الجهة المسؤولة عن التسجيل</w:t>
      </w:r>
      <w:r w:rsidR="0089031A">
        <w:rPr>
          <w:sz w:val="32"/>
          <w:szCs w:val="32"/>
          <w:rtl/>
          <w:lang w:bidi="ar-MA"/>
        </w:rPr>
        <w:t>.</w:t>
      </w:r>
    </w:p>
    <w:p w:rsidR="0089031A" w:rsidRDefault="00654B8C" w:rsidP="000704F4">
      <w:pPr>
        <w:bidi/>
        <w:jc w:val="mediumKashida"/>
        <w:rPr>
          <w:sz w:val="32"/>
          <w:szCs w:val="32"/>
          <w:rtl/>
          <w:lang w:bidi="ar-MA"/>
        </w:rPr>
      </w:pPr>
      <w:r>
        <w:rPr>
          <w:rFonts w:hint="cs"/>
          <w:sz w:val="32"/>
          <w:szCs w:val="32"/>
          <w:rtl/>
          <w:lang w:bidi="ar-MA"/>
        </w:rPr>
        <w:t>يخول</w:t>
      </w:r>
      <w:r w:rsidR="0089031A">
        <w:rPr>
          <w:sz w:val="32"/>
          <w:szCs w:val="32"/>
          <w:rtl/>
          <w:lang w:bidi="ar-MA"/>
        </w:rPr>
        <w:t xml:space="preserve"> المرسوم رقم </w:t>
      </w:r>
      <w:r w:rsidR="000704F4" w:rsidRPr="000704F4">
        <w:rPr>
          <w:rFonts w:hint="cs"/>
          <w:sz w:val="32"/>
          <w:szCs w:val="32"/>
          <w:rtl/>
          <w:lang w:bidi="ar-MA"/>
        </w:rPr>
        <w:t>101</w:t>
      </w:r>
      <w:r w:rsidR="0089031A">
        <w:rPr>
          <w:sz w:val="32"/>
          <w:szCs w:val="32"/>
          <w:rtl/>
          <w:lang w:bidi="ar-MA"/>
        </w:rPr>
        <w:t xml:space="preserve"> </w:t>
      </w:r>
      <w:r>
        <w:rPr>
          <w:rFonts w:hint="cs"/>
          <w:sz w:val="32"/>
          <w:szCs w:val="32"/>
          <w:rtl/>
          <w:lang w:bidi="ar-MA"/>
        </w:rPr>
        <w:t xml:space="preserve">الصادر </w:t>
      </w:r>
      <w:r>
        <w:rPr>
          <w:sz w:val="32"/>
          <w:szCs w:val="32"/>
          <w:rtl/>
          <w:lang w:bidi="ar-MA"/>
        </w:rPr>
        <w:t xml:space="preserve">بتاريخ 29 مايو 2018 </w:t>
      </w:r>
      <w:r w:rsidR="0089031A">
        <w:rPr>
          <w:sz w:val="32"/>
          <w:szCs w:val="32"/>
          <w:rtl/>
          <w:lang w:bidi="ar-MA"/>
        </w:rPr>
        <w:t xml:space="preserve"> اللجنة الانتخابية كافة الصلاحيات المتعلقة بتنفيذ الإحصاء الإداري ذي الطابع الانتخابي بهدف إ</w:t>
      </w:r>
      <w:r w:rsidR="000704F4">
        <w:rPr>
          <w:sz w:val="32"/>
          <w:szCs w:val="32"/>
          <w:rtl/>
          <w:lang w:bidi="ar-MA"/>
        </w:rPr>
        <w:t>حصاء كافة ال</w:t>
      </w:r>
      <w:r w:rsidR="000704F4">
        <w:rPr>
          <w:rFonts w:hint="cs"/>
          <w:sz w:val="32"/>
          <w:szCs w:val="32"/>
          <w:rtl/>
          <w:lang w:bidi="ar-MA"/>
        </w:rPr>
        <w:t>ناخبين وإ</w:t>
      </w:r>
      <w:r w:rsidR="0026018D">
        <w:rPr>
          <w:sz w:val="32"/>
          <w:szCs w:val="32"/>
          <w:rtl/>
          <w:lang w:bidi="ar-MA"/>
        </w:rPr>
        <w:t>عداد سجل انتخابي جديد وشامل</w:t>
      </w:r>
      <w:r w:rsidR="0026018D">
        <w:rPr>
          <w:rFonts w:hint="cs"/>
          <w:sz w:val="32"/>
          <w:szCs w:val="32"/>
          <w:rtl/>
          <w:lang w:bidi="ar-MA"/>
        </w:rPr>
        <w:t>.</w:t>
      </w:r>
    </w:p>
    <w:p w:rsidR="00654B8C" w:rsidRDefault="0089031A" w:rsidP="0089031A">
      <w:pPr>
        <w:bidi/>
        <w:jc w:val="mediumKashida"/>
        <w:rPr>
          <w:sz w:val="32"/>
          <w:szCs w:val="32"/>
          <w:rtl/>
          <w:lang w:bidi="ar-MA"/>
        </w:rPr>
      </w:pPr>
      <w:r>
        <w:rPr>
          <w:sz w:val="32"/>
          <w:szCs w:val="32"/>
          <w:rtl/>
          <w:lang w:bidi="ar-MA"/>
        </w:rPr>
        <w:lastRenderedPageBreak/>
        <w:t>ولتنفيذ هذا الإحصاء، وقعت اللجنة الوطنية المستقلة للانتخابات يوم 27 مايو 2018 اتفاقية مع المكتب الوطني للإحصاء</w:t>
      </w:r>
      <w:r w:rsidR="00222283">
        <w:rPr>
          <w:rFonts w:hint="cs"/>
          <w:sz w:val="32"/>
          <w:szCs w:val="32"/>
          <w:rtl/>
          <w:lang w:bidi="ar-MA"/>
        </w:rPr>
        <w:t xml:space="preserve">، </w:t>
      </w:r>
      <w:r w:rsidR="00D01032">
        <w:rPr>
          <w:rFonts w:hint="cs"/>
          <w:sz w:val="32"/>
          <w:szCs w:val="32"/>
          <w:rtl/>
          <w:lang w:bidi="ar-MA"/>
        </w:rPr>
        <w:t>يتولى بموجبها هذا الأخير تنفيذ الجوانب الفنية للإحصاء تحت سلطة وإشراف أجهز</w:t>
      </w:r>
      <w:r w:rsidR="0059713B">
        <w:rPr>
          <w:rFonts w:hint="cs"/>
          <w:sz w:val="32"/>
          <w:szCs w:val="32"/>
          <w:rtl/>
          <w:lang w:bidi="ar-MA"/>
        </w:rPr>
        <w:t>ة اللجنة الانتخابية:</w:t>
      </w:r>
      <w:r w:rsidR="00654B8C">
        <w:rPr>
          <w:rFonts w:hint="cs"/>
          <w:sz w:val="32"/>
          <w:szCs w:val="32"/>
          <w:rtl/>
          <w:lang w:bidi="ar-MA"/>
        </w:rPr>
        <w:t xml:space="preserve"> </w:t>
      </w:r>
    </w:p>
    <w:p w:rsidR="00654B8C" w:rsidRDefault="00D01032" w:rsidP="00654B8C">
      <w:pPr>
        <w:bidi/>
        <w:jc w:val="mediumKashida"/>
        <w:rPr>
          <w:sz w:val="32"/>
          <w:szCs w:val="32"/>
          <w:rtl/>
          <w:lang w:bidi="ar-MA"/>
        </w:rPr>
      </w:pPr>
      <w:r>
        <w:rPr>
          <w:rFonts w:hint="cs"/>
          <w:sz w:val="32"/>
          <w:szCs w:val="32"/>
          <w:rtl/>
          <w:lang w:bidi="ar-MA"/>
        </w:rPr>
        <w:t xml:space="preserve"> على المستوى الوطني، </w:t>
      </w:r>
      <w:r w:rsidR="00654B8C">
        <w:rPr>
          <w:rFonts w:hint="cs"/>
          <w:sz w:val="32"/>
          <w:szCs w:val="32"/>
          <w:rtl/>
          <w:lang w:bidi="ar-MA"/>
        </w:rPr>
        <w:t xml:space="preserve">توجد </w:t>
      </w:r>
      <w:r>
        <w:rPr>
          <w:rFonts w:hint="cs"/>
          <w:sz w:val="32"/>
          <w:szCs w:val="32"/>
          <w:rtl/>
          <w:lang w:bidi="ar-MA"/>
        </w:rPr>
        <w:t xml:space="preserve">لجنة مركزية للإحصاء تتولى اتخاذ القرارات ، تساعدها </w:t>
      </w:r>
      <w:r w:rsidR="00654B8C">
        <w:rPr>
          <w:rFonts w:hint="cs"/>
          <w:sz w:val="32"/>
          <w:szCs w:val="32"/>
          <w:rtl/>
          <w:lang w:bidi="ar-MA"/>
        </w:rPr>
        <w:t xml:space="preserve">في ذلك </w:t>
      </w:r>
      <w:r>
        <w:rPr>
          <w:rFonts w:hint="cs"/>
          <w:sz w:val="32"/>
          <w:szCs w:val="32"/>
          <w:rtl/>
          <w:lang w:bidi="ar-MA"/>
        </w:rPr>
        <w:t>لجنة فنية تقوم بإعداد منهجية الإحصاء ومتابعة جمع البيانات وفرزها وتحليلها</w:t>
      </w:r>
      <w:r w:rsidR="005912F3">
        <w:rPr>
          <w:rFonts w:hint="cs"/>
          <w:sz w:val="32"/>
          <w:szCs w:val="32"/>
          <w:rtl/>
          <w:lang w:bidi="ar-MA"/>
        </w:rPr>
        <w:t xml:space="preserve">. </w:t>
      </w:r>
    </w:p>
    <w:p w:rsidR="00D873DD" w:rsidRDefault="005912F3" w:rsidP="00654B8C">
      <w:pPr>
        <w:bidi/>
        <w:jc w:val="mediumKashida"/>
        <w:rPr>
          <w:sz w:val="32"/>
          <w:szCs w:val="32"/>
          <w:rtl/>
          <w:lang w:bidi="ar-MA"/>
        </w:rPr>
      </w:pPr>
      <w:r>
        <w:rPr>
          <w:rFonts w:hint="cs"/>
          <w:sz w:val="32"/>
          <w:szCs w:val="32"/>
          <w:rtl/>
          <w:lang w:bidi="ar-MA"/>
        </w:rPr>
        <w:t xml:space="preserve">وعلى المستوى الجهوي و المحلي تتم عمليات الإحصاء تحت  </w:t>
      </w:r>
      <w:r w:rsidR="00D01032">
        <w:rPr>
          <w:rFonts w:hint="cs"/>
          <w:sz w:val="32"/>
          <w:szCs w:val="32"/>
          <w:rtl/>
          <w:lang w:bidi="ar-MA"/>
        </w:rPr>
        <w:t>الإشراف المباشر</w:t>
      </w:r>
      <w:r>
        <w:rPr>
          <w:rFonts w:hint="cs"/>
          <w:sz w:val="32"/>
          <w:szCs w:val="32"/>
          <w:rtl/>
          <w:lang w:bidi="ar-MA"/>
        </w:rPr>
        <w:t xml:space="preserve"> لفروع اللجنة الانتخابية في الولايات والمقاطعات والمراكز الإدارية، بالتنسيق مع ممثلي الإدارة المحلية، وموظفي المكتب الوطني للإحصاء.</w:t>
      </w:r>
    </w:p>
    <w:p w:rsidR="00C85737" w:rsidRPr="00C85737" w:rsidRDefault="00D873DD" w:rsidP="00D873DD">
      <w:pPr>
        <w:bidi/>
        <w:jc w:val="mediumKashida"/>
        <w:rPr>
          <w:b/>
          <w:bCs/>
          <w:sz w:val="32"/>
          <w:szCs w:val="32"/>
          <w:rtl/>
          <w:lang w:bidi="ar-MA"/>
        </w:rPr>
      </w:pPr>
      <w:r w:rsidRPr="00C85737">
        <w:rPr>
          <w:rFonts w:hint="cs"/>
          <w:b/>
          <w:bCs/>
          <w:sz w:val="32"/>
          <w:szCs w:val="32"/>
          <w:rtl/>
          <w:lang w:bidi="ar-MA"/>
        </w:rPr>
        <w:t>حجم وتركيبة</w:t>
      </w:r>
      <w:r w:rsidR="00C85737" w:rsidRPr="00C85737">
        <w:rPr>
          <w:rFonts w:hint="cs"/>
          <w:b/>
          <w:bCs/>
          <w:sz w:val="32"/>
          <w:szCs w:val="32"/>
          <w:rtl/>
          <w:lang w:bidi="ar-MA"/>
        </w:rPr>
        <w:t xml:space="preserve"> سجل الناخبين</w:t>
      </w:r>
    </w:p>
    <w:p w:rsidR="0089031A" w:rsidRDefault="00C85737" w:rsidP="00C85737">
      <w:pPr>
        <w:bidi/>
        <w:jc w:val="mediumKashida"/>
        <w:rPr>
          <w:sz w:val="32"/>
          <w:szCs w:val="32"/>
          <w:rtl/>
          <w:lang w:bidi="ar-MA"/>
        </w:rPr>
      </w:pPr>
      <w:r>
        <w:rPr>
          <w:rFonts w:hint="cs"/>
          <w:sz w:val="32"/>
          <w:szCs w:val="32"/>
          <w:rtl/>
          <w:lang w:bidi="ar-MA"/>
        </w:rPr>
        <w:t>تم خلال شهر يوليو الماضي، على امتداد التراب الوطني، وفي س</w:t>
      </w:r>
      <w:r w:rsidR="0059713B">
        <w:rPr>
          <w:rFonts w:hint="cs"/>
          <w:sz w:val="32"/>
          <w:szCs w:val="32"/>
          <w:rtl/>
          <w:lang w:bidi="ar-MA"/>
        </w:rPr>
        <w:t>ت دوائر انتخابية خارجية موجودة داخل المنطقة العربية وخارجها</w:t>
      </w:r>
      <w:r>
        <w:rPr>
          <w:rFonts w:hint="cs"/>
          <w:sz w:val="32"/>
          <w:szCs w:val="32"/>
          <w:rtl/>
          <w:lang w:bidi="ar-MA"/>
        </w:rPr>
        <w:t>، تنظيم إحصاء إداري ذي طابع انتخابي</w:t>
      </w:r>
      <w:r w:rsidR="0059713B">
        <w:rPr>
          <w:rFonts w:hint="cs"/>
          <w:sz w:val="32"/>
          <w:szCs w:val="32"/>
          <w:rtl/>
          <w:lang w:bidi="ar-MA"/>
        </w:rPr>
        <w:t xml:space="preserve"> شامل</w:t>
      </w:r>
      <w:r>
        <w:rPr>
          <w:rFonts w:hint="cs"/>
          <w:sz w:val="32"/>
          <w:szCs w:val="32"/>
          <w:rtl/>
          <w:lang w:bidi="ar-MA"/>
        </w:rPr>
        <w:t>.</w:t>
      </w:r>
    </w:p>
    <w:p w:rsidR="00C85737" w:rsidRDefault="00C85737" w:rsidP="00C85737">
      <w:pPr>
        <w:bidi/>
        <w:jc w:val="mediumKashida"/>
        <w:rPr>
          <w:sz w:val="32"/>
          <w:szCs w:val="32"/>
          <w:rtl/>
          <w:lang w:bidi="ar-MA"/>
        </w:rPr>
      </w:pPr>
      <w:r>
        <w:rPr>
          <w:rFonts w:hint="cs"/>
          <w:sz w:val="32"/>
          <w:szCs w:val="32"/>
          <w:rtl/>
          <w:lang w:bidi="ar-MA"/>
        </w:rPr>
        <w:t>وقد بلغ عدد الناخبين المسجلين في هذا الإحصاء ما مجموعه 1</w:t>
      </w:r>
      <w:r w:rsidR="00A70CA1">
        <w:rPr>
          <w:rFonts w:hint="cs"/>
          <w:sz w:val="32"/>
          <w:szCs w:val="32"/>
          <w:rtl/>
          <w:lang w:bidi="ar-MA"/>
        </w:rPr>
        <w:t>.</w:t>
      </w:r>
      <w:r>
        <w:rPr>
          <w:rFonts w:hint="cs"/>
          <w:sz w:val="32"/>
          <w:szCs w:val="32"/>
          <w:rtl/>
          <w:lang w:bidi="ar-MA"/>
        </w:rPr>
        <w:t>4</w:t>
      </w:r>
      <w:r w:rsidR="00A70CA1">
        <w:rPr>
          <w:rFonts w:hint="cs"/>
          <w:sz w:val="32"/>
          <w:szCs w:val="32"/>
          <w:rtl/>
          <w:lang w:bidi="ar-MA"/>
        </w:rPr>
        <w:t xml:space="preserve"> مليون ناخب من أصل 39 مليون نسمة يمثلون سكان موريتانيا حسب إحصائيات سنة 2013 . وتبلغ نس</w:t>
      </w:r>
      <w:r w:rsidR="00FA5006">
        <w:rPr>
          <w:rFonts w:hint="cs"/>
          <w:sz w:val="32"/>
          <w:szCs w:val="32"/>
          <w:rtl/>
          <w:lang w:bidi="ar-MA"/>
        </w:rPr>
        <w:t xml:space="preserve">بة المسجلين إلى عدد السكان </w:t>
      </w:r>
      <w:r w:rsidR="00A70CA1">
        <w:rPr>
          <w:rFonts w:hint="cs"/>
          <w:sz w:val="32"/>
          <w:szCs w:val="32"/>
          <w:rtl/>
          <w:lang w:bidi="ar-MA"/>
        </w:rPr>
        <w:t>36 بالمائة، ونسب</w:t>
      </w:r>
      <w:r w:rsidR="00FA5006">
        <w:rPr>
          <w:rFonts w:hint="cs"/>
          <w:sz w:val="32"/>
          <w:szCs w:val="32"/>
          <w:rtl/>
          <w:lang w:bidi="ar-MA"/>
        </w:rPr>
        <w:t xml:space="preserve">ة النساء إلى عدد المسجلين 54 </w:t>
      </w:r>
      <w:r w:rsidR="00A70CA1">
        <w:rPr>
          <w:rFonts w:hint="cs"/>
          <w:sz w:val="32"/>
          <w:szCs w:val="32"/>
          <w:rtl/>
          <w:lang w:bidi="ar-MA"/>
        </w:rPr>
        <w:t>ف</w:t>
      </w:r>
      <w:r w:rsidR="00FA5006">
        <w:rPr>
          <w:rFonts w:hint="cs"/>
          <w:sz w:val="32"/>
          <w:szCs w:val="32"/>
          <w:rtl/>
          <w:lang w:bidi="ar-MA"/>
        </w:rPr>
        <w:t xml:space="preserve">ي المائة ، ونسبة الشباب </w:t>
      </w:r>
      <w:r w:rsidR="003252BC">
        <w:rPr>
          <w:rFonts w:hint="cs"/>
          <w:sz w:val="32"/>
          <w:szCs w:val="32"/>
          <w:rtl/>
          <w:lang w:bidi="ar-MA"/>
        </w:rPr>
        <w:t>ا</w:t>
      </w:r>
      <w:r w:rsidR="00FA5006">
        <w:rPr>
          <w:rFonts w:hint="cs"/>
          <w:sz w:val="32"/>
          <w:szCs w:val="32"/>
          <w:rtl/>
          <w:lang w:bidi="ar-MA"/>
        </w:rPr>
        <w:t xml:space="preserve">53 </w:t>
      </w:r>
      <w:r w:rsidR="00A70CA1">
        <w:rPr>
          <w:rFonts w:hint="cs"/>
          <w:sz w:val="32"/>
          <w:szCs w:val="32"/>
          <w:rtl/>
          <w:lang w:bidi="ar-MA"/>
        </w:rPr>
        <w:t>في المائة</w:t>
      </w:r>
      <w:r w:rsidR="00D66E03">
        <w:rPr>
          <w:rFonts w:hint="cs"/>
          <w:sz w:val="32"/>
          <w:szCs w:val="32"/>
          <w:rtl/>
          <w:lang w:bidi="ar-MA"/>
        </w:rPr>
        <w:t>.</w:t>
      </w:r>
    </w:p>
    <w:p w:rsidR="0035401E" w:rsidRPr="00CB4485" w:rsidRDefault="0035401E" w:rsidP="0035401E">
      <w:pPr>
        <w:bidi/>
        <w:jc w:val="mediumKashida"/>
        <w:rPr>
          <w:b/>
          <w:bCs/>
          <w:sz w:val="32"/>
          <w:szCs w:val="32"/>
          <w:rtl/>
          <w:lang w:bidi="ar-MA"/>
        </w:rPr>
      </w:pPr>
      <w:r w:rsidRPr="00CB4485">
        <w:rPr>
          <w:rFonts w:hint="cs"/>
          <w:b/>
          <w:bCs/>
          <w:sz w:val="32"/>
          <w:szCs w:val="32"/>
          <w:rtl/>
          <w:lang w:bidi="ar-MA"/>
        </w:rPr>
        <w:t>أنواع التكنولوجيا</w:t>
      </w:r>
      <w:r w:rsidR="00090A30" w:rsidRPr="00CB4485">
        <w:rPr>
          <w:rFonts w:hint="cs"/>
          <w:b/>
          <w:bCs/>
          <w:sz w:val="32"/>
          <w:szCs w:val="32"/>
          <w:rtl/>
          <w:lang w:bidi="ar-MA"/>
        </w:rPr>
        <w:t xml:space="preserve"> المستخدمة في الإحصاء</w:t>
      </w:r>
    </w:p>
    <w:p w:rsidR="00090A30" w:rsidRDefault="00090A30" w:rsidP="00090A30">
      <w:pPr>
        <w:bidi/>
        <w:jc w:val="mediumKashida"/>
        <w:rPr>
          <w:sz w:val="32"/>
          <w:szCs w:val="32"/>
          <w:rtl/>
          <w:lang w:bidi="ar-MA"/>
        </w:rPr>
      </w:pPr>
      <w:r>
        <w:rPr>
          <w:rFonts w:hint="cs"/>
          <w:sz w:val="32"/>
          <w:szCs w:val="32"/>
          <w:rtl/>
          <w:lang w:bidi="ar-MA"/>
        </w:rPr>
        <w:t>لقد تطلب الأمر تزويد كل مركز إحصاء بحقيبة إحصائية متكاملة تتألف محتوياتها من حاسوب محمول مجهز بالتطبيقات المعلوماتية ال</w:t>
      </w:r>
      <w:r w:rsidR="00C930C0">
        <w:rPr>
          <w:rFonts w:hint="cs"/>
          <w:sz w:val="32"/>
          <w:szCs w:val="32"/>
          <w:rtl/>
          <w:lang w:bidi="ar-MA"/>
        </w:rPr>
        <w:t>م</w:t>
      </w:r>
      <w:r>
        <w:rPr>
          <w:rFonts w:hint="cs"/>
          <w:sz w:val="32"/>
          <w:szCs w:val="32"/>
          <w:rtl/>
          <w:lang w:bidi="ar-MA"/>
        </w:rPr>
        <w:t>ناسبة لكل مركز إحصاء على حدة، وجهاز لقراءة وتسجيل بيانات بطاق</w:t>
      </w:r>
      <w:r w:rsidR="00B402D8">
        <w:rPr>
          <w:rFonts w:hint="cs"/>
          <w:sz w:val="32"/>
          <w:szCs w:val="32"/>
          <w:rtl/>
          <w:lang w:bidi="ar-MA"/>
        </w:rPr>
        <w:t>ة التعريف الوطنية البيومترية وإبرازها على شاشة الحاسوب، وطابعة لسحب وصل التسجيل، وقرص خارجي مدمج لحفظ البيانات الإحصائية، ومنظم كهربائي، وكابلات ويطاريات لتأمين الشحن  الكهربائي.</w:t>
      </w:r>
    </w:p>
    <w:p w:rsidR="00CB4485" w:rsidRDefault="00CB4485" w:rsidP="00CB4485">
      <w:pPr>
        <w:bidi/>
        <w:jc w:val="mediumKashida"/>
        <w:rPr>
          <w:b/>
          <w:bCs/>
          <w:sz w:val="32"/>
          <w:szCs w:val="32"/>
          <w:rtl/>
          <w:lang w:bidi="ar-MA"/>
        </w:rPr>
      </w:pPr>
      <w:r w:rsidRPr="004521AD">
        <w:rPr>
          <w:rFonts w:hint="cs"/>
          <w:b/>
          <w:bCs/>
          <w:sz w:val="32"/>
          <w:szCs w:val="32"/>
          <w:rtl/>
          <w:lang w:bidi="ar-MA"/>
        </w:rPr>
        <w:t>الآليات المستخدمة في تسجيل</w:t>
      </w:r>
      <w:r w:rsidR="004521AD" w:rsidRPr="004521AD">
        <w:rPr>
          <w:rFonts w:hint="cs"/>
          <w:b/>
          <w:bCs/>
          <w:sz w:val="32"/>
          <w:szCs w:val="32"/>
          <w:rtl/>
          <w:lang w:bidi="ar-MA"/>
        </w:rPr>
        <w:t xml:space="preserve"> الناخبين في المناطق النائية داخل البلاد وخارجها</w:t>
      </w:r>
    </w:p>
    <w:p w:rsidR="001C671D" w:rsidRDefault="00D66E03" w:rsidP="00FA5006">
      <w:pPr>
        <w:bidi/>
        <w:jc w:val="mediumKashida"/>
        <w:rPr>
          <w:sz w:val="32"/>
          <w:szCs w:val="32"/>
          <w:rtl/>
          <w:lang w:bidi="ar-MA"/>
        </w:rPr>
      </w:pPr>
      <w:r w:rsidRPr="008C0C2D">
        <w:rPr>
          <w:rFonts w:hint="cs"/>
          <w:sz w:val="32"/>
          <w:szCs w:val="32"/>
          <w:rtl/>
          <w:lang w:bidi="ar-MA"/>
        </w:rPr>
        <w:t>بالنسبة لت</w:t>
      </w:r>
      <w:r w:rsidR="00882F73">
        <w:rPr>
          <w:rFonts w:hint="cs"/>
          <w:sz w:val="32"/>
          <w:szCs w:val="32"/>
          <w:rtl/>
          <w:lang w:bidi="ar-MA"/>
        </w:rPr>
        <w:t>سجيل الناخبين في المناطق</w:t>
      </w:r>
      <w:r w:rsidRPr="008C0C2D">
        <w:rPr>
          <w:rFonts w:hint="cs"/>
          <w:sz w:val="32"/>
          <w:szCs w:val="32"/>
          <w:rtl/>
          <w:lang w:bidi="ar-MA"/>
        </w:rPr>
        <w:t xml:space="preserve"> النائية داخل البلاد، تم استخدام فرق إحصائية متنقلة مزودة بأجهزة معلوماتية وسجلات وعدادين مدربين</w:t>
      </w:r>
      <w:r w:rsidR="008C0C2D">
        <w:rPr>
          <w:rFonts w:hint="cs"/>
          <w:sz w:val="32"/>
          <w:szCs w:val="32"/>
          <w:rtl/>
          <w:lang w:bidi="ar-MA"/>
        </w:rPr>
        <w:t>، بهدف الوصول</w:t>
      </w:r>
      <w:r w:rsidR="001C671D">
        <w:rPr>
          <w:rFonts w:hint="cs"/>
          <w:sz w:val="32"/>
          <w:szCs w:val="32"/>
          <w:rtl/>
          <w:lang w:bidi="ar-MA"/>
        </w:rPr>
        <w:t xml:space="preserve"> أكبر عدد ممكن من شرائح المجتمع الريفي، وخاصة النساء منهم</w:t>
      </w:r>
      <w:r w:rsidR="00496305" w:rsidRPr="008C0C2D">
        <w:rPr>
          <w:rFonts w:hint="cs"/>
          <w:sz w:val="32"/>
          <w:szCs w:val="32"/>
          <w:rtl/>
          <w:lang w:bidi="ar-MA"/>
        </w:rPr>
        <w:t xml:space="preserve">. </w:t>
      </w:r>
    </w:p>
    <w:p w:rsidR="00FA5006" w:rsidRPr="008C0C2D" w:rsidRDefault="00496305" w:rsidP="001C671D">
      <w:pPr>
        <w:bidi/>
        <w:jc w:val="mediumKashida"/>
        <w:rPr>
          <w:sz w:val="32"/>
          <w:szCs w:val="32"/>
          <w:rtl/>
          <w:lang w:bidi="ar-MA"/>
        </w:rPr>
      </w:pPr>
      <w:r w:rsidRPr="008C0C2D">
        <w:rPr>
          <w:rFonts w:hint="cs"/>
          <w:sz w:val="32"/>
          <w:szCs w:val="32"/>
          <w:rtl/>
          <w:lang w:bidi="ar-MA"/>
        </w:rPr>
        <w:lastRenderedPageBreak/>
        <w:t>أما فيما يتعلق بتسجيل المو</w:t>
      </w:r>
      <w:r w:rsidR="008C0C2D" w:rsidRPr="008C0C2D">
        <w:rPr>
          <w:rFonts w:hint="cs"/>
          <w:sz w:val="32"/>
          <w:szCs w:val="32"/>
          <w:rtl/>
          <w:lang w:bidi="ar-MA"/>
        </w:rPr>
        <w:t>ر</w:t>
      </w:r>
      <w:r w:rsidRPr="008C0C2D">
        <w:rPr>
          <w:rFonts w:hint="cs"/>
          <w:sz w:val="32"/>
          <w:szCs w:val="32"/>
          <w:rtl/>
          <w:lang w:bidi="ar-MA"/>
        </w:rPr>
        <w:t>يتانيين المقيمين في الخارج، فقد شكلت</w:t>
      </w:r>
      <w:r w:rsidR="008C0C2D">
        <w:rPr>
          <w:rFonts w:hint="cs"/>
          <w:sz w:val="32"/>
          <w:szCs w:val="32"/>
          <w:rtl/>
          <w:lang w:bidi="ar-MA"/>
        </w:rPr>
        <w:t xml:space="preserve"> اللجنة الانتخابية</w:t>
      </w:r>
      <w:r w:rsidRPr="008C0C2D">
        <w:rPr>
          <w:rFonts w:hint="cs"/>
          <w:sz w:val="32"/>
          <w:szCs w:val="32"/>
          <w:rtl/>
          <w:lang w:bidi="ar-MA"/>
        </w:rPr>
        <w:t xml:space="preserve"> لجان</w:t>
      </w:r>
      <w:r w:rsidR="008C0C2D">
        <w:rPr>
          <w:rFonts w:hint="cs"/>
          <w:sz w:val="32"/>
          <w:szCs w:val="32"/>
          <w:rtl/>
          <w:lang w:bidi="ar-MA"/>
        </w:rPr>
        <w:t>ا</w:t>
      </w:r>
      <w:r w:rsidRPr="008C0C2D">
        <w:rPr>
          <w:rFonts w:hint="cs"/>
          <w:sz w:val="32"/>
          <w:szCs w:val="32"/>
          <w:rtl/>
          <w:lang w:bidi="ar-MA"/>
        </w:rPr>
        <w:t xml:space="preserve"> لهذا الغرض</w:t>
      </w:r>
      <w:r w:rsidR="008C0C2D">
        <w:rPr>
          <w:rFonts w:hint="cs"/>
          <w:sz w:val="32"/>
          <w:szCs w:val="32"/>
          <w:rtl/>
          <w:lang w:bidi="ar-MA"/>
        </w:rPr>
        <w:t>،</w:t>
      </w:r>
      <w:r w:rsidRPr="008C0C2D">
        <w:rPr>
          <w:rFonts w:hint="cs"/>
          <w:sz w:val="32"/>
          <w:szCs w:val="32"/>
          <w:rtl/>
          <w:lang w:bidi="ar-MA"/>
        </w:rPr>
        <w:t xml:space="preserve"> بالتعاون</w:t>
      </w:r>
      <w:r w:rsidR="008C0C2D">
        <w:rPr>
          <w:rFonts w:hint="cs"/>
          <w:sz w:val="32"/>
          <w:szCs w:val="32"/>
          <w:rtl/>
          <w:lang w:bidi="ar-MA"/>
        </w:rPr>
        <w:t xml:space="preserve"> مع</w:t>
      </w:r>
      <w:r w:rsidRPr="008C0C2D">
        <w:rPr>
          <w:rFonts w:hint="cs"/>
          <w:sz w:val="32"/>
          <w:szCs w:val="32"/>
          <w:rtl/>
          <w:lang w:bidi="ar-MA"/>
        </w:rPr>
        <w:t xml:space="preserve"> وزارة الخارجية والبعثات الديبلوما</w:t>
      </w:r>
      <w:r w:rsidR="001C671D">
        <w:rPr>
          <w:rFonts w:hint="cs"/>
          <w:sz w:val="32"/>
          <w:szCs w:val="32"/>
          <w:rtl/>
          <w:lang w:bidi="ar-MA"/>
        </w:rPr>
        <w:t xml:space="preserve">سية </w:t>
      </w:r>
      <w:r w:rsidRPr="008C0C2D">
        <w:rPr>
          <w:rFonts w:hint="cs"/>
          <w:sz w:val="32"/>
          <w:szCs w:val="32"/>
          <w:rtl/>
          <w:lang w:bidi="ar-MA"/>
        </w:rPr>
        <w:t xml:space="preserve">والقنصلية المعتمدة في </w:t>
      </w:r>
      <w:r w:rsidR="008873E2">
        <w:rPr>
          <w:rFonts w:hint="cs"/>
          <w:sz w:val="32"/>
          <w:szCs w:val="32"/>
          <w:rtl/>
          <w:lang w:bidi="ar-MA"/>
        </w:rPr>
        <w:t>دوائر انتخابية خارجية محددة بمرسوم،</w:t>
      </w:r>
      <w:r w:rsidR="001C671D">
        <w:rPr>
          <w:rFonts w:hint="cs"/>
          <w:sz w:val="32"/>
          <w:szCs w:val="32"/>
          <w:rtl/>
          <w:lang w:bidi="ar-MA"/>
        </w:rPr>
        <w:t xml:space="preserve"> داخل وخارج المنطقة العربية</w:t>
      </w:r>
    </w:p>
    <w:p w:rsidR="004521AD" w:rsidRDefault="004521AD" w:rsidP="004521AD">
      <w:pPr>
        <w:bidi/>
        <w:jc w:val="mediumKashida"/>
        <w:rPr>
          <w:b/>
          <w:bCs/>
          <w:sz w:val="32"/>
          <w:szCs w:val="32"/>
          <w:rtl/>
          <w:lang w:bidi="ar-MA"/>
        </w:rPr>
      </w:pPr>
      <w:r>
        <w:rPr>
          <w:rFonts w:hint="cs"/>
          <w:b/>
          <w:bCs/>
          <w:sz w:val="32"/>
          <w:szCs w:val="32"/>
          <w:rtl/>
          <w:lang w:bidi="ar-MA"/>
        </w:rPr>
        <w:t>التحديات المستقبلية التي تواجه عملية تسجيل الناخبين</w:t>
      </w:r>
    </w:p>
    <w:p w:rsidR="00327DBF" w:rsidRDefault="00327DBF" w:rsidP="00327DBF">
      <w:pPr>
        <w:bidi/>
        <w:jc w:val="mediumKashida"/>
        <w:rPr>
          <w:sz w:val="32"/>
          <w:szCs w:val="32"/>
          <w:rtl/>
          <w:lang w:bidi="ar-MA"/>
        </w:rPr>
      </w:pPr>
      <w:r w:rsidRPr="00327DBF">
        <w:rPr>
          <w:rFonts w:hint="cs"/>
          <w:sz w:val="32"/>
          <w:szCs w:val="32"/>
          <w:rtl/>
          <w:lang w:bidi="ar-MA"/>
        </w:rPr>
        <w:t>ينص القانون</w:t>
      </w:r>
      <w:r w:rsidR="00152D4E">
        <w:rPr>
          <w:rFonts w:hint="cs"/>
          <w:sz w:val="32"/>
          <w:szCs w:val="32"/>
          <w:rtl/>
          <w:lang w:bidi="ar-MA"/>
        </w:rPr>
        <w:t xml:space="preserve"> الموريتاني</w:t>
      </w:r>
      <w:r w:rsidRPr="00327DBF">
        <w:rPr>
          <w:rFonts w:hint="cs"/>
          <w:sz w:val="32"/>
          <w:szCs w:val="32"/>
          <w:rtl/>
          <w:lang w:bidi="ar-MA"/>
        </w:rPr>
        <w:t xml:space="preserve"> على أن الناخب الذي يريد تسجيل نفسه على اللائحة الانتخابية مطالب </w:t>
      </w:r>
      <w:r w:rsidR="00152D4E">
        <w:rPr>
          <w:rFonts w:hint="cs"/>
          <w:sz w:val="32"/>
          <w:szCs w:val="32"/>
          <w:rtl/>
          <w:lang w:bidi="ar-MA"/>
        </w:rPr>
        <w:t>"</w:t>
      </w:r>
      <w:r w:rsidRPr="00327DBF">
        <w:rPr>
          <w:rFonts w:hint="cs"/>
          <w:sz w:val="32"/>
          <w:szCs w:val="32"/>
          <w:rtl/>
          <w:lang w:bidi="ar-MA"/>
        </w:rPr>
        <w:t>بإثبات إقامته في إحدى البلديات مدة لا</w:t>
      </w:r>
      <w:r>
        <w:rPr>
          <w:rFonts w:hint="cs"/>
          <w:sz w:val="32"/>
          <w:szCs w:val="32"/>
          <w:rtl/>
          <w:lang w:bidi="ar-MA"/>
        </w:rPr>
        <w:t xml:space="preserve"> </w:t>
      </w:r>
      <w:r w:rsidRPr="00327DBF">
        <w:rPr>
          <w:rFonts w:hint="cs"/>
          <w:sz w:val="32"/>
          <w:szCs w:val="32"/>
          <w:rtl/>
          <w:lang w:bidi="ar-MA"/>
        </w:rPr>
        <w:t>تقل عن 6 أشهر. ويعتبر مقيما كل شخص دفع رسما أو ضريبة متعلقة بالملكية أو السكن منذ سنتين</w:t>
      </w:r>
      <w:r w:rsidR="00152D4E">
        <w:rPr>
          <w:rFonts w:hint="cs"/>
          <w:sz w:val="32"/>
          <w:szCs w:val="32"/>
          <w:rtl/>
          <w:lang w:bidi="ar-MA"/>
        </w:rPr>
        <w:t>"</w:t>
      </w:r>
      <w:r w:rsidRPr="00327DBF">
        <w:rPr>
          <w:rFonts w:hint="cs"/>
          <w:sz w:val="32"/>
          <w:szCs w:val="32"/>
          <w:rtl/>
          <w:lang w:bidi="ar-MA"/>
        </w:rPr>
        <w:t>.</w:t>
      </w:r>
    </w:p>
    <w:p w:rsidR="00327DBF" w:rsidRDefault="00327DBF" w:rsidP="00327DBF">
      <w:pPr>
        <w:bidi/>
        <w:jc w:val="mediumKashida"/>
        <w:rPr>
          <w:sz w:val="32"/>
          <w:szCs w:val="32"/>
          <w:rtl/>
          <w:lang w:bidi="ar-MA"/>
        </w:rPr>
      </w:pPr>
      <w:r>
        <w:rPr>
          <w:rFonts w:hint="cs"/>
          <w:sz w:val="32"/>
          <w:szCs w:val="32"/>
          <w:rtl/>
          <w:lang w:bidi="ar-MA"/>
        </w:rPr>
        <w:t>غير أن تطبيق هذه الترتيبات القانونية مستحيل من الناحية العملية، ليس فقط لأن معظم الناخبين لا يدفعون رسما أو ضريبة، إن لم يكن بسبب الفقر فلضعف الوازع الوطني،</w:t>
      </w:r>
      <w:r w:rsidR="00681CC5">
        <w:rPr>
          <w:rFonts w:hint="cs"/>
          <w:sz w:val="32"/>
          <w:szCs w:val="32"/>
          <w:rtl/>
          <w:lang w:bidi="ar-MA"/>
        </w:rPr>
        <w:t xml:space="preserve"> بل كذلك لأن الموريتانيين، بحكم حداثة عهدهم بالبداوة ومجتمعها المفتوح المتنقل، ولدواعي البطالة والبحث عن العمل، يعيشون في واقع الأمر متنقلين بين مختلف أنحاء البلاد، دون أن يكون أحدهم مضطرا لإثبات إقامته في هذه الناحية أوتلك.</w:t>
      </w:r>
    </w:p>
    <w:p w:rsidR="00681CC5" w:rsidRDefault="00681CC5" w:rsidP="00681CC5">
      <w:pPr>
        <w:bidi/>
        <w:jc w:val="mediumKashida"/>
        <w:rPr>
          <w:sz w:val="32"/>
          <w:szCs w:val="32"/>
          <w:rtl/>
          <w:lang w:bidi="ar-MA"/>
        </w:rPr>
      </w:pPr>
      <w:r>
        <w:rPr>
          <w:rFonts w:hint="cs"/>
          <w:sz w:val="32"/>
          <w:szCs w:val="32"/>
          <w:rtl/>
          <w:lang w:bidi="ar-MA"/>
        </w:rPr>
        <w:t>هذا الواقع، مضافا إليه شدة الاستقطاب السياسي</w:t>
      </w:r>
      <w:r w:rsidR="00AD7810">
        <w:rPr>
          <w:rFonts w:hint="cs"/>
          <w:sz w:val="32"/>
          <w:szCs w:val="32"/>
          <w:rtl/>
          <w:lang w:bidi="ar-MA"/>
        </w:rPr>
        <w:t>،</w:t>
      </w:r>
      <w:r>
        <w:rPr>
          <w:rFonts w:hint="cs"/>
          <w:sz w:val="32"/>
          <w:szCs w:val="32"/>
          <w:rtl/>
          <w:lang w:bidi="ar-MA"/>
        </w:rPr>
        <w:t xml:space="preserve"> وطغيان العلاقات</w:t>
      </w:r>
      <w:r w:rsidR="00152D4E">
        <w:rPr>
          <w:rFonts w:hint="cs"/>
          <w:sz w:val="32"/>
          <w:szCs w:val="32"/>
          <w:rtl/>
          <w:lang w:bidi="ar-MA"/>
        </w:rPr>
        <w:t xml:space="preserve"> العائلية والقبلية،</w:t>
      </w:r>
      <w:r>
        <w:rPr>
          <w:rFonts w:hint="cs"/>
          <w:sz w:val="32"/>
          <w:szCs w:val="32"/>
          <w:rtl/>
          <w:lang w:bidi="ar-MA"/>
        </w:rPr>
        <w:t xml:space="preserve"> شجع المتنافسين على استخدام المال السياسي لجمع الأنصار، حيثما تيسر ذلك</w:t>
      </w:r>
      <w:r w:rsidR="00152D4E">
        <w:rPr>
          <w:rFonts w:hint="cs"/>
          <w:sz w:val="32"/>
          <w:szCs w:val="32"/>
          <w:rtl/>
          <w:lang w:bidi="ar-MA"/>
        </w:rPr>
        <w:t>، ونقلهم وتسجيلهم في الأماكن التي تكون حظوظ نجاحهم فيها أوفر حسب تقديرهم. هذه العملية تسمي عندنا "بظاهرة الترحال الانتخابي"، وهي أكبر تحد تواجهه عملية تسجيل الناخبين بموريتانيا في الوقت الحاضر.</w:t>
      </w:r>
    </w:p>
    <w:p w:rsidR="00AD7810" w:rsidRPr="00327DBF" w:rsidRDefault="00AD7810" w:rsidP="00AD7810">
      <w:pPr>
        <w:bidi/>
        <w:jc w:val="mediumKashida"/>
        <w:rPr>
          <w:sz w:val="32"/>
          <w:szCs w:val="32"/>
          <w:rtl/>
          <w:lang w:bidi="ar-MA"/>
        </w:rPr>
      </w:pPr>
      <w:r>
        <w:rPr>
          <w:rFonts w:hint="cs"/>
          <w:sz w:val="32"/>
          <w:szCs w:val="32"/>
          <w:rtl/>
          <w:lang w:bidi="ar-MA"/>
        </w:rPr>
        <w:t xml:space="preserve">                                                              أشكركم والسلام عليكم</w:t>
      </w:r>
    </w:p>
    <w:p w:rsidR="001C671D" w:rsidRPr="00327DBF" w:rsidRDefault="001C671D" w:rsidP="001C671D">
      <w:pPr>
        <w:bidi/>
        <w:jc w:val="mediumKashida"/>
        <w:rPr>
          <w:sz w:val="32"/>
          <w:szCs w:val="32"/>
          <w:rtl/>
          <w:lang w:bidi="ar-MA"/>
        </w:rPr>
      </w:pPr>
    </w:p>
    <w:p w:rsidR="001C671D" w:rsidRPr="00327DBF" w:rsidRDefault="001C671D" w:rsidP="001C671D">
      <w:pPr>
        <w:bidi/>
        <w:jc w:val="mediumKashida"/>
        <w:rPr>
          <w:sz w:val="32"/>
          <w:szCs w:val="32"/>
          <w:rtl/>
          <w:lang w:bidi="ar-MA"/>
        </w:rPr>
      </w:pPr>
    </w:p>
    <w:p w:rsidR="008C0C2D" w:rsidRPr="00327DBF" w:rsidRDefault="008C0C2D" w:rsidP="008C0C2D">
      <w:pPr>
        <w:bidi/>
        <w:jc w:val="mediumKashida"/>
        <w:rPr>
          <w:sz w:val="32"/>
          <w:szCs w:val="32"/>
          <w:rtl/>
          <w:lang w:bidi="ar-MA"/>
        </w:rPr>
      </w:pPr>
    </w:p>
    <w:p w:rsidR="00090A30" w:rsidRDefault="00090A30" w:rsidP="00090A30">
      <w:pPr>
        <w:bidi/>
        <w:jc w:val="mediumKashida"/>
        <w:rPr>
          <w:sz w:val="32"/>
          <w:szCs w:val="32"/>
          <w:rtl/>
          <w:lang w:bidi="ar-MA"/>
        </w:rPr>
      </w:pPr>
    </w:p>
    <w:p w:rsidR="00C85737" w:rsidRDefault="00C85737" w:rsidP="00C85737">
      <w:pPr>
        <w:bidi/>
        <w:jc w:val="mediumKashida"/>
        <w:rPr>
          <w:sz w:val="32"/>
          <w:szCs w:val="32"/>
          <w:rtl/>
          <w:lang w:bidi="ar-MA"/>
        </w:rPr>
      </w:pPr>
    </w:p>
    <w:p w:rsidR="0089031A" w:rsidRDefault="0089031A" w:rsidP="0089031A">
      <w:pPr>
        <w:bidi/>
        <w:jc w:val="mediumKashida"/>
        <w:rPr>
          <w:b/>
          <w:bCs/>
          <w:sz w:val="32"/>
          <w:szCs w:val="32"/>
          <w:rtl/>
          <w:lang w:bidi="ar-MA"/>
        </w:rPr>
      </w:pPr>
    </w:p>
    <w:p w:rsidR="0089031A" w:rsidRDefault="000701EC" w:rsidP="0089031A">
      <w:pPr>
        <w:bidi/>
        <w:jc w:val="mediumKashida"/>
        <w:rPr>
          <w:sz w:val="32"/>
          <w:szCs w:val="32"/>
          <w:rtl/>
          <w:lang w:bidi="ar-MA"/>
        </w:rPr>
      </w:pPr>
      <w:r>
        <w:rPr>
          <w:rFonts w:hint="cs"/>
          <w:b/>
          <w:bCs/>
          <w:sz w:val="32"/>
          <w:szCs w:val="32"/>
          <w:rtl/>
          <w:lang w:bidi="ar-MA"/>
        </w:rPr>
        <w:lastRenderedPageBreak/>
        <w:t xml:space="preserve"> </w:t>
      </w:r>
    </w:p>
    <w:p w:rsidR="00C22B0E" w:rsidRDefault="00C22B0E">
      <w:pPr>
        <w:rPr>
          <w:lang w:bidi="ar-MA"/>
        </w:rPr>
      </w:pPr>
    </w:p>
    <w:sectPr w:rsidR="00C22B0E" w:rsidSect="00C22B0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086" w:rsidRDefault="00251086" w:rsidP="0089031A">
      <w:pPr>
        <w:spacing w:after="0" w:line="240" w:lineRule="auto"/>
      </w:pPr>
      <w:r>
        <w:separator/>
      </w:r>
    </w:p>
  </w:endnote>
  <w:endnote w:type="continuationSeparator" w:id="1">
    <w:p w:rsidR="00251086" w:rsidRDefault="00251086" w:rsidP="0089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9610"/>
      <w:docPartObj>
        <w:docPartGallery w:val="Page Numbers (Bottom of Page)"/>
        <w:docPartUnique/>
      </w:docPartObj>
    </w:sdtPr>
    <w:sdtContent>
      <w:p w:rsidR="00681CC5" w:rsidRDefault="00EB0F30">
        <w:pPr>
          <w:pStyle w:val="Pieddepage"/>
          <w:jc w:val="center"/>
        </w:pPr>
        <w:fldSimple w:instr=" PAGE   \* MERGEFORMAT ">
          <w:r w:rsidR="006C483E">
            <w:rPr>
              <w:noProof/>
            </w:rPr>
            <w:t>1</w:t>
          </w:r>
        </w:fldSimple>
      </w:p>
    </w:sdtContent>
  </w:sdt>
  <w:p w:rsidR="00681CC5" w:rsidRDefault="00681C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086" w:rsidRDefault="00251086" w:rsidP="0089031A">
      <w:pPr>
        <w:spacing w:after="0" w:line="240" w:lineRule="auto"/>
      </w:pPr>
      <w:r>
        <w:separator/>
      </w:r>
    </w:p>
  </w:footnote>
  <w:footnote w:type="continuationSeparator" w:id="1">
    <w:p w:rsidR="00251086" w:rsidRDefault="00251086" w:rsidP="00890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076"/>
    <w:multiLevelType w:val="hybridMultilevel"/>
    <w:tmpl w:val="CEC4E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3D4F7B"/>
    <w:multiLevelType w:val="hybridMultilevel"/>
    <w:tmpl w:val="D15A0C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ED7941"/>
    <w:multiLevelType w:val="hybridMultilevel"/>
    <w:tmpl w:val="F9CC9A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88606AF"/>
    <w:multiLevelType w:val="hybridMultilevel"/>
    <w:tmpl w:val="0992734E"/>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4">
    <w:nsid w:val="4F302733"/>
    <w:multiLevelType w:val="hybridMultilevel"/>
    <w:tmpl w:val="32B825F0"/>
    <w:lvl w:ilvl="0" w:tplc="040C0001">
      <w:start w:val="1"/>
      <w:numFmt w:val="bullet"/>
      <w:lvlText w:val=""/>
      <w:lvlJc w:val="left"/>
      <w:pPr>
        <w:ind w:left="81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43D69D2"/>
    <w:multiLevelType w:val="hybridMultilevel"/>
    <w:tmpl w:val="E39C58D4"/>
    <w:lvl w:ilvl="0" w:tplc="040C000D">
      <w:start w:val="1"/>
      <w:numFmt w:val="bullet"/>
      <w:lvlText w:val=""/>
      <w:lvlJc w:val="left"/>
      <w:pPr>
        <w:ind w:left="1524" w:hanging="360"/>
      </w:pPr>
      <w:rPr>
        <w:rFonts w:ascii="Wingdings" w:hAnsi="Wingdings"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6">
    <w:nsid w:val="567F1C7A"/>
    <w:multiLevelType w:val="hybridMultilevel"/>
    <w:tmpl w:val="7010ABE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84508BF"/>
    <w:multiLevelType w:val="hybridMultilevel"/>
    <w:tmpl w:val="7AD602E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9031A"/>
    <w:rsid w:val="00032827"/>
    <w:rsid w:val="000468EC"/>
    <w:rsid w:val="000669A2"/>
    <w:rsid w:val="000701EC"/>
    <w:rsid w:val="000704F4"/>
    <w:rsid w:val="00090A30"/>
    <w:rsid w:val="000A2DA1"/>
    <w:rsid w:val="000B2E0B"/>
    <w:rsid w:val="000B6148"/>
    <w:rsid w:val="000B6337"/>
    <w:rsid w:val="000C12F6"/>
    <w:rsid w:val="00110BE7"/>
    <w:rsid w:val="00131E15"/>
    <w:rsid w:val="00135B88"/>
    <w:rsid w:val="00152D4E"/>
    <w:rsid w:val="001B5BD4"/>
    <w:rsid w:val="001C671D"/>
    <w:rsid w:val="001D672D"/>
    <w:rsid w:val="00222283"/>
    <w:rsid w:val="00251086"/>
    <w:rsid w:val="0026018D"/>
    <w:rsid w:val="002A65A4"/>
    <w:rsid w:val="002B2D02"/>
    <w:rsid w:val="003219C3"/>
    <w:rsid w:val="003252BC"/>
    <w:rsid w:val="00327DBF"/>
    <w:rsid w:val="0035401E"/>
    <w:rsid w:val="003C2D52"/>
    <w:rsid w:val="004143EC"/>
    <w:rsid w:val="0042452A"/>
    <w:rsid w:val="004521AD"/>
    <w:rsid w:val="004711D4"/>
    <w:rsid w:val="00496305"/>
    <w:rsid w:val="005132E1"/>
    <w:rsid w:val="005912F3"/>
    <w:rsid w:val="0059713B"/>
    <w:rsid w:val="005A7915"/>
    <w:rsid w:val="005E5C43"/>
    <w:rsid w:val="006336CA"/>
    <w:rsid w:val="00654B8C"/>
    <w:rsid w:val="0066523C"/>
    <w:rsid w:val="00681CC5"/>
    <w:rsid w:val="006A5C5D"/>
    <w:rsid w:val="006C483E"/>
    <w:rsid w:val="006D0D93"/>
    <w:rsid w:val="00784BFD"/>
    <w:rsid w:val="00882F73"/>
    <w:rsid w:val="008873E2"/>
    <w:rsid w:val="0089031A"/>
    <w:rsid w:val="008A0D37"/>
    <w:rsid w:val="008A76F1"/>
    <w:rsid w:val="008C0C2D"/>
    <w:rsid w:val="008D298A"/>
    <w:rsid w:val="00975571"/>
    <w:rsid w:val="009C03F1"/>
    <w:rsid w:val="009D1AD9"/>
    <w:rsid w:val="009F0421"/>
    <w:rsid w:val="009F4F66"/>
    <w:rsid w:val="00A22835"/>
    <w:rsid w:val="00A70CA1"/>
    <w:rsid w:val="00AA666B"/>
    <w:rsid w:val="00AD7810"/>
    <w:rsid w:val="00B170AB"/>
    <w:rsid w:val="00B402D8"/>
    <w:rsid w:val="00BB45A8"/>
    <w:rsid w:val="00C22B0E"/>
    <w:rsid w:val="00C36FB3"/>
    <w:rsid w:val="00C85737"/>
    <w:rsid w:val="00C930C0"/>
    <w:rsid w:val="00CB4485"/>
    <w:rsid w:val="00CB59D2"/>
    <w:rsid w:val="00CE1293"/>
    <w:rsid w:val="00D01032"/>
    <w:rsid w:val="00D0662C"/>
    <w:rsid w:val="00D531FF"/>
    <w:rsid w:val="00D66E03"/>
    <w:rsid w:val="00D873DD"/>
    <w:rsid w:val="00DC0D3C"/>
    <w:rsid w:val="00E9055D"/>
    <w:rsid w:val="00EA1F37"/>
    <w:rsid w:val="00EB0F30"/>
    <w:rsid w:val="00EB6A49"/>
    <w:rsid w:val="00EF4D79"/>
    <w:rsid w:val="00EF6381"/>
    <w:rsid w:val="00F02101"/>
    <w:rsid w:val="00FA5006"/>
    <w:rsid w:val="00FD5A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31A"/>
    <w:pPr>
      <w:ind w:left="720"/>
      <w:contextualSpacing/>
    </w:pPr>
  </w:style>
  <w:style w:type="paragraph" w:styleId="En-tte">
    <w:name w:val="header"/>
    <w:basedOn w:val="Normal"/>
    <w:link w:val="En-tteCar"/>
    <w:uiPriority w:val="99"/>
    <w:semiHidden/>
    <w:unhideWhenUsed/>
    <w:rsid w:val="0089031A"/>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9031A"/>
  </w:style>
  <w:style w:type="paragraph" w:styleId="Pieddepage">
    <w:name w:val="footer"/>
    <w:basedOn w:val="Normal"/>
    <w:link w:val="PieddepageCar"/>
    <w:uiPriority w:val="99"/>
    <w:unhideWhenUsed/>
    <w:rsid w:val="0089031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9031A"/>
  </w:style>
</w:styles>
</file>

<file path=word/webSettings.xml><?xml version="1.0" encoding="utf-8"?>
<w:webSettings xmlns:r="http://schemas.openxmlformats.org/officeDocument/2006/relationships" xmlns:w="http://schemas.openxmlformats.org/wordprocessingml/2006/main">
  <w:divs>
    <w:div w:id="597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2018-11-08T15:26:00Z</dcterms:created>
  <dcterms:modified xsi:type="dcterms:W3CDTF">2018-11-08T15:26:00Z</dcterms:modified>
</cp:coreProperties>
</file>