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48AF" w14:textId="6D0C7C5A" w:rsidR="00B2532D" w:rsidRDefault="00F10D66" w:rsidP="004C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</w:pPr>
      <w:r w:rsidRPr="00F10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Annex </w:t>
      </w:r>
      <w:r w:rsidR="7CB84892" w:rsidRPr="00F10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I</w:t>
      </w:r>
      <w:r w:rsidRPr="00F10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: Audit and advisory reports issued in </w:t>
      </w:r>
      <w:proofErr w:type="gramStart"/>
      <w:r w:rsidRPr="00F10D6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2023</w:t>
      </w:r>
      <w:proofErr w:type="gramEnd"/>
    </w:p>
    <w:p w14:paraId="2F52D5F1" w14:textId="77777777" w:rsidR="004C3A17" w:rsidRPr="004C3A17" w:rsidRDefault="004C3A17" w:rsidP="004C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551"/>
        <w:gridCol w:w="1443"/>
        <w:gridCol w:w="842"/>
        <w:gridCol w:w="3640"/>
        <w:gridCol w:w="965"/>
        <w:gridCol w:w="965"/>
        <w:gridCol w:w="1593"/>
      </w:tblGrid>
      <w:tr w:rsidR="00F10D66" w:rsidRPr="00F10D66" w14:paraId="22E72A86" w14:textId="77777777" w:rsidTr="00F10D66">
        <w:trPr>
          <w:trHeight w:val="78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99CDF2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No.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97EB46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Audit Type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CDC889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Report No.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370341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Audit Subjects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28C05B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No. of Recommendations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0C50F43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Report Rating</w:t>
            </w:r>
          </w:p>
        </w:tc>
      </w:tr>
      <w:tr w:rsidR="00F10D66" w:rsidRPr="00F10D66" w14:paraId="056F34E0" w14:textId="77777777" w:rsidTr="00F10D66">
        <w:trPr>
          <w:trHeight w:val="78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71E77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87AA8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662CD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91383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FE558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Total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4247DE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High Priority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DE60B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10D66" w:rsidRPr="00F10D66" w14:paraId="0534E8F0" w14:textId="77777777" w:rsidTr="00F10D66">
        <w:trPr>
          <w:trHeight w:val="503"/>
        </w:trPr>
        <w:tc>
          <w:tcPr>
            <w:tcW w:w="9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64C390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Headquarters</w:t>
            </w:r>
          </w:p>
        </w:tc>
      </w:tr>
      <w:tr w:rsidR="00F10D66" w:rsidRPr="00F10D66" w14:paraId="0083152F" w14:textId="77777777" w:rsidTr="00F10D6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EA6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03A7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Performance audits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166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52B1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Second Line of Defense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26C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1E9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9A0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09B9C80A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567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2A58C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AA4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2509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Audit of the Regional Bureau for Asia and the Pacific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896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45E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D1C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Fully Satisfactory</w:t>
            </w:r>
          </w:p>
        </w:tc>
      </w:tr>
      <w:tr w:rsidR="00F10D66" w:rsidRPr="00F10D66" w14:paraId="5E045D2B" w14:textId="77777777" w:rsidTr="00F10D6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EE2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BB200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521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F6A6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Office of the Ombudsman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244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C02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D53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3C060EF1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31D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F91D8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E0A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A163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Audit of Resource Mobilization and Coordination practices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45A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019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245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0417965A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136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C7CA7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FBA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AEC6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Audit of the Crisis Bureau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C6D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B32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833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Fully Satisfactory</w:t>
            </w:r>
          </w:p>
        </w:tc>
      </w:tr>
      <w:tr w:rsidR="00F10D66" w:rsidRPr="00F10D66" w14:paraId="6A1FA1C8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B05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CFBE7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C84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858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Audit of GEF Programme Management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9A5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180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8F0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50DFD729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763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A9F3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Headquarter audits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940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F9E9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Audit of Office of Financial Management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403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D02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554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Fully Satisfactory</w:t>
            </w:r>
          </w:p>
        </w:tc>
      </w:tr>
      <w:tr w:rsidR="00F10D66" w:rsidRPr="00F10D66" w14:paraId="6595B8FE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285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E99BF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362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B3CF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UNCDF Audit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022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DA5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55C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Partially Satisfactory/MI</w:t>
            </w:r>
          </w:p>
        </w:tc>
      </w:tr>
      <w:tr w:rsidR="00F10D66" w:rsidRPr="00F10D66" w14:paraId="329E99B8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DD7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D501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Consolidated NGO/NIM reports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58B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082D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Review of NGO/NIM Audit Reports of GEF Projects for FY2022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850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5AB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857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72595433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F4F3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0BE3B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C0D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B99F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Report on the Audits of UNDP Projects Implemented by NGOs, NIs, and GF-SRs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F2B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03D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184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6891E667" w14:textId="77777777" w:rsidTr="00F10D66">
        <w:trPr>
          <w:trHeight w:val="503"/>
        </w:trPr>
        <w:tc>
          <w:tcPr>
            <w:tcW w:w="9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0024D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Country office audits</w:t>
            </w:r>
          </w:p>
        </w:tc>
      </w:tr>
      <w:tr w:rsidR="00F10D66" w:rsidRPr="00F10D66" w14:paraId="4D619D0F" w14:textId="77777777" w:rsidTr="00F10D6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F44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3E9A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Africa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5D6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3E5C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Gambia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2D6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D9E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297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0125CB7D" w14:textId="77777777" w:rsidTr="00F10D6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38B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2BBE3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C84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63AC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South Sudan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9E7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308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EFA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7D20EB58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2A8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7D4F5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998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9C05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Comoros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4CD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034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FB4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Partially Satisfactory/MI</w:t>
            </w:r>
          </w:p>
        </w:tc>
      </w:tr>
      <w:tr w:rsidR="00F10D66" w:rsidRPr="00F10D66" w14:paraId="4560FE8E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884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5E8A1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446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DE92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Rwanda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39E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ACA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A36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Fully Satisfactory</w:t>
            </w:r>
          </w:p>
        </w:tc>
      </w:tr>
      <w:tr w:rsidR="00F10D66" w:rsidRPr="00F10D66" w14:paraId="2D6049E4" w14:textId="77777777" w:rsidTr="00F10D6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7583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2F9F5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FDE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4EDA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Eswatini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C30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E35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CEE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12675B05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89F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B647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8AB3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C4C0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Chad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DDC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0803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4A7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Partially Satisfactory/MI</w:t>
            </w:r>
          </w:p>
        </w:tc>
      </w:tr>
      <w:tr w:rsidR="00F10D66" w:rsidRPr="00F10D66" w14:paraId="7D6F736B" w14:textId="77777777" w:rsidTr="00F10D66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885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1E72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B9E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2588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BF7D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Sao Tome and Principe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FFE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B3C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C7D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68A93446" w14:textId="77777777" w:rsidTr="00F10D66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DAC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18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5483B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D8E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2626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C4C0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Burkina Faso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C16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98F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A60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Partially Satisfactory/MI</w:t>
            </w:r>
          </w:p>
        </w:tc>
      </w:tr>
      <w:tr w:rsidR="00F10D66" w:rsidRPr="00F10D66" w14:paraId="29063D15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5F4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03988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FC7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FD7A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Cote d'Ivoire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1D8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35E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EC4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Partially Satisfactory/MI</w:t>
            </w:r>
          </w:p>
        </w:tc>
      </w:tr>
      <w:tr w:rsidR="00F10D66" w:rsidRPr="00F10D66" w14:paraId="4BFF40EA" w14:textId="77777777" w:rsidTr="00F10D6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079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96E0B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552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1CCE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Zimbabwe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B79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205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CF8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26B105BB" w14:textId="77777777" w:rsidTr="00F10D6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26C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5F7C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Asia and the Pacific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102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AEF8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Bhutan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0AC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48D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4F4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62A341B3" w14:textId="77777777" w:rsidTr="00F10D6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98B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0B71D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BF83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AE40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Philippines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A6C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6F8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116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6FDD3057" w14:textId="77777777" w:rsidTr="00F10D6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683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6C6F1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F7E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FF0E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Papua New Guinea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A76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38A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9D8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6CB26F00" w14:textId="77777777" w:rsidTr="00F10D6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7F3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0C2A2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AB6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4D22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Maldives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EC7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664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6B7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60A72723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55F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41EC7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92A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131F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Democratic People's Republic of Korea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48C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D7B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450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Fully Satisfactory</w:t>
            </w:r>
          </w:p>
        </w:tc>
      </w:tr>
      <w:tr w:rsidR="00F10D66" w:rsidRPr="00F10D66" w14:paraId="551555B7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5DD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E62DE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9CF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748B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Afghanistan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E22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83C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372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Partially Satisfactory/MI</w:t>
            </w:r>
          </w:p>
        </w:tc>
      </w:tr>
      <w:tr w:rsidR="00F10D66" w:rsidRPr="00F10D66" w14:paraId="22C42B5D" w14:textId="77777777" w:rsidTr="00F10D6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2E1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FAD2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Arab States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306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4286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PAPP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FDB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838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1D1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283ACCAC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5C1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A8966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BEC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F4DE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Iraq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9AB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ABC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FD1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Partially Satisfactory/MI</w:t>
            </w:r>
          </w:p>
        </w:tc>
      </w:tr>
      <w:tr w:rsidR="00F10D66" w:rsidRPr="00F10D66" w14:paraId="0B1FB6B7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A53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35A8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4AD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0283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Libya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299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631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5B8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Partially Satisfactory/MI</w:t>
            </w:r>
          </w:p>
        </w:tc>
      </w:tr>
      <w:tr w:rsidR="00F10D66" w:rsidRPr="00F10D66" w14:paraId="3A62261F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4333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BE89F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079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C795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Saudi Arabia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5A8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884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AFF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Partially Satisfactory/MI</w:t>
            </w:r>
          </w:p>
        </w:tc>
      </w:tr>
      <w:tr w:rsidR="00F10D66" w:rsidRPr="00F10D66" w14:paraId="4AEB60CA" w14:textId="77777777" w:rsidTr="00F10D6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495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F696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Europe and the CIS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99C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62F8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Kazakhstan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A6A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1C7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FBD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Unsatisfactory</w:t>
            </w:r>
          </w:p>
        </w:tc>
      </w:tr>
      <w:tr w:rsidR="00F10D66" w:rsidRPr="00F10D66" w14:paraId="5F264CB2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FE9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1006B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B68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3E18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Georgia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E04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018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4393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Fully Satisfactory</w:t>
            </w:r>
          </w:p>
        </w:tc>
      </w:tr>
      <w:tr w:rsidR="00F10D66" w:rsidRPr="00F10D66" w14:paraId="0F27823A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30E3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567B5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4C2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D70D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BIH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E7D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D07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548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Fully Satisfactory</w:t>
            </w:r>
          </w:p>
        </w:tc>
      </w:tr>
      <w:tr w:rsidR="00F10D66" w:rsidRPr="00F10D66" w14:paraId="5F61C63E" w14:textId="77777777" w:rsidTr="00F10D6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A8B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20F2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Latin America and the Caribbean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A61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0FA7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Colombia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50F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B84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07A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68F0883E" w14:textId="77777777" w:rsidTr="00F10D6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2F4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5D98A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4AB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2DAF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Guatemala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740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231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FED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6BACFEAF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9713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BAAF7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915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4E48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El Salvador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094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E2E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7AE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Partially Satisfactory/MI</w:t>
            </w:r>
          </w:p>
        </w:tc>
      </w:tr>
      <w:tr w:rsidR="00F10D66" w:rsidRPr="00F10D66" w14:paraId="2B1F71E2" w14:textId="77777777" w:rsidTr="00F10D6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741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95B38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240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BCBF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Dominican Republic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C3C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763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5D7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40047C9D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AD0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2C7A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280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2598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4B7F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Belize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19A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352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79E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Partially Satisfactory/MI</w:t>
            </w:r>
          </w:p>
        </w:tc>
      </w:tr>
      <w:tr w:rsidR="00F10D66" w:rsidRPr="00F10D66" w14:paraId="1641BBC3" w14:textId="77777777" w:rsidTr="00F10D6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5EA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779E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D18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2434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D586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Cuba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595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020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5CF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Fully Satisfactory</w:t>
            </w:r>
          </w:p>
        </w:tc>
      </w:tr>
      <w:tr w:rsidR="00F10D66" w:rsidRPr="00F10D66" w14:paraId="5622F650" w14:textId="77777777" w:rsidTr="00F10D66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F29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40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92E1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Follow-up audits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A8C3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2634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37AC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Togo - Follow-up Audit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C4D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094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CF6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6AA6DEAB" w14:textId="77777777" w:rsidTr="00F10D6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4EF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2A696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933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2594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C2AC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Mozambique Follow Up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34B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864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188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41EEB0CD" w14:textId="77777777" w:rsidTr="00F10D66">
        <w:trPr>
          <w:trHeight w:val="503"/>
        </w:trPr>
        <w:tc>
          <w:tcPr>
            <w:tcW w:w="99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B9333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Global Fund audits</w:t>
            </w:r>
          </w:p>
        </w:tc>
      </w:tr>
      <w:tr w:rsidR="00F10D66" w:rsidRPr="00F10D66" w14:paraId="7F9D88E0" w14:textId="77777777" w:rsidTr="00F10D6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90E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8F84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Headquarters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967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2702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3E93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Consolidated Report on the GF Sub-Recipient Audits FY2022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58D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A00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F78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15AB3C8E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037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6E371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3F8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8025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Consolidated Report on the Audits of PRs of Grants from Global Fund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F97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0A0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FEF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089E811B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C4B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E667F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D5D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E8A0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Consolidated Report on the Audits of Sub-Recipients of Grants from Global Fund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2E53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E4B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340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09188486" w14:textId="77777777" w:rsidTr="00F10D6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A1C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44BF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Latin America and the Caribbean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593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2FFA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Venezuela - Global Fund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6EF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288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070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2B08CC8E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B36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ECB56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6B13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80A9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Cuba - Global Fund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952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F1F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162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Fully Satisfactory</w:t>
            </w:r>
          </w:p>
        </w:tc>
      </w:tr>
      <w:tr w:rsidR="00F10D66" w:rsidRPr="00F10D66" w14:paraId="03FCE666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3D2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D0CA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Asia and the Pacific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98E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55EB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Afghanistan - Global Fund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F23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D34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976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5B61101B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9A9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7968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Europe and the CIS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3E4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3BA6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Turkmenistan - Global Fund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28B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02E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B09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Fully Satisfactory</w:t>
            </w:r>
          </w:p>
        </w:tc>
      </w:tr>
      <w:tr w:rsidR="00F10D66" w:rsidRPr="00F10D66" w14:paraId="245CD718" w14:textId="77777777" w:rsidTr="00F10D6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BCB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A6D2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Africa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9BE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2597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EAE6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South Sudan Global Fund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7A0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58B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E7A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7F3750D0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71C3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D0899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CFB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7C2A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Djibouti - Global Fund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4B8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101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91E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Fully Satisfactory</w:t>
            </w:r>
          </w:p>
        </w:tc>
      </w:tr>
      <w:tr w:rsidR="00F10D66" w:rsidRPr="00F10D66" w14:paraId="11866663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2C1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CDB0D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7A5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DFFB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Chad - Global Fund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81B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1CA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241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Partially Satisfactory/MI</w:t>
            </w:r>
          </w:p>
        </w:tc>
      </w:tr>
      <w:tr w:rsidR="00F10D66" w:rsidRPr="00F10D66" w14:paraId="2B47F4D1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9F0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AEEAA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A8A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FD28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Zimbabwe Global Fund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CB1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DA5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494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Partially Satisfactory/MI</w:t>
            </w:r>
          </w:p>
        </w:tc>
      </w:tr>
      <w:tr w:rsidR="00F10D66" w:rsidRPr="00F10D66" w14:paraId="2D7FB7CB" w14:textId="77777777" w:rsidTr="00F10D66">
        <w:trPr>
          <w:trHeight w:val="503"/>
        </w:trPr>
        <w:tc>
          <w:tcPr>
            <w:tcW w:w="99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87C43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Regional Thematic audits</w:t>
            </w:r>
          </w:p>
        </w:tc>
      </w:tr>
      <w:tr w:rsidR="00F10D66" w:rsidRPr="00F10D66" w14:paraId="79E09595" w14:textId="77777777" w:rsidTr="00F10D6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AE9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4234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Asia and the Pacific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B33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2695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FA4D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Regional Thematic Audit - UNDP RBAP Knowledge Management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28D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F49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CE1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273C56D6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62A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14FE7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2E9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BF8E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Thematic Regional Audit-Review of UNDP project results monitoring and oversight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719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9BB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2CE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1D1AC379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1D1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0066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Europe and the CIS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201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21A7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Thematic Regional Audit-Knowledge management in RBEC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B5B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3A9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CE0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1359087D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BAF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96E9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21D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191A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Thematic Regional Audit-Review of UNDP project results monitoring and oversight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F3E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CFB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8CE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29C7B9CF" w14:textId="77777777" w:rsidTr="00F10D66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533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3A7A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Arab States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177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2604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EC19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Thematic Regional Audit-Review of UNDP project results monitoring and oversight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70F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C31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93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48E1D57D" w14:textId="77777777" w:rsidTr="00F10D66">
        <w:trPr>
          <w:trHeight w:val="12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F57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58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CA12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Latin America and the Caribbean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E77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2579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5CCF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Thematic Regional Audit-Review of UNDP project results monitoring and oversight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461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D8D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8CF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15A688DC" w14:textId="77777777" w:rsidTr="00F10D66">
        <w:trPr>
          <w:trHeight w:val="900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F16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14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EF55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Africa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423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2612</w:t>
            </w:r>
          </w:p>
        </w:tc>
        <w:tc>
          <w:tcPr>
            <w:tcW w:w="3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ADAC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OAI/RAC-ESA - Thematic Regional Audit-Review of UNDP project results monitoring</w:t>
            </w:r>
          </w:p>
        </w:tc>
        <w:tc>
          <w:tcPr>
            <w:tcW w:w="9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6A0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D13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B45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1159485E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213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E9EF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Headquarter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31D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F1E7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Consolidated Thematic Regional Audit-Review of project results monitoring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FAD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E93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E9C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Satisfactory/SI</w:t>
            </w:r>
          </w:p>
        </w:tc>
      </w:tr>
      <w:tr w:rsidR="00F10D66" w:rsidRPr="00F10D66" w14:paraId="320AF55D" w14:textId="77777777" w:rsidTr="00F10D66">
        <w:trPr>
          <w:trHeight w:val="503"/>
        </w:trPr>
        <w:tc>
          <w:tcPr>
            <w:tcW w:w="99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3A062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DIM Projects audits</w:t>
            </w:r>
          </w:p>
        </w:tc>
      </w:tr>
      <w:tr w:rsidR="00F10D66" w:rsidRPr="00F10D66" w14:paraId="404793F4" w14:textId="77777777" w:rsidTr="00F10D6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B98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CB49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Headquarters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756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2701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C27E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Consolidated Report FY 2022 DIM Project Audits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4B32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7489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8E8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7C90CA73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D95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5FFC7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43F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504C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Project No:00127222 - CSMT Engagement Facility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26D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A90D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491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2D5C9AF0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887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7CF9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Africa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2F5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7F4F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Nigeria- 00123140 - Stabilization Facility-Nigeria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D2B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883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F98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48ABEC21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B15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64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053BD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3A2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92E3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Angola- 00106462 - PSS - Ministry of Health - INL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CD5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F89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9F7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2780F669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7B8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636E6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E043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2686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217D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UNDP Niger - </w:t>
            </w:r>
            <w:proofErr w:type="spellStart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Projet</w:t>
            </w:r>
            <w:proofErr w:type="spellEnd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LGA </w:t>
            </w:r>
            <w:proofErr w:type="spellStart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Stabilisation</w:t>
            </w:r>
            <w:proofErr w:type="spellEnd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Facility Pro (Project No.00131763)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864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879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729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6DDA0B68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D9E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98939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37C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D90A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Congo (</w:t>
            </w:r>
            <w:proofErr w:type="spellStart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Dem.Republic</w:t>
            </w:r>
            <w:proofErr w:type="spellEnd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of) - Programme de </w:t>
            </w:r>
            <w:proofErr w:type="spellStart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DÃ©velopmt</w:t>
            </w:r>
            <w:proofErr w:type="spellEnd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loc (Project No.00142763)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FEF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3B9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203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7F367CE4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8EB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67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2E429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B3C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1D61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Central African Republic - PAF-COUR PENALE SPECIALE (Project No. 00125264)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F9B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B56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F4A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5BBB3E23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342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68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8C492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D22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10F1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Project No:00086693 - Fostering Resilience to Shocks and Threats in Africa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CC6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B05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A51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5431D90F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B11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69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47F51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0B5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A676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Zimbabwe- 00089434 - Zimbabwe Resilience Building Fund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AEC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945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4A43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25AFF0B3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03D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394E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Asia and the Pacific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677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ED85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India - Improving Efficiency of Vaccination Systems (</w:t>
            </w:r>
            <w:proofErr w:type="spellStart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Proj</w:t>
            </w:r>
            <w:proofErr w:type="spellEnd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# 00098752)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C94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967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EA2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151D6EED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D9B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71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47C0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7DC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D36C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UNDP Bangladesh - </w:t>
            </w:r>
            <w:proofErr w:type="spellStart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LoGIC</w:t>
            </w:r>
            <w:proofErr w:type="spellEnd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Proj</w:t>
            </w:r>
            <w:proofErr w:type="spellEnd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# 00085984)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9C7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7C7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736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34B358C5" w14:textId="77777777" w:rsidTr="00F10D66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287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72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BADF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BBB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2658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A9AF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Afghanistan - ABADEI in Northern and Southern Regions (</w:t>
            </w:r>
            <w:proofErr w:type="spellStart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Proj</w:t>
            </w:r>
            <w:proofErr w:type="spellEnd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# 00141016)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739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547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E11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742BEA1B" w14:textId="77777777" w:rsidTr="00F10D6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4B7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73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9F704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30E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2662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6065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Indonesia - REDD+ Results Based Payment (</w:t>
            </w:r>
            <w:proofErr w:type="spellStart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Proj</w:t>
            </w:r>
            <w:proofErr w:type="spellEnd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# 00129343)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BEE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B22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B8E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42B84545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0CB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74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27D1D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7BD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59FF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Fiji - Tuvalu Coastal Adaptation (</w:t>
            </w:r>
            <w:proofErr w:type="spellStart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Proj</w:t>
            </w:r>
            <w:proofErr w:type="spellEnd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# 0010068)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474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5F1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99B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435B08FF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339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75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62BA7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92E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EE66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Afghanistan - ABADEI for local Social Economy Recovery (</w:t>
            </w:r>
            <w:proofErr w:type="spellStart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Proj</w:t>
            </w:r>
            <w:proofErr w:type="spellEnd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# 00138844)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C5A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6DA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9A7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04A3A42F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EDF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76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C41A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Arab States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CDF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8998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Iraq - Elections Capacity Development (project ID 131655 output ID 124641)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78A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FF0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568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16FC8734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4D7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77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E45B1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5603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B291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Iraq - FFS (project ID 89459 output IDs 95684 and 120726)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39B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27E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9D83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650E99EF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9CD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78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D0B32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596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2668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8EE7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Iraq - Community-Based Reconciliation (project ID 130140 output ID 125983)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D62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BD1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A95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1D709021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5C4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79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53D06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0D9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F773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Libya - Resilience and Recovery (project ID104158 output IDs 119174&amp;112553)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ED5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FDB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2AC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071DDE5B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088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0C70E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328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A96E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Libya - SFL Stronger for Libya (project ID 00094616 output ID 112158)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BDE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0DD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FEA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5441FCB0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F77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81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C6E3D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D8D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E47C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Yemen - Emergency Mine Action (project ID 138840 output ID 128797)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647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963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F74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11FE9AE7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D81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82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89569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AE7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18F6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Lebanon - Lebanese Hosting Communities (project ID 65799 output ID 84708)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957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F3F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1C6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581374C5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5BD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83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46135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E08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96AD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Lebanon - Increasing access to water (project ID 77399 output ID 88194)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99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78C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336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3C1666C9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838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84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ABE32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555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AD0A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Lebanon - Renewable energy opportunities (project ID120029 output ID 118152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1D5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821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DDB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06587660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F46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85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AD769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9A8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2C05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Lebanon - Gatherings 2 (project ID 93058 output ID 97505)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778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93B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CDB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64AE3B17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E28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86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D125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679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C11A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Lebanon - LEAP, Phase II (project ID 124151 output ID 119194)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C85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109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604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2ABC8682" w14:textId="77777777" w:rsidTr="00F10D66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BD2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87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DFB7A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324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2667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18D9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Iraq - Support to Security &amp; Justice (project ID 115890 output ID 113282)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201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C5D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742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7633A236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059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88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4773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Europe and the CIS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0AC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3669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Turkey - Demining Phase III (project ID 126280 output ID 120385)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2F1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44A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86E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1856F1C8" w14:textId="77777777" w:rsidTr="00F10D6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DE5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89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878A9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C90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2682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F9DF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Ukraine - RPP (Project ID 102396 output ID 111513)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CD6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F01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608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6AF61467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52F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90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A5267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36D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FF5F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UNDP Ukraine-Procurement Support </w:t>
            </w:r>
            <w:proofErr w:type="gramStart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Serv.(</w:t>
            </w:r>
            <w:proofErr w:type="gramEnd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project132175 output IDs 129716&amp;124854)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9F8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CFF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D24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0B8D9832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98D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91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A7AC1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0C9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D0F9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Tajikistan - Access to Justice Phase III (Project ID 121211 output ID 11704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A01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B48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28D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7772BCF5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677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92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22DFF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93C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55EC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Albania - EU4Schools Phase II (project ID 129706 output ID 123296)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23E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9D8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D4D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5DAEAD69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F653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93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1703F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ED2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2679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3AA7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BiH - COVID-19 Response FBIH WB loan (Project ID 131766 output ID 124684)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DCC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9C6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FAA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175DBDE0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7FB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94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28E61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FA5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23BD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R. N. Macedonia - Municipal Councils, 2 (Project ID 90463 output ID 96214)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E9C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EC4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6B5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4873C2BC" w14:textId="77777777" w:rsidTr="00F10D6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08F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95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270C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Latin America and the Caribbean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FB7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B144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Honduras - IDENTIFICATE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378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D863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48B3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076E7311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799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96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07BA4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02D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D2A4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UNDP Guatemala - </w:t>
            </w:r>
            <w:proofErr w:type="spellStart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Programa</w:t>
            </w:r>
            <w:proofErr w:type="spellEnd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de Desarrollo </w:t>
            </w:r>
            <w:proofErr w:type="spellStart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Metropolitano</w:t>
            </w:r>
            <w:proofErr w:type="spellEnd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(PRODEME)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CF3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6C7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F7F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41937C53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089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97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3897D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5D6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D57D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UNDP Guatemala - </w:t>
            </w:r>
            <w:proofErr w:type="spellStart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Politicas</w:t>
            </w:r>
            <w:proofErr w:type="spellEnd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Municipales</w:t>
            </w:r>
            <w:proofErr w:type="spellEnd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de Juventud (MUNIJOVEN)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088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275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1273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75D915E7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5EF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98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9B36E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3A2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F1E4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UNDP Uruguay - Proyecto Regional URU-ARG - </w:t>
            </w:r>
            <w:proofErr w:type="spellStart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Adaptacion</w:t>
            </w:r>
            <w:proofErr w:type="spellEnd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al CC Rio Uruguay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A95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760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C07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0172C995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311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99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AD21F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A5A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194B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Brazil - BRA/18/019 - Sistema Prisional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150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C17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01D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30AFC319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090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26E32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125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C50C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UNDP Ecuador - </w:t>
            </w:r>
            <w:proofErr w:type="spellStart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Apoyo</w:t>
            </w:r>
            <w:proofErr w:type="spellEnd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Intervencion</w:t>
            </w:r>
            <w:proofErr w:type="spellEnd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Alimentaria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29B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087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169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1E7539B1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75E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101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4780F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C06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DB6E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UNDP El Salvador - </w:t>
            </w:r>
            <w:proofErr w:type="spellStart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Teconologia</w:t>
            </w:r>
            <w:proofErr w:type="spellEnd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infraestructura</w:t>
            </w:r>
            <w:proofErr w:type="spellEnd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el</w:t>
            </w:r>
            <w:proofErr w:type="spellEnd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servicio</w:t>
            </w:r>
            <w:proofErr w:type="spellEnd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de la inclusion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EFE3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CB0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C2A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6A1800C1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F78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102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F7656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937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C8A2" w14:textId="77777777" w:rsid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UNDP Costa Rica - REDD+ Results-based Payments</w:t>
            </w:r>
          </w:p>
          <w:p w14:paraId="4AD71ADF" w14:textId="77777777" w:rsidR="00E30C5A" w:rsidRDefault="00E30C5A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ED58364" w14:textId="77777777" w:rsidR="00E30C5A" w:rsidRPr="00F10D66" w:rsidRDefault="00E30C5A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658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A97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D1C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Fully Satisfactory</w:t>
            </w:r>
          </w:p>
        </w:tc>
      </w:tr>
      <w:tr w:rsidR="00F10D66" w:rsidRPr="00F10D66" w14:paraId="372DF15B" w14:textId="77777777" w:rsidTr="00F10D66">
        <w:trPr>
          <w:trHeight w:val="503"/>
        </w:trPr>
        <w:tc>
          <w:tcPr>
            <w:tcW w:w="99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E1EC2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Advisory services</w:t>
            </w:r>
          </w:p>
        </w:tc>
      </w:tr>
      <w:tr w:rsidR="00F10D66" w:rsidRPr="00F10D66" w14:paraId="5EAF9475" w14:textId="77777777" w:rsidTr="00F10D6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11B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103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80C6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Advisories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253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71FF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Risk Advisory Note-Staff Receivables Separated Staff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1F8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3F7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EEB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06ECB76D" w14:textId="77777777" w:rsidTr="00F10D6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2C4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104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1E56C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4D5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7B56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Lifecycle of corporate applications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7AB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BA1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931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0CC50640" w14:textId="77777777" w:rsidTr="00F10D6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75B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105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B767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DBC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811E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Risk Advisory Note- GLOC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203D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6A72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90A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0DE9F31E" w14:textId="77777777" w:rsidTr="00F10D66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85D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106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4529C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0BDA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2690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9A96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ASSESSING BIDDER SUFFICIENCY IN ACP ONLINE CASES FOR COUNTRY OFFICES IN RBEC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5803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5E0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24C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6FAF2B9D" w14:textId="77777777" w:rsidTr="00F10D66">
        <w:trPr>
          <w:trHeight w:val="503"/>
        </w:trPr>
        <w:tc>
          <w:tcPr>
            <w:tcW w:w="99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20782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Write-off requests</w:t>
            </w:r>
          </w:p>
        </w:tc>
      </w:tr>
      <w:tr w:rsidR="00F10D66" w:rsidRPr="00F10D66" w14:paraId="39829119" w14:textId="77777777" w:rsidTr="00F10D6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1B0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107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974D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Write-off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700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2641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0E44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Write-off request SOMALIA Case IS20170164 HOPEL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305B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CAE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FFF1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4736EE62" w14:textId="77777777" w:rsidTr="00F10D6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500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108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C4EF3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8669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4495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Write-off request of duplicate payments from Democratic Republic of Congo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EB2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48D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F12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142F3639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0C8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109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26D18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EC7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544B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Write-off request from UNDP Pakistan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8A8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294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2550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4F890F10" w14:textId="77777777" w:rsidTr="00F10D6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D91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110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8EE0D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2B5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4814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Request for write-off UNDP Mexico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E5D4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E98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CA0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02EB46B9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AC3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111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24D77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8A6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2576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3F6C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Request for write </w:t>
            </w:r>
            <w:proofErr w:type="gramStart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off of</w:t>
            </w:r>
            <w:proofErr w:type="gramEnd"/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staff receivables for separated staff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004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83A8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9D45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F10D66" w:rsidRPr="00F10D66" w14:paraId="1279FB3E" w14:textId="77777777" w:rsidTr="00F10D6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D4D7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112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60756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46CE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4181" w14:textId="77777777" w:rsidR="00F10D66" w:rsidRPr="00F10D66" w:rsidRDefault="00F10D66" w:rsidP="0089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Request for write-off of old debit balances in liability account 21010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9E4C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986F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B776" w14:textId="77777777" w:rsidR="00F10D66" w:rsidRPr="00F10D66" w:rsidRDefault="00F10D66" w:rsidP="0089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10D6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</w:tbl>
    <w:p w14:paraId="6CA8370A" w14:textId="77777777" w:rsidR="00F10D66" w:rsidRPr="00F10D66" w:rsidRDefault="00F10D66" w:rsidP="00F10D66">
      <w:pPr>
        <w:rPr>
          <w:rFonts w:ascii="Times New Roman" w:hAnsi="Times New Roman" w:cs="Times New Roman"/>
          <w:sz w:val="20"/>
          <w:szCs w:val="20"/>
        </w:rPr>
      </w:pPr>
    </w:p>
    <w:p w14:paraId="12D81083" w14:textId="77777777" w:rsidR="00F10D66" w:rsidRPr="00F10D66" w:rsidRDefault="00F10D66" w:rsidP="00F25C3F">
      <w:pPr>
        <w:rPr>
          <w:rFonts w:ascii="Times New Roman" w:hAnsi="Times New Roman" w:cs="Times New Roman"/>
          <w:sz w:val="20"/>
          <w:szCs w:val="20"/>
        </w:rPr>
      </w:pPr>
    </w:p>
    <w:sectPr w:rsidR="00F10D66" w:rsidRPr="00F10D6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D85D" w14:textId="77777777" w:rsidR="00F25C3F" w:rsidRDefault="00F25C3F" w:rsidP="00F25C3F">
      <w:pPr>
        <w:spacing w:after="0" w:line="240" w:lineRule="auto"/>
      </w:pPr>
      <w:r>
        <w:separator/>
      </w:r>
    </w:p>
  </w:endnote>
  <w:endnote w:type="continuationSeparator" w:id="0">
    <w:p w14:paraId="47CCF44C" w14:textId="77777777" w:rsidR="00F25C3F" w:rsidRDefault="00F25C3F" w:rsidP="00F2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CBEF" w14:textId="77777777" w:rsidR="00F25C3F" w:rsidRDefault="00F25C3F" w:rsidP="00F25C3F">
      <w:pPr>
        <w:spacing w:after="0" w:line="240" w:lineRule="auto"/>
      </w:pPr>
      <w:r>
        <w:separator/>
      </w:r>
    </w:p>
  </w:footnote>
  <w:footnote w:type="continuationSeparator" w:id="0">
    <w:p w14:paraId="5453554B" w14:textId="77777777" w:rsidR="00F25C3F" w:rsidRDefault="00F25C3F" w:rsidP="00F2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3C74" w14:textId="77777777" w:rsidR="00F25C3F" w:rsidRDefault="00F25C3F">
    <w:pPr>
      <w:pStyle w:val="Header"/>
    </w:pPr>
  </w:p>
  <w:p w14:paraId="37D850D2" w14:textId="77777777" w:rsidR="00F25C3F" w:rsidRDefault="00F25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FB"/>
    <w:rsid w:val="003332BB"/>
    <w:rsid w:val="00460D55"/>
    <w:rsid w:val="004C3A17"/>
    <w:rsid w:val="005219BB"/>
    <w:rsid w:val="00A10DFB"/>
    <w:rsid w:val="00B2532D"/>
    <w:rsid w:val="00E30C5A"/>
    <w:rsid w:val="00F10D66"/>
    <w:rsid w:val="00F25C3F"/>
    <w:rsid w:val="00F47864"/>
    <w:rsid w:val="3DB4EAA1"/>
    <w:rsid w:val="7CB8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7363C"/>
  <w15:chartTrackingRefBased/>
  <w15:docId w15:val="{AB7219F7-55EE-467A-B50B-EF87C272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0D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D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D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D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D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D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D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D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D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D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D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D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D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D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D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D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D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D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0D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0D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D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0D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0D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0D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0D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0D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D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D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0DF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10DF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DFB"/>
    <w:rPr>
      <w:color w:val="954F72"/>
      <w:u w:val="single"/>
    </w:rPr>
  </w:style>
  <w:style w:type="paragraph" w:customStyle="1" w:styleId="msonormal0">
    <w:name w:val="msonormal"/>
    <w:basedOn w:val="Normal"/>
    <w:rsid w:val="00A1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A10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A10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67">
    <w:name w:val="xl67"/>
    <w:basedOn w:val="Normal"/>
    <w:rsid w:val="00A10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8">
    <w:name w:val="xl68"/>
    <w:basedOn w:val="Normal"/>
    <w:rsid w:val="00A10D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9">
    <w:name w:val="xl69"/>
    <w:basedOn w:val="Normal"/>
    <w:rsid w:val="00A10D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70">
    <w:name w:val="xl70"/>
    <w:basedOn w:val="Normal"/>
    <w:rsid w:val="00A10D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1">
    <w:name w:val="xl71"/>
    <w:basedOn w:val="Normal"/>
    <w:rsid w:val="00A10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2">
    <w:name w:val="xl72"/>
    <w:basedOn w:val="Normal"/>
    <w:rsid w:val="00A10D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3">
    <w:name w:val="xl73"/>
    <w:basedOn w:val="Normal"/>
    <w:rsid w:val="00A10D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74">
    <w:name w:val="xl74"/>
    <w:basedOn w:val="Normal"/>
    <w:rsid w:val="00A10D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75">
    <w:name w:val="xl75"/>
    <w:basedOn w:val="Normal"/>
    <w:rsid w:val="00A10D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6">
    <w:name w:val="xl76"/>
    <w:basedOn w:val="Normal"/>
    <w:rsid w:val="00A10D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7">
    <w:name w:val="xl77"/>
    <w:basedOn w:val="Normal"/>
    <w:rsid w:val="00A10D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8">
    <w:name w:val="xl78"/>
    <w:basedOn w:val="Normal"/>
    <w:rsid w:val="00A10D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9">
    <w:name w:val="xl79"/>
    <w:basedOn w:val="Normal"/>
    <w:rsid w:val="00A10D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0">
    <w:name w:val="xl80"/>
    <w:basedOn w:val="Normal"/>
    <w:rsid w:val="00A10D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1">
    <w:name w:val="xl81"/>
    <w:basedOn w:val="Normal"/>
    <w:rsid w:val="00A10D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82">
    <w:name w:val="xl82"/>
    <w:basedOn w:val="Normal"/>
    <w:rsid w:val="00A10D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3">
    <w:name w:val="xl83"/>
    <w:basedOn w:val="Normal"/>
    <w:rsid w:val="00A10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4">
    <w:name w:val="xl84"/>
    <w:basedOn w:val="Normal"/>
    <w:rsid w:val="00A10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85">
    <w:name w:val="xl85"/>
    <w:basedOn w:val="Normal"/>
    <w:rsid w:val="00A10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86">
    <w:name w:val="xl86"/>
    <w:basedOn w:val="Normal"/>
    <w:rsid w:val="00A10D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87">
    <w:name w:val="xl87"/>
    <w:basedOn w:val="Normal"/>
    <w:rsid w:val="00A10D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8">
    <w:name w:val="xl88"/>
    <w:basedOn w:val="Normal"/>
    <w:rsid w:val="00A10D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89">
    <w:name w:val="xl89"/>
    <w:basedOn w:val="Normal"/>
    <w:rsid w:val="00A10D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90">
    <w:name w:val="xl90"/>
    <w:basedOn w:val="Normal"/>
    <w:rsid w:val="00A10D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91">
    <w:name w:val="xl91"/>
    <w:basedOn w:val="Normal"/>
    <w:rsid w:val="00A10D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92">
    <w:name w:val="xl92"/>
    <w:basedOn w:val="Normal"/>
    <w:rsid w:val="00A10D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93">
    <w:name w:val="xl93"/>
    <w:basedOn w:val="Normal"/>
    <w:rsid w:val="00A10D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94">
    <w:name w:val="xl94"/>
    <w:basedOn w:val="Normal"/>
    <w:rsid w:val="00A10D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95">
    <w:name w:val="xl95"/>
    <w:basedOn w:val="Normal"/>
    <w:rsid w:val="00A10D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96">
    <w:name w:val="xl96"/>
    <w:basedOn w:val="Normal"/>
    <w:rsid w:val="00F47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97">
    <w:name w:val="xl97"/>
    <w:basedOn w:val="Normal"/>
    <w:rsid w:val="00F47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C3F"/>
  </w:style>
  <w:style w:type="paragraph" w:styleId="Footer">
    <w:name w:val="footer"/>
    <w:basedOn w:val="Normal"/>
    <w:link w:val="FooterChar"/>
    <w:uiPriority w:val="99"/>
    <w:unhideWhenUsed/>
    <w:rsid w:val="00F2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1" Type="http://schemas.openxmlformats.org/officeDocument/2006/relationships/fontTable" Target="fontTable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A649B5EBF964CA5BC0E7D08492F71" ma:contentTypeVersion="17" ma:contentTypeDescription="Create a new document." ma:contentTypeScope="" ma:versionID="a7cae7b138b6606c9a709eb1d887813c">
  <xsd:schema xmlns:xsd="http://www.w3.org/2001/XMLSchema" xmlns:xs="http://www.w3.org/2001/XMLSchema" xmlns:p="http://schemas.microsoft.com/office/2006/metadata/properties" xmlns:ns2="7ee858c5-9349-4d5b-b5b6-b8b27fd89357" xmlns:ns3="b94e0a0b-bb09-480e-a292-85fc66729e03" targetNamespace="http://schemas.microsoft.com/office/2006/metadata/properties" ma:root="true" ma:fieldsID="12293ba70013276806422c22f0a12973" ns2:_="" ns3:_="">
    <xsd:import namespace="7ee858c5-9349-4d5b-b5b6-b8b27fd89357"/>
    <xsd:import namespace="b94e0a0b-bb09-480e-a292-85fc66729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58c5-9349-4d5b-b5b6-b8b27fd89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e0a0b-bb09-480e-a292-85fc66729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11e4962-e1d6-4512-bec2-736a31c84ff5}" ma:internalName="TaxCatchAll" ma:showField="CatchAllData" ma:web="b94e0a0b-bb09-480e-a292-85fc66729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4e0a0b-bb09-480e-a292-85fc66729e03" xsi:nil="true"/>
    <lcf76f155ced4ddcb4097134ff3c332f xmlns="7ee858c5-9349-4d5b-b5b6-b8b27fd8935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E1862-688F-4C0A-9964-2E9683136E2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B0E8BD-5804-4BDC-8844-9D29BAB82DDE}"/>
</file>

<file path=customXml/itemProps3.xml><?xml version="1.0" encoding="utf-8"?>
<ds:datastoreItem xmlns:ds="http://schemas.openxmlformats.org/officeDocument/2006/customXml" ds:itemID="{6A55B872-C454-4569-BCA6-B9FF62ABA68A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9b565d01-c77b-4fea-b1e9-983cbcb29b56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a72915e2-8ec4-41d2-9a4d-1cc7d959444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22D61C6-A49D-4977-9CC8-45151224B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1387</Words>
  <Characters>7494</Characters>
  <Application>Microsoft Office Word</Application>
  <DocSecurity>4</DocSecurity>
  <Lines>178</Lines>
  <Paragraphs>104</Paragraphs>
  <ScaleCrop>false</ScaleCrop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Ngum</dc:creator>
  <cp:keywords/>
  <dc:description/>
  <cp:lastModifiedBy>Narayanan Chettiar</cp:lastModifiedBy>
  <cp:revision>2</cp:revision>
  <dcterms:created xsi:type="dcterms:W3CDTF">2024-02-19T19:31:00Z</dcterms:created>
  <dcterms:modified xsi:type="dcterms:W3CDTF">2024-02-19T19:31:00Z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0x0101002B5A649B5EBF964CA5BC0E7D08492F71</vt:lpwstr>
  </property>
  <property fmtid="{D5CDD505-2E9C-101B-9397-08002B2CF9AE}" pid="3" name="_dlc_DocIdItemGuid">
    <vt:lpwstr>4413fe22-4d8f-4a41-a151-a98ed48af144</vt:lpwstr>
  </property>
  <property fmtid="{D5CDD505-2E9C-101B-9397-08002B2CF9AE}" pid="4" name="MediaServiceImageTags">
    <vt:lpwstr/>
  </property>
</Properties>
</file>