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CFE2" w14:textId="404CC5EA" w:rsidR="00300558" w:rsidRPr="00300558" w:rsidRDefault="00300558" w:rsidP="00300558">
      <w:pPr>
        <w:suppressAutoHyphens/>
        <w:spacing w:after="0" w:line="240" w:lineRule="auto"/>
        <w:ind w:left="90" w:right="1267"/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</w:pPr>
      <w:r w:rsidRPr="00300558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t>TENTATIVE WORKPLAN</w:t>
      </w:r>
      <w:r w:rsidRPr="00300558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br/>
        <w:t>EXECUTIVE BOARD OF UNDP, UNFPA and UNOPS</w:t>
      </w:r>
      <w:r w:rsidRPr="00300558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br/>
        <w:t>FIRST REGULAR SESSION 202</w:t>
      </w:r>
      <w:r w:rsidR="007E5A8C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t>4</w:t>
      </w:r>
      <w:r w:rsidRPr="00300558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br/>
        <w:t>(</w:t>
      </w:r>
      <w:r w:rsidR="007E5A8C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t xml:space="preserve">29 </w:t>
      </w:r>
      <w:r w:rsidR="003C7CFE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t xml:space="preserve">January </w:t>
      </w:r>
      <w:r w:rsidRPr="00300558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t xml:space="preserve">– </w:t>
      </w:r>
      <w:r w:rsidR="007E5A8C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t>2</w:t>
      </w:r>
      <w:r w:rsidRPr="00300558">
        <w:rPr>
          <w:rFonts w:ascii="Times New Roman" w:eastAsia="Times New Roman" w:hAnsi="Times New Roman" w:cs="Times New Roman"/>
          <w:b/>
          <w:spacing w:val="4"/>
          <w:w w:val="103"/>
          <w:kern w:val="14"/>
          <w:lang w:val="en-GB"/>
        </w:rPr>
        <w:t xml:space="preserve"> February, New York)</w:t>
      </w:r>
    </w:p>
    <w:p w14:paraId="0A0DD72A" w14:textId="77777777" w:rsidR="00300558" w:rsidRPr="00300558" w:rsidRDefault="00300558" w:rsidP="00300558">
      <w:pPr>
        <w:suppressAutoHyphens/>
        <w:spacing w:after="0" w:line="240" w:lineRule="auto"/>
        <w:ind w:left="90" w:right="1267"/>
        <w:rPr>
          <w:rFonts w:ascii="Times New Roman" w:eastAsia="Times New Roman" w:hAnsi="Times New Roman" w:cs="Times New Roman"/>
          <w:spacing w:val="4"/>
          <w:w w:val="103"/>
          <w:kern w:val="14"/>
          <w:lang w:val="en-GB"/>
        </w:rPr>
      </w:pPr>
    </w:p>
    <w:tbl>
      <w:tblPr>
        <w:tblW w:w="102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355"/>
        <w:gridCol w:w="535"/>
        <w:gridCol w:w="7020"/>
      </w:tblGrid>
      <w:tr w:rsidR="00300558" w:rsidRPr="004649F5" w14:paraId="23E480E0" w14:textId="77777777" w:rsidTr="00F84D0B">
        <w:trPr>
          <w:trHeight w:val="440"/>
          <w:tblHeader/>
        </w:trPr>
        <w:tc>
          <w:tcPr>
            <w:tcW w:w="1350" w:type="dxa"/>
            <w:shd w:val="clear" w:color="auto" w:fill="E6E6E6"/>
            <w:vAlign w:val="center"/>
          </w:tcPr>
          <w:p w14:paraId="4767BDF6" w14:textId="77777777" w:rsidR="00300558" w:rsidRPr="004649F5" w:rsidRDefault="00300558" w:rsidP="00300558">
            <w:pPr>
              <w:suppressAutoHyphens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  <w:t>Day/Date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71EF64C6" w14:textId="77777777" w:rsidR="00300558" w:rsidRPr="004649F5" w:rsidRDefault="00300558" w:rsidP="003005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  <w:t>Time</w:t>
            </w:r>
          </w:p>
        </w:tc>
        <w:tc>
          <w:tcPr>
            <w:tcW w:w="535" w:type="dxa"/>
            <w:shd w:val="clear" w:color="auto" w:fill="E6E6E6"/>
            <w:vAlign w:val="center"/>
          </w:tcPr>
          <w:p w14:paraId="07F9FB0A" w14:textId="77777777" w:rsidR="00300558" w:rsidRPr="004649F5" w:rsidRDefault="00300558" w:rsidP="003005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020" w:type="dxa"/>
            <w:shd w:val="clear" w:color="auto" w:fill="E6E6E6"/>
            <w:vAlign w:val="center"/>
          </w:tcPr>
          <w:p w14:paraId="1C2072E5" w14:textId="77777777" w:rsidR="00300558" w:rsidRPr="004649F5" w:rsidRDefault="00300558" w:rsidP="003005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  <w:t>Subject</w:t>
            </w:r>
          </w:p>
        </w:tc>
      </w:tr>
      <w:tr w:rsidR="00300558" w:rsidRPr="004649F5" w14:paraId="1463C8DA" w14:textId="77777777" w:rsidTr="007E5A8C">
        <w:trPr>
          <w:trHeight w:val="3288"/>
        </w:trPr>
        <w:tc>
          <w:tcPr>
            <w:tcW w:w="1350" w:type="dxa"/>
            <w:vMerge w:val="restart"/>
          </w:tcPr>
          <w:p w14:paraId="1030E85F" w14:textId="1EA17CCC" w:rsidR="00300558" w:rsidRPr="004649F5" w:rsidRDefault="00300558" w:rsidP="00300558">
            <w:pPr>
              <w:suppressAutoHyphens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Monday,</w:t>
            </w:r>
            <w:r w:rsidRPr="004649F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</w:r>
            <w:r w:rsidR="007E5A8C">
              <w:rPr>
                <w:rFonts w:ascii="Times New Roman" w:eastAsia="Times New Roman" w:hAnsi="Times New Roman" w:cs="Times New Roman"/>
                <w:b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29 </w:t>
            </w:r>
            <w:r w:rsidR="001B034D" w:rsidRPr="004649F5">
              <w:rPr>
                <w:rFonts w:ascii="Times New Roman" w:eastAsia="Times New Roman" w:hAnsi="Times New Roman" w:cs="Times New Roman"/>
                <w:b/>
                <w:spacing w:val="4"/>
                <w:w w:val="103"/>
                <w:kern w:val="14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78BA2A7" w14:textId="77777777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10 a.m.– 1 p.m.</w:t>
            </w:r>
          </w:p>
          <w:p w14:paraId="3F4F3391" w14:textId="5C5181D7" w:rsidR="00740D9E" w:rsidRPr="004649F5" w:rsidRDefault="00740D9E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62E44BD" w14:textId="77777777" w:rsidR="00300558" w:rsidRPr="004649F5" w:rsidRDefault="00F84D0B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</w:p>
          <w:p w14:paraId="04C27910" w14:textId="77777777" w:rsidR="00F84D0B" w:rsidRPr="004649F5" w:rsidRDefault="00F84D0B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44C5D941" w14:textId="69E61E8C" w:rsidR="00F84D0B" w:rsidRPr="004649F5" w:rsidRDefault="00F84D0B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3C2EBDB2" w14:textId="4BD057B0" w:rsidR="00F84D0B" w:rsidRPr="004649F5" w:rsidRDefault="00F84D0B" w:rsidP="00DF70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12C0E4F7" w14:textId="0D1C8C09" w:rsidR="00DF700E" w:rsidRPr="004649F5" w:rsidRDefault="00DF700E" w:rsidP="00DF70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1B34E081" w14:textId="56958749" w:rsidR="00DF700E" w:rsidRPr="004649F5" w:rsidRDefault="00DF700E" w:rsidP="00DF70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4173CDDE" w14:textId="77777777" w:rsidR="00DF700E" w:rsidRPr="004649F5" w:rsidRDefault="00DF700E" w:rsidP="00DF700E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395B611A" w14:textId="77777777" w:rsidR="00F84D0B" w:rsidRPr="004649F5" w:rsidRDefault="00F84D0B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2</w:t>
            </w:r>
          </w:p>
          <w:p w14:paraId="4C2AFF73" w14:textId="77777777" w:rsidR="00141ADF" w:rsidRPr="004649F5" w:rsidRDefault="00141ADF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37B9F39B" w14:textId="77777777" w:rsidR="00141ADF" w:rsidRPr="004649F5" w:rsidRDefault="00141ADF" w:rsidP="004649F5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8B652A0" w14:textId="77777777" w:rsidR="007E5A8C" w:rsidRDefault="007E5A8C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983B141" w14:textId="6900A492" w:rsidR="00141ADF" w:rsidRPr="004649F5" w:rsidRDefault="00141ADF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3</w:t>
            </w:r>
          </w:p>
          <w:p w14:paraId="6F6DF530" w14:textId="77777777" w:rsidR="00E0144F" w:rsidRPr="004649F5" w:rsidRDefault="00E0144F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C7A1E36" w14:textId="40B0E732" w:rsidR="00E0144F" w:rsidRPr="004649F5" w:rsidRDefault="00E0144F" w:rsidP="00F84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3E5E3F8" w14:textId="23269E89" w:rsidR="00300558" w:rsidRPr="004649F5" w:rsidRDefault="00300558" w:rsidP="00DF700E">
            <w:pPr>
              <w:suppressAutoHyphens/>
              <w:spacing w:before="60" w:after="60" w:line="240" w:lineRule="auto"/>
              <w:ind w:left="90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ORGANIZATIONAL MATTERS</w:t>
            </w:r>
          </w:p>
          <w:p w14:paraId="7305FFEA" w14:textId="77777777" w:rsidR="009156D0" w:rsidRPr="004649F5" w:rsidRDefault="009156D0" w:rsidP="009156D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Adoption of the agenda and workplan for the session</w:t>
            </w:r>
          </w:p>
          <w:p w14:paraId="4837BB41" w14:textId="782C21F8" w:rsidR="009156D0" w:rsidRPr="004649F5" w:rsidRDefault="009156D0" w:rsidP="009156D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Adoption of the report</w:t>
            </w:r>
            <w:r w:rsidR="00A15E7F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s</w:t>
            </w: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of the second regular</w:t>
            </w:r>
            <w:r w:rsidR="00A15E7F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202</w:t>
            </w:r>
            <w:r w:rsidR="00A53307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3</w:t>
            </w:r>
          </w:p>
          <w:p w14:paraId="1B9CBBC6" w14:textId="06041E5D" w:rsidR="009156D0" w:rsidRPr="004649F5" w:rsidRDefault="009156D0" w:rsidP="009156D0">
            <w:pPr>
              <w:numPr>
                <w:ilvl w:val="0"/>
                <w:numId w:val="3"/>
              </w:numPr>
              <w:suppressAutoHyphens/>
              <w:spacing w:after="24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Adoption of the annual workplan 202</w:t>
            </w:r>
            <w:r w:rsidR="00A53307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4</w:t>
            </w: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of the Executive Board</w:t>
            </w:r>
          </w:p>
          <w:p w14:paraId="5E962C7A" w14:textId="77777777" w:rsidR="00300558" w:rsidRPr="004649F5" w:rsidRDefault="00300558" w:rsidP="00300558">
            <w:pPr>
              <w:suppressAutoHyphens/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JOINT SEGMENT</w:t>
            </w:r>
          </w:p>
          <w:p w14:paraId="42352ABF" w14:textId="3A5F8221" w:rsidR="00300558" w:rsidRPr="004649F5" w:rsidRDefault="00300558" w:rsidP="004649F5">
            <w:pPr>
              <w:keepNext/>
              <w:suppressAutoHyphens/>
              <w:spacing w:before="60" w:after="60" w:line="240" w:lineRule="auto"/>
              <w:ind w:firstLine="90"/>
              <w:outlineLvl w:val="0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RECOMMENDATIONS OF THE BOARD OF AUDITORS</w:t>
            </w:r>
          </w:p>
          <w:p w14:paraId="2E0C57B3" w14:textId="55F1D81C" w:rsidR="00300558" w:rsidRPr="007E5A8C" w:rsidRDefault="00300558" w:rsidP="00A46003">
            <w:pPr>
              <w:keepNext/>
              <w:numPr>
                <w:ilvl w:val="0"/>
                <w:numId w:val="1"/>
              </w:numPr>
              <w:suppressAutoHyphens/>
              <w:spacing w:before="60" w:after="60" w:line="240" w:lineRule="auto"/>
              <w:ind w:left="810"/>
              <w:contextualSpacing/>
              <w:outlineLvl w:val="0"/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UNDP, UNCDF, UNFPA and UNOPS reports on the status of implementation of the recommendations of the Board of Auditors for 20</w:t>
            </w:r>
            <w:r w:rsidR="004F363F"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2</w:t>
            </w:r>
            <w:r w:rsidR="007E5A8C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2</w:t>
            </w:r>
          </w:p>
          <w:p w14:paraId="54840A13" w14:textId="77777777" w:rsidR="007E5A8C" w:rsidRDefault="007E5A8C" w:rsidP="007E5A8C">
            <w:pPr>
              <w:keepNext/>
              <w:suppressAutoHyphens/>
              <w:spacing w:before="60" w:after="60" w:line="240" w:lineRule="auto"/>
              <w:ind w:left="810"/>
              <w:contextualSpacing/>
              <w:outlineLvl w:val="0"/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10382BE" w14:textId="77777777" w:rsidR="007E5A8C" w:rsidRPr="004649F5" w:rsidRDefault="007E5A8C" w:rsidP="007E5A8C">
            <w:pPr>
              <w:keepNext/>
              <w:suppressAutoHyphens/>
              <w:spacing w:before="60" w:after="60" w:line="240" w:lineRule="auto"/>
              <w:ind w:left="90"/>
              <w:outlineLvl w:val="0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FOLLOW-UP TO UNAIDS PROGRAMME COORDINATING BOARD MEETING</w:t>
            </w:r>
          </w:p>
          <w:p w14:paraId="686F6432" w14:textId="5EBBA536" w:rsidR="007E5A8C" w:rsidRPr="007E5A8C" w:rsidRDefault="007E5A8C" w:rsidP="007E5A8C">
            <w:pPr>
              <w:pStyle w:val="ListParagraph"/>
              <w:keepNext/>
              <w:numPr>
                <w:ilvl w:val="0"/>
                <w:numId w:val="1"/>
              </w:numPr>
              <w:suppressAutoHyphens/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7E5A8C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Joint UNDP and UNFPA report on the implementation of the decisions and recommendations of the Programme Coordinating Board of UNAIDS</w:t>
            </w:r>
          </w:p>
        </w:tc>
      </w:tr>
      <w:tr w:rsidR="00300558" w:rsidRPr="004649F5" w14:paraId="544787D4" w14:textId="77777777" w:rsidTr="00DE4C76">
        <w:trPr>
          <w:trHeight w:val="1974"/>
        </w:trPr>
        <w:tc>
          <w:tcPr>
            <w:tcW w:w="1350" w:type="dxa"/>
            <w:vMerge/>
            <w:tcBorders>
              <w:bottom w:val="nil"/>
            </w:tcBorders>
          </w:tcPr>
          <w:p w14:paraId="531D223E" w14:textId="77777777" w:rsidR="00300558" w:rsidRPr="004649F5" w:rsidRDefault="00300558" w:rsidP="00300558">
            <w:pPr>
              <w:suppressAutoHyphens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C335161" w14:textId="77777777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2049C2"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5</w:t>
            </w:r>
            <w:r w:rsidR="00A327B4"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p.m.</w:t>
            </w:r>
          </w:p>
          <w:p w14:paraId="1FB79691" w14:textId="4F49481D" w:rsidR="00B44A44" w:rsidRPr="004649F5" w:rsidRDefault="00B44A44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04D4462" w14:textId="09680B38" w:rsidR="00300558" w:rsidRPr="004649F5" w:rsidRDefault="00DE4C76" w:rsidP="004E0A6C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11</w:t>
            </w:r>
          </w:p>
          <w:p w14:paraId="039FACC2" w14:textId="44DF252A" w:rsidR="00AC7022" w:rsidRPr="004649F5" w:rsidRDefault="00AC7022" w:rsidP="00935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3FA19220" w14:textId="7109FCF2" w:rsidR="00935F67" w:rsidRDefault="00935F67" w:rsidP="00935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739C268" w14:textId="5A12673A" w:rsidR="00A46003" w:rsidRDefault="00A46003" w:rsidP="00935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0BE9FF52" w14:textId="49B37E60" w:rsidR="00A46003" w:rsidRPr="004649F5" w:rsidRDefault="00DE4C76" w:rsidP="00935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4</w:t>
            </w:r>
          </w:p>
          <w:p w14:paraId="3CB3E7BA" w14:textId="018542CA" w:rsidR="004E0A6C" w:rsidRDefault="004E0A6C" w:rsidP="00935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117FDAF" w14:textId="11248261" w:rsidR="00AC7022" w:rsidRPr="004649F5" w:rsidRDefault="00AC7022" w:rsidP="007E5A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4C8F31E2" w14:textId="77777777" w:rsidR="00DE4C76" w:rsidRPr="004649F5" w:rsidRDefault="00DE4C76" w:rsidP="00DE4C76">
            <w:pPr>
              <w:suppressAutoHyphens/>
              <w:spacing w:before="40" w:after="60" w:line="240" w:lineRule="auto"/>
              <w:ind w:left="9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49F5">
              <w:rPr>
                <w:rFonts w:ascii="Times New Roman" w:eastAsia="Calibri" w:hAnsi="Times New Roman" w:cs="Times New Roman"/>
                <w:sz w:val="18"/>
                <w:szCs w:val="18"/>
              </w:rPr>
              <w:t>OTHER MATTERS</w:t>
            </w:r>
          </w:p>
          <w:p w14:paraId="597DA501" w14:textId="77777777" w:rsidR="00DE4C76" w:rsidRDefault="00DE4C76" w:rsidP="00DE4C76">
            <w:pPr>
              <w:suppressAutoHyphens/>
              <w:spacing w:before="60" w:after="6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Address by the Chairperson of the UNDP/UNFPA/UNOPS/UN-Women Staff Council</w:t>
            </w:r>
            <w:r w:rsidRPr="007E5A8C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</w:p>
          <w:p w14:paraId="472577E9" w14:textId="77777777" w:rsidR="00DE4C76" w:rsidRDefault="00DE4C76" w:rsidP="00DE4C76">
            <w:pPr>
              <w:suppressAutoHyphens/>
              <w:spacing w:before="60" w:after="6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08FCB40E" w14:textId="04DA5618" w:rsidR="004E0A6C" w:rsidRPr="007E5A8C" w:rsidRDefault="007E5A8C" w:rsidP="00DE4C76">
            <w:pPr>
              <w:suppressAutoHyphens/>
              <w:spacing w:before="60" w:after="6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7E5A8C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FIELD VISITS</w:t>
            </w:r>
          </w:p>
          <w:p w14:paraId="451D1C15" w14:textId="502C169B" w:rsidR="00FE3254" w:rsidRDefault="007E5A8C" w:rsidP="00FE3254">
            <w:pPr>
              <w:pStyle w:val="ListParagraph"/>
              <w:numPr>
                <w:ilvl w:val="0"/>
                <w:numId w:val="10"/>
              </w:num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Report on the field visit of the Executive Board to Jordan</w:t>
            </w:r>
          </w:p>
          <w:p w14:paraId="68099FE2" w14:textId="249FBA13" w:rsidR="0040228F" w:rsidRPr="00DE4C76" w:rsidRDefault="007E5A8C" w:rsidP="00DE4C76">
            <w:pPr>
              <w:pStyle w:val="ListParagraph"/>
              <w:numPr>
                <w:ilvl w:val="0"/>
                <w:numId w:val="10"/>
              </w:numPr>
              <w:suppressAutoHyphens/>
              <w:spacing w:before="60" w:after="0" w:line="240" w:lineRule="auto"/>
              <w:ind w:left="805" w:hanging="357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Report </w:t>
            </w:r>
            <w:r w:rsidRPr="007E5A8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 the field visit of the Executive Boards of UNDP/UNFPA/UNOPS, UNICEF, UN-Women, and WFP to Senegal</w:t>
            </w:r>
          </w:p>
        </w:tc>
      </w:tr>
      <w:tr w:rsidR="00300558" w:rsidRPr="004649F5" w14:paraId="52C5D0F3" w14:textId="77777777" w:rsidTr="00033C75">
        <w:trPr>
          <w:trHeight w:val="710"/>
        </w:trPr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5732AAFA" w14:textId="7A81E254" w:rsidR="00300558" w:rsidRPr="004649F5" w:rsidRDefault="00300558" w:rsidP="00300558">
            <w:pPr>
              <w:suppressAutoHyphens/>
              <w:spacing w:before="60" w:after="0" w:line="240" w:lineRule="auto"/>
              <w:ind w:left="43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Tuesday,</w:t>
            </w:r>
            <w:r w:rsidRPr="004649F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</w:r>
            <w:r w:rsidR="007E5A8C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30</w:t>
            </w:r>
            <w:r w:rsidRPr="004649F5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  <w:r w:rsidR="00940C1A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EB69A6D" w14:textId="77777777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10 a.m.– 1 p.m.</w:t>
            </w:r>
          </w:p>
          <w:p w14:paraId="4DD6264A" w14:textId="63F49FDC" w:rsidR="00FD7D24" w:rsidRPr="004649F5" w:rsidRDefault="00FD7D24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27E6E8D" w14:textId="507FCAC5" w:rsidR="00300558" w:rsidRPr="004649F5" w:rsidRDefault="00300558" w:rsidP="00033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192D077" w14:textId="77777777" w:rsidR="00033C75" w:rsidRPr="004649F5" w:rsidRDefault="00033C75" w:rsidP="00033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B87CD2F" w14:textId="4F25A175" w:rsidR="00033C75" w:rsidRPr="004649F5" w:rsidRDefault="00033C75" w:rsidP="00033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  <w:r w:rsidR="00CE7191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0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3BAD267C" w14:textId="77777777" w:rsidR="00F772F5" w:rsidRPr="004649F5" w:rsidRDefault="00F772F5" w:rsidP="00F772F5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649F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UNOPS SEGMENT</w:t>
            </w:r>
          </w:p>
          <w:p w14:paraId="59EB0D1E" w14:textId="7554DF1D" w:rsidR="003A4C2F" w:rsidRPr="004649F5" w:rsidRDefault="00F772F5" w:rsidP="00536665">
            <w:pPr>
              <w:keepNext/>
              <w:suppressAutoHyphens/>
              <w:spacing w:before="60" w:after="120" w:line="240" w:lineRule="auto"/>
              <w:ind w:left="90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649F5">
              <w:rPr>
                <w:rFonts w:ascii="Times New Roman" w:eastAsia="Calibri" w:hAnsi="Times New Roman" w:cs="Times New Roman"/>
                <w:sz w:val="18"/>
                <w:szCs w:val="18"/>
              </w:rPr>
              <w:t>STATEMENT BY THE</w:t>
            </w:r>
            <w:r w:rsidR="00940C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649F5">
              <w:rPr>
                <w:rFonts w:ascii="Times New Roman" w:eastAsia="Calibri" w:hAnsi="Times New Roman" w:cs="Times New Roman"/>
                <w:sz w:val="18"/>
                <w:szCs w:val="18"/>
              </w:rPr>
              <w:t>EXECUTIVE DIRECTOR</w:t>
            </w:r>
          </w:p>
          <w:p w14:paraId="6C44451C" w14:textId="45FECE7C" w:rsidR="00E008E4" w:rsidRPr="00CE7191" w:rsidRDefault="00CE7191" w:rsidP="00536665">
            <w:pPr>
              <w:pStyle w:val="ListParagraph"/>
              <w:keepNext/>
              <w:numPr>
                <w:ilvl w:val="0"/>
                <w:numId w:val="7"/>
              </w:numPr>
              <w:suppressAutoHyphens/>
              <w:spacing w:before="60" w:after="12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191">
              <w:rPr>
                <w:rFonts w:ascii="Times New Roman" w:eastAsia="Calibri" w:hAnsi="Times New Roman" w:cs="Times New Roman"/>
                <w:sz w:val="18"/>
                <w:szCs w:val="18"/>
              </w:rPr>
              <w:t>C</w:t>
            </w:r>
            <w:r w:rsidR="00E008E4" w:rsidRPr="00CE7191">
              <w:rPr>
                <w:rFonts w:ascii="Times New Roman" w:eastAsia="Calibri" w:hAnsi="Times New Roman" w:cs="Times New Roman"/>
                <w:sz w:val="18"/>
                <w:szCs w:val="18"/>
              </w:rPr>
              <w:t>omprehensive response plan</w:t>
            </w:r>
            <w:r w:rsidRPr="00CE71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08E4" w:rsidRPr="00CE71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 </w:t>
            </w:r>
            <w:r w:rsidRPr="00CE7191">
              <w:rPr>
                <w:rFonts w:ascii="Times New Roman" w:eastAsia="Calibri" w:hAnsi="Times New Roman" w:cs="Times New Roman"/>
                <w:sz w:val="18"/>
                <w:szCs w:val="18"/>
              </w:rPr>
              <w:t>response to the recommendations of the two independent third-party reviews of UNOPS</w:t>
            </w:r>
          </w:p>
          <w:p w14:paraId="17D7F45A" w14:textId="0D5F954E" w:rsidR="00E008E4" w:rsidRPr="00E008E4" w:rsidRDefault="00CE7191" w:rsidP="00E008E4">
            <w:pPr>
              <w:pStyle w:val="ListParagraph"/>
              <w:keepNext/>
              <w:numPr>
                <w:ilvl w:val="0"/>
                <w:numId w:val="7"/>
              </w:numPr>
              <w:suppressAutoHyphens/>
              <w:spacing w:before="60" w:after="12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Distribution of excess reserves to paying entities: UNOPS proposal on alternative use of undisbursed funds</w:t>
            </w:r>
          </w:p>
        </w:tc>
      </w:tr>
      <w:tr w:rsidR="00300558" w:rsidRPr="004649F5" w14:paraId="4A3147CE" w14:textId="77777777" w:rsidTr="00A53307">
        <w:trPr>
          <w:trHeight w:val="1405"/>
        </w:trPr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9EDD339" w14:textId="77777777" w:rsidR="00300558" w:rsidRPr="004649F5" w:rsidRDefault="00300558" w:rsidP="00300558">
            <w:pPr>
              <w:suppressAutoHyphens/>
              <w:spacing w:before="60" w:after="0" w:line="240" w:lineRule="auto"/>
              <w:ind w:left="43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1DC1A9E4" w14:textId="77777777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A3582C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5</w:t>
            </w:r>
            <w:r w:rsidRPr="004649F5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p.m.</w:t>
            </w:r>
          </w:p>
          <w:p w14:paraId="03CCD620" w14:textId="71AFDAD8" w:rsidR="00252F24" w:rsidRPr="00252F24" w:rsidRDefault="00252F24" w:rsidP="00252F24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A159AAD" w14:textId="77777777" w:rsidR="005B2800" w:rsidRDefault="005B2800" w:rsidP="005B2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ED5B7C4" w14:textId="77777777" w:rsidR="0078073B" w:rsidRDefault="0078073B" w:rsidP="0078073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43F47BD" w14:textId="67D3E0EB" w:rsidR="0078073B" w:rsidRPr="004649F5" w:rsidRDefault="00A53307" w:rsidP="005B2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6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49FA3C61" w14:textId="3ABD1C85" w:rsidR="00A53307" w:rsidRDefault="00A53307" w:rsidP="00A53307">
            <w:pPr>
              <w:suppressAutoHyphens/>
              <w:spacing w:before="60" w:after="120" w:line="240" w:lineRule="auto"/>
              <w:ind w:left="91"/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w w:val="103"/>
                <w:kern w:val="14"/>
                <w:sz w:val="18"/>
                <w:szCs w:val="18"/>
                <w:lang w:val="en-GB"/>
              </w:rPr>
              <w:t>UNDP SEGMENT</w:t>
            </w:r>
          </w:p>
          <w:p w14:paraId="52AF816B" w14:textId="08DAB90F" w:rsidR="00A53307" w:rsidRDefault="00A53307" w:rsidP="004475DB">
            <w:pPr>
              <w:suppressAutoHyphens/>
              <w:spacing w:before="120" w:after="60" w:line="240" w:lineRule="auto"/>
              <w:ind w:left="91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2E6E61">
              <w:rPr>
                <w:rFonts w:ascii="Times New Roman" w:eastAsia="SimSun" w:hAnsi="Times New Roman" w:cs="Times New Roman"/>
                <w:sz w:val="20"/>
                <w:szCs w:val="24"/>
              </w:rPr>
              <w:t>UN</w:t>
            </w: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DP</w:t>
            </w:r>
            <w:r w:rsidRPr="002E6E61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COUNTRY PROGRAMMES AND RELATED MATTERS</w:t>
            </w:r>
          </w:p>
          <w:p w14:paraId="7597C287" w14:textId="77777777" w:rsidR="00FC1CD2" w:rsidRDefault="00A53307" w:rsidP="00FC1CD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left="904" w:hanging="425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2E6E61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Presentation and approval of country programme document</w:t>
            </w:r>
          </w:p>
          <w:p w14:paraId="7745C206" w14:textId="1BBB256F" w:rsidR="005B1397" w:rsidRPr="00FC1CD2" w:rsidRDefault="00A53307" w:rsidP="00FC1CD2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ind w:left="904" w:hanging="425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FC1CD2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Extensions of country programmes</w:t>
            </w:r>
          </w:p>
        </w:tc>
      </w:tr>
      <w:tr w:rsidR="005B2800" w:rsidRPr="00300558" w14:paraId="2E2D4643" w14:textId="77777777" w:rsidTr="00542B4D">
        <w:trPr>
          <w:trHeight w:val="890"/>
        </w:trPr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5C189C06" w14:textId="6899744E" w:rsidR="005B2800" w:rsidRPr="00300558" w:rsidRDefault="007B1FDB" w:rsidP="005B2800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br w:type="page"/>
            </w:r>
            <w:r w:rsidR="005B2800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Wednesday</w:t>
            </w:r>
            <w:r w:rsidR="005B2800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,</w:t>
            </w:r>
            <w:r w:rsidR="005B2800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</w:r>
            <w:r w:rsidR="007E5A8C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3</w:t>
            </w:r>
            <w:r w:rsidR="00A3582C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  <w:r w:rsidR="005B2800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  <w:r w:rsidR="007E5A8C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80CBC4F" w14:textId="77777777" w:rsidR="005B2800" w:rsidRDefault="005B2800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5B2800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10 a.m.– 1 p.m.</w:t>
            </w:r>
          </w:p>
          <w:p w14:paraId="37268618" w14:textId="1E9F8519" w:rsidR="00FD7D24" w:rsidRPr="00300558" w:rsidRDefault="00FD7D24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BF3207B" w14:textId="77777777" w:rsidR="005B2800" w:rsidRDefault="005B2800" w:rsidP="008C7B8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422F98A0" w14:textId="407A73FE" w:rsidR="005B2800" w:rsidRPr="00300558" w:rsidRDefault="005B2800" w:rsidP="00A5330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w w:val="103"/>
                <w:kern w:val="14"/>
                <w:sz w:val="18"/>
                <w:szCs w:val="18"/>
                <w:lang w:val="en-GB"/>
              </w:rPr>
              <w:t>UNDP SEGMENT</w:t>
            </w:r>
            <w:r w:rsidR="00A53307">
              <w:rPr>
                <w:rFonts w:ascii="Times New Roman" w:eastAsia="Times New Roman" w:hAnsi="Times New Roman" w:cs="Times New Roman"/>
                <w:b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(cont’d)</w:t>
            </w:r>
          </w:p>
          <w:p w14:paraId="1931FFC1" w14:textId="7A5467A0" w:rsidR="005B2800" w:rsidRPr="005B2800" w:rsidRDefault="005B2800" w:rsidP="005B2800">
            <w:pPr>
              <w:suppressAutoHyphens/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300558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INTERACTIVE DIALOGUE WITH THE ADMINISTRATOR</w:t>
            </w:r>
          </w:p>
        </w:tc>
      </w:tr>
      <w:tr w:rsidR="005B2800" w:rsidRPr="00300558" w14:paraId="7F549E55" w14:textId="77777777" w:rsidTr="00E82D0B">
        <w:trPr>
          <w:trHeight w:val="1610"/>
        </w:trPr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0CA2D23" w14:textId="77777777" w:rsidR="005B2800" w:rsidRDefault="005B2800" w:rsidP="005B2800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90E8D7F" w14:textId="77777777" w:rsidR="005B2800" w:rsidRDefault="005B2800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300558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</w:t>
            </w:r>
            <w:r w:rsidRPr="00204E56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– 5 p.m.</w:t>
            </w:r>
          </w:p>
          <w:p w14:paraId="173283B0" w14:textId="57C2F88B" w:rsidR="003614BF" w:rsidRPr="00300558" w:rsidRDefault="003614BF" w:rsidP="003614BF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BC5E194" w14:textId="59D7A613" w:rsidR="005B2800" w:rsidRDefault="00CF4153" w:rsidP="008C7B8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5</w:t>
            </w:r>
          </w:p>
          <w:p w14:paraId="0E2E8250" w14:textId="77777777" w:rsidR="006156EB" w:rsidRDefault="006156EB" w:rsidP="008C7B8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134486FB" w14:textId="77777777" w:rsidR="006156EB" w:rsidRDefault="006156EB" w:rsidP="008C7B8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07F2C70A" w14:textId="5E5C085E" w:rsidR="006156EB" w:rsidRDefault="00CF4153" w:rsidP="008C7B8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7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0DAF7C0A" w14:textId="77777777" w:rsidR="0003738F" w:rsidRPr="00300558" w:rsidRDefault="0003738F" w:rsidP="0003738F">
            <w:pPr>
              <w:spacing w:before="60" w:after="60" w:line="240" w:lineRule="auto"/>
              <w:ind w:firstLine="9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00558">
              <w:rPr>
                <w:rFonts w:ascii="Times New Roman" w:eastAsia="Times New Roman" w:hAnsi="Times New Roman" w:cs="Times New Roman"/>
                <w:sz w:val="18"/>
                <w:szCs w:val="18"/>
              </w:rPr>
              <w:t>HUMAN DEVELOPMENT REPORT</w:t>
            </w:r>
          </w:p>
          <w:p w14:paraId="10A26183" w14:textId="77777777" w:rsidR="005B2800" w:rsidRPr="0003738F" w:rsidRDefault="0003738F" w:rsidP="00FF2A66">
            <w:pPr>
              <w:pStyle w:val="ListParagraph"/>
              <w:numPr>
                <w:ilvl w:val="0"/>
                <w:numId w:val="8"/>
              </w:numPr>
              <w:suppressAutoHyphens/>
              <w:spacing w:before="60"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738F">
              <w:rPr>
                <w:rFonts w:ascii="Times New Roman" w:eastAsia="Times New Roman" w:hAnsi="Times New Roman" w:cs="Times New Roman"/>
                <w:sz w:val="18"/>
                <w:szCs w:val="18"/>
              </w:rPr>
              <w:t>Update on the Human Development Report consultations (GA resolution 57/264)</w:t>
            </w:r>
          </w:p>
          <w:p w14:paraId="10DDFAFE" w14:textId="77777777" w:rsidR="0003738F" w:rsidRDefault="0003738F" w:rsidP="0003738F">
            <w:pPr>
              <w:suppressAutoHyphens/>
              <w:spacing w:before="60"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5694235" w14:textId="0912C9AE" w:rsidR="0003738F" w:rsidRPr="006E1028" w:rsidRDefault="007B1FDB" w:rsidP="0003738F">
            <w:pPr>
              <w:suppressAutoHyphens/>
              <w:spacing w:before="60" w:after="60" w:line="240" w:lineRule="auto"/>
              <w:ind w:left="90"/>
              <w:rPr>
                <w:rFonts w:ascii="Times New Roman" w:eastAsia="Times New Roman" w:hAnsi="Times New Roman" w:cs="Times New Roman"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UNDP </w:t>
            </w:r>
            <w:r w:rsidR="0003738F" w:rsidRPr="00300558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EVALUATION</w:t>
            </w:r>
          </w:p>
          <w:p w14:paraId="7E0A6922" w14:textId="3DBB131C" w:rsidR="0003738F" w:rsidRDefault="0004689C" w:rsidP="000857EC">
            <w:pPr>
              <w:numPr>
                <w:ilvl w:val="0"/>
                <w:numId w:val="1"/>
              </w:numPr>
              <w:spacing w:after="120"/>
              <w:contextualSpacing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E</w:t>
            </w:r>
            <w:r w:rsidR="00DB76F7" w:rsidRPr="00DB76F7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valuation of UNDP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support to the digitalization of public services</w:t>
            </w:r>
            <w:r w:rsidR="00542B4D" w:rsidRPr="00542B4D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, and management response</w:t>
            </w:r>
          </w:p>
          <w:p w14:paraId="07CA84C8" w14:textId="57CD96F2" w:rsidR="00FC1CD2" w:rsidRPr="000857EC" w:rsidRDefault="00FC1CD2" w:rsidP="00FC1CD2">
            <w:pPr>
              <w:spacing w:after="120"/>
              <w:ind w:left="720"/>
              <w:contextualSpacing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</w:tr>
      <w:tr w:rsidR="00300558" w:rsidRPr="00300558" w14:paraId="5EBA9BE6" w14:textId="77777777" w:rsidTr="00A53307">
        <w:trPr>
          <w:trHeight w:val="805"/>
        </w:trPr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5F9C8BC4" w14:textId="1BF2AB2C" w:rsidR="00300558" w:rsidRPr="00300558" w:rsidRDefault="008C7B8A" w:rsidP="00300558">
            <w:pPr>
              <w:suppressAutoHyphens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lastRenderedPageBreak/>
              <w:br w:type="page"/>
            </w:r>
            <w:r w:rsidR="00127B63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Thur</w:t>
            </w:r>
            <w:r w:rsidR="00300558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sday, </w:t>
            </w:r>
            <w:r w:rsidR="00300558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</w:r>
            <w:r w:rsidR="007E5A8C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  <w:r w:rsidR="00300558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February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9AFF5EC" w14:textId="77777777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300558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10 a.m.– 1 p.m.</w:t>
            </w:r>
          </w:p>
          <w:p w14:paraId="13AAC78E" w14:textId="35BEE6F2" w:rsidR="00FD7D24" w:rsidRPr="00300558" w:rsidRDefault="00FD7D24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9B654E6" w14:textId="46914EFF" w:rsidR="00300558" w:rsidRPr="00300558" w:rsidRDefault="00300558" w:rsidP="002F1A42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673FC13B" w14:textId="77777777" w:rsidR="00733F2F" w:rsidRPr="00300558" w:rsidRDefault="00733F2F" w:rsidP="00733F2F">
            <w:pPr>
              <w:spacing w:before="60" w:after="1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05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UN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FPA</w:t>
            </w:r>
            <w:r w:rsidRPr="003005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SEGMENT</w:t>
            </w:r>
          </w:p>
          <w:p w14:paraId="49AF2210" w14:textId="13E4D1DF" w:rsidR="00600B79" w:rsidRPr="00127B63" w:rsidRDefault="00733F2F" w:rsidP="00733F2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300558">
              <w:rPr>
                <w:rFonts w:ascii="Times New Roman" w:eastAsia="Calibri" w:hAnsi="Times New Roman" w:cs="Times New Roman"/>
                <w:sz w:val="18"/>
                <w:szCs w:val="18"/>
              </w:rPr>
              <w:t>STATEMENT BY THE EXECUTIVE DIRECTOR</w:t>
            </w:r>
          </w:p>
        </w:tc>
      </w:tr>
      <w:tr w:rsidR="00300558" w:rsidRPr="00300558" w14:paraId="756EB4AE" w14:textId="77777777" w:rsidTr="00DB76F7">
        <w:trPr>
          <w:trHeight w:val="890"/>
        </w:trPr>
        <w:tc>
          <w:tcPr>
            <w:tcW w:w="1350" w:type="dxa"/>
            <w:vMerge/>
            <w:tcBorders>
              <w:bottom w:val="nil"/>
            </w:tcBorders>
          </w:tcPr>
          <w:p w14:paraId="37FBA976" w14:textId="77777777" w:rsidR="00300558" w:rsidRPr="00300558" w:rsidRDefault="00300558" w:rsidP="00300558">
            <w:pPr>
              <w:suppressAutoHyphens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CA300B4" w14:textId="5124F644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300558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3 – </w:t>
            </w:r>
            <w:r w:rsidR="00FC1CD2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6</w:t>
            </w:r>
            <w:r w:rsidR="008F2286" w:rsidRPr="00432332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  <w:r w:rsidRPr="00432332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p.m.</w:t>
            </w:r>
          </w:p>
          <w:p w14:paraId="4CA0E4B7" w14:textId="3E97D6B7" w:rsidR="00630F65" w:rsidRPr="00300558" w:rsidRDefault="00630F65" w:rsidP="00630F65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34EAAA9" w14:textId="77777777" w:rsidR="006B544C" w:rsidRDefault="00A53307" w:rsidP="00AD0E6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8</w:t>
            </w:r>
          </w:p>
          <w:p w14:paraId="52FEF874" w14:textId="77777777" w:rsidR="00A53307" w:rsidRDefault="00A53307" w:rsidP="00AD0E6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2A8854D" w14:textId="77777777" w:rsidR="00A53307" w:rsidRDefault="00A53307" w:rsidP="00AD0E6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537319F2" w14:textId="760EBDF3" w:rsidR="00A53307" w:rsidRPr="00300558" w:rsidRDefault="00A53307" w:rsidP="00AD0E6A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9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3B89CCC" w14:textId="77777777" w:rsidR="008F71CA" w:rsidRPr="00300558" w:rsidRDefault="008F71CA" w:rsidP="00766969">
            <w:pPr>
              <w:suppressAutoHyphens/>
              <w:spacing w:before="60" w:after="60" w:line="240" w:lineRule="auto"/>
              <w:ind w:firstLine="90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UNFPA </w:t>
            </w:r>
            <w:r w:rsidRPr="00300558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EVALUATION</w:t>
            </w:r>
          </w:p>
          <w:p w14:paraId="7EEC335E" w14:textId="77777777" w:rsidR="008F71CA" w:rsidRDefault="00A53307" w:rsidP="00DB76F7">
            <w:pPr>
              <w:pStyle w:val="ListParagraph"/>
              <w:numPr>
                <w:ilvl w:val="0"/>
                <w:numId w:val="9"/>
              </w:num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Revised UNFPA evaluation policy</w:t>
            </w:r>
          </w:p>
          <w:p w14:paraId="12D5CE44" w14:textId="01739026" w:rsidR="009632D6" w:rsidRDefault="009632D6" w:rsidP="00DB76F7">
            <w:pPr>
              <w:pStyle w:val="ListParagraph"/>
              <w:numPr>
                <w:ilvl w:val="0"/>
                <w:numId w:val="9"/>
              </w:num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Multi-year costed evaluation plan, 2024-2028</w:t>
            </w:r>
          </w:p>
          <w:p w14:paraId="6F55A9D8" w14:textId="77777777" w:rsidR="00A53307" w:rsidRDefault="00A53307" w:rsidP="00A53307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A56DBD9" w14:textId="77777777" w:rsidR="00A53307" w:rsidRDefault="00A53307" w:rsidP="00A53307">
            <w:pPr>
              <w:suppressAutoHyphens/>
              <w:spacing w:before="60" w:after="60" w:line="240" w:lineRule="auto"/>
              <w:ind w:left="90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2E6E61">
              <w:rPr>
                <w:rFonts w:ascii="Times New Roman" w:eastAsia="SimSun" w:hAnsi="Times New Roman" w:cs="Times New Roman"/>
                <w:sz w:val="20"/>
                <w:szCs w:val="24"/>
              </w:rPr>
              <w:t>UNFPA COUNTRY PROGRAMMES AND RELATED MATTERS</w:t>
            </w:r>
          </w:p>
          <w:p w14:paraId="19C21614" w14:textId="77777777" w:rsidR="00A53307" w:rsidRDefault="00A53307" w:rsidP="00A53307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2E6E61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Presentation and approval of country programme document</w:t>
            </w:r>
          </w:p>
          <w:p w14:paraId="1D698EBA" w14:textId="1E5ABAEF" w:rsidR="00A53307" w:rsidRPr="00A53307" w:rsidRDefault="00A53307" w:rsidP="00A53307">
            <w:pPr>
              <w:pStyle w:val="ListParagraph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A53307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Extensions of country programmes</w:t>
            </w:r>
          </w:p>
          <w:p w14:paraId="12FFABCE" w14:textId="649C6944" w:rsidR="00A53307" w:rsidRPr="00A53307" w:rsidRDefault="00A53307" w:rsidP="00A53307">
            <w:pPr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</w:tr>
      <w:tr w:rsidR="00300558" w:rsidRPr="00300558" w14:paraId="7816CB4E" w14:textId="77777777" w:rsidTr="00FC1CD2">
        <w:trPr>
          <w:trHeight w:val="1409"/>
        </w:trPr>
        <w:tc>
          <w:tcPr>
            <w:tcW w:w="1350" w:type="dxa"/>
            <w:tcBorders>
              <w:bottom w:val="nil"/>
            </w:tcBorders>
          </w:tcPr>
          <w:p w14:paraId="331675EA" w14:textId="0FD317ED" w:rsidR="00300558" w:rsidRPr="00300558" w:rsidRDefault="00127B63" w:rsidP="00300558">
            <w:pPr>
              <w:suppressAutoHyphens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Fri</w:t>
            </w:r>
            <w:r w:rsidR="00300558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day,</w:t>
            </w:r>
            <w:r w:rsidR="00300558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br/>
            </w:r>
            <w:r w:rsidR="007E5A8C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>2</w:t>
            </w:r>
            <w:r w:rsidR="00300558" w:rsidRPr="00300558"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February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8F1008B" w14:textId="0026DCB4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300558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10 a.m.– </w:t>
            </w:r>
            <w:r w:rsidR="000713E3" w:rsidRPr="007A140A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  <w:r w:rsidR="00994CA7" w:rsidRPr="007A140A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 xml:space="preserve"> </w:t>
            </w:r>
            <w:r w:rsidRPr="007A140A"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p.m.</w:t>
            </w:r>
          </w:p>
          <w:p w14:paraId="7FB671D6" w14:textId="2E9A1175" w:rsidR="00DA3585" w:rsidRPr="00300558" w:rsidRDefault="00DA3585" w:rsidP="00DA3585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4DE187A" w14:textId="77777777" w:rsidR="007B1FDB" w:rsidRDefault="00FC1CD2" w:rsidP="00C22273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11</w:t>
            </w:r>
          </w:p>
          <w:p w14:paraId="660E6DFF" w14:textId="77777777" w:rsidR="00FC1CD2" w:rsidRDefault="00FC1CD2" w:rsidP="00C22273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2EB85DE3" w14:textId="77777777" w:rsidR="00FC1CD2" w:rsidRDefault="00FC1CD2" w:rsidP="00C22273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153A2B29" w14:textId="71F693AC" w:rsidR="00FC1CD2" w:rsidRPr="00300558" w:rsidRDefault="00FC1CD2" w:rsidP="00C22273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  <w:t>1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3CF12198" w14:textId="77777777" w:rsidR="00FC1CD2" w:rsidRPr="0055310A" w:rsidRDefault="00FC1CD2" w:rsidP="00FC1CD2">
            <w:pPr>
              <w:keepNext/>
              <w:suppressAutoHyphens/>
              <w:spacing w:before="60" w:after="0" w:line="240" w:lineRule="auto"/>
              <w:ind w:left="9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55310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OTHER MATTERS</w:t>
            </w:r>
          </w:p>
          <w:p w14:paraId="09A28928" w14:textId="77777777" w:rsidR="00FC1CD2" w:rsidRPr="0055310A" w:rsidRDefault="00FC1CD2" w:rsidP="00FC1CD2">
            <w:pPr>
              <w:pStyle w:val="ListParagraph"/>
              <w:keepNext/>
              <w:numPr>
                <w:ilvl w:val="0"/>
                <w:numId w:val="5"/>
              </w:numPr>
              <w:suppressAutoHyphens/>
              <w:spacing w:before="6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55310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Adoption of pending decisions</w:t>
            </w:r>
          </w:p>
          <w:p w14:paraId="3B747B34" w14:textId="77777777" w:rsidR="00FC1CD2" w:rsidRPr="0055310A" w:rsidRDefault="00FC1CD2" w:rsidP="00FC1CD2">
            <w:pPr>
              <w:keepNext/>
              <w:suppressAutoHyphens/>
              <w:spacing w:after="0" w:line="240" w:lineRule="auto"/>
              <w:ind w:left="9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7EA75227" w14:textId="77777777" w:rsidR="00FC1CD2" w:rsidRPr="0055310A" w:rsidRDefault="00FC1CD2" w:rsidP="00FC1CD2">
            <w:pPr>
              <w:keepNext/>
              <w:suppressAutoHyphens/>
              <w:spacing w:before="60" w:after="0" w:line="240" w:lineRule="auto"/>
              <w:ind w:left="9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55310A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ORGANIZATIONAL MATTERS</w:t>
            </w:r>
          </w:p>
          <w:p w14:paraId="70B8AECC" w14:textId="4DE09435" w:rsidR="00600B79" w:rsidRPr="00FC1CD2" w:rsidRDefault="00FC1CD2" w:rsidP="00FC1CD2">
            <w:pPr>
              <w:pStyle w:val="ListParagraph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  <w:r w:rsidRPr="00FC1CD2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Adoption of the tentative workplan for the annual session 202</w:t>
            </w:r>
            <w:r w:rsidR="00907977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  <w:t>4</w:t>
            </w:r>
          </w:p>
        </w:tc>
      </w:tr>
      <w:tr w:rsidR="00300558" w:rsidRPr="00300558" w14:paraId="3BD325E9" w14:textId="77777777" w:rsidTr="00200B15">
        <w:trPr>
          <w:trHeight w:val="1493"/>
        </w:trPr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1D8271A3" w14:textId="77777777" w:rsidR="00300558" w:rsidRPr="00300558" w:rsidRDefault="00300558" w:rsidP="00300558">
            <w:pPr>
              <w:suppressAutoHyphens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b/>
                <w:bCs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1355" w:type="dxa"/>
          </w:tcPr>
          <w:p w14:paraId="304E4F42" w14:textId="2A798367" w:rsidR="00FD7D24" w:rsidRPr="00300558" w:rsidRDefault="00FD7D24" w:rsidP="00FC1CD2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535" w:type="dxa"/>
          </w:tcPr>
          <w:p w14:paraId="1055F7AA" w14:textId="67241FC3" w:rsidR="00300558" w:rsidRDefault="00300558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35E3BE53" w14:textId="77777777" w:rsidR="003D2393" w:rsidRDefault="003D2393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677A0A06" w14:textId="77777777" w:rsidR="003D2393" w:rsidRDefault="003D2393" w:rsidP="00615D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  <w:p w14:paraId="47437709" w14:textId="6FE35AFF" w:rsidR="003D2393" w:rsidRPr="00300558" w:rsidRDefault="003D2393" w:rsidP="00300558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  <w:tc>
          <w:tcPr>
            <w:tcW w:w="7020" w:type="dxa"/>
          </w:tcPr>
          <w:p w14:paraId="194D0C07" w14:textId="15124F2A" w:rsidR="003D2393" w:rsidRPr="0055310A" w:rsidRDefault="003D2393" w:rsidP="00FC1CD2">
            <w:pPr>
              <w:pStyle w:val="ListParagraph"/>
              <w:keepNext/>
              <w:suppressAutoHyphens/>
              <w:spacing w:before="60" w:after="0" w:line="240" w:lineRule="auto"/>
              <w:ind w:left="81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3"/>
                <w:kern w:val="14"/>
                <w:sz w:val="18"/>
                <w:szCs w:val="18"/>
                <w:lang w:val="en-GB"/>
              </w:rPr>
            </w:pPr>
          </w:p>
        </w:tc>
      </w:tr>
    </w:tbl>
    <w:p w14:paraId="2E622C6B" w14:textId="260E2618" w:rsidR="00300558" w:rsidRPr="00300558" w:rsidRDefault="00300558" w:rsidP="00300558">
      <w:pPr>
        <w:suppressAutoHyphens/>
        <w:spacing w:after="0" w:line="240" w:lineRule="exact"/>
        <w:rPr>
          <w:rFonts w:ascii="Times New Roman" w:eastAsia="Times New Roman" w:hAnsi="Times New Roman" w:cs="Times New Roman"/>
          <w:spacing w:val="4"/>
          <w:w w:val="103"/>
          <w:kern w:val="14"/>
          <w:sz w:val="18"/>
          <w:szCs w:val="18"/>
        </w:rPr>
      </w:pPr>
    </w:p>
    <w:p w14:paraId="6EDF5BA4" w14:textId="07D829EF" w:rsidR="003F144B" w:rsidRDefault="00300558" w:rsidP="00300558">
      <w:r w:rsidRPr="00300558">
        <w:rPr>
          <w:rFonts w:ascii="Times New Roman" w:eastAsia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680213" wp14:editId="305EA4D7">
                <wp:simplePos x="0" y="0"/>
                <wp:positionH relativeFrom="column">
                  <wp:posOffset>2514600</wp:posOffset>
                </wp:positionH>
                <wp:positionV relativeFrom="paragraph">
                  <wp:posOffset>151765</wp:posOffset>
                </wp:positionV>
                <wp:extent cx="914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5FC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11.95pt" to="27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" strokeweight=".25pt"/>
            </w:pict>
          </mc:Fallback>
        </mc:AlternateContent>
      </w:r>
    </w:p>
    <w:sectPr w:rsidR="003F144B" w:rsidSect="00E008E4">
      <w:headerReference w:type="default" r:id="rId8"/>
      <w:headerReference w:type="first" r:id="rId9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67D5" w14:textId="77777777" w:rsidR="006246DC" w:rsidRDefault="006246DC" w:rsidP="00300558">
      <w:pPr>
        <w:spacing w:after="0" w:line="240" w:lineRule="auto"/>
      </w:pPr>
      <w:r>
        <w:separator/>
      </w:r>
    </w:p>
  </w:endnote>
  <w:endnote w:type="continuationSeparator" w:id="0">
    <w:p w14:paraId="6A37C93F" w14:textId="77777777" w:rsidR="006246DC" w:rsidRDefault="006246DC" w:rsidP="0030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591D" w14:textId="77777777" w:rsidR="006246DC" w:rsidRDefault="006246DC" w:rsidP="00300558">
      <w:pPr>
        <w:spacing w:after="0" w:line="240" w:lineRule="auto"/>
      </w:pPr>
      <w:r>
        <w:separator/>
      </w:r>
    </w:p>
  </w:footnote>
  <w:footnote w:type="continuationSeparator" w:id="0">
    <w:p w14:paraId="75AD4DF9" w14:textId="77777777" w:rsidR="006246DC" w:rsidRDefault="006246DC" w:rsidP="0030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080C" w14:textId="24F8B104" w:rsidR="00300558" w:rsidRPr="00300558" w:rsidRDefault="00E7001F" w:rsidP="00300558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3</w:t>
    </w:r>
    <w:r w:rsidR="00300558" w:rsidRPr="0030055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4A512E">
      <w:rPr>
        <w:rFonts w:ascii="Times New Roman" w:hAnsi="Times New Roman" w:cs="Times New Roman"/>
        <w:i/>
        <w:iCs/>
        <w:sz w:val="20"/>
        <w:szCs w:val="20"/>
      </w:rPr>
      <w:t>September</w:t>
    </w:r>
    <w:r w:rsidR="00300558" w:rsidRPr="00300558">
      <w:rPr>
        <w:rFonts w:ascii="Times New Roman" w:hAnsi="Times New Roman" w:cs="Times New Roman"/>
        <w:i/>
        <w:iCs/>
        <w:sz w:val="20"/>
        <w:szCs w:val="20"/>
      </w:rPr>
      <w:t xml:space="preserve">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C741" w14:textId="74747A6A" w:rsidR="008C7B8A" w:rsidRPr="007E5A8C" w:rsidRDefault="00A12862" w:rsidP="00DE4E91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31</w:t>
    </w:r>
    <w:r w:rsidR="007E5A8C" w:rsidRPr="007E5A8C">
      <w:rPr>
        <w:rFonts w:ascii="Times New Roman" w:hAnsi="Times New Roman" w:cs="Times New Roman"/>
        <w:sz w:val="20"/>
        <w:szCs w:val="20"/>
      </w:rPr>
      <w:t xml:space="preserve"> August 202</w:t>
    </w:r>
    <w:r w:rsidR="00907977">
      <w:rPr>
        <w:rFonts w:ascii="Times New Roman" w:hAnsi="Times New Roman" w:cs="Times New Roman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4A6"/>
    <w:multiLevelType w:val="hybridMultilevel"/>
    <w:tmpl w:val="46AE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2F55"/>
    <w:multiLevelType w:val="hybridMultilevel"/>
    <w:tmpl w:val="28F6A7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3E372AF"/>
    <w:multiLevelType w:val="hybridMultilevel"/>
    <w:tmpl w:val="FB5A78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6937E89"/>
    <w:multiLevelType w:val="hybridMultilevel"/>
    <w:tmpl w:val="9ADEA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840A8"/>
    <w:multiLevelType w:val="hybridMultilevel"/>
    <w:tmpl w:val="790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6764B"/>
    <w:multiLevelType w:val="hybridMultilevel"/>
    <w:tmpl w:val="DE5284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6DB2D39"/>
    <w:multiLevelType w:val="hybridMultilevel"/>
    <w:tmpl w:val="515213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B961B8B"/>
    <w:multiLevelType w:val="hybridMultilevel"/>
    <w:tmpl w:val="52C4B7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F885979"/>
    <w:multiLevelType w:val="hybridMultilevel"/>
    <w:tmpl w:val="3BDC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6EDA"/>
    <w:multiLevelType w:val="hybridMultilevel"/>
    <w:tmpl w:val="F9E42C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029843292">
    <w:abstractNumId w:val="0"/>
  </w:num>
  <w:num w:numId="2" w16cid:durableId="686063273">
    <w:abstractNumId w:val="6"/>
  </w:num>
  <w:num w:numId="3" w16cid:durableId="640496999">
    <w:abstractNumId w:val="5"/>
  </w:num>
  <w:num w:numId="4" w16cid:durableId="1181049875">
    <w:abstractNumId w:val="4"/>
  </w:num>
  <w:num w:numId="5" w16cid:durableId="2007197664">
    <w:abstractNumId w:val="2"/>
  </w:num>
  <w:num w:numId="6" w16cid:durableId="1490634097">
    <w:abstractNumId w:val="3"/>
  </w:num>
  <w:num w:numId="7" w16cid:durableId="599145884">
    <w:abstractNumId w:val="7"/>
  </w:num>
  <w:num w:numId="8" w16cid:durableId="1797866912">
    <w:abstractNumId w:val="9"/>
  </w:num>
  <w:num w:numId="9" w16cid:durableId="1481314360">
    <w:abstractNumId w:val="8"/>
  </w:num>
  <w:num w:numId="10" w16cid:durableId="25429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58"/>
    <w:rsid w:val="00014CC1"/>
    <w:rsid w:val="00033C75"/>
    <w:rsid w:val="0003738F"/>
    <w:rsid w:val="000461F3"/>
    <w:rsid w:val="0004689C"/>
    <w:rsid w:val="0006263A"/>
    <w:rsid w:val="000713E3"/>
    <w:rsid w:val="000849D7"/>
    <w:rsid w:val="000857EC"/>
    <w:rsid w:val="00105B3C"/>
    <w:rsid w:val="00127B63"/>
    <w:rsid w:val="00135754"/>
    <w:rsid w:val="00141ADF"/>
    <w:rsid w:val="00174ECE"/>
    <w:rsid w:val="00197F87"/>
    <w:rsid w:val="001B034D"/>
    <w:rsid w:val="002049C2"/>
    <w:rsid w:val="00204E56"/>
    <w:rsid w:val="0022418B"/>
    <w:rsid w:val="00252F24"/>
    <w:rsid w:val="00293F18"/>
    <w:rsid w:val="002B7467"/>
    <w:rsid w:val="002C49B1"/>
    <w:rsid w:val="002D73FB"/>
    <w:rsid w:val="002E6E61"/>
    <w:rsid w:val="002F1A42"/>
    <w:rsid w:val="00300558"/>
    <w:rsid w:val="0034569D"/>
    <w:rsid w:val="003501C7"/>
    <w:rsid w:val="003614BF"/>
    <w:rsid w:val="003633F8"/>
    <w:rsid w:val="00385AA9"/>
    <w:rsid w:val="003A4C2F"/>
    <w:rsid w:val="003B7A16"/>
    <w:rsid w:val="003C0E2F"/>
    <w:rsid w:val="003C7CFE"/>
    <w:rsid w:val="003D2393"/>
    <w:rsid w:val="003E1FF9"/>
    <w:rsid w:val="003F144B"/>
    <w:rsid w:val="0040228F"/>
    <w:rsid w:val="00432332"/>
    <w:rsid w:val="004475DB"/>
    <w:rsid w:val="00461B2E"/>
    <w:rsid w:val="004649F5"/>
    <w:rsid w:val="00494C8C"/>
    <w:rsid w:val="004A512E"/>
    <w:rsid w:val="004B271A"/>
    <w:rsid w:val="004D4AC2"/>
    <w:rsid w:val="004E0A6C"/>
    <w:rsid w:val="004E5D36"/>
    <w:rsid w:val="004F363F"/>
    <w:rsid w:val="004F78F3"/>
    <w:rsid w:val="004F7F68"/>
    <w:rsid w:val="00516B17"/>
    <w:rsid w:val="00536665"/>
    <w:rsid w:val="005428A8"/>
    <w:rsid w:val="00542B4D"/>
    <w:rsid w:val="0055310A"/>
    <w:rsid w:val="005A0108"/>
    <w:rsid w:val="005B04FC"/>
    <w:rsid w:val="005B1397"/>
    <w:rsid w:val="005B2800"/>
    <w:rsid w:val="005D18C8"/>
    <w:rsid w:val="005D5B65"/>
    <w:rsid w:val="00600B79"/>
    <w:rsid w:val="006156EB"/>
    <w:rsid w:val="00615D36"/>
    <w:rsid w:val="006246DC"/>
    <w:rsid w:val="00630C4F"/>
    <w:rsid w:val="00630F65"/>
    <w:rsid w:val="006438AB"/>
    <w:rsid w:val="00660F71"/>
    <w:rsid w:val="00694DAD"/>
    <w:rsid w:val="00697ADC"/>
    <w:rsid w:val="006A5379"/>
    <w:rsid w:val="006B544C"/>
    <w:rsid w:val="006E1028"/>
    <w:rsid w:val="006E76C5"/>
    <w:rsid w:val="00733F2F"/>
    <w:rsid w:val="00740D9E"/>
    <w:rsid w:val="00766969"/>
    <w:rsid w:val="0078073B"/>
    <w:rsid w:val="007A140A"/>
    <w:rsid w:val="007B1FDB"/>
    <w:rsid w:val="007B5F34"/>
    <w:rsid w:val="007D6195"/>
    <w:rsid w:val="007D7FD9"/>
    <w:rsid w:val="007E5A8C"/>
    <w:rsid w:val="007E62F7"/>
    <w:rsid w:val="007F14E9"/>
    <w:rsid w:val="00842DE7"/>
    <w:rsid w:val="008434ED"/>
    <w:rsid w:val="00853F50"/>
    <w:rsid w:val="008B6C57"/>
    <w:rsid w:val="008C7B8A"/>
    <w:rsid w:val="008F2286"/>
    <w:rsid w:val="008F71CA"/>
    <w:rsid w:val="00907977"/>
    <w:rsid w:val="009156D0"/>
    <w:rsid w:val="0091615E"/>
    <w:rsid w:val="00925547"/>
    <w:rsid w:val="009339C1"/>
    <w:rsid w:val="00933C1B"/>
    <w:rsid w:val="00935F67"/>
    <w:rsid w:val="00937359"/>
    <w:rsid w:val="00940C1A"/>
    <w:rsid w:val="009632D6"/>
    <w:rsid w:val="00970E1C"/>
    <w:rsid w:val="009841C7"/>
    <w:rsid w:val="00985150"/>
    <w:rsid w:val="00994CA7"/>
    <w:rsid w:val="00997E05"/>
    <w:rsid w:val="009A38D1"/>
    <w:rsid w:val="009A6245"/>
    <w:rsid w:val="009E0CB7"/>
    <w:rsid w:val="009F5052"/>
    <w:rsid w:val="00A12862"/>
    <w:rsid w:val="00A15E7F"/>
    <w:rsid w:val="00A327B4"/>
    <w:rsid w:val="00A3582C"/>
    <w:rsid w:val="00A46003"/>
    <w:rsid w:val="00A500BB"/>
    <w:rsid w:val="00A53307"/>
    <w:rsid w:val="00A63B10"/>
    <w:rsid w:val="00A736A9"/>
    <w:rsid w:val="00AA24FA"/>
    <w:rsid w:val="00AA35A8"/>
    <w:rsid w:val="00AC7022"/>
    <w:rsid w:val="00AC7D4F"/>
    <w:rsid w:val="00AD0E6A"/>
    <w:rsid w:val="00AF134E"/>
    <w:rsid w:val="00B1684F"/>
    <w:rsid w:val="00B44A44"/>
    <w:rsid w:val="00B46701"/>
    <w:rsid w:val="00B70851"/>
    <w:rsid w:val="00C20967"/>
    <w:rsid w:val="00C21F2A"/>
    <w:rsid w:val="00C22273"/>
    <w:rsid w:val="00C52A5D"/>
    <w:rsid w:val="00C62F65"/>
    <w:rsid w:val="00C749C2"/>
    <w:rsid w:val="00CD40A0"/>
    <w:rsid w:val="00CE1E11"/>
    <w:rsid w:val="00CE7191"/>
    <w:rsid w:val="00CF4153"/>
    <w:rsid w:val="00CF433A"/>
    <w:rsid w:val="00D030EB"/>
    <w:rsid w:val="00D2226E"/>
    <w:rsid w:val="00D36770"/>
    <w:rsid w:val="00D513CC"/>
    <w:rsid w:val="00DA3585"/>
    <w:rsid w:val="00DB76F7"/>
    <w:rsid w:val="00DE4C76"/>
    <w:rsid w:val="00DE4E91"/>
    <w:rsid w:val="00DF2AED"/>
    <w:rsid w:val="00DF4B3F"/>
    <w:rsid w:val="00DF700E"/>
    <w:rsid w:val="00E00698"/>
    <w:rsid w:val="00E0078B"/>
    <w:rsid w:val="00E008E4"/>
    <w:rsid w:val="00E0144F"/>
    <w:rsid w:val="00E01E6E"/>
    <w:rsid w:val="00E04DE1"/>
    <w:rsid w:val="00E337E9"/>
    <w:rsid w:val="00E7001F"/>
    <w:rsid w:val="00E82D0B"/>
    <w:rsid w:val="00E8478B"/>
    <w:rsid w:val="00EA002F"/>
    <w:rsid w:val="00EA0657"/>
    <w:rsid w:val="00ED6A40"/>
    <w:rsid w:val="00F208B5"/>
    <w:rsid w:val="00F536EC"/>
    <w:rsid w:val="00F772F5"/>
    <w:rsid w:val="00F84D0B"/>
    <w:rsid w:val="00FA28F8"/>
    <w:rsid w:val="00FB2AEC"/>
    <w:rsid w:val="00FC1CD2"/>
    <w:rsid w:val="00FD7D24"/>
    <w:rsid w:val="00FE3254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51A71"/>
  <w15:chartTrackingRefBased/>
  <w15:docId w15:val="{5DDC469D-4C42-4609-BC35-02201DF7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558"/>
  </w:style>
  <w:style w:type="paragraph" w:styleId="Footer">
    <w:name w:val="footer"/>
    <w:basedOn w:val="Normal"/>
    <w:link w:val="FooterChar"/>
    <w:uiPriority w:val="99"/>
    <w:unhideWhenUsed/>
    <w:rsid w:val="0030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558"/>
  </w:style>
  <w:style w:type="paragraph" w:styleId="ListParagraph">
    <w:name w:val="List Paragraph"/>
    <w:basedOn w:val="Normal"/>
    <w:uiPriority w:val="34"/>
    <w:qFormat/>
    <w:rsid w:val="0091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4D40-E0E7-4FF3-B80A-41DD2C62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EBS</dc:creator>
  <cp:keywords/>
  <dc:description/>
  <cp:lastModifiedBy>Gio Emma Apruzzese</cp:lastModifiedBy>
  <cp:revision>30</cp:revision>
  <dcterms:created xsi:type="dcterms:W3CDTF">2023-01-18T14:42:00Z</dcterms:created>
  <dcterms:modified xsi:type="dcterms:W3CDTF">2023-08-31T16:56:00Z</dcterms:modified>
</cp:coreProperties>
</file>