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91D1" w14:textId="773BDF12" w:rsidR="009E0570" w:rsidRPr="00C52189" w:rsidRDefault="009E0570" w:rsidP="009E0570">
      <w:pPr>
        <w:pStyle w:val="Heading1"/>
        <w:rPr>
          <w:rFonts w:ascii="Times New Roman" w:eastAsia="Calibri" w:hAnsi="Times New Roman"/>
          <w:sz w:val="20"/>
        </w:rPr>
      </w:pPr>
      <w:r w:rsidRPr="00C52189">
        <w:rPr>
          <w:rFonts w:ascii="Times New Roman" w:eastAsia="Calibri" w:hAnsi="Times New Roman"/>
          <w:sz w:val="20"/>
        </w:rPr>
        <w:t xml:space="preserve">ANNEX B. FULLY-COSTED EVALUATION PLAN </w:t>
      </w:r>
    </w:p>
    <w:p w14:paraId="0DF99C4B" w14:textId="348B89B1" w:rsidR="00C96982" w:rsidRPr="00C52189" w:rsidRDefault="00C96982" w:rsidP="00C96982">
      <w:pPr>
        <w:rPr>
          <w:rFonts w:eastAsia="Calibri"/>
          <w:lang w:val="x-none" w:eastAsia="x-none"/>
        </w:rPr>
      </w:pPr>
    </w:p>
    <w:p w14:paraId="1D622856" w14:textId="471EC4B1" w:rsidR="00C96982" w:rsidRDefault="00C96982" w:rsidP="00C96982">
      <w:pPr>
        <w:rPr>
          <w:rFonts w:eastAsia="Calibri"/>
          <w:b/>
          <w:bCs/>
          <w:lang w:eastAsia="x-none"/>
        </w:rPr>
      </w:pPr>
      <w:r w:rsidRPr="00C52189">
        <w:rPr>
          <w:rFonts w:eastAsia="Calibri"/>
          <w:b/>
          <w:bCs/>
          <w:lang w:eastAsia="x-none"/>
        </w:rPr>
        <w:t>Malawi (2024-2028)</w:t>
      </w:r>
    </w:p>
    <w:p w14:paraId="1D47BA8D" w14:textId="77777777" w:rsidR="00C52189" w:rsidRPr="00C52189" w:rsidRDefault="00C52189" w:rsidP="00C96982">
      <w:pPr>
        <w:rPr>
          <w:rFonts w:eastAsia="Calibri"/>
          <w:b/>
          <w:bCs/>
          <w:lang w:eastAsia="x-none"/>
        </w:rPr>
      </w:pPr>
    </w:p>
    <w:tbl>
      <w:tblPr>
        <w:tblpPr w:leftFromText="180" w:rightFromText="180" w:vertAnchor="text" w:horzAnchor="margin" w:tblpXSpec="center" w:tblpY="143"/>
        <w:tblW w:w="5087" w:type="pct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635"/>
        <w:gridCol w:w="1635"/>
        <w:gridCol w:w="2157"/>
        <w:gridCol w:w="1174"/>
        <w:gridCol w:w="949"/>
        <w:gridCol w:w="1379"/>
        <w:gridCol w:w="955"/>
        <w:gridCol w:w="973"/>
      </w:tblGrid>
      <w:tr w:rsidR="009E0570" w:rsidRPr="005542E7" w14:paraId="7C0D68DB" w14:textId="77777777" w:rsidTr="003F37CD">
        <w:trPr>
          <w:trHeight w:val="845"/>
        </w:trPr>
        <w:tc>
          <w:tcPr>
            <w:tcW w:w="883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AEE6DA" w14:textId="26731571" w:rsidR="009E0570" w:rsidRPr="005542E7" w:rsidRDefault="009E0570" w:rsidP="003F37CD">
            <w:pPr>
              <w:jc w:val="center"/>
              <w:rPr>
                <w:b/>
              </w:rPr>
            </w:pPr>
            <w:r w:rsidRPr="005542E7">
              <w:rPr>
                <w:b/>
              </w:rPr>
              <w:t>UN</w:t>
            </w:r>
            <w:r w:rsidR="008A2DBF" w:rsidRPr="005542E7">
              <w:rPr>
                <w:b/>
              </w:rPr>
              <w:t>SDCF</w:t>
            </w:r>
            <w:r w:rsidRPr="005542E7">
              <w:rPr>
                <w:b/>
              </w:rPr>
              <w:t xml:space="preserve"> (or equivalent)</w:t>
            </w:r>
          </w:p>
          <w:p w14:paraId="1ADB10A4" w14:textId="77777777" w:rsidR="009E0570" w:rsidRPr="005542E7" w:rsidRDefault="009E0570" w:rsidP="003F37CD">
            <w:pPr>
              <w:jc w:val="center"/>
              <w:rPr>
                <w:b/>
              </w:rPr>
            </w:pPr>
            <w:r w:rsidRPr="005542E7">
              <w:rPr>
                <w:b/>
              </w:rPr>
              <w:t>Outcome</w:t>
            </w:r>
          </w:p>
        </w:tc>
        <w:tc>
          <w:tcPr>
            <w:tcW w:w="620" w:type="pct"/>
            <w:shd w:val="clear" w:color="auto" w:fill="D9E2F3" w:themeFill="accent1" w:themeFillTint="33"/>
            <w:vAlign w:val="center"/>
          </w:tcPr>
          <w:p w14:paraId="611A1614" w14:textId="0C6BE318" w:rsidR="009E0570" w:rsidRPr="005542E7" w:rsidRDefault="009E0570" w:rsidP="003F37CD">
            <w:pPr>
              <w:jc w:val="center"/>
              <w:rPr>
                <w:b/>
              </w:rPr>
            </w:pPr>
            <w:r w:rsidRPr="005542E7">
              <w:rPr>
                <w:b/>
              </w:rPr>
              <w:t>UNDP Strategic Plan Outcome</w:t>
            </w:r>
            <w:r w:rsidR="004A2236" w:rsidRPr="005542E7">
              <w:rPr>
                <w:b/>
              </w:rPr>
              <w:t xml:space="preserve"> (s)</w:t>
            </w:r>
          </w:p>
        </w:tc>
        <w:tc>
          <w:tcPr>
            <w:tcW w:w="620" w:type="pct"/>
            <w:shd w:val="clear" w:color="auto" w:fill="D9E2F3" w:themeFill="accent1" w:themeFillTint="33"/>
            <w:vAlign w:val="center"/>
          </w:tcPr>
          <w:p w14:paraId="40CDE770" w14:textId="77777777" w:rsidR="009E0570" w:rsidRPr="005542E7" w:rsidRDefault="009E0570" w:rsidP="003F37CD">
            <w:pPr>
              <w:jc w:val="center"/>
              <w:rPr>
                <w:b/>
              </w:rPr>
            </w:pPr>
            <w:r w:rsidRPr="005542E7">
              <w:rPr>
                <w:b/>
              </w:rPr>
              <w:t>Evaluation Title</w:t>
            </w:r>
          </w:p>
        </w:tc>
        <w:tc>
          <w:tcPr>
            <w:tcW w:w="818" w:type="pct"/>
            <w:shd w:val="clear" w:color="auto" w:fill="D9E2F3" w:themeFill="accent1" w:themeFillTint="33"/>
            <w:vAlign w:val="center"/>
          </w:tcPr>
          <w:p w14:paraId="36349C4A" w14:textId="77777777" w:rsidR="009E0570" w:rsidRPr="005542E7" w:rsidDel="00BA628C" w:rsidRDefault="009E0570" w:rsidP="003F37CD">
            <w:pPr>
              <w:jc w:val="center"/>
              <w:rPr>
                <w:b/>
              </w:rPr>
            </w:pPr>
            <w:r w:rsidRPr="005542E7">
              <w:rPr>
                <w:b/>
              </w:rPr>
              <w:t>Partners (joint evaluation)</w:t>
            </w:r>
          </w:p>
        </w:tc>
        <w:tc>
          <w:tcPr>
            <w:tcW w:w="445" w:type="pct"/>
            <w:shd w:val="clear" w:color="auto" w:fill="D9E2F3" w:themeFill="accent1" w:themeFillTint="33"/>
            <w:vAlign w:val="center"/>
          </w:tcPr>
          <w:p w14:paraId="1B5C8C3D" w14:textId="77777777" w:rsidR="009E0570" w:rsidRPr="005542E7" w:rsidRDefault="009E0570" w:rsidP="003F37CD">
            <w:pPr>
              <w:jc w:val="center"/>
              <w:rPr>
                <w:b/>
              </w:rPr>
            </w:pPr>
            <w:r w:rsidRPr="005542E7">
              <w:rPr>
                <w:b/>
              </w:rPr>
              <w:t>Evaluation commissioned by (if not UNDP)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487CD355" w14:textId="77777777" w:rsidR="009E0570" w:rsidRPr="005542E7" w:rsidRDefault="009E0570" w:rsidP="003F37CD">
            <w:pPr>
              <w:jc w:val="center"/>
              <w:rPr>
                <w:b/>
              </w:rPr>
            </w:pPr>
            <w:r w:rsidRPr="005542E7">
              <w:rPr>
                <w:b/>
              </w:rPr>
              <w:t>Type of evaluation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14:paraId="77C42F2E" w14:textId="77777777" w:rsidR="009E0570" w:rsidRPr="005542E7" w:rsidRDefault="009E0570" w:rsidP="003F37CD">
            <w:pPr>
              <w:jc w:val="center"/>
              <w:rPr>
                <w:b/>
              </w:rPr>
            </w:pPr>
            <w:r w:rsidRPr="005542E7">
              <w:rPr>
                <w:b/>
              </w:rPr>
              <w:t>Planned Evaluation Completion Date</w:t>
            </w:r>
          </w:p>
        </w:tc>
        <w:tc>
          <w:tcPr>
            <w:tcW w:w="362" w:type="pct"/>
            <w:shd w:val="clear" w:color="auto" w:fill="D9E2F3" w:themeFill="accent1" w:themeFillTint="33"/>
            <w:vAlign w:val="center"/>
          </w:tcPr>
          <w:p w14:paraId="3C52E69B" w14:textId="77777777" w:rsidR="009E0570" w:rsidRPr="005542E7" w:rsidRDefault="009E0570" w:rsidP="003F37CD">
            <w:pPr>
              <w:jc w:val="center"/>
              <w:rPr>
                <w:b/>
              </w:rPr>
            </w:pPr>
            <w:r w:rsidRPr="005542E7">
              <w:rPr>
                <w:b/>
              </w:rPr>
              <w:t>Estimated Cost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659B8E" w14:textId="77777777" w:rsidR="009E0570" w:rsidRPr="005542E7" w:rsidRDefault="009E0570" w:rsidP="003F37CD">
            <w:pPr>
              <w:jc w:val="center"/>
              <w:rPr>
                <w:b/>
              </w:rPr>
            </w:pPr>
            <w:r w:rsidRPr="005542E7">
              <w:rPr>
                <w:b/>
              </w:rPr>
              <w:t>Provisional Source of Funding</w:t>
            </w:r>
          </w:p>
        </w:tc>
      </w:tr>
      <w:tr w:rsidR="009E0570" w:rsidRPr="009E39ED" w14:paraId="2FFE9147" w14:textId="77777777" w:rsidTr="00F82595">
        <w:trPr>
          <w:trHeight w:val="1189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C8455" w14:textId="1B69D06C" w:rsidR="009E0570" w:rsidRPr="009E39ED" w:rsidRDefault="008A2DBF" w:rsidP="009E39ED">
            <w:pPr>
              <w:rPr>
                <w:lang w:val="en-GB"/>
              </w:rPr>
            </w:pPr>
            <w:r w:rsidRPr="009E39ED">
              <w:rPr>
                <w:color w:val="000000"/>
                <w:lang w:val="en-GB"/>
              </w:rPr>
              <w:t xml:space="preserve">Outcome 1: </w:t>
            </w:r>
            <w:r w:rsidR="009E39ED" w:rsidRPr="009E39ED">
              <w:rPr>
                <w:lang w:val="en-GB"/>
              </w:rPr>
              <w:t xml:space="preserve"> By 2028, more people, especially the most vulnerable groups, including women, youths, and people with disability, participate in and benefit from food and nutrition security and a more diversified, inclusive, and sustainable economic growth resilient to shocks.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57CF7" w14:textId="4E16E0A3" w:rsidR="008A2DBF" w:rsidRPr="009E39ED" w:rsidRDefault="008A2DBF" w:rsidP="008A2DBF">
            <w:pPr>
              <w:jc w:val="both"/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t>Outcome 3: Resilience built to respond to systemic uncertainty and risk.</w:t>
            </w:r>
          </w:p>
          <w:p w14:paraId="3B03D11F" w14:textId="5EB4A1F5" w:rsidR="009E0570" w:rsidRPr="009E39ED" w:rsidRDefault="009E0570" w:rsidP="003F37CD">
            <w:pPr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E671D" w14:textId="67A6F9D4" w:rsidR="000B78C3" w:rsidRPr="009E39ED" w:rsidRDefault="008A2DBF" w:rsidP="000B78C3">
            <w:pPr>
              <w:rPr>
                <w:iCs/>
                <w:lang w:val="en-GB"/>
              </w:rPr>
            </w:pPr>
            <w:r w:rsidRPr="009E39ED">
              <w:t xml:space="preserve">Mid-term evaluation </w:t>
            </w:r>
            <w:r w:rsidR="008D3CEC" w:rsidRPr="009E39ED">
              <w:t>of CP</w:t>
            </w:r>
            <w:r w:rsidR="00EA3E5F" w:rsidRPr="009E39ED">
              <w:t xml:space="preserve"> Outcome 1</w:t>
            </w:r>
            <w:r w:rsidR="008D3CEC" w:rsidRPr="009E39ED">
              <w:t xml:space="preserve">/CF </w:t>
            </w:r>
            <w:r w:rsidRPr="009E39ED">
              <w:t>Outcome 1</w:t>
            </w:r>
            <w:r w:rsidR="009E39ED" w:rsidRPr="009E39ED">
              <w:rPr>
                <w:lang w:val="en-GB"/>
              </w:rPr>
              <w:t xml:space="preserve"> By 2028, more people, especially the most vulnerable groups, including women, youths, and people with disability, participate in and benefit from food and nutrition security and a more diversified, inclusive, and sustainable economic growth resilient to </w:t>
            </w:r>
            <w:proofErr w:type="gramStart"/>
            <w:r w:rsidR="009E39ED" w:rsidRPr="009E39ED">
              <w:rPr>
                <w:lang w:val="en-GB"/>
              </w:rPr>
              <w:t>shocks.</w:t>
            </w:r>
            <w:r w:rsidR="000B78C3" w:rsidRPr="009E39ED">
              <w:rPr>
                <w:iCs/>
                <w:lang w:val="en-GB"/>
              </w:rPr>
              <w:t>.</w:t>
            </w:r>
            <w:proofErr w:type="gramEnd"/>
            <w:r w:rsidR="00F6709E" w:rsidRPr="009E39ED">
              <w:t xml:space="preserve"> </w:t>
            </w:r>
          </w:p>
          <w:p w14:paraId="1C7A6450" w14:textId="0F64083C" w:rsidR="009E0570" w:rsidRPr="009E39ED" w:rsidRDefault="009E0570" w:rsidP="003F37CD">
            <w:pPr>
              <w:jc w:val="both"/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70092" w14:textId="64F916EF" w:rsidR="009E0570" w:rsidRPr="009E39ED" w:rsidRDefault="008A2DBF" w:rsidP="003F37CD">
            <w:pPr>
              <w:jc w:val="both"/>
              <w:rPr>
                <w:color w:val="000000"/>
                <w:lang w:val="en-GB"/>
              </w:rPr>
            </w:pPr>
            <w:r w:rsidRPr="009E39ED">
              <w:rPr>
                <w:color w:val="000000"/>
                <w:lang w:val="en-GB"/>
              </w:rPr>
              <w:t xml:space="preserve">FAO, WFP, UN WOMEN, Ministry of </w:t>
            </w:r>
            <w:proofErr w:type="spellStart"/>
            <w:r w:rsidRPr="009E39ED">
              <w:rPr>
                <w:color w:val="000000"/>
                <w:lang w:val="en-GB"/>
              </w:rPr>
              <w:t>Financeand</w:t>
            </w:r>
            <w:proofErr w:type="spellEnd"/>
            <w:r w:rsidRPr="009E39ED">
              <w:rPr>
                <w:color w:val="000000"/>
                <w:lang w:val="en-GB"/>
              </w:rPr>
              <w:t xml:space="preserve"> Economic Development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D9AA8" w14:textId="20976CB6" w:rsidR="009E0570" w:rsidRPr="009E39ED" w:rsidRDefault="009E0570" w:rsidP="003F37CD">
            <w:pPr>
              <w:jc w:val="center"/>
              <w:rPr>
                <w:lang w:val="en-GB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31306" w14:textId="0D129154" w:rsidR="009E0570" w:rsidRPr="009E39ED" w:rsidRDefault="008A2DBF" w:rsidP="003F37CD">
            <w:pPr>
              <w:jc w:val="center"/>
            </w:pPr>
            <w:r w:rsidRPr="009E39ED">
              <w:t>Outcome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D878C" w14:textId="0BF607BD" w:rsidR="009E0570" w:rsidRPr="009E39ED" w:rsidRDefault="004A2236" w:rsidP="003F37CD">
            <w:pPr>
              <w:jc w:val="center"/>
            </w:pPr>
            <w:r w:rsidRPr="009E39ED">
              <w:t xml:space="preserve">Sept, </w:t>
            </w:r>
            <w:r w:rsidR="008A2DBF" w:rsidRPr="009E39ED">
              <w:t>2026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5F2CE" w14:textId="6141E842" w:rsidR="009E0570" w:rsidRPr="009E39ED" w:rsidRDefault="008A2DBF" w:rsidP="003F37CD">
            <w:pPr>
              <w:jc w:val="center"/>
            </w:pPr>
            <w:r w:rsidRPr="009E39ED">
              <w:t>$60000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A6DF" w14:textId="6C324121" w:rsidR="009E0570" w:rsidRPr="009E39ED" w:rsidRDefault="008D3212" w:rsidP="003F37CD">
            <w:pPr>
              <w:jc w:val="center"/>
              <w:rPr>
                <w:rStyle w:val="CommentReference"/>
                <w:sz w:val="20"/>
                <w:szCs w:val="20"/>
              </w:rPr>
            </w:pPr>
            <w:r w:rsidRPr="009E39ED">
              <w:rPr>
                <w:rStyle w:val="CommentReference"/>
                <w:sz w:val="20"/>
                <w:szCs w:val="20"/>
              </w:rPr>
              <w:t>M&amp;E budget</w:t>
            </w:r>
          </w:p>
        </w:tc>
      </w:tr>
      <w:tr w:rsidR="00E0071E" w:rsidRPr="009E39ED" w14:paraId="57D8B957" w14:textId="77777777" w:rsidTr="00F82595">
        <w:trPr>
          <w:trHeight w:val="1189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EAF7E" w14:textId="77777777" w:rsidR="00E0071E" w:rsidRPr="009E39ED" w:rsidRDefault="00E0071E" w:rsidP="00E0071E">
            <w:pPr>
              <w:jc w:val="both"/>
            </w:pPr>
          </w:p>
          <w:p w14:paraId="32B8F4F5" w14:textId="35A29C5A" w:rsidR="00E0071E" w:rsidRPr="009E39ED" w:rsidRDefault="00E0071E" w:rsidP="00E0071E">
            <w:pPr>
              <w:rPr>
                <w:color w:val="000000"/>
                <w:lang w:val="en-GB"/>
              </w:rPr>
            </w:pPr>
            <w:r w:rsidRPr="009E39ED">
              <w:rPr>
                <w:color w:val="000000"/>
                <w:lang w:val="en-GB"/>
              </w:rPr>
              <w:t xml:space="preserve">Outcome </w:t>
            </w:r>
            <w:r w:rsidR="009E39ED" w:rsidRPr="009E39ED">
              <w:rPr>
                <w:color w:val="000000"/>
                <w:lang w:val="en-GB"/>
              </w:rPr>
              <w:t>4</w:t>
            </w:r>
            <w:r w:rsidRPr="009E39ED">
              <w:rPr>
                <w:color w:val="000000"/>
                <w:lang w:val="en-GB"/>
              </w:rPr>
              <w:t xml:space="preserve">: </w:t>
            </w:r>
            <w:r w:rsidR="009E39ED" w:rsidRPr="009E39ED">
              <w:rPr>
                <w:lang w:val="en-GB"/>
              </w:rPr>
              <w:t xml:space="preserve"> By 2028, more people, especially the most vulnerable, including women and youth, are resilient to climate change and </w:t>
            </w:r>
            <w:r w:rsidR="009E39ED" w:rsidRPr="009E39ED">
              <w:rPr>
                <w:lang w:val="en-GB"/>
              </w:rPr>
              <w:lastRenderedPageBreak/>
              <w:t>shocks, benefit from and have access to better-managed waste, ecosystems and natural resources, including clean and affordable energy.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A27E1" w14:textId="77777777" w:rsidR="00E0071E" w:rsidRPr="009E39ED" w:rsidRDefault="00E0071E" w:rsidP="00E0071E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8D84D" w14:textId="4190B61B" w:rsidR="00E0071E" w:rsidRPr="009E39ED" w:rsidRDefault="00E0071E" w:rsidP="00E0071E">
            <w:r w:rsidRPr="009E39ED">
              <w:rPr>
                <w:color w:val="000000"/>
                <w:lang w:val="en-GB"/>
              </w:rPr>
              <w:t>Mid-term evaluation of CP Outcome 3</w:t>
            </w:r>
            <w:r w:rsidR="009E39ED" w:rsidRPr="009E39ED">
              <w:rPr>
                <w:color w:val="000000"/>
                <w:lang w:val="en-GB"/>
              </w:rPr>
              <w:t>/CF Outcome 4</w:t>
            </w:r>
            <w:r w:rsidRPr="009E39ED">
              <w:rPr>
                <w:color w:val="000000"/>
                <w:lang w:val="en-GB"/>
              </w:rPr>
              <w:t xml:space="preserve">: </w:t>
            </w:r>
            <w:r w:rsidR="009E39ED" w:rsidRPr="009E39ED">
              <w:rPr>
                <w:lang w:val="en-GB"/>
              </w:rPr>
              <w:t xml:space="preserve"> By 2028, more people, especially the </w:t>
            </w:r>
            <w:r w:rsidR="009E39ED" w:rsidRPr="009E39ED">
              <w:rPr>
                <w:lang w:val="en-GB"/>
              </w:rPr>
              <w:lastRenderedPageBreak/>
              <w:t>most vulnerable, including women and youth, are resilient to climate change and shocks, benefit from and have access to better-managed waste, ecosystems and natural resources, including clean and affordable energy.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EDBAA" w14:textId="1ADD35DE" w:rsidR="00E0071E" w:rsidRPr="009E39ED" w:rsidRDefault="00E0071E" w:rsidP="00E0071E">
            <w:pPr>
              <w:jc w:val="both"/>
              <w:rPr>
                <w:color w:val="000000"/>
                <w:lang w:val="en-GB"/>
              </w:rPr>
            </w:pPr>
            <w:r w:rsidRPr="009E39ED">
              <w:lastRenderedPageBreak/>
              <w:t xml:space="preserve">Ministry of Energy, Department of Environmental Affairs, Ministry of Natural Resources, </w:t>
            </w:r>
            <w:proofErr w:type="spellStart"/>
            <w:r w:rsidRPr="009E39ED">
              <w:t>Renewabl</w:t>
            </w:r>
            <w:proofErr w:type="spellEnd"/>
            <w:r w:rsidRPr="009E39ED">
              <w:t xml:space="preserve"> Energy Association in Malawi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DCC7D" w14:textId="77777777" w:rsidR="00E0071E" w:rsidRPr="009E39ED" w:rsidDel="008D3212" w:rsidRDefault="00E0071E" w:rsidP="00E0071E">
            <w:pPr>
              <w:jc w:val="center"/>
              <w:rPr>
                <w:lang w:val="en-GB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DF67" w14:textId="7427E1CF" w:rsidR="00E0071E" w:rsidRPr="009E39ED" w:rsidRDefault="00E0071E" w:rsidP="00E0071E">
            <w:pPr>
              <w:jc w:val="center"/>
            </w:pPr>
            <w:r w:rsidRPr="009E39ED">
              <w:t>Outcome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96656" w14:textId="0909E511" w:rsidR="00E0071E" w:rsidRPr="009E39ED" w:rsidRDefault="00E0071E" w:rsidP="00E0071E">
            <w:pPr>
              <w:jc w:val="center"/>
            </w:pPr>
            <w:r w:rsidRPr="009E39ED">
              <w:t>November, 2026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7A4B8" w14:textId="0361FC7B" w:rsidR="00E0071E" w:rsidRPr="009E39ED" w:rsidRDefault="00E0071E" w:rsidP="00E0071E">
            <w:pPr>
              <w:jc w:val="center"/>
            </w:pPr>
            <w:r w:rsidRPr="009E39ED">
              <w:t>$60000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885" w14:textId="611FAC96" w:rsidR="00E0071E" w:rsidRPr="009E39ED" w:rsidDel="008D3212" w:rsidRDefault="00E0071E" w:rsidP="00E0071E">
            <w:pPr>
              <w:jc w:val="center"/>
              <w:rPr>
                <w:rStyle w:val="CommentReference"/>
                <w:sz w:val="20"/>
                <w:szCs w:val="20"/>
              </w:rPr>
            </w:pPr>
            <w:r w:rsidRPr="009E39ED">
              <w:rPr>
                <w:rStyle w:val="CommentReference"/>
                <w:sz w:val="20"/>
                <w:szCs w:val="20"/>
              </w:rPr>
              <w:t>M&amp;E budget</w:t>
            </w:r>
          </w:p>
        </w:tc>
      </w:tr>
      <w:tr w:rsidR="00495F85" w:rsidRPr="009E39ED" w14:paraId="729CF2DC" w14:textId="77777777" w:rsidTr="00E0071E">
        <w:trPr>
          <w:trHeight w:val="1189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46A7D" w14:textId="77777777" w:rsidR="00495F85" w:rsidRPr="009E39ED" w:rsidRDefault="00495F85" w:rsidP="00495F85">
            <w:pPr>
              <w:jc w:val="both"/>
            </w:pPr>
          </w:p>
          <w:p w14:paraId="63C5D423" w14:textId="0E2800F2" w:rsidR="00495F85" w:rsidRPr="009E39ED" w:rsidRDefault="00495F85" w:rsidP="009E39ED">
            <w:r w:rsidRPr="009E39ED">
              <w:rPr>
                <w:color w:val="000000"/>
                <w:lang w:val="en-GB"/>
              </w:rPr>
              <w:t xml:space="preserve">Outcome 2: </w:t>
            </w:r>
            <w:r w:rsidR="009E39ED" w:rsidRPr="009E39ED">
              <w:rPr>
                <w:lang w:val="en-GB"/>
              </w:rPr>
              <w:t xml:space="preserve"> By 2028, people in Malawi, </w:t>
            </w:r>
            <w:r w:rsidR="009E39ED" w:rsidRPr="009E39ED">
              <w:t xml:space="preserve">especially women, youth and those most left behind, </w:t>
            </w:r>
            <w:r w:rsidR="009E39ED" w:rsidRPr="009E39ED">
              <w:rPr>
                <w:lang w:val="en-GB"/>
              </w:rPr>
              <w:t>experience more inclusive good governance, and robust political and civic participation.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4F383" w14:textId="77777777" w:rsidR="00495F85" w:rsidRPr="009E39ED" w:rsidRDefault="00495F85" w:rsidP="00495F85">
            <w:pPr>
              <w:jc w:val="both"/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t>Outcome 2</w:t>
            </w:r>
          </w:p>
          <w:p w14:paraId="376825C5" w14:textId="7FAED65B" w:rsidR="00495F85" w:rsidRPr="009E39ED" w:rsidRDefault="00495F85" w:rsidP="00495F85">
            <w:pPr>
              <w:jc w:val="both"/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t>No one left behind, centering on equitable access to opportunities and a rights-based approach to human agency and human development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DD55A" w14:textId="7162654E" w:rsidR="00495F85" w:rsidRPr="009E39ED" w:rsidRDefault="00495F85" w:rsidP="00495F85">
            <w:pPr>
              <w:rPr>
                <w:color w:val="000000"/>
                <w:lang w:val="en-GB"/>
              </w:rPr>
            </w:pPr>
            <w:r w:rsidRPr="009E39ED">
              <w:t xml:space="preserve">Mid-term evaluation </w:t>
            </w:r>
            <w:proofErr w:type="gramStart"/>
            <w:r w:rsidRPr="009E39ED">
              <w:t>of  portfolio</w:t>
            </w:r>
            <w:proofErr w:type="gramEnd"/>
            <w:r w:rsidRPr="009E39ED">
              <w:t xml:space="preserve"> approach to programming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EAEEB" w14:textId="0481EBF3" w:rsidR="00495F85" w:rsidRPr="009E39ED" w:rsidRDefault="00495F85" w:rsidP="00495F85">
            <w:pPr>
              <w:jc w:val="both"/>
            </w:pPr>
            <w:r w:rsidRPr="009E39ED">
              <w:t>Ministry of Finance and Economic Development, National Planning Commission, Ministry of Local Government.</w:t>
            </w:r>
            <w:r w:rsidR="006812EC" w:rsidRPr="009E39ED">
              <w:t xml:space="preserve"> Malawi Human Rights Commission; Office of the Ombudsman, Ministry of Justice and Constitutional Affairs, Parliament; Electoral Commission, National Registration Bureau.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94351" w14:textId="77777777" w:rsidR="00495F85" w:rsidRPr="009E39ED" w:rsidDel="008D3212" w:rsidRDefault="00495F85" w:rsidP="00495F85">
            <w:pPr>
              <w:jc w:val="center"/>
              <w:rPr>
                <w:lang w:val="en-GB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83B04" w14:textId="57B0AE9E" w:rsidR="00495F85" w:rsidRPr="009E39ED" w:rsidRDefault="00495F85" w:rsidP="00495F85">
            <w:pPr>
              <w:jc w:val="center"/>
            </w:pPr>
            <w:r w:rsidRPr="009E39ED">
              <w:t>Portfolio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CD1F5" w14:textId="6D52DCDA" w:rsidR="00495F85" w:rsidRPr="009E39ED" w:rsidRDefault="00F82595" w:rsidP="00495F85">
            <w:pPr>
              <w:jc w:val="center"/>
            </w:pPr>
            <w:r w:rsidRPr="009E39ED">
              <w:t>June, 20</w:t>
            </w:r>
            <w:r w:rsidR="00495F85" w:rsidRPr="009E39ED">
              <w:t>26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F851C" w14:textId="02E6788E" w:rsidR="00495F85" w:rsidRPr="009E39ED" w:rsidRDefault="00495F85" w:rsidP="00495F85">
            <w:pPr>
              <w:jc w:val="center"/>
            </w:pPr>
            <w:r w:rsidRPr="009E39ED">
              <w:t>$35,000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6C99" w14:textId="784F51CF" w:rsidR="00495F85" w:rsidRPr="009E39ED" w:rsidRDefault="00495F85" w:rsidP="00495F85">
            <w:pPr>
              <w:jc w:val="center"/>
              <w:rPr>
                <w:rStyle w:val="CommentReference"/>
                <w:sz w:val="20"/>
                <w:szCs w:val="20"/>
              </w:rPr>
            </w:pPr>
            <w:r w:rsidRPr="009E39ED">
              <w:rPr>
                <w:rStyle w:val="CommentReference"/>
                <w:sz w:val="20"/>
                <w:szCs w:val="20"/>
                <w:lang w:eastAsia="uk-UA"/>
              </w:rPr>
              <w:t>M&amp;E budget</w:t>
            </w:r>
          </w:p>
        </w:tc>
      </w:tr>
      <w:tr w:rsidR="006812EC" w:rsidRPr="009E39ED" w14:paraId="589280DC" w14:textId="77777777" w:rsidTr="00E0071E">
        <w:trPr>
          <w:trHeight w:val="1189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BB800" w14:textId="77777777" w:rsidR="006812EC" w:rsidRPr="009E39ED" w:rsidRDefault="006812EC" w:rsidP="006812EC">
            <w:pPr>
              <w:jc w:val="both"/>
            </w:pPr>
          </w:p>
          <w:p w14:paraId="1A469DE7" w14:textId="7452CC3E" w:rsidR="006812EC" w:rsidRPr="009E39ED" w:rsidRDefault="006812EC" w:rsidP="00F82595">
            <w:pPr>
              <w:rPr>
                <w:iCs/>
                <w:color w:val="000000"/>
              </w:rPr>
            </w:pPr>
            <w:r w:rsidRPr="009E39ED">
              <w:rPr>
                <w:color w:val="000000"/>
                <w:lang w:val="en-GB"/>
              </w:rPr>
              <w:t xml:space="preserve">Outcome 2: </w:t>
            </w:r>
            <w:r w:rsidR="009E39ED" w:rsidRPr="009E39ED">
              <w:rPr>
                <w:lang w:val="en-GB"/>
              </w:rPr>
              <w:t xml:space="preserve"> By 2028, people in Malawi, </w:t>
            </w:r>
            <w:r w:rsidR="009E39ED" w:rsidRPr="009E39ED">
              <w:t xml:space="preserve">especially women, youth and those most left behind, </w:t>
            </w:r>
            <w:r w:rsidR="009E39ED" w:rsidRPr="009E39ED">
              <w:rPr>
                <w:lang w:val="en-GB"/>
              </w:rPr>
              <w:t>experience more inclusive good governance, and robust political and civic participation.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3823C" w14:textId="77777777" w:rsidR="006812EC" w:rsidRPr="009E39ED" w:rsidRDefault="006812EC" w:rsidP="006812EC">
            <w:pPr>
              <w:jc w:val="both"/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t>Outcome 2:</w:t>
            </w:r>
          </w:p>
          <w:p w14:paraId="22247273" w14:textId="7E27EE91" w:rsidR="006812EC" w:rsidRPr="009E39ED" w:rsidRDefault="006812EC" w:rsidP="006812EC">
            <w:pPr>
              <w:jc w:val="both"/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t>No one left behind, centering on equitable access to opportunities and a rights-based approach to human agency and human development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75CD9" w14:textId="34098E12" w:rsidR="006812EC" w:rsidRPr="009E39ED" w:rsidRDefault="006812EC" w:rsidP="006812EC">
            <w:r w:rsidRPr="009E39ED">
              <w:t>Mid-term evaluation of sub-national integrated programming</w:t>
            </w:r>
            <w:r w:rsidR="00183139" w:rsidRPr="009E39ED">
              <w:t xml:space="preserve"> for accelerated achievement of development results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1DE14" w14:textId="40990CA1" w:rsidR="006812EC" w:rsidRPr="009E39ED" w:rsidRDefault="006812EC" w:rsidP="006812EC">
            <w:pPr>
              <w:jc w:val="both"/>
            </w:pPr>
            <w:r w:rsidRPr="009E39ED">
              <w:t>Ministry of Finance and Economic Development, National Planning Commission, Ministry of Local Government, Mwanza, Karonga and Dowa district councils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178CF" w14:textId="5AD205D3" w:rsidR="006812EC" w:rsidRPr="009E39ED" w:rsidDel="008D3212" w:rsidRDefault="006812EC" w:rsidP="006812EC">
            <w:pPr>
              <w:jc w:val="center"/>
              <w:rPr>
                <w:lang w:val="en-GB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48B57" w14:textId="20D84D1A" w:rsidR="006812EC" w:rsidRPr="009E39ED" w:rsidRDefault="006812EC" w:rsidP="006812EC">
            <w:pPr>
              <w:jc w:val="center"/>
            </w:pPr>
            <w:r w:rsidRPr="009E39ED">
              <w:t>Thematic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28941" w14:textId="0888D21E" w:rsidR="006812EC" w:rsidRPr="009E39ED" w:rsidRDefault="00F82595" w:rsidP="006812EC">
            <w:pPr>
              <w:jc w:val="center"/>
            </w:pPr>
            <w:r w:rsidRPr="009E39ED">
              <w:t xml:space="preserve">Sept. </w:t>
            </w:r>
            <w:r w:rsidR="006812EC" w:rsidRPr="009E39ED">
              <w:t>2026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87E18" w14:textId="554F5294" w:rsidR="006812EC" w:rsidRPr="009E39ED" w:rsidRDefault="006812EC" w:rsidP="006812EC">
            <w:pPr>
              <w:jc w:val="center"/>
            </w:pPr>
            <w:r w:rsidRPr="009E39ED">
              <w:t>$40,000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45BE" w14:textId="5F1FCADC" w:rsidR="006812EC" w:rsidRPr="009E39ED" w:rsidRDefault="006812EC" w:rsidP="006812EC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E39ED">
              <w:rPr>
                <w:rStyle w:val="CommentReference"/>
                <w:sz w:val="20"/>
                <w:szCs w:val="20"/>
                <w:lang w:eastAsia="uk-UA"/>
              </w:rPr>
              <w:t>M&amp;E budget</w:t>
            </w:r>
          </w:p>
        </w:tc>
      </w:tr>
      <w:tr w:rsidR="006812EC" w:rsidRPr="009E39ED" w14:paraId="7D1BB87B" w14:textId="77777777" w:rsidTr="00E0071E">
        <w:trPr>
          <w:trHeight w:val="1189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D51B5" w14:textId="0687FFA8" w:rsidR="006812EC" w:rsidRPr="009E39ED" w:rsidRDefault="006812EC" w:rsidP="009E39ED">
            <w:r w:rsidRPr="009E39ED">
              <w:rPr>
                <w:color w:val="000000"/>
                <w:lang w:val="en-GB"/>
              </w:rPr>
              <w:lastRenderedPageBreak/>
              <w:t xml:space="preserve">Outcome 1: </w:t>
            </w:r>
            <w:r w:rsidR="009E39ED" w:rsidRPr="009E39ED">
              <w:rPr>
                <w:lang w:val="en-GB"/>
              </w:rPr>
              <w:t xml:space="preserve"> By 2028, more people, especially the most vulnerable groups, including women, youths, and people with disability, participate in and benefit from food and nutrition security and a more diversified, inclusive, and sustainable economic growth resilient to shocks.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47654" w14:textId="7541C442" w:rsidR="006812EC" w:rsidRPr="009E39ED" w:rsidRDefault="006812EC" w:rsidP="006812EC">
            <w:pPr>
              <w:jc w:val="both"/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t>Outcome2 No one left behind, centering on equitable access to opportunities and a rights-based approach to human agency and human development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C4BCF" w14:textId="7713134E" w:rsidR="006812EC" w:rsidRPr="009E39ED" w:rsidRDefault="006812EC" w:rsidP="006812EC">
            <w:r w:rsidRPr="009E39ED">
              <w:rPr>
                <w:rFonts w:eastAsiaTheme="minorEastAsia"/>
              </w:rPr>
              <w:t xml:space="preserve">Mid-term evaluation of Za </w:t>
            </w:r>
            <w:proofErr w:type="spellStart"/>
            <w:r w:rsidRPr="009E39ED">
              <w:rPr>
                <w:rFonts w:eastAsiaTheme="minorEastAsia"/>
              </w:rPr>
              <w:t>Ntchito</w:t>
            </w:r>
            <w:proofErr w:type="spellEnd"/>
            <w:r w:rsidRPr="009E39ED">
              <w:rPr>
                <w:rFonts w:eastAsiaTheme="minorEastAsia"/>
              </w:rPr>
              <w:t xml:space="preserve"> – Entrepreneurship and Access to Finance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50F20" w14:textId="31D896F1" w:rsidR="006812EC" w:rsidRPr="009E39ED" w:rsidRDefault="006812EC" w:rsidP="006812EC">
            <w:pPr>
              <w:jc w:val="both"/>
            </w:pPr>
            <w:r w:rsidRPr="009E39ED">
              <w:rPr>
                <w:color w:val="000000"/>
                <w:lang w:val="en-GB"/>
              </w:rPr>
              <w:t>Ministry of Trade and Industry, Malawi Confederation of Chambers of Commerce and Industry, Ministry of Finance and Economic Development, Malawi Trade and Investment Centre.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2310B" w14:textId="77777777" w:rsidR="006812EC" w:rsidRPr="009E39ED" w:rsidRDefault="006812EC" w:rsidP="006812EC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0347D" w14:textId="5D235BEA" w:rsidR="006812EC" w:rsidRPr="009E39ED" w:rsidRDefault="006812EC" w:rsidP="006812EC">
            <w:pPr>
              <w:jc w:val="center"/>
            </w:pPr>
            <w:r w:rsidRPr="009E39ED">
              <w:t>Project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A4972" w14:textId="3089FAF9" w:rsidR="006812EC" w:rsidRPr="009E39ED" w:rsidRDefault="006812EC" w:rsidP="006812EC">
            <w:pPr>
              <w:jc w:val="center"/>
            </w:pPr>
            <w:r w:rsidRPr="009E39ED">
              <w:t>June, 2025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0706E" w14:textId="386DE991" w:rsidR="006812EC" w:rsidRPr="009E39ED" w:rsidRDefault="006812EC" w:rsidP="006812EC">
            <w:pPr>
              <w:jc w:val="center"/>
            </w:pPr>
            <w:r w:rsidRPr="009E39ED">
              <w:t>$40,000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19E1" w14:textId="6BA6219C" w:rsidR="006812EC" w:rsidRPr="009E39ED" w:rsidRDefault="006812EC" w:rsidP="006812EC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E39ED">
              <w:rPr>
                <w:rStyle w:val="CommentReference"/>
                <w:sz w:val="20"/>
                <w:szCs w:val="20"/>
              </w:rPr>
              <w:t>Project budget</w:t>
            </w:r>
          </w:p>
        </w:tc>
      </w:tr>
      <w:tr w:rsidR="00595E6F" w:rsidRPr="009E39ED" w14:paraId="5D9D6E63" w14:textId="77777777" w:rsidTr="00E0071E">
        <w:trPr>
          <w:trHeight w:val="1189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BEB1A" w14:textId="630D76A7" w:rsidR="00595E6F" w:rsidRPr="009E39ED" w:rsidRDefault="00595E6F" w:rsidP="009E39ED">
            <w:pPr>
              <w:rPr>
                <w:color w:val="000000"/>
                <w:lang w:val="en-GB"/>
              </w:rPr>
            </w:pPr>
            <w:r w:rsidRPr="009E39ED">
              <w:rPr>
                <w:color w:val="000000"/>
                <w:lang w:val="en-GB"/>
              </w:rPr>
              <w:t xml:space="preserve">Outcome 1: </w:t>
            </w:r>
            <w:r w:rsidR="009E39ED" w:rsidRPr="009E39ED">
              <w:rPr>
                <w:lang w:val="en-GB"/>
              </w:rPr>
              <w:t xml:space="preserve"> By 2028, more people, especially the most vulnerable groups, including women, youths, and people with disability, participate in and benefit from food and nutrition security and a more diversified, inclusive, and sustainable economic growth resilient to shocks.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6FCB6" w14:textId="7ECB9296" w:rsidR="00595E6F" w:rsidRPr="009E39ED" w:rsidRDefault="00595E6F" w:rsidP="00595E6F">
            <w:pPr>
              <w:jc w:val="both"/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t>Outcome2 No one left behind, centering on equitable access to opportunities and a rights-based approach to human agency and human development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9E221" w14:textId="44756CFF" w:rsidR="00595E6F" w:rsidRPr="009E39ED" w:rsidRDefault="00595E6F" w:rsidP="00595E6F">
            <w:pPr>
              <w:rPr>
                <w:rFonts w:eastAsiaTheme="minorEastAsia"/>
              </w:rPr>
            </w:pPr>
            <w:r w:rsidRPr="009E39ED">
              <w:rPr>
                <w:rFonts w:eastAsiaTheme="minorEastAsia"/>
              </w:rPr>
              <w:t xml:space="preserve">Mid-term evaluation of the Private Sector Development project  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4EA52" w14:textId="7EF4F2CB" w:rsidR="00595E6F" w:rsidRPr="009E39ED" w:rsidRDefault="00595E6F" w:rsidP="00595E6F">
            <w:pPr>
              <w:jc w:val="both"/>
              <w:rPr>
                <w:color w:val="000000"/>
                <w:lang w:val="en-GB"/>
              </w:rPr>
            </w:pPr>
            <w:r w:rsidRPr="009E39ED">
              <w:rPr>
                <w:color w:val="000000"/>
                <w:lang w:val="en-GB"/>
              </w:rPr>
              <w:t>Ministry of Trade and Industry, Malawi Confederation of Chambers of Commerce and Industry, Ministry of Finance and Economic Development, Malawi Trade and Investment Centre.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E3FEF" w14:textId="77777777" w:rsidR="00595E6F" w:rsidRPr="009E39ED" w:rsidRDefault="00595E6F" w:rsidP="00595E6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755EB" w14:textId="16135414" w:rsidR="00595E6F" w:rsidRPr="009E39ED" w:rsidRDefault="00595E6F" w:rsidP="00595E6F">
            <w:pPr>
              <w:jc w:val="center"/>
            </w:pPr>
            <w:r w:rsidRPr="009E39ED">
              <w:t>Project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7E4A6" w14:textId="551EC673" w:rsidR="00595E6F" w:rsidRPr="009E39ED" w:rsidRDefault="00595E6F" w:rsidP="00595E6F">
            <w:pPr>
              <w:jc w:val="center"/>
            </w:pPr>
            <w:r w:rsidRPr="009E39ED">
              <w:t>June, 2027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BA1B3" w14:textId="0BE9D825" w:rsidR="00595E6F" w:rsidRPr="009E39ED" w:rsidRDefault="00595E6F" w:rsidP="00595E6F">
            <w:pPr>
              <w:jc w:val="center"/>
            </w:pPr>
            <w:r w:rsidRPr="009E39ED">
              <w:t>$40,000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315C" w14:textId="2515C036" w:rsidR="00595E6F" w:rsidRPr="009E39ED" w:rsidRDefault="00595E6F" w:rsidP="00595E6F">
            <w:pPr>
              <w:jc w:val="center"/>
              <w:rPr>
                <w:rStyle w:val="CommentReference"/>
                <w:sz w:val="20"/>
                <w:szCs w:val="20"/>
              </w:rPr>
            </w:pPr>
            <w:r w:rsidRPr="009E39ED">
              <w:rPr>
                <w:rStyle w:val="CommentReference"/>
                <w:sz w:val="20"/>
                <w:szCs w:val="20"/>
              </w:rPr>
              <w:t>Project budget</w:t>
            </w:r>
          </w:p>
        </w:tc>
      </w:tr>
      <w:tr w:rsidR="00595E6F" w:rsidRPr="009E39ED" w14:paraId="4465AF32" w14:textId="77777777" w:rsidTr="00F82595">
        <w:trPr>
          <w:trHeight w:val="214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4F5E7" w14:textId="77777777" w:rsidR="00595E6F" w:rsidRPr="009E39ED" w:rsidRDefault="00595E6F" w:rsidP="00595E6F">
            <w:pPr>
              <w:jc w:val="both"/>
            </w:pPr>
          </w:p>
          <w:p w14:paraId="3E001C56" w14:textId="69214105" w:rsidR="00595E6F" w:rsidRPr="009E39ED" w:rsidRDefault="00595E6F" w:rsidP="00595E6F">
            <w:pPr>
              <w:jc w:val="both"/>
            </w:pPr>
            <w:r w:rsidRPr="009E39ED">
              <w:rPr>
                <w:color w:val="000000"/>
                <w:lang w:val="en-GB"/>
              </w:rPr>
              <w:t xml:space="preserve">Outcome </w:t>
            </w:r>
            <w:r w:rsidR="009E39ED" w:rsidRPr="009E39ED">
              <w:rPr>
                <w:color w:val="000000"/>
                <w:lang w:val="en-GB"/>
              </w:rPr>
              <w:t>4</w:t>
            </w:r>
            <w:r w:rsidRPr="009E39ED">
              <w:rPr>
                <w:color w:val="000000"/>
                <w:lang w:val="en-GB"/>
              </w:rPr>
              <w:t xml:space="preserve">: </w:t>
            </w:r>
            <w:r w:rsidR="009E39ED" w:rsidRPr="009E39ED">
              <w:rPr>
                <w:lang w:val="en-GB"/>
              </w:rPr>
              <w:t xml:space="preserve"> By 2028, more people, especially the most vulnerable, including women and youth, are resilient to climate change and shocks, benefit from and have access to better-managed waste, ecosystems and natural resources, including clean and affordable energy.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FBD52" w14:textId="77777777" w:rsidR="00595E6F" w:rsidRPr="009E39ED" w:rsidRDefault="00595E6F" w:rsidP="00595E6F">
            <w:pPr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t>Outcome 1: Structural transformation accelerated, particularly green, inclusive and digital transitions.</w:t>
            </w:r>
          </w:p>
          <w:p w14:paraId="254BD59A" w14:textId="5D43A1D5" w:rsidR="00595E6F" w:rsidRPr="009E39ED" w:rsidRDefault="00595E6F" w:rsidP="00595E6F">
            <w:pPr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E3DEC" w14:textId="33F6963D" w:rsidR="00595E6F" w:rsidRPr="009E39ED" w:rsidRDefault="00595E6F" w:rsidP="00595E6F">
            <w:pPr>
              <w:jc w:val="both"/>
            </w:pPr>
            <w:r w:rsidRPr="009E39ED">
              <w:t>Mid-term review of the African Mini-Grid Project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A83C9" w14:textId="729D36CB" w:rsidR="00595E6F" w:rsidRPr="009E39ED" w:rsidRDefault="00595E6F" w:rsidP="00595E6F">
            <w:pPr>
              <w:jc w:val="both"/>
            </w:pPr>
            <w:r w:rsidRPr="009E39ED">
              <w:t xml:space="preserve">Ministry of Energy, Department of Environmental Affairs, Ministry of Natural Resources, </w:t>
            </w:r>
            <w:proofErr w:type="spellStart"/>
            <w:r w:rsidRPr="009E39ED">
              <w:t>Renewabl</w:t>
            </w:r>
            <w:proofErr w:type="spellEnd"/>
            <w:r w:rsidRPr="009E39ED">
              <w:t xml:space="preserve"> Energy Association in Malawi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EBC4B" w14:textId="33BA452A" w:rsidR="00595E6F" w:rsidRPr="009E39ED" w:rsidRDefault="00595E6F" w:rsidP="00595E6F">
            <w:pPr>
              <w:jc w:val="center"/>
            </w:pPr>
            <w:r w:rsidRPr="009E39ED">
              <w:t>GEF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A4FE8" w14:textId="39B26CD9" w:rsidR="00595E6F" w:rsidRPr="009E39ED" w:rsidRDefault="00595E6F" w:rsidP="00595E6F">
            <w:pPr>
              <w:jc w:val="center"/>
            </w:pPr>
            <w:r w:rsidRPr="009E39ED">
              <w:t>Project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654C6" w14:textId="64A3C69D" w:rsidR="00595E6F" w:rsidRPr="009E39ED" w:rsidRDefault="00595E6F" w:rsidP="00595E6F">
            <w:pPr>
              <w:jc w:val="center"/>
            </w:pPr>
          </w:p>
          <w:p w14:paraId="5D3835C5" w14:textId="3B526596" w:rsidR="00595E6F" w:rsidRPr="009E39ED" w:rsidRDefault="00595E6F" w:rsidP="00595E6F">
            <w:pPr>
              <w:jc w:val="center"/>
            </w:pPr>
            <w:r w:rsidRPr="009E39ED">
              <w:t>October, 2025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3B323" w14:textId="7A077263" w:rsidR="00595E6F" w:rsidRPr="009E39ED" w:rsidRDefault="00595E6F" w:rsidP="00595E6F">
            <w:pPr>
              <w:jc w:val="center"/>
            </w:pPr>
            <w:r w:rsidRPr="009E39ED">
              <w:t>$40,000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2720" w14:textId="0ABC3BC0" w:rsidR="00595E6F" w:rsidRPr="009E39ED" w:rsidRDefault="00595E6F" w:rsidP="00595E6F">
            <w:pPr>
              <w:jc w:val="center"/>
              <w:rPr>
                <w:rStyle w:val="CommentReference"/>
                <w:sz w:val="20"/>
                <w:szCs w:val="20"/>
              </w:rPr>
            </w:pPr>
            <w:r w:rsidRPr="009E39ED">
              <w:rPr>
                <w:rStyle w:val="CommentReference"/>
                <w:sz w:val="20"/>
                <w:szCs w:val="20"/>
              </w:rPr>
              <w:t>GEF project budget</w:t>
            </w:r>
          </w:p>
        </w:tc>
      </w:tr>
      <w:tr w:rsidR="00595E6F" w:rsidRPr="009E39ED" w14:paraId="5206E786" w14:textId="77777777" w:rsidTr="00F82595">
        <w:trPr>
          <w:trHeight w:val="746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20CF3" w14:textId="77777777" w:rsidR="00595E6F" w:rsidRPr="009E39ED" w:rsidRDefault="00595E6F" w:rsidP="00595E6F">
            <w:pPr>
              <w:jc w:val="both"/>
            </w:pPr>
          </w:p>
          <w:p w14:paraId="6C99BE96" w14:textId="71D9C767" w:rsidR="00595E6F" w:rsidRPr="009E39ED" w:rsidRDefault="00595E6F" w:rsidP="009E39ED">
            <w:r w:rsidRPr="009E39ED">
              <w:rPr>
                <w:color w:val="000000"/>
                <w:lang w:val="en-GB"/>
              </w:rPr>
              <w:t xml:space="preserve">Outcome 2: </w:t>
            </w:r>
            <w:r w:rsidR="009E39ED" w:rsidRPr="009E39ED">
              <w:rPr>
                <w:lang w:val="en-GB"/>
              </w:rPr>
              <w:t xml:space="preserve"> By 2028, people in Malawi, </w:t>
            </w:r>
            <w:r w:rsidR="009E39ED" w:rsidRPr="009E39ED">
              <w:lastRenderedPageBreak/>
              <w:t xml:space="preserve">especially women, youth and those most left behind, </w:t>
            </w:r>
            <w:r w:rsidR="009E39ED" w:rsidRPr="009E39ED">
              <w:rPr>
                <w:lang w:val="en-GB"/>
              </w:rPr>
              <w:t>experience more inclusive good governance, and robust political and civic participation.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1705C" w14:textId="724CEAEC" w:rsidR="00595E6F" w:rsidRPr="009E39ED" w:rsidRDefault="00595E6F" w:rsidP="00595E6F">
            <w:pPr>
              <w:jc w:val="both"/>
            </w:pPr>
            <w:r w:rsidRPr="009E39ED">
              <w:rPr>
                <w:iCs/>
                <w:color w:val="000000"/>
              </w:rPr>
              <w:lastRenderedPageBreak/>
              <w:t xml:space="preserve">Outcome2 No one left behind, centering on </w:t>
            </w:r>
            <w:r w:rsidRPr="009E39ED">
              <w:rPr>
                <w:iCs/>
                <w:color w:val="000000"/>
              </w:rPr>
              <w:lastRenderedPageBreak/>
              <w:t>equitable access to opportunities and a rights-based approach to human agency and human development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06625" w14:textId="5100FE27" w:rsidR="00595E6F" w:rsidRPr="009E39ED" w:rsidRDefault="00595E6F" w:rsidP="00595E6F">
            <w:pPr>
              <w:jc w:val="both"/>
              <w:rPr>
                <w:lang w:val="en-GB"/>
              </w:rPr>
            </w:pPr>
            <w:r w:rsidRPr="009E39ED">
              <w:rPr>
                <w:lang w:val="en-GB"/>
              </w:rPr>
              <w:lastRenderedPageBreak/>
              <w:t xml:space="preserve">End of term evaluation of the National </w:t>
            </w:r>
            <w:r w:rsidRPr="009E39ED">
              <w:rPr>
                <w:lang w:val="en-GB"/>
              </w:rPr>
              <w:lastRenderedPageBreak/>
              <w:t>Registration and Identification System Project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B626C" w14:textId="31101DE2" w:rsidR="00595E6F" w:rsidRPr="009E39ED" w:rsidRDefault="00595E6F" w:rsidP="00595E6F">
            <w:r w:rsidRPr="009E39ED">
              <w:lastRenderedPageBreak/>
              <w:t xml:space="preserve">Ministry of Home Affairs and Internal Security, National </w:t>
            </w:r>
            <w:r w:rsidRPr="009E39ED">
              <w:lastRenderedPageBreak/>
              <w:t xml:space="preserve">Registration Bureau, UNICEF, Ministry of Finance, Ministry of Local Government. 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B9FED" w14:textId="0BDD4617" w:rsidR="00595E6F" w:rsidRPr="009E39ED" w:rsidRDefault="00595E6F" w:rsidP="00595E6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32701" w14:textId="1BB337FA" w:rsidR="00595E6F" w:rsidRPr="009E39ED" w:rsidRDefault="00595E6F" w:rsidP="00595E6F">
            <w:pPr>
              <w:jc w:val="center"/>
            </w:pPr>
            <w:r w:rsidRPr="009E39ED">
              <w:t>Project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C3E62" w14:textId="329CB8D4" w:rsidR="00595E6F" w:rsidRPr="009E39ED" w:rsidRDefault="00595E6F" w:rsidP="00595E6F">
            <w:pPr>
              <w:jc w:val="center"/>
            </w:pPr>
            <w:r w:rsidRPr="009E39ED">
              <w:t>March, 2024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21A75" w14:textId="4E1AA750" w:rsidR="00595E6F" w:rsidRPr="009E39ED" w:rsidRDefault="00595E6F" w:rsidP="00595E6F">
            <w:pPr>
              <w:jc w:val="center"/>
            </w:pPr>
            <w:r w:rsidRPr="009E39ED">
              <w:t>$40,000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C0B7" w14:textId="42D698A0" w:rsidR="00595E6F" w:rsidRPr="009E39ED" w:rsidRDefault="00595E6F" w:rsidP="00595E6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E39ED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  <w:tr w:rsidR="00595E6F" w:rsidRPr="009E39ED" w14:paraId="74E59AE8" w14:textId="77777777" w:rsidTr="00F82595">
        <w:trPr>
          <w:trHeight w:val="746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FDC77" w14:textId="64EDE04B" w:rsidR="00595E6F" w:rsidRPr="009E39ED" w:rsidRDefault="00595E6F" w:rsidP="00595E6F">
            <w:pPr>
              <w:jc w:val="both"/>
            </w:pPr>
            <w:r w:rsidRPr="009E39ED">
              <w:rPr>
                <w:color w:val="000000"/>
                <w:lang w:val="en-GB"/>
              </w:rPr>
              <w:t xml:space="preserve">Outcome </w:t>
            </w:r>
            <w:r w:rsidR="009E39ED" w:rsidRPr="009E39ED">
              <w:rPr>
                <w:color w:val="000000"/>
                <w:lang w:val="en-GB"/>
              </w:rPr>
              <w:t>4</w:t>
            </w:r>
            <w:r w:rsidRPr="009E39ED">
              <w:rPr>
                <w:color w:val="000000"/>
                <w:lang w:val="en-GB"/>
              </w:rPr>
              <w:t xml:space="preserve">: </w:t>
            </w:r>
            <w:r w:rsidR="009E39ED" w:rsidRPr="009E39ED">
              <w:rPr>
                <w:lang w:val="en-GB"/>
              </w:rPr>
              <w:t xml:space="preserve"> By 2028, more people, especially the most vulnerable, including women and youth, are resilient to climate change and shocks, benefit from and have access to better-managed waste, ecosystems and natural resources, including clean and affordable energy.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BF87C" w14:textId="77777777" w:rsidR="00595E6F" w:rsidRPr="009E39ED" w:rsidRDefault="00595E6F" w:rsidP="00595E6F">
            <w:pPr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t>Outcome 1: Structural transformation accelerated, particularly green, inclusive and digital transitions.</w:t>
            </w:r>
          </w:p>
          <w:p w14:paraId="32E9B42C" w14:textId="5BEE952B" w:rsidR="00595E6F" w:rsidRPr="009E39ED" w:rsidRDefault="00595E6F" w:rsidP="00595E6F">
            <w:pPr>
              <w:jc w:val="both"/>
              <w:rPr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C7E3" w14:textId="4773088F" w:rsidR="00595E6F" w:rsidRPr="009E39ED" w:rsidRDefault="00595E6F" w:rsidP="00595E6F">
            <w:r w:rsidRPr="009E39ED">
              <w:t>Mid-term evaluation of the Solar for Health Project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E166D" w14:textId="7622D5A7" w:rsidR="00595E6F" w:rsidRPr="009E39ED" w:rsidRDefault="00595E6F" w:rsidP="00595E6F">
            <w:pPr>
              <w:jc w:val="both"/>
            </w:pPr>
            <w:r w:rsidRPr="009E39ED">
              <w:t>Ministry of Health,</w:t>
            </w:r>
          </w:p>
          <w:p w14:paraId="214E2962" w14:textId="7A9392AD" w:rsidR="00595E6F" w:rsidRPr="009E39ED" w:rsidRDefault="00595E6F" w:rsidP="00595E6F">
            <w:pPr>
              <w:jc w:val="both"/>
              <w:rPr>
                <w:color w:val="000000"/>
                <w:u w:val="single"/>
                <w:lang w:val="en-GB"/>
              </w:rPr>
            </w:pPr>
            <w:r w:rsidRPr="009E39ED">
              <w:t>Ministry of Natural Resources, Ministry of Local Government, Ministry of Energy and Mining, District Councils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646E1" w14:textId="0BFC1BA7" w:rsidR="00595E6F" w:rsidRPr="009E39ED" w:rsidRDefault="00595E6F" w:rsidP="00595E6F">
            <w:pPr>
              <w:jc w:val="center"/>
            </w:pPr>
            <w:r w:rsidRPr="009E39ED">
              <w:t>GCF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FB01" w14:textId="7AFC96D2" w:rsidR="00595E6F" w:rsidRPr="009E39ED" w:rsidRDefault="00595E6F" w:rsidP="00595E6F">
            <w:pPr>
              <w:jc w:val="center"/>
            </w:pPr>
            <w:r w:rsidRPr="009E39ED">
              <w:t>Project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F4A54" w14:textId="3D26CA1F" w:rsidR="00595E6F" w:rsidRPr="009E39ED" w:rsidRDefault="00F82595" w:rsidP="00595E6F">
            <w:pPr>
              <w:jc w:val="center"/>
            </w:pPr>
            <w:r w:rsidRPr="009E39ED">
              <w:t xml:space="preserve">November, </w:t>
            </w:r>
            <w:r w:rsidR="00595E6F" w:rsidRPr="009E39ED">
              <w:t>2027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40D2" w14:textId="0772252E" w:rsidR="00595E6F" w:rsidRPr="009E39ED" w:rsidRDefault="00595E6F" w:rsidP="00595E6F">
            <w:pPr>
              <w:jc w:val="center"/>
            </w:pPr>
            <w:r w:rsidRPr="009E39ED">
              <w:t>$50,000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9CFE" w14:textId="6F7F93BC" w:rsidR="00595E6F" w:rsidRPr="009E39ED" w:rsidRDefault="00595E6F" w:rsidP="00595E6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E39ED">
              <w:rPr>
                <w:rStyle w:val="CommentReference"/>
                <w:sz w:val="20"/>
                <w:szCs w:val="20"/>
                <w:lang w:eastAsia="uk-UA"/>
              </w:rPr>
              <w:t>GEF project budget</w:t>
            </w:r>
          </w:p>
        </w:tc>
      </w:tr>
      <w:tr w:rsidR="00595E6F" w:rsidRPr="009E39ED" w14:paraId="59C01DF2" w14:textId="77777777" w:rsidTr="00F82595">
        <w:trPr>
          <w:trHeight w:val="746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76F1E" w14:textId="77777777" w:rsidR="00595E6F" w:rsidRPr="009E39ED" w:rsidRDefault="00595E6F" w:rsidP="00595E6F">
            <w:pPr>
              <w:jc w:val="both"/>
            </w:pPr>
          </w:p>
          <w:p w14:paraId="77459CB5" w14:textId="3603D103" w:rsidR="00595E6F" w:rsidRPr="009E39ED" w:rsidRDefault="00595E6F" w:rsidP="009E39ED">
            <w:r w:rsidRPr="009E39ED">
              <w:rPr>
                <w:color w:val="000000"/>
                <w:lang w:val="en-GB"/>
              </w:rPr>
              <w:t xml:space="preserve">Outcome 2: </w:t>
            </w:r>
            <w:r w:rsidR="009E39ED" w:rsidRPr="009E39ED">
              <w:rPr>
                <w:lang w:val="en-GB"/>
              </w:rPr>
              <w:t xml:space="preserve"> By 2028, people in Malawi, </w:t>
            </w:r>
            <w:r w:rsidR="009E39ED" w:rsidRPr="009E39ED">
              <w:t xml:space="preserve">especially women, youth and those most left behind, </w:t>
            </w:r>
            <w:r w:rsidR="009E39ED" w:rsidRPr="009E39ED">
              <w:rPr>
                <w:lang w:val="en-GB"/>
              </w:rPr>
              <w:t>experience more inclusive good governance, and robust political and civic participation.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9C3A4" w14:textId="373A4049" w:rsidR="00595E6F" w:rsidRPr="009E39ED" w:rsidRDefault="00595E6F" w:rsidP="00595E6F">
            <w:pPr>
              <w:jc w:val="both"/>
            </w:pPr>
            <w:r w:rsidRPr="009E39ED">
              <w:rPr>
                <w:iCs/>
                <w:color w:val="000000"/>
              </w:rPr>
              <w:t>No one left behind, centering on equitable access to opportunities and a rights-based approach to human agency and human development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33608" w14:textId="7AEBE623" w:rsidR="00595E6F" w:rsidRPr="009E39ED" w:rsidRDefault="00595E6F" w:rsidP="00595E6F">
            <w:pPr>
              <w:jc w:val="both"/>
            </w:pPr>
            <w:r w:rsidRPr="009E39ED">
              <w:t xml:space="preserve">End of term evaluation of the </w:t>
            </w:r>
            <w:proofErr w:type="spellStart"/>
            <w:r w:rsidRPr="009E39ED">
              <w:t>eHIN</w:t>
            </w:r>
            <w:proofErr w:type="spellEnd"/>
            <w:r w:rsidRPr="009E39ED">
              <w:t xml:space="preserve"> project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A75F" w14:textId="4CF26B7F" w:rsidR="00595E6F" w:rsidRPr="009E39ED" w:rsidRDefault="00595E6F" w:rsidP="00595E6F">
            <w:pPr>
              <w:jc w:val="both"/>
            </w:pPr>
            <w:r w:rsidRPr="009E39ED">
              <w:t>Ministry of Health, Blantyre District Health Office, Ministry of Finance.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DD8E0" w14:textId="01A6B46D" w:rsidR="00595E6F" w:rsidRPr="009E39ED" w:rsidRDefault="00595E6F" w:rsidP="00595E6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602C3" w14:textId="79DE8158" w:rsidR="00595E6F" w:rsidRPr="009E39ED" w:rsidRDefault="00595E6F" w:rsidP="00595E6F">
            <w:pPr>
              <w:jc w:val="center"/>
            </w:pPr>
            <w:r w:rsidRPr="009E39ED">
              <w:t>Project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4B035" w14:textId="5725D4B7" w:rsidR="00595E6F" w:rsidRPr="009E39ED" w:rsidRDefault="00F82595" w:rsidP="00595E6F">
            <w:pPr>
              <w:jc w:val="center"/>
            </w:pPr>
            <w:r w:rsidRPr="009E39ED">
              <w:t xml:space="preserve">October, </w:t>
            </w:r>
            <w:r w:rsidR="00595E6F" w:rsidRPr="009E39ED">
              <w:t>2024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8B207" w14:textId="7478D10A" w:rsidR="00595E6F" w:rsidRPr="009E39ED" w:rsidRDefault="00595E6F" w:rsidP="00595E6F">
            <w:pPr>
              <w:jc w:val="center"/>
            </w:pPr>
            <w:r w:rsidRPr="009E39ED">
              <w:t>$35,000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890B" w14:textId="7850693A" w:rsidR="00595E6F" w:rsidRPr="009E39ED" w:rsidRDefault="00F82595" w:rsidP="00595E6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E39ED">
              <w:rPr>
                <w:rStyle w:val="CommentReference"/>
                <w:sz w:val="20"/>
                <w:szCs w:val="20"/>
                <w:lang w:eastAsia="uk-UA"/>
              </w:rPr>
              <w:t>P</w:t>
            </w:r>
            <w:r w:rsidR="00595E6F" w:rsidRPr="009E39ED">
              <w:rPr>
                <w:rStyle w:val="CommentReference"/>
                <w:sz w:val="20"/>
                <w:szCs w:val="20"/>
                <w:lang w:eastAsia="uk-UA"/>
              </w:rPr>
              <w:t>roject budget</w:t>
            </w:r>
          </w:p>
        </w:tc>
      </w:tr>
      <w:tr w:rsidR="00595E6F" w:rsidRPr="009E39ED" w14:paraId="02AC40B9" w14:textId="77777777" w:rsidTr="00F82595">
        <w:trPr>
          <w:trHeight w:val="746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9BA89" w14:textId="3EEADAD0" w:rsidR="00595E6F" w:rsidRPr="009E39ED" w:rsidRDefault="00595E6F" w:rsidP="00595E6F">
            <w:pPr>
              <w:jc w:val="both"/>
            </w:pPr>
            <w:r w:rsidRPr="009E39ED">
              <w:rPr>
                <w:color w:val="000000"/>
                <w:lang w:val="en-GB"/>
              </w:rPr>
              <w:t xml:space="preserve">Outcome </w:t>
            </w:r>
            <w:r w:rsidR="009E39ED" w:rsidRPr="009E39ED">
              <w:rPr>
                <w:color w:val="000000"/>
                <w:lang w:val="en-GB"/>
              </w:rPr>
              <w:t>4</w:t>
            </w:r>
            <w:r w:rsidRPr="009E39ED">
              <w:rPr>
                <w:color w:val="000000"/>
                <w:lang w:val="en-GB"/>
              </w:rPr>
              <w:t xml:space="preserve">: </w:t>
            </w:r>
            <w:r w:rsidR="009E39ED" w:rsidRPr="009E39ED">
              <w:rPr>
                <w:lang w:val="en-GB"/>
              </w:rPr>
              <w:t xml:space="preserve"> By 2028, more people, especially the most vulnerable, including women and youth, are resilient to climate change and shocks, benefit from and have access to better-managed waste, ecosystems and natural </w:t>
            </w:r>
            <w:r w:rsidR="009E39ED" w:rsidRPr="009E39ED">
              <w:rPr>
                <w:lang w:val="en-GB"/>
              </w:rPr>
              <w:lastRenderedPageBreak/>
              <w:t>resources, including clean and affordable energy.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20907" w14:textId="77777777" w:rsidR="00595E6F" w:rsidRPr="009E39ED" w:rsidRDefault="00595E6F" w:rsidP="00595E6F">
            <w:pPr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lastRenderedPageBreak/>
              <w:t>Outcome 1: Structural transformation accelerated, particularly green, inclusive and digital transitions.</w:t>
            </w:r>
          </w:p>
          <w:p w14:paraId="03D14DC7" w14:textId="77777777" w:rsidR="00595E6F" w:rsidRPr="009E39ED" w:rsidRDefault="00595E6F" w:rsidP="00595E6F">
            <w:pPr>
              <w:jc w:val="both"/>
              <w:rPr>
                <w:color w:val="000000"/>
              </w:rPr>
            </w:pPr>
            <w:r w:rsidRPr="009E39ED">
              <w:rPr>
                <w:color w:val="000000"/>
              </w:rPr>
              <w:t xml:space="preserve">Outcome 3: Resilience built to respond to </w:t>
            </w:r>
            <w:r w:rsidRPr="009E39ED">
              <w:rPr>
                <w:color w:val="000000"/>
              </w:rPr>
              <w:lastRenderedPageBreak/>
              <w:t>systemic uncertainty and risk.</w:t>
            </w:r>
          </w:p>
          <w:p w14:paraId="3985E9A5" w14:textId="30272524" w:rsidR="00595E6F" w:rsidRPr="009E39ED" w:rsidRDefault="00595E6F" w:rsidP="00595E6F">
            <w:pPr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2A8B" w14:textId="2C5FBF2D" w:rsidR="00595E6F" w:rsidRPr="009E39ED" w:rsidRDefault="00595E6F" w:rsidP="00595E6F">
            <w:pPr>
              <w:jc w:val="both"/>
            </w:pPr>
            <w:r w:rsidRPr="009E39ED">
              <w:lastRenderedPageBreak/>
              <w:t>Mid-term evaluation of the GEF/UNDP Bua River Ecosystem Restoration Project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9FAE6" w14:textId="2B477A12" w:rsidR="00595E6F" w:rsidRPr="009E39ED" w:rsidRDefault="00595E6F" w:rsidP="00595E6F">
            <w:pPr>
              <w:jc w:val="both"/>
            </w:pPr>
            <w:r w:rsidRPr="009E39ED">
              <w:t>Ministry of Natural Resources, Ministry of Local Government, Ministry of Energy and Mining, Ministry Agriculture and Food Security, Ministry of Irrigation.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B32AD" w14:textId="61BD7C67" w:rsidR="00595E6F" w:rsidRPr="009E39ED" w:rsidRDefault="00595E6F" w:rsidP="00595E6F">
            <w:pPr>
              <w:jc w:val="center"/>
            </w:pPr>
            <w:r w:rsidRPr="009E39ED">
              <w:t>GEF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10FA" w14:textId="5DB1269F" w:rsidR="00595E6F" w:rsidRPr="009E39ED" w:rsidRDefault="00595E6F" w:rsidP="00595E6F">
            <w:pPr>
              <w:jc w:val="center"/>
            </w:pPr>
            <w:r w:rsidRPr="009E39ED">
              <w:t>Project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C4A06" w14:textId="194ACADF" w:rsidR="00595E6F" w:rsidRPr="009E39ED" w:rsidRDefault="00F82595" w:rsidP="00595E6F">
            <w:pPr>
              <w:jc w:val="center"/>
            </w:pPr>
            <w:r w:rsidRPr="009E39ED">
              <w:t xml:space="preserve">June, </w:t>
            </w:r>
            <w:r w:rsidR="00595E6F" w:rsidRPr="009E39ED">
              <w:t>2027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7DC2" w14:textId="5CB924E9" w:rsidR="00595E6F" w:rsidRPr="009E39ED" w:rsidRDefault="00595E6F" w:rsidP="00595E6F">
            <w:pPr>
              <w:jc w:val="center"/>
            </w:pPr>
            <w:r w:rsidRPr="009E39ED">
              <w:t>$50,000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A16" w14:textId="5CB2453F" w:rsidR="00595E6F" w:rsidRPr="009E39ED" w:rsidRDefault="00595E6F" w:rsidP="00595E6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E39ED">
              <w:rPr>
                <w:rStyle w:val="CommentReference"/>
                <w:sz w:val="20"/>
                <w:szCs w:val="20"/>
                <w:lang w:eastAsia="uk-UA"/>
              </w:rPr>
              <w:t>GEF project budget</w:t>
            </w:r>
          </w:p>
        </w:tc>
      </w:tr>
      <w:tr w:rsidR="00595E6F" w:rsidRPr="009E39ED" w14:paraId="327E5C49" w14:textId="77777777" w:rsidTr="00F82595">
        <w:trPr>
          <w:trHeight w:val="746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B368E" w14:textId="77777777" w:rsidR="00595E6F" w:rsidRPr="009E39ED" w:rsidRDefault="00595E6F" w:rsidP="00595E6F">
            <w:pPr>
              <w:jc w:val="both"/>
            </w:pPr>
          </w:p>
          <w:p w14:paraId="368CCE73" w14:textId="392A0D07" w:rsidR="00595E6F" w:rsidRPr="009E39ED" w:rsidRDefault="00595E6F" w:rsidP="009E39ED">
            <w:r w:rsidRPr="009E39ED">
              <w:rPr>
                <w:color w:val="000000"/>
                <w:lang w:val="en-GB"/>
              </w:rPr>
              <w:t xml:space="preserve">Outcome 2: </w:t>
            </w:r>
            <w:r w:rsidR="009E39ED" w:rsidRPr="009E39ED">
              <w:rPr>
                <w:lang w:val="en-GB"/>
              </w:rPr>
              <w:t xml:space="preserve"> By 2028, people in Malawi, </w:t>
            </w:r>
            <w:r w:rsidR="009E39ED" w:rsidRPr="009E39ED">
              <w:t xml:space="preserve">especially women, youth and those most left behind, </w:t>
            </w:r>
            <w:r w:rsidR="009E39ED" w:rsidRPr="009E39ED">
              <w:rPr>
                <w:lang w:val="en-GB"/>
              </w:rPr>
              <w:t>experience more inclusive good governance, and robust political and civic participation.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69BDB" w14:textId="657F6B1F" w:rsidR="00595E6F" w:rsidRPr="009E39ED" w:rsidRDefault="00595E6F" w:rsidP="00595E6F">
            <w:pPr>
              <w:jc w:val="both"/>
              <w:rPr>
                <w:iCs/>
                <w:color w:val="000000"/>
              </w:rPr>
            </w:pPr>
            <w:r w:rsidRPr="009E39ED">
              <w:rPr>
                <w:iCs/>
                <w:color w:val="000000"/>
              </w:rPr>
              <w:t>Outcome 2</w:t>
            </w:r>
          </w:p>
          <w:p w14:paraId="52D8F26F" w14:textId="6AE8000B" w:rsidR="00595E6F" w:rsidRPr="009E39ED" w:rsidRDefault="00595E6F" w:rsidP="00595E6F">
            <w:pPr>
              <w:jc w:val="both"/>
            </w:pPr>
            <w:r w:rsidRPr="009E39ED">
              <w:rPr>
                <w:iCs/>
                <w:color w:val="000000"/>
              </w:rPr>
              <w:t>No one left behind, centering on equitable access to opportunities and a rights-based approach to human agency and human development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9724D" w14:textId="3E78CAE9" w:rsidR="00595E6F" w:rsidRPr="009E39ED" w:rsidRDefault="00595E6F" w:rsidP="00595E6F">
            <w:pPr>
              <w:jc w:val="both"/>
            </w:pPr>
            <w:r w:rsidRPr="009E39ED">
              <w:t>Final evaluation of the Malawi Electoral Support Project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2D5FB" w14:textId="6AC6C7EC" w:rsidR="00595E6F" w:rsidRPr="009E39ED" w:rsidRDefault="00595E6F" w:rsidP="00595E6F">
            <w:pPr>
              <w:jc w:val="both"/>
            </w:pPr>
            <w:r w:rsidRPr="009E39ED">
              <w:t xml:space="preserve">Malawi Electoral Commission, </w:t>
            </w:r>
            <w:proofErr w:type="spellStart"/>
            <w:r w:rsidRPr="009E39ED">
              <w:t>MoJCA</w:t>
            </w:r>
            <w:proofErr w:type="spellEnd"/>
            <w:r w:rsidRPr="009E39ED">
              <w:t>, Malawi National Assembly, MESN, UN Women, National Initiative for Civic Education, Ministry of Local Government, Unity and CE, Centre for Multi-Party Democracy, Malawi Police Service.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C824" w14:textId="3C0594BF" w:rsidR="00595E6F" w:rsidRPr="009E39ED" w:rsidRDefault="00595E6F" w:rsidP="00595E6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5CB44" w14:textId="06AAA81A" w:rsidR="00595E6F" w:rsidRPr="009E39ED" w:rsidRDefault="00595E6F" w:rsidP="00595E6F">
            <w:pPr>
              <w:jc w:val="center"/>
            </w:pPr>
            <w:r w:rsidRPr="009E39ED">
              <w:t>Project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3E6C3" w14:textId="31DF61F1" w:rsidR="00595E6F" w:rsidRPr="009E39ED" w:rsidRDefault="00595E6F" w:rsidP="00595E6F">
            <w:pPr>
              <w:jc w:val="center"/>
            </w:pPr>
            <w:r w:rsidRPr="009E39ED">
              <w:t>Dec. 2025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8B8CF" w14:textId="3E2B35D4" w:rsidR="00595E6F" w:rsidRPr="009E39ED" w:rsidRDefault="00595E6F" w:rsidP="00595E6F">
            <w:pPr>
              <w:jc w:val="center"/>
            </w:pPr>
            <w:r w:rsidRPr="009E39ED">
              <w:t>$40,000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9B3D" w14:textId="4AECF550" w:rsidR="00595E6F" w:rsidRPr="009E39ED" w:rsidRDefault="00595E6F" w:rsidP="00595E6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E39ED">
              <w:rPr>
                <w:rStyle w:val="CommentReference"/>
                <w:sz w:val="20"/>
                <w:szCs w:val="20"/>
                <w:lang w:eastAsia="uk-UA"/>
              </w:rPr>
              <w:t>project budget</w:t>
            </w:r>
          </w:p>
        </w:tc>
      </w:tr>
    </w:tbl>
    <w:p w14:paraId="697E4018" w14:textId="77777777" w:rsidR="00690AFF" w:rsidRDefault="00690AFF" w:rsidP="009E0570">
      <w:pPr>
        <w:rPr>
          <w:color w:val="000000"/>
        </w:rPr>
      </w:pPr>
    </w:p>
    <w:p w14:paraId="3B79C53F" w14:textId="77777777" w:rsidR="006A1494" w:rsidRPr="006A1494" w:rsidRDefault="006A1494" w:rsidP="006A1494"/>
    <w:p w14:paraId="54A387BE" w14:textId="77777777" w:rsidR="006A1494" w:rsidRDefault="006A1494" w:rsidP="006A1494">
      <w:pPr>
        <w:rPr>
          <w:color w:val="000000"/>
        </w:rPr>
      </w:pPr>
    </w:p>
    <w:p w14:paraId="52D61A8E" w14:textId="1324822C" w:rsidR="007555A7" w:rsidRPr="009E39ED" w:rsidRDefault="006A1494" w:rsidP="006A1494">
      <w:pPr>
        <w:tabs>
          <w:tab w:val="left" w:pos="3900"/>
        </w:tabs>
      </w:pPr>
      <w:r>
        <w:rPr>
          <w:color w:val="000000"/>
        </w:rPr>
        <w:tab/>
      </w:r>
    </w:p>
    <w:sectPr w:rsidR="007555A7" w:rsidRPr="009E39ED" w:rsidSect="009E0570">
      <w:headerReference w:type="even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C443" w14:textId="77777777" w:rsidR="0068570C" w:rsidRDefault="0068570C">
      <w:r>
        <w:separator/>
      </w:r>
    </w:p>
  </w:endnote>
  <w:endnote w:type="continuationSeparator" w:id="0">
    <w:p w14:paraId="5626FE7A" w14:textId="77777777" w:rsidR="0068570C" w:rsidRDefault="006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0F68" w14:textId="77777777" w:rsidR="0068570C" w:rsidRDefault="0068570C">
      <w:r>
        <w:separator/>
      </w:r>
    </w:p>
  </w:footnote>
  <w:footnote w:type="continuationSeparator" w:id="0">
    <w:p w14:paraId="786A1030" w14:textId="77777777" w:rsidR="0068570C" w:rsidRDefault="006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3" w:type="dxa"/>
      <w:tblLayout w:type="fixed"/>
      <w:tblLook w:val="04A0" w:firstRow="1" w:lastRow="0" w:firstColumn="1" w:lastColumn="0" w:noHBand="0" w:noVBand="1"/>
    </w:tblPr>
    <w:tblGrid>
      <w:gridCol w:w="3191"/>
      <w:gridCol w:w="3191"/>
      <w:gridCol w:w="3191"/>
    </w:tblGrid>
    <w:tr w:rsidR="001324B4" w14:paraId="3B770D27" w14:textId="77777777" w:rsidTr="00A83505">
      <w:trPr>
        <w:trHeight w:val="269"/>
      </w:trPr>
      <w:tc>
        <w:tcPr>
          <w:tcW w:w="3191" w:type="dxa"/>
        </w:tcPr>
        <w:p w14:paraId="35DA463E" w14:textId="77777777" w:rsidR="001324B4" w:rsidRDefault="00C52189" w:rsidP="00FB7E62">
          <w:pPr>
            <w:pStyle w:val="Header"/>
            <w:ind w:left="-115"/>
          </w:pPr>
        </w:p>
      </w:tc>
      <w:tc>
        <w:tcPr>
          <w:tcW w:w="3191" w:type="dxa"/>
        </w:tcPr>
        <w:p w14:paraId="11C585DA" w14:textId="77777777" w:rsidR="001324B4" w:rsidRDefault="00C52189" w:rsidP="00FB7E62">
          <w:pPr>
            <w:pStyle w:val="Header"/>
            <w:jc w:val="center"/>
          </w:pPr>
        </w:p>
      </w:tc>
      <w:tc>
        <w:tcPr>
          <w:tcW w:w="3191" w:type="dxa"/>
        </w:tcPr>
        <w:p w14:paraId="61ACC10D" w14:textId="77777777" w:rsidR="001324B4" w:rsidRDefault="00C52189" w:rsidP="00FB7E62">
          <w:pPr>
            <w:pStyle w:val="Header"/>
            <w:ind w:right="-115"/>
            <w:jc w:val="right"/>
          </w:pPr>
        </w:p>
      </w:tc>
    </w:tr>
  </w:tbl>
  <w:p w14:paraId="61406D8E" w14:textId="77777777" w:rsidR="001324B4" w:rsidRDefault="00C52189" w:rsidP="00FB7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53138"/>
    <w:multiLevelType w:val="hybridMultilevel"/>
    <w:tmpl w:val="F9281842"/>
    <w:lvl w:ilvl="0" w:tplc="5C246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07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70"/>
    <w:rsid w:val="00065716"/>
    <w:rsid w:val="000864E6"/>
    <w:rsid w:val="000A012C"/>
    <w:rsid w:val="000A683E"/>
    <w:rsid w:val="000B78C3"/>
    <w:rsid w:val="000E4CFA"/>
    <w:rsid w:val="00102D7A"/>
    <w:rsid w:val="001124A0"/>
    <w:rsid w:val="00123319"/>
    <w:rsid w:val="001333F9"/>
    <w:rsid w:val="00183139"/>
    <w:rsid w:val="001D20FA"/>
    <w:rsid w:val="002030B3"/>
    <w:rsid w:val="00231FDC"/>
    <w:rsid w:val="00271925"/>
    <w:rsid w:val="00294256"/>
    <w:rsid w:val="002F44B5"/>
    <w:rsid w:val="00324388"/>
    <w:rsid w:val="003614DB"/>
    <w:rsid w:val="003A2701"/>
    <w:rsid w:val="00453DF0"/>
    <w:rsid w:val="00495F85"/>
    <w:rsid w:val="004A2236"/>
    <w:rsid w:val="004A32D6"/>
    <w:rsid w:val="004C475B"/>
    <w:rsid w:val="004E411E"/>
    <w:rsid w:val="00536390"/>
    <w:rsid w:val="005542E7"/>
    <w:rsid w:val="00576679"/>
    <w:rsid w:val="00595E6F"/>
    <w:rsid w:val="005A6A77"/>
    <w:rsid w:val="005C6A29"/>
    <w:rsid w:val="0062280F"/>
    <w:rsid w:val="006308BB"/>
    <w:rsid w:val="0063483E"/>
    <w:rsid w:val="006733B7"/>
    <w:rsid w:val="006812EC"/>
    <w:rsid w:val="0068570C"/>
    <w:rsid w:val="00690AFF"/>
    <w:rsid w:val="006A1494"/>
    <w:rsid w:val="007E3BB4"/>
    <w:rsid w:val="0087234F"/>
    <w:rsid w:val="008855D1"/>
    <w:rsid w:val="008953E5"/>
    <w:rsid w:val="008A2DBF"/>
    <w:rsid w:val="008D3212"/>
    <w:rsid w:val="008D3CEC"/>
    <w:rsid w:val="009B3941"/>
    <w:rsid w:val="009E0570"/>
    <w:rsid w:val="009E39ED"/>
    <w:rsid w:val="00A0414A"/>
    <w:rsid w:val="00A2090A"/>
    <w:rsid w:val="00A31BB1"/>
    <w:rsid w:val="00A63915"/>
    <w:rsid w:val="00A74799"/>
    <w:rsid w:val="00AF5554"/>
    <w:rsid w:val="00B057D5"/>
    <w:rsid w:val="00B213C5"/>
    <w:rsid w:val="00B252E4"/>
    <w:rsid w:val="00B25337"/>
    <w:rsid w:val="00B31460"/>
    <w:rsid w:val="00BC7F50"/>
    <w:rsid w:val="00BE4564"/>
    <w:rsid w:val="00C52189"/>
    <w:rsid w:val="00C7245D"/>
    <w:rsid w:val="00C86183"/>
    <w:rsid w:val="00C91465"/>
    <w:rsid w:val="00C96982"/>
    <w:rsid w:val="00CB78C3"/>
    <w:rsid w:val="00D6197C"/>
    <w:rsid w:val="00E0071E"/>
    <w:rsid w:val="00E50AE8"/>
    <w:rsid w:val="00E7698A"/>
    <w:rsid w:val="00EA3E5F"/>
    <w:rsid w:val="00EA4E7E"/>
    <w:rsid w:val="00EF406F"/>
    <w:rsid w:val="00F408A9"/>
    <w:rsid w:val="00F6709E"/>
    <w:rsid w:val="00F82595"/>
    <w:rsid w:val="00F843CF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F3BF"/>
  <w15:chartTrackingRefBased/>
  <w15:docId w15:val="{DC738F70-EA4B-4B54-80E8-F0F296E4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0570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570"/>
    <w:rPr>
      <w:rFonts w:ascii="Courier" w:eastAsia="Times New Roman" w:hAnsi="Courier" w:cs="Times New Roman"/>
      <w:b/>
      <w:spacing w:val="-3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9E0570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E0570"/>
    <w:rPr>
      <w:rFonts w:ascii="Courier" w:eastAsia="Times New Roman" w:hAnsi="Courier" w:cs="Times New Roman"/>
      <w:szCs w:val="20"/>
      <w:lang w:val="x-none" w:eastAsia="x-none"/>
    </w:rPr>
  </w:style>
  <w:style w:type="character" w:styleId="CommentReference">
    <w:name w:val="annotation reference"/>
    <w:semiHidden/>
    <w:rsid w:val="009E0570"/>
    <w:rPr>
      <w:rFonts w:cs="Times New Roman"/>
      <w:sz w:val="6"/>
      <w:szCs w:val="6"/>
    </w:rPr>
  </w:style>
  <w:style w:type="paragraph" w:customStyle="1" w:styleId="paragraph">
    <w:name w:val="paragraph"/>
    <w:basedOn w:val="Normal"/>
    <w:rsid w:val="00C96982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C96982"/>
  </w:style>
  <w:style w:type="paragraph" w:styleId="Revision">
    <w:name w:val="Revision"/>
    <w:hidden/>
    <w:uiPriority w:val="99"/>
    <w:semiHidden/>
    <w:rsid w:val="0023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0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21F0AC79BD84AB7CAEC38CA4814BB" ma:contentTypeVersion="13" ma:contentTypeDescription="Create a new document." ma:contentTypeScope="" ma:versionID="d2557d8544d17470224ac7e3ed5debd8">
  <xsd:schema xmlns:xsd="http://www.w3.org/2001/XMLSchema" xmlns:xs="http://www.w3.org/2001/XMLSchema" xmlns:p="http://schemas.microsoft.com/office/2006/metadata/properties" xmlns:ns2="451a1b24-28b1-4344-ae9c-aeac6b83f159" xmlns:ns3="9097d975-943b-4f6a-8f5e-4e2815f19ee6" xmlns:ns4="14c98344-17fa-4edc-a3f4-d9304d142a0f" targetNamespace="http://schemas.microsoft.com/office/2006/metadata/properties" ma:root="true" ma:fieldsID="5dbaf86b7e89dfd7201f4672504a1bf3" ns2:_="" ns3:_="" ns4:_="">
    <xsd:import namespace="451a1b24-28b1-4344-ae9c-aeac6b83f159"/>
    <xsd:import namespace="9097d975-943b-4f6a-8f5e-4e2815f19ee6"/>
    <xsd:import namespace="14c98344-17fa-4edc-a3f4-d9304d142a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1b24-28b1-4344-ae9c-aeac6b83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7d975-943b-4f6a-8f5e-4e2815f19ee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8344-17fa-4edc-a3f4-d9304d142a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6fb433-60c0-4d39-b221-ef3d253ff0a5}" ma:internalName="TaxCatchAll" ma:showField="CatchAllData" ma:web="451a1b24-28b1-4344-ae9c-aeac6b83f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7d975-943b-4f6a-8f5e-4e2815f19ee6">
      <Terms xmlns="http://schemas.microsoft.com/office/infopath/2007/PartnerControls"/>
    </lcf76f155ced4ddcb4097134ff3c332f>
    <TaxCatchAll xmlns="14c98344-17fa-4edc-a3f4-d9304d142a0f" xsi:nil="true"/>
  </documentManagement>
</p:properties>
</file>

<file path=customXml/itemProps1.xml><?xml version="1.0" encoding="utf-8"?>
<ds:datastoreItem xmlns:ds="http://schemas.openxmlformats.org/officeDocument/2006/customXml" ds:itemID="{38198542-4047-4B32-91DC-321D16B4C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2640E-08D0-4880-A0EF-A9C34C67D9A3}"/>
</file>

<file path=customXml/itemProps3.xml><?xml version="1.0" encoding="utf-8"?>
<ds:datastoreItem xmlns:ds="http://schemas.openxmlformats.org/officeDocument/2006/customXml" ds:itemID="{C13A2051-17C0-4C4E-9FBE-F13B49ABD3A5}"/>
</file>

<file path=customXml/itemProps4.xml><?xml version="1.0" encoding="utf-8"?>
<ds:datastoreItem xmlns:ds="http://schemas.openxmlformats.org/officeDocument/2006/customXml" ds:itemID="{FDFC66A9-AE4E-404A-B6F5-DC2167B0B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6998</Characters>
  <Application>Microsoft Office Word</Application>
  <DocSecurity>0</DocSecurity>
  <Lines>199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Kulemeka</dc:creator>
  <cp:keywords/>
  <dc:description/>
  <cp:lastModifiedBy>Busekese Kilembe</cp:lastModifiedBy>
  <cp:revision>3</cp:revision>
  <dcterms:created xsi:type="dcterms:W3CDTF">2023-05-10T14:47:00Z</dcterms:created>
  <dcterms:modified xsi:type="dcterms:W3CDTF">2023-05-10T14:48:00Z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70d497169a832616fe4327efc1dacacb6624d49f81db5a4990e9ccb931202ff8</vt:lpwstr>
  </property>
  <property fmtid="{D5CDD505-2E9C-101B-9397-08002B2CF9AE}" pid="3" name="ContentTypeId">
    <vt:lpwstr>0x010100C7421F0AC79BD84AB7CAEC38CA4814BB</vt:lpwstr>
  </property>
</Properties>
</file>