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1588" w14:textId="7FCA9FEE" w:rsidR="00C27F6B" w:rsidRPr="00977B77" w:rsidRDefault="00561C23" w:rsidP="00C27F6B">
      <w:pPr>
        <w:pStyle w:val="Header"/>
        <w:rPr>
          <w:noProof/>
          <w:sz w:val="20"/>
          <w:szCs w:val="20"/>
          <w:lang w:eastAsia="en-GB"/>
        </w:rPr>
      </w:pPr>
      <w:r w:rsidRPr="00561C23">
        <w:t xml:space="preserve"> </w:t>
      </w:r>
      <w:r w:rsidR="00C27F6B" w:rsidRPr="00977B77">
        <w:rPr>
          <w:noProof/>
          <w:sz w:val="20"/>
          <w:szCs w:val="20"/>
          <w:lang w:eastAsia="en-GB"/>
        </w:rPr>
        <w:tab/>
      </w:r>
    </w:p>
    <w:p w14:paraId="4C64AC37" w14:textId="77777777" w:rsidR="00276F12" w:rsidRPr="00A23DAD" w:rsidRDefault="00BC0E1B" w:rsidP="00030583">
      <w:pPr>
        <w:pStyle w:val="Default"/>
        <w:shd w:val="clear" w:color="auto" w:fill="FFFFFF" w:themeFill="background1"/>
        <w:rPr>
          <w:rFonts w:ascii="Proxima Nova Rg" w:hAnsi="Proxima Nova Rg" w:cs="Calibri"/>
          <w:b/>
          <w:bCs/>
          <w:sz w:val="22"/>
          <w:szCs w:val="22"/>
          <w:lang w:val="en-GB"/>
        </w:rPr>
      </w:pPr>
      <w:r w:rsidRPr="00977B77">
        <w:rPr>
          <w:rFonts w:ascii="Calibri" w:hAnsi="Calibri" w:cs="Calibri"/>
          <w:b/>
          <w:bCs/>
          <w:sz w:val="20"/>
          <w:szCs w:val="20"/>
          <w:lang w:val="en-GB"/>
        </w:rPr>
        <w:br w:type="textWrapping" w:clear="all"/>
      </w:r>
    </w:p>
    <w:p w14:paraId="4D2FA175" w14:textId="1F9834AD" w:rsidR="00276F12" w:rsidRPr="00030583" w:rsidRDefault="003776A3" w:rsidP="00030583">
      <w:pPr>
        <w:pStyle w:val="Default"/>
        <w:shd w:val="clear" w:color="auto" w:fill="FFFFFF" w:themeFill="background1"/>
        <w:jc w:val="center"/>
        <w:rPr>
          <w:rFonts w:ascii="Proxima Nova Rg" w:hAnsi="Proxima Nova Rg" w:cs="Calibri"/>
          <w:b/>
          <w:bCs/>
          <w:sz w:val="22"/>
          <w:szCs w:val="22"/>
          <w:lang w:val="en-GB"/>
        </w:rPr>
      </w:pPr>
      <w:r w:rsidRPr="00030583">
        <w:rPr>
          <w:rFonts w:ascii="Proxima Nova Rg" w:hAnsi="Proxima Nova Rg" w:cs="Calibri"/>
          <w:b/>
          <w:bCs/>
          <w:sz w:val="22"/>
          <w:szCs w:val="22"/>
          <w:lang w:val="en-GB"/>
        </w:rPr>
        <w:t xml:space="preserve">Healthier Kosovo </w:t>
      </w:r>
      <w:r w:rsidR="2EAAB513" w:rsidRPr="00030583">
        <w:rPr>
          <w:rFonts w:ascii="Proxima Nova Rg" w:hAnsi="Proxima Nova Rg" w:cs="Calibri"/>
          <w:b/>
          <w:bCs/>
          <w:sz w:val="22"/>
          <w:szCs w:val="22"/>
          <w:lang w:val="en-GB"/>
        </w:rPr>
        <w:t>2</w:t>
      </w:r>
      <w:r w:rsidRPr="00030583">
        <w:rPr>
          <w:rFonts w:ascii="Proxima Nova Rg" w:hAnsi="Proxima Nova Rg" w:cs="Calibri"/>
          <w:b/>
          <w:bCs/>
          <w:sz w:val="22"/>
          <w:szCs w:val="22"/>
          <w:lang w:val="en-GB"/>
        </w:rPr>
        <w:t xml:space="preserve"> Project</w:t>
      </w:r>
    </w:p>
    <w:p w14:paraId="3751D96D" w14:textId="77777777" w:rsidR="00276F12" w:rsidRPr="00030583" w:rsidRDefault="00276F12" w:rsidP="00030583">
      <w:pPr>
        <w:pStyle w:val="Default"/>
        <w:shd w:val="clear" w:color="auto" w:fill="FFFFFF" w:themeFill="background1"/>
        <w:jc w:val="center"/>
        <w:rPr>
          <w:rFonts w:ascii="Proxima Nova Rg" w:hAnsi="Proxima Nova Rg" w:cs="Calibri"/>
          <w:b/>
          <w:bCs/>
          <w:sz w:val="22"/>
          <w:szCs w:val="22"/>
          <w:lang w:val="en-GB"/>
        </w:rPr>
      </w:pPr>
    </w:p>
    <w:p w14:paraId="5A0EEEDB" w14:textId="77777777" w:rsidR="00276F12" w:rsidRPr="00030583" w:rsidRDefault="00276F12" w:rsidP="00030583">
      <w:pPr>
        <w:pStyle w:val="Default"/>
        <w:shd w:val="clear" w:color="auto" w:fill="FFFFFF" w:themeFill="background1"/>
        <w:jc w:val="center"/>
        <w:rPr>
          <w:rFonts w:ascii="Proxima Nova Rg" w:hAnsi="Proxima Nova Rg" w:cs="Calibri"/>
          <w:b/>
          <w:bCs/>
          <w:sz w:val="22"/>
          <w:szCs w:val="22"/>
          <w:lang w:val="en-GB"/>
        </w:rPr>
      </w:pPr>
      <w:bookmarkStart w:id="1" w:name="_Hlk522890410"/>
      <w:r w:rsidRPr="00030583">
        <w:rPr>
          <w:rFonts w:ascii="Proxima Nova Rg" w:hAnsi="Proxima Nova Rg" w:cs="Calibri"/>
          <w:b/>
          <w:bCs/>
          <w:sz w:val="22"/>
          <w:szCs w:val="22"/>
          <w:lang w:val="en-GB"/>
        </w:rPr>
        <w:t xml:space="preserve">Call for Proposals for </w:t>
      </w:r>
      <w:r w:rsidR="00CF2E84" w:rsidRPr="00030583">
        <w:rPr>
          <w:rFonts w:ascii="Proxima Nova Rg" w:hAnsi="Proxima Nova Rg" w:cs="Calibri"/>
          <w:b/>
          <w:bCs/>
          <w:sz w:val="22"/>
          <w:szCs w:val="22"/>
          <w:lang w:val="en-GB"/>
        </w:rPr>
        <w:t>L</w:t>
      </w:r>
      <w:r w:rsidRPr="00030583">
        <w:rPr>
          <w:rFonts w:ascii="Proxima Nova Rg" w:hAnsi="Proxima Nova Rg" w:cs="Calibri"/>
          <w:b/>
          <w:bCs/>
          <w:sz w:val="22"/>
          <w:szCs w:val="22"/>
          <w:lang w:val="en-GB"/>
        </w:rPr>
        <w:t xml:space="preserve">ow </w:t>
      </w:r>
      <w:r w:rsidR="00EB705E" w:rsidRPr="00030583">
        <w:rPr>
          <w:rFonts w:ascii="Proxima Nova Rg" w:hAnsi="Proxima Nova Rg" w:cs="Calibri"/>
          <w:b/>
          <w:bCs/>
          <w:sz w:val="22"/>
          <w:szCs w:val="22"/>
          <w:lang w:val="en-GB"/>
        </w:rPr>
        <w:t>V</w:t>
      </w:r>
      <w:r w:rsidRPr="00030583">
        <w:rPr>
          <w:rFonts w:ascii="Proxima Nova Rg" w:hAnsi="Proxima Nova Rg" w:cs="Calibri"/>
          <w:b/>
          <w:bCs/>
          <w:sz w:val="22"/>
          <w:szCs w:val="22"/>
          <w:lang w:val="en-GB"/>
        </w:rPr>
        <w:t>alue Grants</w:t>
      </w:r>
    </w:p>
    <w:bookmarkEnd w:id="1"/>
    <w:p w14:paraId="09EE339C" w14:textId="77777777" w:rsidR="00276F12" w:rsidRPr="00030583" w:rsidRDefault="00276F12" w:rsidP="00030583">
      <w:pPr>
        <w:pStyle w:val="CommentText"/>
        <w:shd w:val="clear" w:color="auto" w:fill="FFFFFF" w:themeFill="background1"/>
        <w:jc w:val="both"/>
        <w:rPr>
          <w:rFonts w:ascii="Proxima Nova Rg" w:hAnsi="Proxima Nova Rg" w:cs="Arial"/>
          <w:iCs/>
          <w:sz w:val="22"/>
          <w:szCs w:val="22"/>
        </w:rPr>
      </w:pPr>
    </w:p>
    <w:p w14:paraId="15E2E945" w14:textId="1BD721ED" w:rsidR="000A00BC" w:rsidRPr="00030583" w:rsidRDefault="003776A3" w:rsidP="00030583">
      <w:pPr>
        <w:shd w:val="clear" w:color="auto" w:fill="FFFFFF" w:themeFill="background1"/>
        <w:rPr>
          <w:rFonts w:cs="Arial"/>
          <w:iCs/>
        </w:rPr>
      </w:pPr>
      <w:r w:rsidRPr="00030583">
        <w:rPr>
          <w:rFonts w:ascii="Proxima Nova Rg" w:hAnsi="Proxima Nova Rg" w:cs="Arial"/>
          <w:iCs/>
          <w:color w:val="000000"/>
          <w:lang w:val="en-US"/>
        </w:rPr>
        <w:t xml:space="preserve">This Call for Proposals (CFP) is specifically related to Healthier Kosovo </w:t>
      </w:r>
      <w:r w:rsidR="5994F707" w:rsidRPr="00030583">
        <w:rPr>
          <w:rFonts w:ascii="Proxima Nova Rg" w:hAnsi="Proxima Nova Rg" w:cs="Arial"/>
          <w:iCs/>
          <w:color w:val="000000"/>
          <w:lang w:val="en-US"/>
        </w:rPr>
        <w:t>2</w:t>
      </w:r>
      <w:r w:rsidRPr="00030583">
        <w:rPr>
          <w:rFonts w:ascii="Proxima Nova Rg" w:hAnsi="Proxima Nova Rg" w:cs="Arial"/>
          <w:iCs/>
          <w:color w:val="000000"/>
          <w:lang w:val="en-US"/>
        </w:rPr>
        <w:t xml:space="preserve"> Project, funded by the Government of the Grand Duchy of Luxembourg, and implemented by United Nations Development </w:t>
      </w:r>
      <w:proofErr w:type="spellStart"/>
      <w:r w:rsidRPr="00030583">
        <w:rPr>
          <w:rFonts w:ascii="Proxima Nova Rg" w:hAnsi="Proxima Nova Rg" w:cs="Arial"/>
          <w:iCs/>
          <w:color w:val="000000"/>
          <w:lang w:val="en-US"/>
        </w:rPr>
        <w:t>Program</w:t>
      </w:r>
      <w:r w:rsidR="00B8006A">
        <w:rPr>
          <w:rFonts w:ascii="Proxima Nova Rg" w:hAnsi="Proxima Nova Rg" w:cs="Arial"/>
          <w:iCs/>
          <w:color w:val="000000"/>
          <w:lang w:val="en-US"/>
        </w:rPr>
        <w:t>m</w:t>
      </w:r>
      <w:r w:rsidRPr="00030583">
        <w:rPr>
          <w:rFonts w:ascii="Proxima Nova Rg" w:hAnsi="Proxima Nova Rg" w:cs="Arial"/>
          <w:iCs/>
          <w:color w:val="000000"/>
          <w:lang w:val="en-US"/>
        </w:rPr>
        <w:t>e</w:t>
      </w:r>
      <w:proofErr w:type="spellEnd"/>
      <w:r w:rsidRPr="00030583">
        <w:rPr>
          <w:rFonts w:ascii="Proxima Nova Rg" w:hAnsi="Proxima Nova Rg" w:cs="Arial"/>
          <w:iCs/>
          <w:color w:val="000000"/>
          <w:lang w:val="en-US"/>
        </w:rPr>
        <w:t xml:space="preserve"> (UNDP), World Health Organization (WHO) and United Nations Volunteers (UNV), to</w:t>
      </w:r>
      <w:r w:rsidR="000A00BC" w:rsidRPr="00030583">
        <w:rPr>
          <w:rFonts w:ascii="Proxima Nova Rg" w:hAnsi="Proxima Nova Rg" w:cs="Arial"/>
          <w:iCs/>
          <w:color w:val="000000"/>
          <w:lang w:val="en-US"/>
        </w:rPr>
        <w:t xml:space="preserve"> support </w:t>
      </w:r>
      <w:r w:rsidR="00BB16C8" w:rsidRPr="00030583">
        <w:rPr>
          <w:rFonts w:ascii="Proxima Nova Rg" w:hAnsi="Proxima Nova Rg" w:cs="Arial"/>
          <w:iCs/>
          <w:color w:val="000000"/>
          <w:lang w:val="en-US"/>
        </w:rPr>
        <w:t>Civil Society Organizations (CSOs)</w:t>
      </w:r>
      <w:r w:rsidR="000A00BC" w:rsidRPr="00030583">
        <w:rPr>
          <w:rFonts w:ascii="Proxima Nova Rg" w:hAnsi="Proxima Nova Rg" w:cs="Arial"/>
          <w:iCs/>
          <w:color w:val="000000"/>
          <w:lang w:val="en-US"/>
        </w:rPr>
        <w:t xml:space="preserve"> in addressing</w:t>
      </w:r>
      <w:r w:rsidR="00FB31CC" w:rsidRPr="00030583">
        <w:rPr>
          <w:rFonts w:ascii="Proxima Nova Rg" w:hAnsi="Proxima Nova Rg" w:cs="Arial"/>
          <w:iCs/>
          <w:color w:val="000000"/>
          <w:lang w:val="en-US"/>
        </w:rPr>
        <w:t xml:space="preserve"> environmental threats and</w:t>
      </w:r>
      <w:r w:rsidR="000A00BC" w:rsidRPr="00030583">
        <w:rPr>
          <w:rFonts w:ascii="Proxima Nova Rg" w:hAnsi="Proxima Nova Rg" w:cs="Arial"/>
          <w:iCs/>
          <w:color w:val="000000"/>
          <w:lang w:val="en-US"/>
        </w:rPr>
        <w:t xml:space="preserve"> concerns with innovative solutions. </w:t>
      </w:r>
    </w:p>
    <w:p w14:paraId="06659765" w14:textId="77777777" w:rsidR="00D4334B" w:rsidRPr="00A23DAD" w:rsidRDefault="00D4334B" w:rsidP="003776A3">
      <w:pPr>
        <w:pStyle w:val="CommentText"/>
        <w:spacing w:after="0"/>
        <w:jc w:val="both"/>
        <w:rPr>
          <w:rFonts w:ascii="Proxima noova rg" w:hAnsi="Proxima noova rg" w:cs="Arial"/>
          <w:iCs/>
          <w:sz w:val="24"/>
          <w:szCs w:val="24"/>
          <w:highlight w:val="yellow"/>
        </w:rPr>
      </w:pPr>
    </w:p>
    <w:p w14:paraId="026DB3DE" w14:textId="77777777" w:rsidR="00276F12" w:rsidRPr="00030583" w:rsidRDefault="00276F12" w:rsidP="00276F12">
      <w:pPr>
        <w:pStyle w:val="Default"/>
        <w:numPr>
          <w:ilvl w:val="0"/>
          <w:numId w:val="1"/>
        </w:numPr>
        <w:rPr>
          <w:rFonts w:ascii="Calibri" w:hAnsi="Calibri" w:cs="Calibri"/>
          <w:sz w:val="20"/>
          <w:szCs w:val="20"/>
          <w:lang w:val="en-GB"/>
        </w:rPr>
      </w:pPr>
      <w:r w:rsidRPr="00030583">
        <w:rPr>
          <w:rFonts w:ascii="Proxima noova rg" w:hAnsi="Proxima noova rg" w:cs="Calibri" w:hint="eastAsia"/>
          <w:b/>
          <w:bCs/>
          <w:lang w:val="en-GB"/>
        </w:rPr>
        <w:t>BACKGROUND INFORMATION</w:t>
      </w:r>
      <w:r w:rsidRPr="00030583">
        <w:rPr>
          <w:rFonts w:ascii="Calibri" w:hAnsi="Calibri" w:cs="Calibri"/>
          <w:b/>
          <w:bCs/>
          <w:sz w:val="20"/>
          <w:szCs w:val="20"/>
          <w:lang w:val="en-GB"/>
        </w:rPr>
        <w:t xml:space="preserve"> </w:t>
      </w:r>
    </w:p>
    <w:p w14:paraId="459A0BA3" w14:textId="77777777" w:rsidR="001866A2" w:rsidRPr="00030583" w:rsidRDefault="001866A2" w:rsidP="001866A2">
      <w:pPr>
        <w:pStyle w:val="CommentText"/>
        <w:spacing w:after="0"/>
        <w:jc w:val="both"/>
        <w:rPr>
          <w:rFonts w:cs="Arial"/>
          <w:iCs/>
        </w:rPr>
      </w:pPr>
      <w:bookmarkStart w:id="2" w:name="_Hlk522305347"/>
    </w:p>
    <w:p w14:paraId="572B3310" w14:textId="4CB7FD38" w:rsidR="00A2213A" w:rsidRPr="00EB39CF" w:rsidRDefault="00A2213A" w:rsidP="00A2213A">
      <w:pPr>
        <w:pStyle w:val="Default"/>
        <w:jc w:val="both"/>
        <w:rPr>
          <w:rFonts w:ascii="Proxima Nova Rg" w:hAnsi="Proxima Nova Rg" w:cs="Arial"/>
          <w:iCs/>
          <w:color w:val="auto"/>
          <w:sz w:val="22"/>
          <w:szCs w:val="22"/>
          <w:lang w:val="en-GB"/>
        </w:rPr>
      </w:pPr>
      <w:bookmarkStart w:id="3" w:name="_Hlk128127347"/>
      <w:bookmarkStart w:id="4" w:name="_Hlk130211634"/>
      <w:r w:rsidRPr="00EB39CF">
        <w:rPr>
          <w:rFonts w:ascii="Proxima Nova Rg" w:hAnsi="Proxima Nova Rg" w:cs="Arial"/>
          <w:iCs/>
          <w:color w:val="auto"/>
          <w:sz w:val="22"/>
          <w:szCs w:val="22"/>
          <w:lang w:val="en-GB"/>
        </w:rPr>
        <w:t>In Kosovo</w:t>
      </w:r>
      <w:r w:rsidR="009A108D">
        <w:rPr>
          <w:rStyle w:val="FootnoteReference"/>
          <w:rFonts w:ascii="Proxima Nova Rg" w:hAnsi="Proxima Nova Rg" w:cs="Arial"/>
          <w:iCs/>
          <w:color w:val="auto"/>
          <w:sz w:val="22"/>
          <w:lang w:val="en-GB"/>
        </w:rPr>
        <w:footnoteReference w:id="2"/>
      </w:r>
      <w:r w:rsidRPr="00EB39CF">
        <w:rPr>
          <w:rFonts w:ascii="Proxima Nova Rg" w:hAnsi="Proxima Nova Rg" w:cs="Arial"/>
          <w:iCs/>
          <w:color w:val="auto"/>
          <w:sz w:val="22"/>
          <w:szCs w:val="22"/>
          <w:lang w:val="en-GB"/>
        </w:rPr>
        <w:t xml:space="preserve">, environmental threats remain imminent, resulting in a high environmental burden from disease. </w:t>
      </w:r>
      <w:r w:rsidRPr="00030583">
        <w:rPr>
          <w:rFonts w:ascii="Proxima Nova Rg" w:hAnsi="Proxima Nova Rg" w:cs="Arial"/>
          <w:iCs/>
          <w:color w:val="auto"/>
          <w:sz w:val="22"/>
          <w:szCs w:val="22"/>
          <w:lang w:val="en-GB"/>
        </w:rPr>
        <w:t xml:space="preserve">The quality of life for people in Kosovo is undermined by growing environmental degradation – a consequence of accumulated industrial pollutants, a weak waste management system using outdated technologies, widespread use of fertile land for construction and neglect and abuse of natural </w:t>
      </w:r>
      <w:r w:rsidR="00030583" w:rsidRPr="00030583">
        <w:rPr>
          <w:rFonts w:ascii="Proxima Nova Rg" w:hAnsi="Proxima Nova Rg" w:cs="Arial"/>
          <w:iCs/>
          <w:color w:val="auto"/>
          <w:sz w:val="22"/>
          <w:szCs w:val="22"/>
          <w:lang w:val="en-GB"/>
        </w:rPr>
        <w:t>resources.</w:t>
      </w:r>
      <w:r w:rsidR="00030583" w:rsidRPr="00EB39CF">
        <w:rPr>
          <w:rFonts w:ascii="Proxima Nova Rg" w:hAnsi="Proxima Nova Rg" w:cs="Arial"/>
          <w:iCs/>
          <w:color w:val="auto"/>
          <w:sz w:val="22"/>
          <w:szCs w:val="22"/>
          <w:lang w:val="en-GB"/>
        </w:rPr>
        <w:t xml:space="preserve"> Air</w:t>
      </w:r>
      <w:r w:rsidRPr="00EB39CF">
        <w:rPr>
          <w:rFonts w:ascii="Proxima Nova Rg" w:hAnsi="Proxima Nova Rg" w:cs="Arial"/>
          <w:iCs/>
          <w:color w:val="auto"/>
          <w:sz w:val="22"/>
          <w:szCs w:val="22"/>
          <w:lang w:val="en-GB"/>
        </w:rPr>
        <w:t xml:space="preserve"> quality </w:t>
      </w:r>
      <w:proofErr w:type="gramStart"/>
      <w:r w:rsidRPr="00EB39CF">
        <w:rPr>
          <w:rFonts w:ascii="Proxima Nova Rg" w:hAnsi="Proxima Nova Rg" w:cs="Arial"/>
          <w:iCs/>
          <w:color w:val="auto"/>
          <w:sz w:val="22"/>
          <w:szCs w:val="22"/>
          <w:lang w:val="en-GB"/>
        </w:rPr>
        <w:t>in particular is</w:t>
      </w:r>
      <w:proofErr w:type="gramEnd"/>
      <w:r w:rsidRPr="00EB39CF">
        <w:rPr>
          <w:rFonts w:ascii="Proxima Nova Rg" w:hAnsi="Proxima Nova Rg" w:cs="Arial"/>
          <w:iCs/>
          <w:color w:val="auto"/>
          <w:sz w:val="22"/>
          <w:szCs w:val="22"/>
          <w:lang w:val="en-GB"/>
        </w:rPr>
        <w:t xml:space="preserve"> one of the greatest threats to public health. Kosovo has poor air quality, with concentrations of atmospheric particulate matter less than 2.5 microns in diameter (PM2.</w:t>
      </w:r>
      <w:r w:rsidR="00EC15E1" w:rsidRPr="00EB39CF">
        <w:rPr>
          <w:rFonts w:ascii="Proxima Nova Rg" w:hAnsi="Proxima Nova Rg" w:cs="Arial"/>
          <w:iCs/>
          <w:color w:val="auto"/>
          <w:sz w:val="22"/>
          <w:szCs w:val="22"/>
          <w:lang w:val="en-GB"/>
        </w:rPr>
        <w:t>5</w:t>
      </w:r>
      <w:proofErr w:type="gramStart"/>
      <w:r w:rsidR="00EC15E1" w:rsidRPr="00EB39CF">
        <w:rPr>
          <w:rFonts w:ascii="Proxima Nova Rg" w:hAnsi="Proxima Nova Rg" w:cs="Arial"/>
          <w:iCs/>
          <w:color w:val="auto"/>
          <w:sz w:val="22"/>
          <w:szCs w:val="22"/>
          <w:lang w:val="en-GB"/>
        </w:rPr>
        <w:t>),significantly</w:t>
      </w:r>
      <w:proofErr w:type="gramEnd"/>
      <w:r w:rsidRPr="00EB39CF">
        <w:rPr>
          <w:rFonts w:ascii="Proxima Nova Rg" w:hAnsi="Proxima Nova Rg" w:cs="Arial"/>
          <w:iCs/>
          <w:color w:val="auto"/>
          <w:sz w:val="22"/>
          <w:szCs w:val="22"/>
          <w:lang w:val="en-GB"/>
        </w:rPr>
        <w:t xml:space="preserve"> exceeding air quality guidelines. Such levels of air pollution are unsafe for people and cause many premature deaths from heart and lung disease. Another pressing environmental problem caused by the Covid-19 pandemic is the increase in medical waste, especially infectious waste, in healthcare facilities. Proper disposal of medical waste is essential to prevent disease outbreaks both inside and outside health care facilities.</w:t>
      </w:r>
    </w:p>
    <w:p w14:paraId="6E10F2E0" w14:textId="0C01A184" w:rsidR="003776A3" w:rsidRPr="00030583" w:rsidRDefault="00A2213A" w:rsidP="00A2213A">
      <w:pPr>
        <w:pStyle w:val="Default"/>
        <w:jc w:val="both"/>
        <w:rPr>
          <w:rFonts w:ascii="Proxima Nova Rg" w:hAnsi="Proxima Nova Rg" w:cs="Arial"/>
          <w:iCs/>
          <w:color w:val="auto"/>
          <w:sz w:val="22"/>
          <w:szCs w:val="22"/>
          <w:lang w:val="en-GB"/>
        </w:rPr>
      </w:pPr>
      <w:r w:rsidRPr="00EB39CF">
        <w:rPr>
          <w:rFonts w:ascii="Proxima Nova Rg" w:hAnsi="Proxima Nova Rg" w:cs="Arial"/>
          <w:iCs/>
          <w:color w:val="auto"/>
          <w:sz w:val="22"/>
          <w:szCs w:val="22"/>
          <w:lang w:val="en-GB"/>
        </w:rPr>
        <w:t xml:space="preserve">Furthermore, climate change (CC) is expected to increase the impact of the natural and physical environment on human health and well-being. Temperatures are rising, water resources are dwindling, and infectious and vector-borne diseases (mainly heat-related) are on the rise. All these impacts contribute to Kosovo's current burden both in terms of the health and well-being of its people, and in terms of additional strain on its existing health care system and infrastructure.  </w:t>
      </w:r>
    </w:p>
    <w:p w14:paraId="7AC590E0" w14:textId="77777777" w:rsidR="00943E4F" w:rsidRPr="00030583" w:rsidRDefault="00943E4F" w:rsidP="003776A3">
      <w:pPr>
        <w:pStyle w:val="Default"/>
        <w:jc w:val="both"/>
        <w:rPr>
          <w:rFonts w:ascii="Proxima Nova Rg" w:hAnsi="Proxima Nova Rg" w:cs="Arial"/>
          <w:iCs/>
          <w:color w:val="auto"/>
          <w:sz w:val="22"/>
          <w:szCs w:val="22"/>
          <w:lang w:val="en-GB"/>
        </w:rPr>
      </w:pPr>
    </w:p>
    <w:p w14:paraId="649C76EC" w14:textId="497A3C50" w:rsidR="00C53C20" w:rsidRDefault="002D6738" w:rsidP="003776A3">
      <w:pPr>
        <w:pStyle w:val="Default"/>
        <w:jc w:val="both"/>
        <w:rPr>
          <w:rFonts w:ascii="Proxima Nova Rg" w:hAnsi="Proxima Nova Rg" w:cs="Arial"/>
          <w:iCs/>
          <w:color w:val="auto"/>
          <w:sz w:val="22"/>
          <w:szCs w:val="22"/>
          <w:lang w:val="en-GB"/>
        </w:rPr>
      </w:pPr>
      <w:r w:rsidRPr="00030583">
        <w:rPr>
          <w:rFonts w:ascii="Proxima Nova Rg" w:hAnsi="Proxima Nova Rg" w:cs="Arial"/>
          <w:iCs/>
          <w:color w:val="auto"/>
          <w:sz w:val="22"/>
          <w:szCs w:val="22"/>
          <w:lang w:val="en-GB"/>
        </w:rPr>
        <w:t>Healthier Kosovo 2 (</w:t>
      </w:r>
      <w:r w:rsidR="00943E4F" w:rsidRPr="00030583">
        <w:rPr>
          <w:rFonts w:ascii="Proxima Nova Rg" w:hAnsi="Proxima Nova Rg" w:cs="Arial"/>
          <w:iCs/>
          <w:color w:val="auto"/>
          <w:sz w:val="22"/>
          <w:szCs w:val="22"/>
          <w:lang w:val="en-GB"/>
        </w:rPr>
        <w:t>HK2</w:t>
      </w:r>
      <w:r w:rsidRPr="00030583">
        <w:rPr>
          <w:rFonts w:ascii="Proxima Nova Rg" w:hAnsi="Proxima Nova Rg" w:cs="Arial"/>
          <w:iCs/>
          <w:color w:val="auto"/>
          <w:sz w:val="22"/>
          <w:szCs w:val="22"/>
          <w:lang w:val="en-GB"/>
        </w:rPr>
        <w:t>)</w:t>
      </w:r>
      <w:r w:rsidR="00943E4F" w:rsidRPr="00030583">
        <w:rPr>
          <w:rFonts w:ascii="Proxima Nova Rg" w:hAnsi="Proxima Nova Rg" w:cs="Arial"/>
          <w:iCs/>
          <w:color w:val="auto"/>
          <w:sz w:val="22"/>
          <w:szCs w:val="22"/>
          <w:lang w:val="en-GB"/>
        </w:rPr>
        <w:t xml:space="preserve"> aims to reduce environment-related disease burden on </w:t>
      </w:r>
      <w:proofErr w:type="spellStart"/>
      <w:proofErr w:type="gramStart"/>
      <w:r w:rsidR="00B8006A">
        <w:rPr>
          <w:rFonts w:ascii="Proxima Nova Rg" w:hAnsi="Proxima Nova Rg" w:cs="Arial"/>
          <w:iCs/>
          <w:color w:val="auto"/>
          <w:sz w:val="22"/>
          <w:szCs w:val="22"/>
          <w:lang w:val="en-GB"/>
        </w:rPr>
        <w:t>people</w:t>
      </w:r>
      <w:r w:rsidR="00943E4F" w:rsidRPr="00030583">
        <w:rPr>
          <w:rFonts w:ascii="Proxima Nova Rg" w:hAnsi="Proxima Nova Rg" w:cs="Arial"/>
          <w:iCs/>
          <w:color w:val="auto"/>
          <w:sz w:val="22"/>
          <w:szCs w:val="22"/>
          <w:lang w:val="en-GB"/>
        </w:rPr>
        <w:t>s</w:t>
      </w:r>
      <w:proofErr w:type="spellEnd"/>
      <w:proofErr w:type="gramEnd"/>
      <w:r w:rsidR="00943E4F" w:rsidRPr="00030583">
        <w:rPr>
          <w:rFonts w:ascii="Proxima Nova Rg" w:hAnsi="Proxima Nova Rg" w:cs="Arial"/>
          <w:iCs/>
          <w:color w:val="auto"/>
          <w:sz w:val="22"/>
          <w:szCs w:val="22"/>
          <w:lang w:val="en-GB"/>
        </w:rPr>
        <w:t xml:space="preserve"> health and support the transition to a more resilient society in the face of environmental health threats, including air pollution, COVID-19-related waste in health facilities, and climate change impacts on health.</w:t>
      </w:r>
      <w:r w:rsidR="00EC15E1" w:rsidRPr="00030583">
        <w:rPr>
          <w:rFonts w:ascii="Proxima Nova Rg" w:hAnsi="Proxima Nova Rg" w:cs="Arial"/>
          <w:iCs/>
          <w:color w:val="auto"/>
          <w:sz w:val="22"/>
          <w:szCs w:val="22"/>
          <w:lang w:val="en-GB"/>
        </w:rPr>
        <w:t xml:space="preserve"> </w:t>
      </w:r>
      <w:r w:rsidR="0057187B" w:rsidRPr="00EB39CF">
        <w:rPr>
          <w:rFonts w:ascii="Proxima Nova Rg" w:hAnsi="Proxima Nova Rg" w:cs="Arial"/>
          <w:iCs/>
          <w:color w:val="auto"/>
          <w:sz w:val="22"/>
          <w:szCs w:val="22"/>
          <w:lang w:val="en-GB"/>
        </w:rPr>
        <w:t>This is achieved through supporting Kosovo’s environmental and health institutions with capacity development and technical assistance</w:t>
      </w:r>
      <w:r w:rsidR="00112571" w:rsidRPr="00EB39CF">
        <w:rPr>
          <w:rFonts w:ascii="Proxima Nova Rg" w:hAnsi="Proxima Nova Rg" w:cs="Arial"/>
          <w:iCs/>
          <w:color w:val="auto"/>
          <w:sz w:val="22"/>
          <w:szCs w:val="22"/>
          <w:lang w:val="en-GB"/>
        </w:rPr>
        <w:t xml:space="preserve">- </w:t>
      </w:r>
      <w:r w:rsidR="00112571" w:rsidRPr="00030583">
        <w:rPr>
          <w:rFonts w:ascii="Proxima Nova Rg" w:hAnsi="Proxima Nova Rg" w:cs="Arial"/>
          <w:iCs/>
          <w:color w:val="auto"/>
          <w:sz w:val="22"/>
          <w:szCs w:val="22"/>
          <w:lang w:val="en-GB"/>
        </w:rPr>
        <w:t xml:space="preserve">thereby accelerating the implementation of legal and institutional framework. The </w:t>
      </w:r>
      <w:r w:rsidR="00C53C20" w:rsidRPr="00EB39CF">
        <w:rPr>
          <w:rFonts w:ascii="Proxima Nova Rg" w:hAnsi="Proxima Nova Rg" w:cs="Arial"/>
          <w:iCs/>
          <w:color w:val="auto"/>
          <w:sz w:val="22"/>
          <w:szCs w:val="22"/>
          <w:lang w:val="en-GB"/>
        </w:rPr>
        <w:t>project</w:t>
      </w:r>
      <w:r w:rsidR="00C53C20" w:rsidRPr="00C53C20">
        <w:rPr>
          <w:rFonts w:ascii="Proxima Nova Rg" w:hAnsi="Proxima Nova Rg" w:cs="Arial"/>
          <w:iCs/>
          <w:color w:val="auto"/>
          <w:sz w:val="22"/>
          <w:szCs w:val="22"/>
          <w:lang w:val="en-GB"/>
        </w:rPr>
        <w:t xml:space="preserve"> supports</w:t>
      </w:r>
      <w:r w:rsidR="00220C61" w:rsidRPr="00220C61">
        <w:rPr>
          <w:rFonts w:ascii="Proxima Nova Rg" w:hAnsi="Proxima Nova Rg" w:cs="Arial"/>
          <w:iCs/>
          <w:color w:val="auto"/>
          <w:sz w:val="22"/>
          <w:szCs w:val="22"/>
          <w:lang w:val="en-GB"/>
        </w:rPr>
        <w:t xml:space="preserve"> </w:t>
      </w:r>
      <w:r w:rsidR="006C4A59">
        <w:rPr>
          <w:rFonts w:ascii="Proxima Nova Rg" w:hAnsi="Proxima Nova Rg" w:cs="Arial"/>
          <w:iCs/>
          <w:color w:val="auto"/>
          <w:sz w:val="22"/>
          <w:szCs w:val="22"/>
          <w:lang w:val="en-GB"/>
        </w:rPr>
        <w:t xml:space="preserve">the local </w:t>
      </w:r>
      <w:r w:rsidR="00E81860">
        <w:rPr>
          <w:rFonts w:ascii="Proxima Nova Rg" w:hAnsi="Proxima Nova Rg" w:cs="Arial"/>
          <w:iCs/>
          <w:color w:val="auto"/>
          <w:sz w:val="22"/>
          <w:szCs w:val="22"/>
          <w:lang w:val="en-GB"/>
        </w:rPr>
        <w:t xml:space="preserve">and central </w:t>
      </w:r>
      <w:r w:rsidR="006C4A59">
        <w:rPr>
          <w:rFonts w:ascii="Proxima Nova Rg" w:hAnsi="Proxima Nova Rg" w:cs="Arial"/>
          <w:iCs/>
          <w:color w:val="auto"/>
          <w:sz w:val="22"/>
          <w:szCs w:val="22"/>
          <w:lang w:val="en-GB"/>
        </w:rPr>
        <w:t>level</w:t>
      </w:r>
      <w:r w:rsidR="00E81860">
        <w:rPr>
          <w:rFonts w:ascii="Proxima Nova Rg" w:hAnsi="Proxima Nova Rg" w:cs="Arial"/>
          <w:iCs/>
          <w:color w:val="auto"/>
          <w:sz w:val="22"/>
          <w:szCs w:val="22"/>
          <w:lang w:val="en-GB"/>
        </w:rPr>
        <w:t xml:space="preserve"> from</w:t>
      </w:r>
      <w:r w:rsidR="006C4A59">
        <w:rPr>
          <w:rFonts w:ascii="Proxima Nova Rg" w:hAnsi="Proxima Nova Rg" w:cs="Arial"/>
          <w:iCs/>
          <w:color w:val="auto"/>
          <w:sz w:val="22"/>
          <w:szCs w:val="22"/>
          <w:lang w:val="en-GB"/>
        </w:rPr>
        <w:t xml:space="preserve"> </w:t>
      </w:r>
      <w:r w:rsidR="00220C61" w:rsidRPr="00220C61">
        <w:rPr>
          <w:rFonts w:ascii="Proxima Nova Rg" w:hAnsi="Proxima Nova Rg" w:cs="Arial"/>
          <w:iCs/>
          <w:color w:val="auto"/>
          <w:sz w:val="22"/>
          <w:szCs w:val="22"/>
          <w:lang w:val="en-GB"/>
        </w:rPr>
        <w:t>policy formulation</w:t>
      </w:r>
      <w:r w:rsidR="00EB6BE5">
        <w:rPr>
          <w:rFonts w:ascii="Proxima Nova Rg" w:hAnsi="Proxima Nova Rg" w:cs="Arial"/>
          <w:iCs/>
          <w:color w:val="auto"/>
          <w:sz w:val="22"/>
          <w:szCs w:val="22"/>
          <w:lang w:val="en-GB"/>
        </w:rPr>
        <w:t xml:space="preserve"> in reducing air pollution</w:t>
      </w:r>
      <w:r w:rsidR="006C4A59">
        <w:rPr>
          <w:rFonts w:ascii="Proxima Nova Rg" w:hAnsi="Proxima Nova Rg" w:cs="Arial"/>
          <w:iCs/>
          <w:color w:val="auto"/>
          <w:sz w:val="22"/>
          <w:szCs w:val="22"/>
          <w:lang w:val="en-GB"/>
        </w:rPr>
        <w:t xml:space="preserve">, </w:t>
      </w:r>
      <w:r w:rsidR="006C4A59" w:rsidRPr="006C4A59">
        <w:rPr>
          <w:rFonts w:ascii="Proxima Nova Rg" w:hAnsi="Proxima Nova Rg" w:cs="Arial"/>
          <w:iCs/>
          <w:color w:val="auto"/>
          <w:sz w:val="22"/>
          <w:szCs w:val="22"/>
          <w:lang w:val="en-GB"/>
        </w:rPr>
        <w:t xml:space="preserve">raising capacities, research, tools, policy design </w:t>
      </w:r>
      <w:r w:rsidR="00C53C20">
        <w:rPr>
          <w:rFonts w:ascii="Proxima Nova Rg" w:hAnsi="Proxima Nova Rg" w:cs="Arial"/>
          <w:iCs/>
          <w:color w:val="auto"/>
          <w:sz w:val="22"/>
          <w:szCs w:val="22"/>
          <w:lang w:val="en-GB"/>
        </w:rPr>
        <w:t>in addressing medical waste</w:t>
      </w:r>
      <w:r w:rsidR="00EB39CF">
        <w:rPr>
          <w:rFonts w:ascii="Proxima Nova Rg" w:hAnsi="Proxima Nova Rg" w:cs="Arial"/>
          <w:iCs/>
          <w:color w:val="auto"/>
          <w:sz w:val="22"/>
          <w:szCs w:val="22"/>
          <w:lang w:val="en-GB"/>
        </w:rPr>
        <w:t>,</w:t>
      </w:r>
      <w:r w:rsidR="00EB39CF" w:rsidRPr="00EB39CF">
        <w:t xml:space="preserve"> </w:t>
      </w:r>
      <w:r w:rsidR="00EB39CF" w:rsidRPr="00EB39CF">
        <w:rPr>
          <w:rFonts w:ascii="Proxima Nova Rg" w:hAnsi="Proxima Nova Rg" w:cs="Arial"/>
          <w:iCs/>
          <w:color w:val="auto"/>
          <w:sz w:val="22"/>
          <w:szCs w:val="22"/>
          <w:lang w:val="en-GB"/>
        </w:rPr>
        <w:t>climate change</w:t>
      </w:r>
      <w:r w:rsidR="00EB39CF">
        <w:rPr>
          <w:rFonts w:ascii="Proxima Nova Rg" w:hAnsi="Proxima Nova Rg" w:cs="Arial"/>
          <w:iCs/>
          <w:color w:val="auto"/>
          <w:sz w:val="22"/>
          <w:szCs w:val="22"/>
          <w:lang w:val="en-GB"/>
        </w:rPr>
        <w:t xml:space="preserve"> and</w:t>
      </w:r>
      <w:r w:rsidR="00EB39CF" w:rsidRPr="00EB39CF">
        <w:rPr>
          <w:rFonts w:ascii="Proxima Nova Rg" w:hAnsi="Proxima Nova Rg" w:cs="Arial"/>
          <w:iCs/>
          <w:color w:val="auto"/>
          <w:sz w:val="22"/>
          <w:szCs w:val="22"/>
          <w:lang w:val="en-GB"/>
        </w:rPr>
        <w:t xml:space="preserve"> other environmental threats</w:t>
      </w:r>
      <w:r w:rsidR="00EB39CF">
        <w:rPr>
          <w:rFonts w:ascii="Proxima Nova Rg" w:hAnsi="Proxima Nova Rg" w:cs="Arial"/>
          <w:iCs/>
          <w:color w:val="auto"/>
          <w:sz w:val="22"/>
          <w:szCs w:val="22"/>
          <w:lang w:val="en-GB"/>
        </w:rPr>
        <w:t xml:space="preserve"> and their impact</w:t>
      </w:r>
      <w:r w:rsidR="00EB39CF" w:rsidRPr="00EB39CF">
        <w:rPr>
          <w:rFonts w:ascii="Proxima Nova Rg" w:hAnsi="Proxima Nova Rg" w:cs="Arial"/>
          <w:iCs/>
          <w:color w:val="auto"/>
          <w:sz w:val="22"/>
          <w:szCs w:val="22"/>
          <w:lang w:val="en-GB"/>
        </w:rPr>
        <w:t xml:space="preserve"> on</w:t>
      </w:r>
      <w:r w:rsidR="00EB39CF">
        <w:rPr>
          <w:rFonts w:ascii="Proxima Nova Rg" w:hAnsi="Proxima Nova Rg" w:cs="Arial"/>
          <w:iCs/>
          <w:color w:val="auto"/>
          <w:sz w:val="22"/>
          <w:szCs w:val="22"/>
          <w:lang w:val="en-GB"/>
        </w:rPr>
        <w:t xml:space="preserve"> health and well-being of the population.</w:t>
      </w:r>
    </w:p>
    <w:p w14:paraId="686D75F3" w14:textId="48FE735C" w:rsidR="00EC15E1" w:rsidRDefault="00C53C20" w:rsidP="003776A3">
      <w:pPr>
        <w:pStyle w:val="Default"/>
        <w:jc w:val="both"/>
        <w:rPr>
          <w:rFonts w:ascii="Proxima Nova Rg" w:hAnsi="Proxima Nova Rg" w:cs="Arial"/>
          <w:iCs/>
          <w:color w:val="auto"/>
          <w:sz w:val="22"/>
          <w:szCs w:val="22"/>
          <w:lang w:val="en-GB"/>
        </w:rPr>
      </w:pPr>
      <w:r>
        <w:rPr>
          <w:rFonts w:ascii="Proxima Nova Rg" w:hAnsi="Proxima Nova Rg" w:cs="Arial"/>
          <w:iCs/>
          <w:color w:val="auto"/>
          <w:sz w:val="22"/>
          <w:szCs w:val="22"/>
          <w:lang w:val="en-GB"/>
        </w:rPr>
        <w:t xml:space="preserve"> </w:t>
      </w:r>
    </w:p>
    <w:p w14:paraId="1B427955" w14:textId="307FC074" w:rsidR="003776A3" w:rsidRPr="00A23DAD" w:rsidRDefault="00EC15E1" w:rsidP="003776A3">
      <w:pPr>
        <w:pStyle w:val="Default"/>
        <w:jc w:val="both"/>
        <w:rPr>
          <w:rFonts w:ascii="Proxima Nova Rg" w:hAnsi="Proxima Nova Rg" w:cs="Arial"/>
          <w:iCs/>
          <w:color w:val="auto"/>
          <w:sz w:val="22"/>
          <w:szCs w:val="22"/>
          <w:highlight w:val="yellow"/>
          <w:lang w:val="en-GB"/>
        </w:rPr>
      </w:pPr>
      <w:r w:rsidRPr="00EC15E1">
        <w:rPr>
          <w:rFonts w:ascii="Proxima Nova Rg" w:hAnsi="Proxima Nova Rg" w:cs="Arial"/>
          <w:iCs/>
          <w:color w:val="auto"/>
          <w:sz w:val="22"/>
          <w:szCs w:val="22"/>
          <w:lang w:val="en-GB"/>
        </w:rPr>
        <w:t>At the same time, the project works closely with CSOs, communities and the public to improve their capacities in addressing environmental threats</w:t>
      </w:r>
      <w:r w:rsidR="00C53C20">
        <w:rPr>
          <w:rFonts w:ascii="Proxima Nova Rg" w:hAnsi="Proxima Nova Rg" w:cs="Arial"/>
          <w:iCs/>
          <w:color w:val="auto"/>
          <w:sz w:val="22"/>
          <w:szCs w:val="22"/>
          <w:lang w:val="en-GB"/>
        </w:rPr>
        <w:t>, including outdoor and indoor air pollution, noise pollution, climate change and heat related issues</w:t>
      </w:r>
      <w:r w:rsidRPr="00EC15E1">
        <w:rPr>
          <w:rFonts w:ascii="Proxima Nova Rg" w:hAnsi="Proxima Nova Rg" w:cs="Arial"/>
          <w:iCs/>
          <w:color w:val="auto"/>
          <w:sz w:val="22"/>
          <w:szCs w:val="22"/>
          <w:lang w:val="en-GB"/>
        </w:rPr>
        <w:t xml:space="preserve"> through the building of active communities and enhancing collaboration through </w:t>
      </w:r>
      <w:r w:rsidR="00160642">
        <w:rPr>
          <w:rFonts w:ascii="Proxima Nova Rg" w:hAnsi="Proxima Nova Rg" w:cs="Arial"/>
          <w:iCs/>
          <w:color w:val="auto"/>
          <w:sz w:val="22"/>
          <w:szCs w:val="22"/>
          <w:lang w:val="en-GB"/>
        </w:rPr>
        <w:t xml:space="preserve">the co-design of </w:t>
      </w:r>
      <w:r w:rsidRPr="00EC15E1">
        <w:rPr>
          <w:rFonts w:ascii="Proxima Nova Rg" w:hAnsi="Proxima Nova Rg" w:cs="Arial"/>
          <w:iCs/>
          <w:color w:val="auto"/>
          <w:sz w:val="22"/>
          <w:szCs w:val="22"/>
          <w:lang w:val="en-GB"/>
        </w:rPr>
        <w:t xml:space="preserve">innovative solutions. </w:t>
      </w:r>
    </w:p>
    <w:p w14:paraId="2D82713E" w14:textId="77777777" w:rsidR="005105FD" w:rsidRPr="00A23DAD" w:rsidRDefault="005105FD" w:rsidP="003776A3">
      <w:pPr>
        <w:pStyle w:val="Default"/>
        <w:jc w:val="both"/>
        <w:rPr>
          <w:rFonts w:ascii="Proxima Nova Rg" w:hAnsi="Proxima Nova Rg" w:cs="Arial"/>
          <w:iCs/>
          <w:color w:val="auto"/>
          <w:sz w:val="22"/>
          <w:szCs w:val="22"/>
          <w:highlight w:val="yellow"/>
          <w:lang w:val="en-GB"/>
        </w:rPr>
      </w:pPr>
    </w:p>
    <w:p w14:paraId="5B7747FC" w14:textId="5816DD06" w:rsidR="003D0EE8" w:rsidRPr="00030583" w:rsidRDefault="005105FD" w:rsidP="003776A3">
      <w:pPr>
        <w:pStyle w:val="Default"/>
        <w:jc w:val="both"/>
        <w:rPr>
          <w:rFonts w:ascii="Proxima Nova Rg" w:hAnsi="Proxima Nova Rg" w:cs="Arial"/>
          <w:iCs/>
          <w:color w:val="auto"/>
          <w:sz w:val="22"/>
          <w:szCs w:val="22"/>
          <w:lang w:val="en-GB"/>
        </w:rPr>
      </w:pPr>
      <w:r w:rsidRPr="00030583">
        <w:rPr>
          <w:rFonts w:ascii="Proxima Nova Rg" w:hAnsi="Proxima Nova Rg" w:cs="Arial"/>
          <w:iCs/>
          <w:color w:val="auto"/>
          <w:sz w:val="22"/>
          <w:szCs w:val="22"/>
          <w:lang w:val="en-GB"/>
        </w:rPr>
        <w:t xml:space="preserve">One of the main objectives of the project is also to strengthen access to information, awareness, situational </w:t>
      </w:r>
      <w:r w:rsidR="004162D5" w:rsidRPr="00030583">
        <w:rPr>
          <w:rFonts w:ascii="Proxima Nova Rg" w:hAnsi="Proxima Nova Rg" w:cs="Arial"/>
          <w:iCs/>
        </w:rPr>
        <w:t>monitoring,</w:t>
      </w:r>
      <w:r w:rsidRPr="00030583">
        <w:rPr>
          <w:rFonts w:ascii="Proxima Nova Rg" w:hAnsi="Proxima Nova Rg" w:cs="Arial"/>
          <w:iCs/>
          <w:color w:val="auto"/>
          <w:sz w:val="22"/>
          <w:szCs w:val="22"/>
          <w:lang w:val="en-GB"/>
        </w:rPr>
        <w:t xml:space="preserve"> and corresponding actions addressing different environmental issues in </w:t>
      </w:r>
      <w:r w:rsidRPr="00030583">
        <w:rPr>
          <w:rFonts w:ascii="Proxima Nova Rg" w:hAnsi="Proxima Nova Rg" w:cs="Arial"/>
          <w:iCs/>
          <w:color w:val="auto"/>
          <w:sz w:val="22"/>
          <w:szCs w:val="22"/>
          <w:lang w:val="en-GB"/>
        </w:rPr>
        <w:lastRenderedPageBreak/>
        <w:t>Kosovo</w:t>
      </w:r>
      <w:r w:rsidR="00AC3C98" w:rsidRPr="00030583">
        <w:rPr>
          <w:rFonts w:ascii="Proxima Nova Rg" w:hAnsi="Proxima Nova Rg" w:cs="Arial"/>
          <w:iCs/>
          <w:color w:val="auto"/>
          <w:sz w:val="22"/>
          <w:szCs w:val="22"/>
          <w:lang w:val="en-GB"/>
        </w:rPr>
        <w:t xml:space="preserve">. </w:t>
      </w:r>
      <w:r w:rsidR="003776A3" w:rsidRPr="00030583">
        <w:rPr>
          <w:rFonts w:ascii="Proxima Nova Rg" w:hAnsi="Proxima Nova Rg" w:cs="Arial"/>
          <w:iCs/>
          <w:color w:val="auto"/>
          <w:sz w:val="22"/>
          <w:szCs w:val="22"/>
          <w:lang w:val="en-GB"/>
        </w:rPr>
        <w:t>Among others, environmental CSOs (ECSO</w:t>
      </w:r>
      <w:r w:rsidR="00751566" w:rsidRPr="00030583">
        <w:rPr>
          <w:rFonts w:ascii="Proxima Nova Rg" w:hAnsi="Proxima Nova Rg" w:cs="Arial"/>
          <w:iCs/>
          <w:color w:val="auto"/>
          <w:sz w:val="22"/>
          <w:szCs w:val="22"/>
          <w:lang w:val="en-GB"/>
        </w:rPr>
        <w:t>s</w:t>
      </w:r>
      <w:r w:rsidR="003776A3" w:rsidRPr="00030583">
        <w:rPr>
          <w:rFonts w:ascii="Proxima Nova Rg" w:hAnsi="Proxima Nova Rg" w:cs="Arial"/>
          <w:iCs/>
          <w:color w:val="auto"/>
          <w:sz w:val="22"/>
          <w:szCs w:val="22"/>
          <w:lang w:val="en-GB"/>
        </w:rPr>
        <w:t xml:space="preserve">) are very important players in tackling Kosovo’s environmental problems. Not only they can </w:t>
      </w:r>
      <w:proofErr w:type="gramStart"/>
      <w:r w:rsidR="003776A3" w:rsidRPr="00030583">
        <w:rPr>
          <w:rFonts w:ascii="Proxima Nova Rg" w:hAnsi="Proxima Nova Rg" w:cs="Arial"/>
          <w:iCs/>
          <w:color w:val="auto"/>
          <w:sz w:val="22"/>
          <w:szCs w:val="22"/>
          <w:lang w:val="en-GB"/>
        </w:rPr>
        <w:t>complement  work</w:t>
      </w:r>
      <w:proofErr w:type="gramEnd"/>
      <w:r w:rsidR="009A108D">
        <w:rPr>
          <w:rFonts w:ascii="Proxima Nova Rg" w:hAnsi="Proxima Nova Rg" w:cs="Arial"/>
          <w:iCs/>
          <w:color w:val="auto"/>
          <w:sz w:val="22"/>
          <w:szCs w:val="22"/>
          <w:lang w:val="en-GB"/>
        </w:rPr>
        <w:t xml:space="preserve"> of institutions</w:t>
      </w:r>
      <w:r w:rsidR="003776A3" w:rsidRPr="00030583">
        <w:rPr>
          <w:rFonts w:ascii="Proxima Nova Rg" w:hAnsi="Proxima Nova Rg" w:cs="Arial"/>
          <w:iCs/>
          <w:color w:val="auto"/>
          <w:sz w:val="22"/>
          <w:szCs w:val="22"/>
          <w:lang w:val="en-GB"/>
        </w:rPr>
        <w:t xml:space="preserve"> in the implementation of </w:t>
      </w:r>
      <w:r w:rsidR="009A108D">
        <w:rPr>
          <w:rFonts w:ascii="Proxima Nova Rg" w:hAnsi="Proxima Nova Rg" w:cs="Arial"/>
          <w:iCs/>
          <w:color w:val="auto"/>
          <w:sz w:val="22"/>
          <w:szCs w:val="22"/>
          <w:lang w:val="en-GB"/>
        </w:rPr>
        <w:t>domestic</w:t>
      </w:r>
      <w:r w:rsidR="00356F92" w:rsidRPr="00030583">
        <w:rPr>
          <w:rFonts w:ascii="Proxima Nova Rg" w:hAnsi="Proxima Nova Rg" w:cs="Arial"/>
          <w:iCs/>
          <w:color w:val="auto"/>
          <w:sz w:val="22"/>
          <w:szCs w:val="22"/>
          <w:lang w:val="en-GB"/>
        </w:rPr>
        <w:t xml:space="preserve"> strategies</w:t>
      </w:r>
      <w:r w:rsidR="003776A3" w:rsidRPr="00030583">
        <w:rPr>
          <w:rFonts w:ascii="Proxima Nova Rg" w:hAnsi="Proxima Nova Rg" w:cs="Arial"/>
          <w:iCs/>
          <w:color w:val="auto"/>
          <w:sz w:val="22"/>
          <w:szCs w:val="22"/>
          <w:lang w:val="en-GB"/>
        </w:rPr>
        <w:t xml:space="preserve">, but also, they can slow down and reverse the current trends of environmental degradation by engaging all stakeholders, including central </w:t>
      </w:r>
      <w:r w:rsidR="009A108D">
        <w:rPr>
          <w:rFonts w:ascii="Proxima Nova Rg" w:hAnsi="Proxima Nova Rg" w:cs="Arial"/>
          <w:iCs/>
          <w:color w:val="auto"/>
          <w:sz w:val="22"/>
          <w:szCs w:val="22"/>
          <w:lang w:val="en-GB"/>
        </w:rPr>
        <w:t>institutions</w:t>
      </w:r>
      <w:r w:rsidR="003776A3" w:rsidRPr="00030583">
        <w:rPr>
          <w:rFonts w:ascii="Proxima Nova Rg" w:hAnsi="Proxima Nova Rg" w:cs="Arial"/>
          <w:iCs/>
          <w:color w:val="auto"/>
          <w:sz w:val="22"/>
          <w:szCs w:val="22"/>
          <w:lang w:val="en-GB"/>
        </w:rPr>
        <w:t>, local authorities, private sector, and other CSOs.</w:t>
      </w:r>
    </w:p>
    <w:p w14:paraId="387DE85A" w14:textId="77777777" w:rsidR="003D0EE8" w:rsidRPr="00030583" w:rsidRDefault="003D0EE8" w:rsidP="003776A3">
      <w:pPr>
        <w:pStyle w:val="Default"/>
        <w:jc w:val="both"/>
        <w:rPr>
          <w:rFonts w:ascii="Proxima Nova Rg" w:hAnsi="Proxima Nova Rg" w:cs="Arial"/>
          <w:iCs/>
          <w:color w:val="auto"/>
          <w:sz w:val="22"/>
          <w:szCs w:val="22"/>
          <w:lang w:val="en-GB"/>
        </w:rPr>
      </w:pPr>
    </w:p>
    <w:p w14:paraId="60357264" w14:textId="22B28013" w:rsidR="003776A3" w:rsidRPr="00A23DAD" w:rsidRDefault="002D6738" w:rsidP="003776A3">
      <w:pPr>
        <w:pStyle w:val="Default"/>
        <w:jc w:val="both"/>
        <w:rPr>
          <w:rFonts w:ascii="Proxima Nova Rg" w:hAnsi="Proxima Nova Rg" w:cs="Arial"/>
          <w:iCs/>
          <w:color w:val="auto"/>
          <w:sz w:val="22"/>
          <w:szCs w:val="22"/>
          <w:lang w:val="en-GB"/>
        </w:rPr>
      </w:pPr>
      <w:r w:rsidRPr="00030583">
        <w:rPr>
          <w:rFonts w:ascii="Proxima Nova Rg" w:hAnsi="Proxima Nova Rg" w:cs="Arial"/>
          <w:iCs/>
          <w:color w:val="auto"/>
          <w:sz w:val="22"/>
          <w:szCs w:val="22"/>
          <w:lang w:val="en-GB"/>
        </w:rPr>
        <w:t xml:space="preserve">This </w:t>
      </w:r>
      <w:r w:rsidR="00CD0B57" w:rsidRPr="00030583">
        <w:rPr>
          <w:rFonts w:ascii="Proxima Nova Rg" w:hAnsi="Proxima Nova Rg" w:cs="Arial"/>
          <w:iCs/>
          <w:color w:val="auto"/>
          <w:sz w:val="22"/>
          <w:szCs w:val="22"/>
          <w:lang w:val="en-GB"/>
        </w:rPr>
        <w:t xml:space="preserve">call aims to </w:t>
      </w:r>
      <w:r w:rsidR="00271B15" w:rsidRPr="00030583">
        <w:rPr>
          <w:rFonts w:ascii="Proxima Nova Rg" w:hAnsi="Proxima Nova Rg" w:cs="Arial"/>
          <w:iCs/>
          <w:color w:val="auto"/>
          <w:sz w:val="22"/>
          <w:szCs w:val="22"/>
          <w:lang w:val="en-GB"/>
        </w:rPr>
        <w:t>engage</w:t>
      </w:r>
      <w:r w:rsidR="00CD0B57" w:rsidRPr="00030583">
        <w:rPr>
          <w:rFonts w:ascii="Proxima Nova Rg" w:hAnsi="Proxima Nova Rg" w:cs="Arial"/>
          <w:iCs/>
          <w:color w:val="auto"/>
          <w:sz w:val="22"/>
          <w:szCs w:val="22"/>
          <w:lang w:val="en-GB"/>
        </w:rPr>
        <w:t xml:space="preserve"> </w:t>
      </w:r>
      <w:r w:rsidR="003D0EE8" w:rsidRPr="00030583">
        <w:rPr>
          <w:rFonts w:ascii="Proxima Nova Rg" w:hAnsi="Proxima Nova Rg" w:cs="Arial"/>
          <w:iCs/>
          <w:color w:val="auto"/>
          <w:sz w:val="22"/>
          <w:szCs w:val="22"/>
          <w:lang w:val="en-GB"/>
        </w:rPr>
        <w:t>local Civil Society Organizations (CSOs)</w:t>
      </w:r>
      <w:r w:rsidR="00F805CE" w:rsidRPr="00030583">
        <w:rPr>
          <w:rFonts w:ascii="Proxima Nova Rg" w:hAnsi="Proxima Nova Rg" w:cs="Arial"/>
          <w:iCs/>
          <w:color w:val="auto"/>
          <w:sz w:val="22"/>
          <w:szCs w:val="22"/>
          <w:lang w:val="en-GB"/>
        </w:rPr>
        <w:t xml:space="preserve"> to </w:t>
      </w:r>
      <w:r w:rsidRPr="00030583">
        <w:rPr>
          <w:rFonts w:ascii="Proxima Nova Rg" w:hAnsi="Proxima Nova Rg" w:cs="Arial"/>
          <w:iCs/>
          <w:color w:val="auto"/>
          <w:sz w:val="22"/>
          <w:szCs w:val="22"/>
          <w:lang w:val="en-GB"/>
        </w:rPr>
        <w:t xml:space="preserve">mobilize the community towards environmental action </w:t>
      </w:r>
      <w:r w:rsidR="003D0EE8" w:rsidRPr="00030583">
        <w:rPr>
          <w:rFonts w:ascii="Proxima Nova Rg" w:hAnsi="Proxima Nova Rg" w:cs="Arial"/>
          <w:iCs/>
          <w:color w:val="auto"/>
          <w:sz w:val="22"/>
          <w:szCs w:val="22"/>
          <w:lang w:val="en-GB"/>
        </w:rPr>
        <w:t xml:space="preserve">and support </w:t>
      </w:r>
      <w:r w:rsidRPr="00030583">
        <w:rPr>
          <w:rFonts w:ascii="Proxima Nova Rg" w:hAnsi="Proxima Nova Rg" w:cs="Arial"/>
          <w:iCs/>
          <w:color w:val="auto"/>
          <w:sz w:val="22"/>
          <w:szCs w:val="22"/>
          <w:lang w:val="en-GB"/>
        </w:rPr>
        <w:t>CSOs</w:t>
      </w:r>
      <w:r w:rsidR="003D0EE8" w:rsidRPr="00030583">
        <w:rPr>
          <w:rFonts w:ascii="Proxima Nova Rg" w:hAnsi="Proxima Nova Rg" w:cs="Arial"/>
          <w:iCs/>
          <w:color w:val="auto"/>
          <w:sz w:val="22"/>
          <w:szCs w:val="22"/>
          <w:lang w:val="en-GB"/>
        </w:rPr>
        <w:t xml:space="preserve"> in addressing environmental threats with innovative solutions.</w:t>
      </w:r>
    </w:p>
    <w:bookmarkEnd w:id="3"/>
    <w:p w14:paraId="1CEA5ECB" w14:textId="77777777" w:rsidR="003776A3" w:rsidRPr="00977B77" w:rsidRDefault="003776A3" w:rsidP="003776A3">
      <w:pPr>
        <w:pStyle w:val="Default"/>
        <w:jc w:val="both"/>
        <w:rPr>
          <w:rFonts w:asciiTheme="minorHAnsi" w:hAnsiTheme="minorHAnsi" w:cstheme="minorHAnsi"/>
          <w:sz w:val="20"/>
          <w:szCs w:val="20"/>
          <w:lang w:val="en-GB"/>
        </w:rPr>
      </w:pPr>
    </w:p>
    <w:p w14:paraId="664343B9" w14:textId="77777777" w:rsidR="00B521BE" w:rsidRDefault="00B521BE" w:rsidP="003776A3">
      <w:pPr>
        <w:pStyle w:val="Default"/>
        <w:jc w:val="both"/>
        <w:rPr>
          <w:rFonts w:asciiTheme="minorHAnsi" w:hAnsiTheme="minorHAnsi" w:cstheme="minorHAnsi"/>
          <w:sz w:val="20"/>
          <w:szCs w:val="20"/>
          <w:lang w:val="en-GB"/>
        </w:rPr>
      </w:pPr>
    </w:p>
    <w:bookmarkEnd w:id="4"/>
    <w:p w14:paraId="3D89EFF7" w14:textId="77777777" w:rsidR="00977B77" w:rsidRDefault="00977B77" w:rsidP="003776A3">
      <w:pPr>
        <w:pStyle w:val="Default"/>
        <w:jc w:val="both"/>
        <w:rPr>
          <w:rFonts w:asciiTheme="minorHAnsi" w:hAnsiTheme="minorHAnsi" w:cstheme="minorHAnsi"/>
          <w:sz w:val="20"/>
          <w:szCs w:val="20"/>
          <w:lang w:val="en-GB"/>
        </w:rPr>
      </w:pPr>
    </w:p>
    <w:p w14:paraId="3BACBC78" w14:textId="77777777" w:rsidR="002D1C6E" w:rsidRPr="00A23DAD" w:rsidRDefault="002D1C6E" w:rsidP="003776A3">
      <w:pPr>
        <w:pStyle w:val="Default"/>
        <w:jc w:val="both"/>
        <w:rPr>
          <w:rFonts w:ascii="Proxima Nova Rg" w:hAnsi="Proxima Nova Rg" w:cstheme="minorHAnsi"/>
          <w:sz w:val="20"/>
          <w:szCs w:val="20"/>
          <w:lang w:val="en-GB"/>
        </w:rPr>
      </w:pPr>
    </w:p>
    <w:p w14:paraId="6017EF9E" w14:textId="089412EE" w:rsidR="00276F12" w:rsidRPr="00030583" w:rsidRDefault="00276F12" w:rsidP="002D1C6E">
      <w:pPr>
        <w:pStyle w:val="CommentText"/>
        <w:numPr>
          <w:ilvl w:val="0"/>
          <w:numId w:val="1"/>
        </w:numPr>
        <w:spacing w:after="0"/>
        <w:jc w:val="both"/>
        <w:rPr>
          <w:rFonts w:ascii="Proxima Nova Rg" w:hAnsi="Proxima Nova Rg" w:cs="Calibri"/>
          <w:b/>
          <w:bCs/>
        </w:rPr>
      </w:pPr>
      <w:r w:rsidRPr="00030583">
        <w:rPr>
          <w:rFonts w:ascii="Proxima Nova Rg" w:hAnsi="Proxima Nova Rg" w:cs="Calibri"/>
          <w:b/>
          <w:bCs/>
        </w:rPr>
        <w:t>OBJECTIVES AND EXPECTED OUTPUTS/ DELIVERABL</w:t>
      </w:r>
      <w:r w:rsidR="00D25F40" w:rsidRPr="00030583">
        <w:rPr>
          <w:rFonts w:ascii="Proxima Nova Rg" w:hAnsi="Proxima Nova Rg" w:cs="Calibri"/>
          <w:b/>
          <w:bCs/>
        </w:rPr>
        <w:t>E</w:t>
      </w:r>
      <w:r w:rsidRPr="00030583">
        <w:rPr>
          <w:rFonts w:ascii="Proxima Nova Rg" w:hAnsi="Proxima Nova Rg" w:cs="Calibri"/>
          <w:b/>
          <w:bCs/>
        </w:rPr>
        <w:t xml:space="preserve">S </w:t>
      </w:r>
    </w:p>
    <w:bookmarkEnd w:id="2"/>
    <w:p w14:paraId="11507152" w14:textId="1009A11F" w:rsidR="00F63D76" w:rsidRPr="00030583" w:rsidRDefault="00F63D76" w:rsidP="00F63D76">
      <w:pPr>
        <w:pStyle w:val="CommentText"/>
        <w:spacing w:after="0"/>
        <w:jc w:val="both"/>
        <w:rPr>
          <w:rFonts w:ascii="Proxima Nova Rg" w:hAnsi="Proxima Nova Rg" w:cs="Arial"/>
          <w:iCs/>
        </w:rPr>
      </w:pPr>
    </w:p>
    <w:p w14:paraId="5E0FC5A1" w14:textId="086F9D85" w:rsidR="00AE32AE" w:rsidRPr="00030583" w:rsidRDefault="00560A2F" w:rsidP="00560A2F">
      <w:pPr>
        <w:pStyle w:val="CommentText"/>
        <w:spacing w:after="0"/>
        <w:jc w:val="both"/>
        <w:rPr>
          <w:rFonts w:ascii="Proxima Nova Rg" w:hAnsi="Proxima Nova Rg" w:cstheme="minorHAnsi"/>
          <w:sz w:val="22"/>
          <w:szCs w:val="22"/>
        </w:rPr>
      </w:pPr>
      <w:bookmarkStart w:id="5" w:name="_Hlk8745748"/>
      <w:r w:rsidRPr="00030583">
        <w:rPr>
          <w:rFonts w:ascii="Proxima Nova Rg" w:hAnsi="Proxima Nova Rg" w:cstheme="minorHAnsi"/>
          <w:sz w:val="22"/>
          <w:szCs w:val="22"/>
        </w:rPr>
        <w:t xml:space="preserve">The overall objective of this </w:t>
      </w:r>
      <w:r w:rsidR="00E208FA" w:rsidRPr="00030583">
        <w:rPr>
          <w:rFonts w:ascii="Proxima Nova Rg" w:hAnsi="Proxima Nova Rg" w:cstheme="minorHAnsi"/>
          <w:sz w:val="22"/>
          <w:szCs w:val="22"/>
        </w:rPr>
        <w:t>call</w:t>
      </w:r>
      <w:r w:rsidRPr="00030583">
        <w:rPr>
          <w:rFonts w:ascii="Proxima Nova Rg" w:hAnsi="Proxima Nova Rg" w:cstheme="minorHAnsi"/>
          <w:sz w:val="22"/>
          <w:szCs w:val="22"/>
        </w:rPr>
        <w:t xml:space="preserve"> is to</w:t>
      </w:r>
      <w:r w:rsidR="00075426" w:rsidRPr="00030583">
        <w:rPr>
          <w:rFonts w:ascii="Proxima Nova Rg" w:hAnsi="Proxima Nova Rg" w:cstheme="minorHAnsi"/>
          <w:sz w:val="22"/>
          <w:szCs w:val="22"/>
        </w:rPr>
        <w:t xml:space="preserve"> build partnerships with </w:t>
      </w:r>
      <w:r w:rsidR="005577EA" w:rsidRPr="00030583">
        <w:rPr>
          <w:rFonts w:ascii="Proxima Nova Rg" w:hAnsi="Proxima Nova Rg" w:cstheme="minorHAnsi"/>
          <w:sz w:val="22"/>
          <w:szCs w:val="22"/>
        </w:rPr>
        <w:t>CSOs</w:t>
      </w:r>
      <w:r w:rsidR="005D54BF" w:rsidRPr="00030583">
        <w:rPr>
          <w:rFonts w:ascii="Proxima Nova Rg" w:hAnsi="Proxima Nova Rg" w:cstheme="minorHAnsi"/>
          <w:sz w:val="22"/>
          <w:szCs w:val="22"/>
        </w:rPr>
        <w:t xml:space="preserve"> in delivering interventions</w:t>
      </w:r>
      <w:r w:rsidR="00B75BFD" w:rsidRPr="00030583">
        <w:rPr>
          <w:rFonts w:ascii="Proxima Nova Rg" w:hAnsi="Proxima Nova Rg" w:cstheme="minorHAnsi"/>
          <w:sz w:val="22"/>
          <w:szCs w:val="22"/>
        </w:rPr>
        <w:t xml:space="preserve"> and that respond to environmental threats.</w:t>
      </w:r>
    </w:p>
    <w:p w14:paraId="576D0E0F" w14:textId="39D691DE" w:rsidR="00357235" w:rsidRPr="00030583" w:rsidRDefault="00357235" w:rsidP="00357235">
      <w:pPr>
        <w:pStyle w:val="CommentText"/>
        <w:spacing w:after="0"/>
        <w:jc w:val="both"/>
        <w:rPr>
          <w:rFonts w:ascii="Proxima Nova Rg" w:hAnsi="Proxima Nova Rg" w:cstheme="minorHAnsi"/>
          <w:sz w:val="22"/>
          <w:szCs w:val="22"/>
        </w:rPr>
      </w:pPr>
      <w:r w:rsidRPr="00030583">
        <w:rPr>
          <w:rFonts w:ascii="Proxima Nova Rg" w:hAnsi="Proxima Nova Rg" w:cstheme="minorHAnsi"/>
          <w:sz w:val="22"/>
          <w:szCs w:val="22"/>
        </w:rPr>
        <w:t xml:space="preserve">Working with CSOs and other grass-root organizations, the Healthier Kosovo Project will provide grants to finance activities that include: </w:t>
      </w:r>
    </w:p>
    <w:p w14:paraId="09F64A38" w14:textId="77777777" w:rsidR="00357235" w:rsidRPr="00030583" w:rsidRDefault="00357235" w:rsidP="00357235">
      <w:pPr>
        <w:pStyle w:val="CommentText"/>
        <w:spacing w:after="0"/>
        <w:jc w:val="both"/>
        <w:rPr>
          <w:rFonts w:ascii="Proxima Nova Rg" w:hAnsi="Proxima Nova Rg" w:cstheme="minorHAnsi"/>
          <w:sz w:val="22"/>
          <w:szCs w:val="22"/>
        </w:rPr>
      </w:pPr>
    </w:p>
    <w:p w14:paraId="1CEEBFD0" w14:textId="0FB141A7" w:rsidR="00CD06FB" w:rsidRPr="00030583" w:rsidRDefault="00357235" w:rsidP="00CD06FB">
      <w:pPr>
        <w:pStyle w:val="ListParagraph"/>
        <w:numPr>
          <w:ilvl w:val="0"/>
          <w:numId w:val="24"/>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 xml:space="preserve">Creating innovative interventions </w:t>
      </w:r>
      <w:r w:rsidR="00A44687" w:rsidRPr="00030583">
        <w:rPr>
          <w:rFonts w:ascii="Proxima Nova Rg" w:eastAsiaTheme="minorHAnsi" w:hAnsi="Proxima Nova Rg" w:cstheme="minorHAnsi"/>
        </w:rPr>
        <w:t xml:space="preserve">and activities </w:t>
      </w:r>
      <w:r w:rsidR="0080273B" w:rsidRPr="00030583">
        <w:rPr>
          <w:rFonts w:ascii="Proxima Nova Rg" w:eastAsiaTheme="minorHAnsi" w:hAnsi="Proxima Nova Rg" w:cstheme="minorHAnsi"/>
        </w:rPr>
        <w:t xml:space="preserve">addressing environmental threats and </w:t>
      </w:r>
      <w:r w:rsidR="003B3DFA" w:rsidRPr="00030583">
        <w:rPr>
          <w:rFonts w:ascii="Proxima Nova Rg" w:eastAsiaTheme="minorHAnsi" w:hAnsi="Proxima Nova Rg" w:cstheme="minorHAnsi"/>
        </w:rPr>
        <w:t>its</w:t>
      </w:r>
      <w:r w:rsidR="0080273B" w:rsidRPr="00030583">
        <w:rPr>
          <w:rFonts w:ascii="Proxima Nova Rg" w:eastAsiaTheme="minorHAnsi" w:hAnsi="Proxima Nova Rg" w:cstheme="minorHAnsi"/>
        </w:rPr>
        <w:t xml:space="preserve"> impact on health</w:t>
      </w:r>
      <w:r w:rsidR="00974B6A" w:rsidRPr="00030583">
        <w:rPr>
          <w:rFonts w:ascii="Proxima Nova Rg" w:eastAsiaTheme="minorHAnsi" w:hAnsi="Proxima Nova Rg" w:cstheme="minorHAnsi"/>
        </w:rPr>
        <w:t>, including</w:t>
      </w:r>
      <w:r w:rsidR="002422AC" w:rsidRPr="00030583">
        <w:rPr>
          <w:rFonts w:ascii="Proxima Nova Rg" w:eastAsiaTheme="minorHAnsi" w:hAnsi="Proxima Nova Rg" w:cstheme="minorHAnsi"/>
        </w:rPr>
        <w:t xml:space="preserve"> gender considerations and</w:t>
      </w:r>
      <w:r w:rsidR="00974B6A" w:rsidRPr="00030583">
        <w:rPr>
          <w:rFonts w:ascii="Proxima Nova Rg" w:eastAsiaTheme="minorHAnsi" w:hAnsi="Proxima Nova Rg" w:cstheme="minorHAnsi"/>
        </w:rPr>
        <w:t xml:space="preserve"> </w:t>
      </w:r>
      <w:r w:rsidR="00CD06FB" w:rsidRPr="00030583">
        <w:rPr>
          <w:rFonts w:ascii="Proxima Nova Rg" w:eastAsiaTheme="minorHAnsi" w:hAnsi="Proxima Nova Rg" w:cstheme="minorHAnsi"/>
        </w:rPr>
        <w:t xml:space="preserve">rights that CSOs and individuals have on public and </w:t>
      </w:r>
      <w:r w:rsidR="007A10AD" w:rsidRPr="00030583">
        <w:rPr>
          <w:rFonts w:ascii="Proxima Nova Rg" w:eastAsiaTheme="minorHAnsi" w:hAnsi="Proxima Nova Rg" w:cstheme="minorHAnsi"/>
        </w:rPr>
        <w:t>watchdogging.</w:t>
      </w:r>
      <w:r w:rsidR="002422AC" w:rsidRPr="00030583">
        <w:rPr>
          <w:rFonts w:ascii="Proxima Nova Rg" w:eastAsiaTheme="minorHAnsi" w:hAnsi="Proxima Nova Rg" w:cstheme="minorHAnsi"/>
        </w:rPr>
        <w:t xml:space="preserve"> </w:t>
      </w:r>
    </w:p>
    <w:p w14:paraId="3E88A5F4" w14:textId="3BAAC265" w:rsidR="00CD06FB" w:rsidRPr="00030583" w:rsidRDefault="00974B6A" w:rsidP="00CD06FB">
      <w:pPr>
        <w:pStyle w:val="ListParagraph"/>
        <w:numPr>
          <w:ilvl w:val="0"/>
          <w:numId w:val="24"/>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 xml:space="preserve">Pieces of research, documentation or evaluation that will generate new and useful evidence to inform advocacy strategies on environmental </w:t>
      </w:r>
      <w:r w:rsidR="003B3DFA" w:rsidRPr="00030583">
        <w:rPr>
          <w:rFonts w:ascii="Proxima Nova Rg" w:eastAsiaTheme="minorHAnsi" w:hAnsi="Proxima Nova Rg" w:cstheme="minorHAnsi"/>
        </w:rPr>
        <w:t>matters.</w:t>
      </w:r>
    </w:p>
    <w:p w14:paraId="7FD947F1" w14:textId="77777777" w:rsidR="00D25F40" w:rsidRPr="00030583" w:rsidRDefault="00D25F40" w:rsidP="00D25F40">
      <w:pPr>
        <w:pStyle w:val="ListParagraph"/>
        <w:numPr>
          <w:ilvl w:val="0"/>
          <w:numId w:val="24"/>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Community mobilization and public participation on environmental issues and decision-making processes</w:t>
      </w:r>
    </w:p>
    <w:p w14:paraId="0885AA43" w14:textId="72C8DAFC" w:rsidR="00CD06FB" w:rsidRPr="00030583" w:rsidRDefault="00D25F40" w:rsidP="00A23DAD">
      <w:pPr>
        <w:pStyle w:val="ListParagraph"/>
        <w:numPr>
          <w:ilvl w:val="0"/>
          <w:numId w:val="24"/>
        </w:numPr>
        <w:spacing w:after="160" w:line="259" w:lineRule="auto"/>
        <w:rPr>
          <w:rFonts w:ascii="Proxima Nova Rg" w:hAnsi="Proxima Nova Rg" w:cstheme="minorHAnsi"/>
        </w:rPr>
      </w:pPr>
      <w:r w:rsidRPr="00030583">
        <w:rPr>
          <w:rFonts w:ascii="Proxima Nova Rg" w:eastAsiaTheme="minorHAnsi" w:hAnsi="Proxima Nova Rg" w:cstheme="minorHAnsi"/>
        </w:rPr>
        <w:t xml:space="preserve">Engagement of CSOs on advocacy and lobbying on the rights to live in a healthy and cleaner </w:t>
      </w:r>
      <w:r w:rsidR="003C548F" w:rsidRPr="00030583">
        <w:rPr>
          <w:rFonts w:ascii="Proxima Nova Rg" w:eastAsiaTheme="minorHAnsi" w:hAnsi="Proxima Nova Rg" w:cstheme="minorHAnsi"/>
        </w:rPr>
        <w:t>environment</w:t>
      </w:r>
      <w:r w:rsidR="002422AC" w:rsidRPr="00030583">
        <w:rPr>
          <w:rFonts w:ascii="Proxima Nova Rg" w:eastAsiaTheme="minorHAnsi" w:hAnsi="Proxima Nova Rg" w:cstheme="minorHAnsi"/>
        </w:rPr>
        <w:t>.</w:t>
      </w:r>
    </w:p>
    <w:bookmarkEnd w:id="5"/>
    <w:p w14:paraId="41C856B7" w14:textId="77777777" w:rsidR="00560A2F" w:rsidRPr="00030583" w:rsidRDefault="00560A2F" w:rsidP="00652D0B">
      <w:pPr>
        <w:pStyle w:val="CommentText"/>
        <w:spacing w:after="0"/>
        <w:rPr>
          <w:rFonts w:cs="Calibri"/>
        </w:rPr>
      </w:pPr>
    </w:p>
    <w:p w14:paraId="3DB37290" w14:textId="67F55309" w:rsidR="00F63D76" w:rsidRPr="00A23DAD" w:rsidRDefault="00373CAF" w:rsidP="00977B8E">
      <w:pPr>
        <w:pStyle w:val="CommentText"/>
        <w:spacing w:after="0"/>
        <w:ind w:left="360"/>
        <w:rPr>
          <w:rFonts w:ascii="Proxima Nova Rg" w:hAnsi="Proxima Nova Rg" w:cs="Arial"/>
          <w:iCs/>
          <w:sz w:val="22"/>
          <w:szCs w:val="22"/>
        </w:rPr>
      </w:pPr>
      <w:r w:rsidRPr="00030583">
        <w:rPr>
          <w:rFonts w:ascii="Proxima Nova Rg" w:hAnsi="Proxima Nova Rg" w:cs="Calibri"/>
          <w:sz w:val="22"/>
          <w:szCs w:val="22"/>
        </w:rPr>
        <w:t>Please see d</w:t>
      </w:r>
      <w:r w:rsidR="00F63D76" w:rsidRPr="00030583">
        <w:rPr>
          <w:rFonts w:ascii="Proxima Nova Rg" w:hAnsi="Proxima Nova Rg" w:cs="Calibri"/>
          <w:sz w:val="22"/>
          <w:szCs w:val="22"/>
        </w:rPr>
        <w:t>etailed objective</w:t>
      </w:r>
      <w:r w:rsidRPr="00030583">
        <w:rPr>
          <w:rFonts w:ascii="Proxima Nova Rg" w:hAnsi="Proxima Nova Rg" w:cs="Calibri"/>
          <w:sz w:val="22"/>
          <w:szCs w:val="22"/>
        </w:rPr>
        <w:t xml:space="preserve">, related outputs, </w:t>
      </w:r>
      <w:r w:rsidR="007A10AD" w:rsidRPr="00030583">
        <w:rPr>
          <w:rFonts w:ascii="Proxima Nova Rg" w:hAnsi="Proxima Nova Rg" w:cs="Calibri"/>
          <w:sz w:val="22"/>
          <w:szCs w:val="22"/>
        </w:rPr>
        <w:t>deliverables,</w:t>
      </w:r>
      <w:r w:rsidRPr="00030583">
        <w:rPr>
          <w:rFonts w:ascii="Proxima Nova Rg" w:hAnsi="Proxima Nova Rg" w:cs="Calibri"/>
          <w:sz w:val="22"/>
          <w:szCs w:val="22"/>
        </w:rPr>
        <w:t xml:space="preserve"> and key considerations </w:t>
      </w:r>
      <w:r w:rsidR="00F63D76" w:rsidRPr="00030583">
        <w:rPr>
          <w:rFonts w:ascii="Proxima Nova Rg" w:hAnsi="Proxima Nova Rg" w:cs="Calibri"/>
          <w:sz w:val="22"/>
          <w:szCs w:val="22"/>
        </w:rPr>
        <w:t xml:space="preserve">are provided in the Terms of Reference – </w:t>
      </w:r>
      <w:r w:rsidR="00F63D76" w:rsidRPr="00030583">
        <w:rPr>
          <w:rFonts w:ascii="Proxima Nova Rg" w:hAnsi="Proxima Nova Rg" w:cs="Calibri"/>
          <w:b/>
          <w:sz w:val="22"/>
          <w:szCs w:val="22"/>
        </w:rPr>
        <w:t>Annex I</w:t>
      </w:r>
    </w:p>
    <w:p w14:paraId="283ECE1D" w14:textId="77777777" w:rsidR="002556E2" w:rsidRPr="00A23DAD" w:rsidRDefault="002556E2" w:rsidP="00276F12">
      <w:pPr>
        <w:pStyle w:val="Default"/>
        <w:rPr>
          <w:rFonts w:ascii="Proxima Nova Rg" w:hAnsi="Proxima Nova Rg" w:cs="Calibri"/>
          <w:sz w:val="22"/>
          <w:szCs w:val="22"/>
          <w:lang w:val="en-GB"/>
        </w:rPr>
      </w:pPr>
    </w:p>
    <w:p w14:paraId="0C75F32C" w14:textId="77777777" w:rsidR="00276F12" w:rsidRPr="00A23DAD" w:rsidRDefault="00276F12" w:rsidP="00652D0B">
      <w:pPr>
        <w:pStyle w:val="Default"/>
        <w:numPr>
          <w:ilvl w:val="0"/>
          <w:numId w:val="1"/>
        </w:numPr>
        <w:rPr>
          <w:rFonts w:ascii="Proxima Nova Rg" w:hAnsi="Proxima Nova Rg" w:cs="Calibri"/>
          <w:sz w:val="22"/>
          <w:szCs w:val="22"/>
          <w:lang w:val="en-GB"/>
        </w:rPr>
      </w:pPr>
      <w:r w:rsidRPr="00A23DAD">
        <w:rPr>
          <w:rFonts w:ascii="Proxima Nova Rg" w:hAnsi="Proxima Nova Rg" w:cs="Calibri"/>
          <w:b/>
          <w:bCs/>
          <w:sz w:val="22"/>
          <w:szCs w:val="22"/>
          <w:lang w:val="en-GB"/>
        </w:rPr>
        <w:t>ELIGIBILITY &amp; QUALIFICATION CRITERIA</w:t>
      </w:r>
    </w:p>
    <w:p w14:paraId="23FEA126" w14:textId="77777777" w:rsidR="00276F12" w:rsidRPr="00A23DAD" w:rsidRDefault="00276F12" w:rsidP="00276F12">
      <w:pPr>
        <w:pStyle w:val="Default"/>
        <w:rPr>
          <w:rFonts w:ascii="Proxima Nova Rg" w:hAnsi="Proxima Nova Rg" w:cs="Calibri"/>
          <w:b/>
          <w:bCs/>
          <w:sz w:val="22"/>
          <w:szCs w:val="22"/>
          <w:lang w:val="en-GB"/>
        </w:rPr>
      </w:pPr>
    </w:p>
    <w:p w14:paraId="7A78F130" w14:textId="77777777" w:rsidR="00276F12" w:rsidRPr="00A23DAD" w:rsidRDefault="00276F12" w:rsidP="00276F12">
      <w:pPr>
        <w:pStyle w:val="Default"/>
        <w:rPr>
          <w:rFonts w:ascii="Proxima Nova Rg" w:hAnsi="Proxima Nova Rg" w:cs="Calibri"/>
          <w:bCs/>
          <w:sz w:val="22"/>
          <w:szCs w:val="22"/>
          <w:lang w:val="en-GB"/>
        </w:rPr>
      </w:pPr>
      <w:r w:rsidRPr="00A23DAD">
        <w:rPr>
          <w:rFonts w:ascii="Proxima Nova Rg" w:hAnsi="Proxima Nova Rg" w:cs="Calibri"/>
          <w:bCs/>
          <w:sz w:val="22"/>
          <w:szCs w:val="22"/>
          <w:lang w:val="en-GB"/>
        </w:rPr>
        <w:t>Interested NGOs/CSOs must meet the following criteria to be eligible for the selection:</w:t>
      </w:r>
    </w:p>
    <w:p w14:paraId="0CC9BC18" w14:textId="77777777" w:rsidR="00652D0B" w:rsidRPr="00A23DAD" w:rsidRDefault="00652D0B" w:rsidP="00276F12">
      <w:pPr>
        <w:pStyle w:val="Default"/>
        <w:rPr>
          <w:rFonts w:ascii="Proxima Nova Rg" w:hAnsi="Proxima Nova Rg" w:cs="Calibri"/>
          <w:sz w:val="22"/>
          <w:szCs w:val="22"/>
          <w:lang w:val="en-GB"/>
        </w:rPr>
      </w:pPr>
    </w:p>
    <w:p w14:paraId="3241AFB9" w14:textId="77777777" w:rsidR="00977B77" w:rsidRPr="00A23DAD" w:rsidRDefault="00560A2F" w:rsidP="00381A06">
      <w:pPr>
        <w:pStyle w:val="Default"/>
        <w:numPr>
          <w:ilvl w:val="0"/>
          <w:numId w:val="23"/>
        </w:numPr>
        <w:rPr>
          <w:rFonts w:ascii="Proxima Nova Rg" w:hAnsi="Proxima Nova Rg" w:cs="Calibri"/>
          <w:sz w:val="22"/>
          <w:szCs w:val="22"/>
          <w:lang w:val="en-GB"/>
        </w:rPr>
      </w:pPr>
      <w:r w:rsidRPr="00A23DAD">
        <w:rPr>
          <w:rFonts w:ascii="Proxima Nova Rg" w:hAnsi="Proxima Nova Rg" w:cs="Calibri"/>
          <w:sz w:val="22"/>
          <w:szCs w:val="22"/>
          <w:lang w:val="en-GB"/>
        </w:rPr>
        <w:t xml:space="preserve">Be legally registered as CSO/NGO in Kosovo and have in possession a valid registration </w:t>
      </w:r>
      <w:proofErr w:type="gramStart"/>
      <w:r w:rsidRPr="00A23DAD">
        <w:rPr>
          <w:rFonts w:ascii="Proxima Nova Rg" w:hAnsi="Proxima Nova Rg" w:cs="Calibri"/>
          <w:sz w:val="22"/>
          <w:szCs w:val="22"/>
          <w:lang w:val="en-GB"/>
        </w:rPr>
        <w:t>certificate;</w:t>
      </w:r>
      <w:proofErr w:type="gramEnd"/>
    </w:p>
    <w:p w14:paraId="1CFF1F3B" w14:textId="77777777" w:rsidR="00977B77" w:rsidRPr="00A23DAD" w:rsidRDefault="00560A2F" w:rsidP="00381A06">
      <w:pPr>
        <w:pStyle w:val="Default"/>
        <w:numPr>
          <w:ilvl w:val="0"/>
          <w:numId w:val="23"/>
        </w:numPr>
        <w:rPr>
          <w:rFonts w:ascii="Proxima Nova Rg" w:hAnsi="Proxima Nova Rg" w:cs="Calibri"/>
          <w:sz w:val="22"/>
          <w:szCs w:val="22"/>
          <w:lang w:val="en-GB"/>
        </w:rPr>
      </w:pPr>
      <w:r w:rsidRPr="00A23DAD">
        <w:rPr>
          <w:rFonts w:ascii="Proxima Nova Rg" w:hAnsi="Proxima Nova Rg" w:cs="Calibri"/>
          <w:sz w:val="22"/>
          <w:szCs w:val="22"/>
          <w:lang w:val="en-GB"/>
        </w:rPr>
        <w:t xml:space="preserve">Demonstrate that its mandate and founding document are in line with the activities for which the fund is being </w:t>
      </w:r>
      <w:proofErr w:type="gramStart"/>
      <w:r w:rsidRPr="00A23DAD">
        <w:rPr>
          <w:rFonts w:ascii="Proxima Nova Rg" w:hAnsi="Proxima Nova Rg" w:cs="Calibri"/>
          <w:sz w:val="22"/>
          <w:szCs w:val="22"/>
          <w:lang w:val="en-GB"/>
        </w:rPr>
        <w:t>sought;</w:t>
      </w:r>
      <w:proofErr w:type="gramEnd"/>
      <w:r w:rsidRPr="00A23DAD">
        <w:rPr>
          <w:rFonts w:ascii="Proxima Nova Rg" w:hAnsi="Proxima Nova Rg" w:cs="Calibri"/>
          <w:sz w:val="22"/>
          <w:szCs w:val="22"/>
          <w:lang w:val="en-GB"/>
        </w:rPr>
        <w:t xml:space="preserve"> </w:t>
      </w:r>
    </w:p>
    <w:p w14:paraId="025DD7CE" w14:textId="497F80D9" w:rsidR="00977B77" w:rsidRPr="00A23DAD" w:rsidRDefault="00701224" w:rsidP="00381A06">
      <w:pPr>
        <w:pStyle w:val="Default"/>
        <w:numPr>
          <w:ilvl w:val="0"/>
          <w:numId w:val="23"/>
        </w:numPr>
        <w:rPr>
          <w:rFonts w:ascii="Proxima Nova Rg" w:hAnsi="Proxima Nova Rg" w:cs="Calibri"/>
          <w:sz w:val="22"/>
          <w:szCs w:val="22"/>
          <w:lang w:val="en-GB"/>
        </w:rPr>
      </w:pPr>
      <w:r w:rsidRPr="00A23DAD">
        <w:rPr>
          <w:rFonts w:ascii="Proxima Nova Rg" w:hAnsi="Proxima Nova Rg" w:cs="Calibri"/>
          <w:sz w:val="22"/>
          <w:szCs w:val="22"/>
          <w:lang w:val="en-GB"/>
        </w:rPr>
        <w:t>E</w:t>
      </w:r>
      <w:r w:rsidR="00560A2F" w:rsidRPr="00A23DAD">
        <w:rPr>
          <w:rFonts w:ascii="Proxima Nova Rg" w:hAnsi="Proxima Nova Rg" w:cs="Calibri"/>
          <w:sz w:val="22"/>
          <w:szCs w:val="22"/>
          <w:lang w:val="en-GB"/>
        </w:rPr>
        <w:t>xperience in the implementation of similar/related type of activities</w:t>
      </w:r>
      <w:r w:rsidRPr="00A23DAD">
        <w:rPr>
          <w:rFonts w:ascii="Proxima Nova Rg" w:hAnsi="Proxima Nova Rg" w:cs="Calibri"/>
          <w:sz w:val="22"/>
          <w:szCs w:val="22"/>
          <w:lang w:val="en-GB"/>
        </w:rPr>
        <w:t xml:space="preserve">, is an </w:t>
      </w:r>
      <w:r w:rsidR="000C0F35" w:rsidRPr="000C0F35">
        <w:rPr>
          <w:rFonts w:ascii="Proxima Nova Rg" w:hAnsi="Proxima Nova Rg" w:cs="Calibri"/>
          <w:sz w:val="22"/>
          <w:szCs w:val="22"/>
          <w:lang w:val="en-GB"/>
        </w:rPr>
        <w:t>advantage.</w:t>
      </w:r>
      <w:r w:rsidR="00560A2F" w:rsidRPr="00A23DAD">
        <w:rPr>
          <w:rFonts w:ascii="Proxima Nova Rg" w:hAnsi="Proxima Nova Rg" w:cs="Calibri"/>
          <w:sz w:val="22"/>
          <w:szCs w:val="22"/>
          <w:lang w:val="en-GB"/>
        </w:rPr>
        <w:t xml:space="preserve"> </w:t>
      </w:r>
    </w:p>
    <w:p w14:paraId="652CA43E" w14:textId="77777777" w:rsidR="00977B77" w:rsidRPr="00A23DAD" w:rsidRDefault="00560A2F" w:rsidP="00381A06">
      <w:pPr>
        <w:pStyle w:val="Default"/>
        <w:numPr>
          <w:ilvl w:val="0"/>
          <w:numId w:val="23"/>
        </w:numPr>
        <w:rPr>
          <w:rFonts w:ascii="Proxima Nova Rg" w:hAnsi="Proxima Nova Rg" w:cs="Calibri"/>
          <w:sz w:val="22"/>
          <w:szCs w:val="22"/>
          <w:lang w:val="en-GB"/>
        </w:rPr>
      </w:pPr>
      <w:r w:rsidRPr="00A23DAD">
        <w:rPr>
          <w:rFonts w:ascii="Proxima Nova Rg" w:hAnsi="Proxima Nova Rg" w:cs="Calibri"/>
          <w:sz w:val="22"/>
          <w:szCs w:val="22"/>
          <w:lang w:val="en-GB"/>
        </w:rPr>
        <w:t xml:space="preserve">Key project management team should have relevant experience in the related field for a minimum of </w:t>
      </w:r>
      <w:r w:rsidR="00701224" w:rsidRPr="00A23DAD">
        <w:rPr>
          <w:rFonts w:ascii="Proxima Nova Rg" w:hAnsi="Proxima Nova Rg" w:cs="Calibri"/>
          <w:sz w:val="22"/>
          <w:szCs w:val="22"/>
          <w:lang w:val="en-GB"/>
        </w:rPr>
        <w:t>two</w:t>
      </w:r>
      <w:r w:rsidRPr="00A23DAD">
        <w:rPr>
          <w:rFonts w:ascii="Proxima Nova Rg" w:hAnsi="Proxima Nova Rg" w:cs="Calibri"/>
          <w:sz w:val="22"/>
          <w:szCs w:val="22"/>
          <w:lang w:val="en-GB"/>
        </w:rPr>
        <w:t xml:space="preserve"> (</w:t>
      </w:r>
      <w:r w:rsidR="00701224" w:rsidRPr="00A23DAD">
        <w:rPr>
          <w:rFonts w:ascii="Proxima Nova Rg" w:hAnsi="Proxima Nova Rg" w:cs="Calibri"/>
          <w:sz w:val="22"/>
          <w:szCs w:val="22"/>
          <w:lang w:val="en-GB"/>
        </w:rPr>
        <w:t>2</w:t>
      </w:r>
      <w:r w:rsidRPr="00A23DAD">
        <w:rPr>
          <w:rFonts w:ascii="Proxima Nova Rg" w:hAnsi="Proxima Nova Rg" w:cs="Calibri"/>
          <w:sz w:val="22"/>
          <w:szCs w:val="22"/>
          <w:lang w:val="en-GB"/>
        </w:rPr>
        <w:t xml:space="preserve">) </w:t>
      </w:r>
      <w:proofErr w:type="gramStart"/>
      <w:r w:rsidRPr="00A23DAD">
        <w:rPr>
          <w:rFonts w:ascii="Proxima Nova Rg" w:hAnsi="Proxima Nova Rg" w:cs="Calibri"/>
          <w:sz w:val="22"/>
          <w:szCs w:val="22"/>
          <w:lang w:val="en-GB"/>
        </w:rPr>
        <w:t>years;</w:t>
      </w:r>
      <w:proofErr w:type="gramEnd"/>
      <w:r w:rsidRPr="00A23DAD">
        <w:rPr>
          <w:rFonts w:ascii="Proxima Nova Rg" w:hAnsi="Proxima Nova Rg" w:cs="Calibri"/>
          <w:sz w:val="22"/>
          <w:szCs w:val="22"/>
          <w:lang w:val="en-GB"/>
        </w:rPr>
        <w:t xml:space="preserve"> </w:t>
      </w:r>
    </w:p>
    <w:p w14:paraId="7CA5D762" w14:textId="3B7EE9FC" w:rsidR="00977B77" w:rsidRPr="00A23DAD" w:rsidRDefault="00560A2F" w:rsidP="00381A06">
      <w:pPr>
        <w:pStyle w:val="Default"/>
        <w:numPr>
          <w:ilvl w:val="0"/>
          <w:numId w:val="23"/>
        </w:numPr>
        <w:rPr>
          <w:rFonts w:ascii="Proxima Nova Rg" w:hAnsi="Proxima Nova Rg" w:cs="Calibri"/>
          <w:sz w:val="22"/>
          <w:szCs w:val="22"/>
          <w:lang w:val="en-GB"/>
        </w:rPr>
      </w:pPr>
      <w:r w:rsidRPr="00A23DAD">
        <w:rPr>
          <w:rFonts w:ascii="Proxima Nova Rg" w:hAnsi="Proxima Nova Rg" w:cs="Calibri"/>
          <w:sz w:val="22"/>
          <w:szCs w:val="22"/>
          <w:lang w:val="en-GB"/>
        </w:rPr>
        <w:t xml:space="preserve">Previous experience in working with international organizations/donors is an </w:t>
      </w:r>
      <w:r w:rsidR="000C0F35" w:rsidRPr="000C0F35">
        <w:rPr>
          <w:rFonts w:ascii="Proxima Nova Rg" w:hAnsi="Proxima Nova Rg" w:cs="Calibri"/>
          <w:sz w:val="22"/>
          <w:szCs w:val="22"/>
          <w:lang w:val="en-GB"/>
        </w:rPr>
        <w:t>advantage.</w:t>
      </w:r>
      <w:r w:rsidRPr="00A23DAD">
        <w:rPr>
          <w:rFonts w:ascii="Proxima Nova Rg" w:hAnsi="Proxima Nova Rg" w:cs="Calibri"/>
          <w:sz w:val="22"/>
          <w:szCs w:val="22"/>
          <w:lang w:val="en-GB"/>
        </w:rPr>
        <w:t xml:space="preserve">  </w:t>
      </w:r>
    </w:p>
    <w:p w14:paraId="0144BAEC" w14:textId="77777777" w:rsidR="00BC0E1B" w:rsidRPr="00A23DAD" w:rsidRDefault="00BC0E1B" w:rsidP="00276F12">
      <w:pPr>
        <w:pStyle w:val="Default"/>
        <w:rPr>
          <w:rFonts w:ascii="Proxima Nova Rg" w:hAnsi="Proxima Nova Rg" w:cs="Calibri"/>
          <w:sz w:val="22"/>
          <w:szCs w:val="22"/>
          <w:lang w:val="en-GB"/>
        </w:rPr>
      </w:pPr>
    </w:p>
    <w:p w14:paraId="44C3AE00" w14:textId="77777777" w:rsidR="00276F12" w:rsidRPr="00A23DAD" w:rsidRDefault="002556E2" w:rsidP="00652D0B">
      <w:pPr>
        <w:pStyle w:val="Default"/>
        <w:numPr>
          <w:ilvl w:val="0"/>
          <w:numId w:val="1"/>
        </w:numPr>
        <w:rPr>
          <w:rFonts w:ascii="Proxima Nova Rg" w:hAnsi="Proxima Nova Rg" w:cs="Calibri"/>
          <w:b/>
          <w:sz w:val="22"/>
          <w:szCs w:val="22"/>
          <w:lang w:val="en-GB"/>
        </w:rPr>
      </w:pPr>
      <w:r w:rsidRPr="00A23DAD">
        <w:rPr>
          <w:rFonts w:ascii="Proxima Nova Rg" w:hAnsi="Proxima Nova Rg" w:cs="Calibri"/>
          <w:b/>
          <w:sz w:val="22"/>
          <w:szCs w:val="22"/>
          <w:lang w:val="en-GB"/>
        </w:rPr>
        <w:t>TECHNICAL AND FINANCIAL PROPOSAL</w:t>
      </w:r>
    </w:p>
    <w:p w14:paraId="32C97B7F" w14:textId="77777777" w:rsidR="0003278A" w:rsidRDefault="00276F12" w:rsidP="00276F12">
      <w:pPr>
        <w:pStyle w:val="NormalWeb"/>
        <w:jc w:val="both"/>
        <w:rPr>
          <w:rFonts w:ascii="Proxima Nova Rg" w:hAnsi="Proxima Nova Rg" w:cs="Calibri"/>
          <w:b/>
          <w:color w:val="000000"/>
          <w:sz w:val="22"/>
          <w:szCs w:val="22"/>
        </w:rPr>
      </w:pPr>
      <w:r w:rsidRPr="00A23DAD">
        <w:rPr>
          <w:rFonts w:ascii="Proxima Nova Rg" w:hAnsi="Proxima Nova Rg" w:cs="Calibri"/>
          <w:b/>
          <w:color w:val="000000"/>
          <w:sz w:val="22"/>
          <w:szCs w:val="22"/>
          <w:u w:val="single"/>
        </w:rPr>
        <w:t>Proposed Methodology, Approach, quality assurance plan and Implementation Plan</w:t>
      </w:r>
      <w:r w:rsidRPr="00A23DAD">
        <w:rPr>
          <w:rFonts w:ascii="Proxima Nova Rg" w:hAnsi="Proxima Nova Rg" w:cs="Calibri"/>
          <w:b/>
          <w:color w:val="000000"/>
          <w:sz w:val="22"/>
          <w:szCs w:val="22"/>
        </w:rPr>
        <w:t xml:space="preserve"> </w:t>
      </w:r>
    </w:p>
    <w:p w14:paraId="21F70DAB" w14:textId="0EE34AA2" w:rsidR="00276F12" w:rsidRPr="00A23DAD" w:rsidRDefault="0003278A" w:rsidP="00276F12">
      <w:pPr>
        <w:pStyle w:val="NormalWeb"/>
        <w:jc w:val="both"/>
        <w:rPr>
          <w:rFonts w:ascii="Proxima Nova Rg" w:hAnsi="Proxima Nova Rg" w:cs="Calibri"/>
          <w:color w:val="000000"/>
          <w:sz w:val="22"/>
          <w:szCs w:val="22"/>
        </w:rPr>
      </w:pPr>
      <w:r>
        <w:rPr>
          <w:rFonts w:ascii="Proxima Nova Rg" w:hAnsi="Proxima Nova Rg" w:cs="Calibri"/>
          <w:color w:val="000000"/>
          <w:sz w:val="22"/>
          <w:szCs w:val="22"/>
        </w:rPr>
        <w:t>T</w:t>
      </w:r>
      <w:r w:rsidR="00276F12" w:rsidRPr="00A23DAD">
        <w:rPr>
          <w:rFonts w:ascii="Proxima Nova Rg" w:hAnsi="Proxima Nova Rg" w:cs="Calibri"/>
          <w:color w:val="000000"/>
          <w:sz w:val="22"/>
          <w:szCs w:val="22"/>
        </w:rPr>
        <w:t xml:space="preserve">his section should demonstrate the NGO’s response to the Terms of Reference by identifying the specific components proposed, how the outputs/ delivery shall be addressed, as specified; </w:t>
      </w:r>
      <w:r w:rsidR="00276F12" w:rsidRPr="00A23DAD">
        <w:rPr>
          <w:rFonts w:ascii="Proxima Nova Rg" w:hAnsi="Proxima Nova Rg" w:cs="Calibri"/>
          <w:color w:val="000000"/>
          <w:sz w:val="22"/>
          <w:szCs w:val="22"/>
        </w:rPr>
        <w:lastRenderedPageBreak/>
        <w:t>providing a detailed description of the essential performance characteristics proposed; identifying the works/portions of the work that will be subcontracted.</w:t>
      </w:r>
    </w:p>
    <w:p w14:paraId="1DD42BFF" w14:textId="77777777" w:rsidR="00276F12" w:rsidRDefault="00EA36E8" w:rsidP="00276F12">
      <w:pPr>
        <w:pStyle w:val="NormalWeb"/>
        <w:jc w:val="both"/>
        <w:rPr>
          <w:rFonts w:ascii="Proxima Nova Rg" w:hAnsi="Proxima Nova Rg" w:cs="Calibri"/>
          <w:color w:val="000000"/>
          <w:sz w:val="22"/>
          <w:szCs w:val="22"/>
        </w:rPr>
      </w:pPr>
      <w:r w:rsidRPr="00A23DAD">
        <w:rPr>
          <w:rFonts w:ascii="Proxima Nova Rg" w:hAnsi="Proxima Nova Rg" w:cs="Calibri"/>
          <w:color w:val="000000"/>
          <w:sz w:val="22"/>
          <w:szCs w:val="22"/>
        </w:rPr>
        <w:t>Moreover,</w:t>
      </w:r>
      <w:r w:rsidR="00276F12" w:rsidRPr="00A23DAD">
        <w:rPr>
          <w:rFonts w:ascii="Proxima Nova Rg" w:hAnsi="Proxima Nova Rg" w:cs="Calibri"/>
          <w:color w:val="000000"/>
          <w:sz w:val="22"/>
          <w:szCs w:val="22"/>
        </w:rPr>
        <w:t xml:space="preserve">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14:paraId="51934FC1" w14:textId="77777777" w:rsidR="0003278A" w:rsidRPr="00A23DAD" w:rsidRDefault="0003278A" w:rsidP="00276F12">
      <w:pPr>
        <w:pStyle w:val="NormalWeb"/>
        <w:jc w:val="both"/>
        <w:rPr>
          <w:rFonts w:ascii="Proxima Nova Rg" w:hAnsi="Proxima Nova Rg" w:cs="Calibri"/>
          <w:color w:val="000000"/>
          <w:sz w:val="22"/>
          <w:szCs w:val="22"/>
        </w:rPr>
      </w:pPr>
    </w:p>
    <w:p w14:paraId="7FECBD98" w14:textId="77777777" w:rsidR="0003278A" w:rsidRDefault="00276F12" w:rsidP="00BC0E1B">
      <w:pPr>
        <w:pStyle w:val="NormalWeb"/>
        <w:jc w:val="both"/>
        <w:rPr>
          <w:rFonts w:ascii="Proxima Nova Rg" w:hAnsi="Proxima Nova Rg" w:cs="Calibri"/>
          <w:color w:val="000000"/>
          <w:sz w:val="22"/>
          <w:szCs w:val="22"/>
        </w:rPr>
      </w:pPr>
      <w:r w:rsidRPr="00A23DAD">
        <w:rPr>
          <w:rFonts w:ascii="Proxima Nova Rg" w:hAnsi="Proxima Nova Rg" w:cs="Calibri"/>
          <w:b/>
          <w:color w:val="000000"/>
          <w:sz w:val="22"/>
          <w:szCs w:val="22"/>
          <w:u w:val="single"/>
        </w:rPr>
        <w:t>Management Structure and Resource (Key Personnel)</w:t>
      </w:r>
    </w:p>
    <w:p w14:paraId="5C64A637" w14:textId="568FE11C" w:rsidR="00701224" w:rsidRPr="00FB212D" w:rsidRDefault="00276F12" w:rsidP="00BC0E1B">
      <w:pPr>
        <w:pStyle w:val="NormalWeb"/>
        <w:jc w:val="both"/>
        <w:rPr>
          <w:rFonts w:ascii="Calibri" w:hAnsi="Calibri" w:cs="Calibri"/>
          <w:sz w:val="20"/>
          <w:szCs w:val="20"/>
        </w:rPr>
      </w:pPr>
      <w:r w:rsidRPr="00A23DAD">
        <w:rPr>
          <w:rFonts w:ascii="Proxima Nova Rg" w:hAnsi="Proxima Nova Rg" w:cs="Calibri"/>
          <w:color w:val="000000"/>
          <w:sz w:val="22"/>
          <w:szCs w:val="22"/>
        </w:rPr>
        <w:t xml:space="preserve">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1C497C73" w14:textId="77777777" w:rsidR="00276F12" w:rsidRPr="00A23DAD" w:rsidRDefault="00276F12" w:rsidP="00652D0B">
      <w:pPr>
        <w:pStyle w:val="Default"/>
        <w:numPr>
          <w:ilvl w:val="0"/>
          <w:numId w:val="1"/>
        </w:numPr>
        <w:rPr>
          <w:rFonts w:ascii="Proxima Nova Rg" w:hAnsi="Proxima Nova Rg" w:cs="Calibri"/>
          <w:sz w:val="22"/>
          <w:szCs w:val="22"/>
          <w:lang w:val="en-GB"/>
        </w:rPr>
      </w:pPr>
      <w:r w:rsidRPr="00A23DAD">
        <w:rPr>
          <w:rFonts w:ascii="Proxima Nova Rg" w:hAnsi="Proxima Nova Rg" w:cs="Calibri"/>
          <w:b/>
          <w:bCs/>
          <w:sz w:val="22"/>
          <w:szCs w:val="22"/>
          <w:lang w:val="en-GB"/>
        </w:rPr>
        <w:t>EVALUATION CRITERIA &amp; METHODOLOGY</w:t>
      </w:r>
    </w:p>
    <w:p w14:paraId="4A3813E7" w14:textId="77777777" w:rsidR="00276F12" w:rsidRPr="00A23DAD" w:rsidRDefault="00276F12" w:rsidP="00276F12">
      <w:pPr>
        <w:pStyle w:val="Default"/>
        <w:rPr>
          <w:rFonts w:ascii="Proxima Nova Rg" w:hAnsi="Proxima Nova Rg" w:cs="Calibri"/>
          <w:sz w:val="22"/>
          <w:szCs w:val="22"/>
          <w:lang w:val="en-GB"/>
        </w:rPr>
      </w:pPr>
    </w:p>
    <w:p w14:paraId="646073BC" w14:textId="77777777" w:rsidR="00276F12" w:rsidRPr="00A23DAD" w:rsidRDefault="00276F12" w:rsidP="00381A06">
      <w:pPr>
        <w:pStyle w:val="Default"/>
        <w:numPr>
          <w:ilvl w:val="0"/>
          <w:numId w:val="2"/>
        </w:numPr>
        <w:rPr>
          <w:rFonts w:ascii="Proxima Nova Rg" w:hAnsi="Proxima Nova Rg" w:cs="Calibri"/>
          <w:b/>
          <w:bCs/>
          <w:sz w:val="22"/>
          <w:szCs w:val="22"/>
          <w:lang w:val="en-GB"/>
        </w:rPr>
      </w:pPr>
      <w:r w:rsidRPr="00A23DAD">
        <w:rPr>
          <w:rFonts w:ascii="Proxima Nova Rg" w:hAnsi="Proxima Nova Rg" w:cs="Calibri"/>
          <w:b/>
          <w:bCs/>
          <w:sz w:val="22"/>
          <w:szCs w:val="22"/>
          <w:lang w:val="en-GB"/>
        </w:rPr>
        <w:t>Proposals will be evaluated based on the following criteria</w:t>
      </w:r>
      <w:r w:rsidR="00373CAF" w:rsidRPr="00A23DAD">
        <w:rPr>
          <w:rFonts w:ascii="Proxima Nova Rg" w:hAnsi="Proxima Nova Rg" w:cs="Calibri"/>
          <w:b/>
          <w:bCs/>
          <w:sz w:val="22"/>
          <w:szCs w:val="22"/>
          <w:lang w:val="en-GB"/>
        </w:rPr>
        <w:t xml:space="preserve"> and methodology</w:t>
      </w:r>
      <w:r w:rsidRPr="00A23DAD">
        <w:rPr>
          <w:rFonts w:ascii="Proxima Nova Rg" w:hAnsi="Proxima Nova Rg" w:cs="Calibri"/>
          <w:b/>
          <w:bCs/>
          <w:sz w:val="22"/>
          <w:szCs w:val="22"/>
          <w:lang w:val="en-GB"/>
        </w:rPr>
        <w:t xml:space="preserve">: </w:t>
      </w:r>
    </w:p>
    <w:p w14:paraId="6344E5EF" w14:textId="77777777" w:rsidR="00276F12" w:rsidRPr="00A23DAD" w:rsidRDefault="00276F12" w:rsidP="00276F12">
      <w:pPr>
        <w:pStyle w:val="Default"/>
        <w:rPr>
          <w:rFonts w:ascii="Proxima Nova Rg" w:hAnsi="Proxima Nova Rg" w:cs="Calibri"/>
          <w:sz w:val="22"/>
          <w:szCs w:val="22"/>
          <w:lang w:val="en-GB"/>
        </w:rPr>
      </w:pPr>
    </w:p>
    <w:p w14:paraId="6535FE94" w14:textId="77777777" w:rsidR="00560A2F" w:rsidRPr="00A23DAD" w:rsidRDefault="00560A2F" w:rsidP="00381A06">
      <w:pPr>
        <w:pStyle w:val="Default"/>
        <w:numPr>
          <w:ilvl w:val="0"/>
          <w:numId w:val="7"/>
        </w:numPr>
        <w:rPr>
          <w:rFonts w:ascii="Proxima Nova Rg" w:hAnsi="Proxima Nova Rg" w:cs="Calibri"/>
          <w:sz w:val="22"/>
          <w:szCs w:val="22"/>
          <w:lang w:val="en-GB"/>
        </w:rPr>
      </w:pPr>
      <w:r w:rsidRPr="00A23DAD">
        <w:rPr>
          <w:rFonts w:ascii="Proxima Nova Rg" w:hAnsi="Proxima Nova Rg" w:cs="Calibri"/>
          <w:sz w:val="22"/>
          <w:szCs w:val="22"/>
          <w:lang w:val="en-GB"/>
        </w:rPr>
        <w:t xml:space="preserve">The proposals should demonstrate understanding of the objectives to be attained, must be realistic, and should be </w:t>
      </w:r>
      <w:proofErr w:type="gramStart"/>
      <w:r w:rsidRPr="00A23DAD">
        <w:rPr>
          <w:rFonts w:ascii="Proxima Nova Rg" w:hAnsi="Proxima Nova Rg" w:cs="Calibri"/>
          <w:sz w:val="22"/>
          <w:szCs w:val="22"/>
          <w:lang w:val="en-GB"/>
        </w:rPr>
        <w:t>well</w:t>
      </w:r>
      <w:r w:rsidRPr="00A23DAD">
        <w:rPr>
          <w:rFonts w:ascii="Proxima Nova Rg" w:hAnsi="Proxima Nova Rg" w:cs="Calibri" w:hint="eastAsia"/>
          <w:sz w:val="22"/>
          <w:szCs w:val="22"/>
          <w:lang w:val="en-GB"/>
        </w:rPr>
        <w:t>‐</w:t>
      </w:r>
      <w:r w:rsidRPr="00A23DAD">
        <w:rPr>
          <w:rFonts w:ascii="Proxima Nova Rg" w:hAnsi="Proxima Nova Rg" w:cs="Calibri"/>
          <w:sz w:val="22"/>
          <w:szCs w:val="22"/>
          <w:lang w:val="en-GB"/>
        </w:rPr>
        <w:t>structured</w:t>
      </w:r>
      <w:proofErr w:type="gramEnd"/>
      <w:r w:rsidRPr="00A23DAD">
        <w:rPr>
          <w:rFonts w:ascii="Proxima Nova Rg" w:hAnsi="Proxima Nova Rg" w:cs="Calibri"/>
          <w:sz w:val="22"/>
          <w:szCs w:val="22"/>
          <w:lang w:val="en-GB"/>
        </w:rPr>
        <w:t xml:space="preserve"> </w:t>
      </w:r>
    </w:p>
    <w:p w14:paraId="63745E29" w14:textId="77777777" w:rsidR="00560A2F" w:rsidRPr="00A23DAD" w:rsidRDefault="00560A2F" w:rsidP="00381A06">
      <w:pPr>
        <w:pStyle w:val="Default"/>
        <w:numPr>
          <w:ilvl w:val="0"/>
          <w:numId w:val="7"/>
        </w:numPr>
        <w:rPr>
          <w:rFonts w:ascii="Proxima Nova Rg" w:hAnsi="Proxima Nova Rg" w:cs="Calibri"/>
          <w:sz w:val="22"/>
          <w:szCs w:val="22"/>
          <w:lang w:val="en-GB"/>
        </w:rPr>
      </w:pPr>
      <w:r w:rsidRPr="00A23DAD">
        <w:rPr>
          <w:rFonts w:ascii="Proxima Nova Rg" w:hAnsi="Proxima Nova Rg" w:cs="Calibri"/>
          <w:sz w:val="22"/>
          <w:szCs w:val="22"/>
          <w:lang w:val="en-GB"/>
        </w:rPr>
        <w:t xml:space="preserve">The proposal should clearly define its strategy for implementation, detailing a step-by-step project plan, target groups, and clear </w:t>
      </w:r>
      <w:proofErr w:type="gramStart"/>
      <w:r w:rsidRPr="00A23DAD">
        <w:rPr>
          <w:rFonts w:ascii="Proxima Nova Rg" w:hAnsi="Proxima Nova Rg" w:cs="Calibri"/>
          <w:sz w:val="22"/>
          <w:szCs w:val="22"/>
          <w:lang w:val="en-GB"/>
        </w:rPr>
        <w:t>time lines</w:t>
      </w:r>
      <w:proofErr w:type="gramEnd"/>
      <w:r w:rsidRPr="00A23DAD">
        <w:rPr>
          <w:rFonts w:ascii="Proxima Nova Rg" w:hAnsi="Proxima Nova Rg" w:cs="Calibri"/>
          <w:sz w:val="22"/>
          <w:szCs w:val="22"/>
          <w:lang w:val="en-GB"/>
        </w:rPr>
        <w:t xml:space="preserve"> for activity duration;</w:t>
      </w:r>
    </w:p>
    <w:p w14:paraId="024D4867" w14:textId="77777777" w:rsidR="00BE2536" w:rsidRPr="00A23DAD" w:rsidRDefault="00560A2F" w:rsidP="00381A06">
      <w:pPr>
        <w:pStyle w:val="Default"/>
        <w:numPr>
          <w:ilvl w:val="0"/>
          <w:numId w:val="7"/>
        </w:numPr>
        <w:rPr>
          <w:rFonts w:ascii="Proxima Nova Rg" w:hAnsi="Proxima Nova Rg" w:cs="Calibri"/>
          <w:sz w:val="22"/>
          <w:szCs w:val="22"/>
          <w:lang w:val="en-GB"/>
        </w:rPr>
      </w:pPr>
      <w:r w:rsidRPr="00A23DAD">
        <w:rPr>
          <w:rFonts w:ascii="Proxima Nova Rg" w:hAnsi="Proxima Nova Rg" w:cs="Calibri"/>
          <w:sz w:val="22"/>
          <w:szCs w:val="22"/>
          <w:lang w:val="en-GB"/>
        </w:rPr>
        <w:t xml:space="preserve">The proposal should demonstrate sustainability after the grant period and in the absence of external </w:t>
      </w:r>
      <w:proofErr w:type="gramStart"/>
      <w:r w:rsidRPr="00A23DAD">
        <w:rPr>
          <w:rFonts w:ascii="Proxima Nova Rg" w:hAnsi="Proxima Nova Rg" w:cs="Calibri"/>
          <w:sz w:val="22"/>
          <w:szCs w:val="22"/>
          <w:lang w:val="en-GB"/>
        </w:rPr>
        <w:t>funding;</w:t>
      </w:r>
      <w:proofErr w:type="gramEnd"/>
      <w:r w:rsidRPr="00A23DAD">
        <w:rPr>
          <w:rFonts w:ascii="Proxima Nova Rg" w:hAnsi="Proxima Nova Rg" w:cs="Calibri"/>
          <w:sz w:val="22"/>
          <w:szCs w:val="22"/>
          <w:lang w:val="en-GB"/>
        </w:rPr>
        <w:t xml:space="preserve"> </w:t>
      </w:r>
    </w:p>
    <w:p w14:paraId="69DF5468" w14:textId="77777777" w:rsidR="00BE2536" w:rsidRPr="00A23DAD" w:rsidRDefault="00400515" w:rsidP="00381A06">
      <w:pPr>
        <w:pStyle w:val="Default"/>
        <w:numPr>
          <w:ilvl w:val="0"/>
          <w:numId w:val="7"/>
        </w:numPr>
        <w:rPr>
          <w:rFonts w:ascii="Proxima Nova Rg" w:hAnsi="Proxima Nova Rg" w:cs="Calibri"/>
          <w:sz w:val="22"/>
          <w:szCs w:val="22"/>
          <w:lang w:val="en-GB"/>
        </w:rPr>
      </w:pPr>
      <w:r w:rsidRPr="00A23DAD">
        <w:rPr>
          <w:rFonts w:ascii="Proxima Nova Rg" w:hAnsi="Proxima Nova Rg" w:cs="Calibri"/>
          <w:sz w:val="22"/>
          <w:szCs w:val="22"/>
          <w:lang w:val="en-GB"/>
        </w:rPr>
        <w:t xml:space="preserve">The proposal should demonstrate the ability of the organization to effectively manage grant funds as well as the institutional capacity (equipment, facilities, competence and experience of personnel, and past record of managing such projects) necessary for project </w:t>
      </w:r>
      <w:proofErr w:type="gramStart"/>
      <w:r w:rsidRPr="00A23DAD">
        <w:rPr>
          <w:rFonts w:ascii="Proxima Nova Rg" w:hAnsi="Proxima Nova Rg" w:cs="Calibri"/>
          <w:sz w:val="22"/>
          <w:szCs w:val="22"/>
          <w:lang w:val="en-GB"/>
        </w:rPr>
        <w:t>implementation;</w:t>
      </w:r>
      <w:proofErr w:type="gramEnd"/>
      <w:r w:rsidRPr="00A23DAD">
        <w:rPr>
          <w:rFonts w:ascii="Proxima Nova Rg" w:hAnsi="Proxima Nova Rg" w:cs="Calibri"/>
          <w:sz w:val="22"/>
          <w:szCs w:val="22"/>
          <w:lang w:val="en-GB"/>
        </w:rPr>
        <w:t xml:space="preserve"> </w:t>
      </w:r>
    </w:p>
    <w:p w14:paraId="37B61471" w14:textId="77777777" w:rsidR="00701224" w:rsidRPr="00A23DAD" w:rsidRDefault="00560A2F" w:rsidP="00381A06">
      <w:pPr>
        <w:pStyle w:val="Default"/>
        <w:numPr>
          <w:ilvl w:val="0"/>
          <w:numId w:val="7"/>
        </w:numPr>
        <w:rPr>
          <w:rFonts w:ascii="Proxima Nova Rg" w:hAnsi="Proxima Nova Rg" w:cs="Calibri"/>
          <w:sz w:val="22"/>
          <w:szCs w:val="22"/>
          <w:lang w:val="en-GB"/>
        </w:rPr>
      </w:pPr>
      <w:r w:rsidRPr="00A23DAD">
        <w:rPr>
          <w:rFonts w:ascii="Proxima Nova Rg" w:hAnsi="Proxima Nova Rg" w:cs="Calibri"/>
          <w:sz w:val="22"/>
          <w:szCs w:val="22"/>
          <w:lang w:val="en-GB"/>
        </w:rPr>
        <w:t xml:space="preserve">Previous experience in related fields, availability of skills and capacities </w:t>
      </w:r>
    </w:p>
    <w:p w14:paraId="5F3B0ACA" w14:textId="77777777" w:rsidR="00276F12" w:rsidRPr="00A23DAD" w:rsidRDefault="00560A2F" w:rsidP="00381A06">
      <w:pPr>
        <w:pStyle w:val="Default"/>
        <w:numPr>
          <w:ilvl w:val="0"/>
          <w:numId w:val="7"/>
        </w:numPr>
        <w:rPr>
          <w:rFonts w:ascii="Proxima Nova Rg" w:hAnsi="Proxima Nova Rg" w:cs="Calibri"/>
          <w:sz w:val="22"/>
          <w:szCs w:val="22"/>
          <w:lang w:val="en-GB"/>
        </w:rPr>
      </w:pPr>
      <w:r w:rsidRPr="00A23DAD">
        <w:rPr>
          <w:rFonts w:ascii="Proxima Nova Rg" w:hAnsi="Proxima Nova Rg" w:cs="Calibri"/>
          <w:sz w:val="22"/>
          <w:szCs w:val="22"/>
          <w:lang w:val="en-GB"/>
        </w:rPr>
        <w:t xml:space="preserve">High impact interventions directly targeting and responding to the </w:t>
      </w:r>
      <w:proofErr w:type="gramStart"/>
      <w:r w:rsidRPr="00A23DAD">
        <w:rPr>
          <w:rFonts w:ascii="Proxima Nova Rg" w:hAnsi="Proxima Nova Rg" w:cs="Calibri"/>
          <w:sz w:val="22"/>
          <w:szCs w:val="22"/>
          <w:lang w:val="en-GB"/>
        </w:rPr>
        <w:t>needs</w:t>
      </w:r>
      <w:proofErr w:type="gramEnd"/>
      <w:r w:rsidRPr="00A23DAD">
        <w:rPr>
          <w:rFonts w:ascii="Proxima Nova Rg" w:hAnsi="Proxima Nova Rg" w:cs="Calibri"/>
          <w:sz w:val="22"/>
          <w:szCs w:val="22"/>
          <w:lang w:val="en-GB"/>
        </w:rPr>
        <w:t xml:space="preserve"> </w:t>
      </w:r>
    </w:p>
    <w:p w14:paraId="7719DC1E" w14:textId="77777777" w:rsidR="00373CAF" w:rsidRPr="00A23DAD" w:rsidRDefault="00373CAF" w:rsidP="00276F12">
      <w:pPr>
        <w:pStyle w:val="Default"/>
        <w:rPr>
          <w:rFonts w:ascii="Proxima Nova Rg" w:hAnsi="Proxima Nova Rg" w:cs="Calibri"/>
          <w:sz w:val="22"/>
          <w:szCs w:val="22"/>
          <w:lang w:val="en-GB"/>
        </w:rPr>
      </w:pPr>
    </w:p>
    <w:p w14:paraId="361E6AF4" w14:textId="77777777" w:rsidR="00373CAF" w:rsidRPr="00977B77" w:rsidRDefault="00373CAF" w:rsidP="00276F12">
      <w:pPr>
        <w:pStyle w:val="Default"/>
        <w:rPr>
          <w:rFonts w:ascii="Calibri" w:hAnsi="Calibri" w:cs="Calibri"/>
          <w:sz w:val="20"/>
          <w:szCs w:val="20"/>
          <w:lang w:val="en-GB"/>
        </w:rPr>
      </w:pPr>
    </w:p>
    <w:p w14:paraId="17B864E6" w14:textId="4EBB5E0F" w:rsidR="00561C23" w:rsidRPr="00977B77" w:rsidRDefault="00B851F8" w:rsidP="00B851F8">
      <w:pPr>
        <w:pStyle w:val="Default"/>
        <w:tabs>
          <w:tab w:val="left" w:pos="3855"/>
        </w:tabs>
        <w:rPr>
          <w:rFonts w:ascii="Calibri" w:hAnsi="Calibri" w:cs="Calibri"/>
          <w:sz w:val="20"/>
          <w:szCs w:val="20"/>
          <w:lang w:val="en-GB"/>
        </w:rPr>
      </w:pPr>
      <w:r>
        <w:rPr>
          <w:rFonts w:ascii="Calibri" w:hAnsi="Calibri" w:cs="Calibri"/>
          <w:sz w:val="20"/>
          <w:szCs w:val="20"/>
          <w:lang w:val="en-GB"/>
        </w:rPr>
        <w:tab/>
      </w:r>
    </w:p>
    <w:p w14:paraId="56A4E260" w14:textId="77777777" w:rsidR="00BC0E1B" w:rsidRPr="00977B77" w:rsidRDefault="00BC0E1B" w:rsidP="00276F12">
      <w:pPr>
        <w:pStyle w:val="Default"/>
        <w:rPr>
          <w:rFonts w:ascii="Calibri" w:hAnsi="Calibri" w:cs="Calibri"/>
          <w:sz w:val="20"/>
          <w:szCs w:val="20"/>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76F12" w:rsidRPr="00F77E4A" w14:paraId="5A8F6061" w14:textId="77777777" w:rsidTr="00373CAF">
        <w:trPr>
          <w:cantSplit/>
          <w:trHeight w:val="523"/>
        </w:trPr>
        <w:tc>
          <w:tcPr>
            <w:tcW w:w="5760" w:type="dxa"/>
            <w:gridSpan w:val="2"/>
            <w:vMerge w:val="restart"/>
            <w:vAlign w:val="center"/>
            <w:hideMark/>
          </w:tcPr>
          <w:p w14:paraId="0E8D6C99" w14:textId="77777777" w:rsidR="00276F12" w:rsidRPr="00A23DAD" w:rsidRDefault="00276F12" w:rsidP="00373CAF">
            <w:pPr>
              <w:jc w:val="center"/>
              <w:rPr>
                <w:rFonts w:ascii="Proxima Nova Rg" w:hAnsi="Proxima Nova Rg" w:cs="Calibri"/>
                <w:b/>
                <w:color w:val="000000"/>
              </w:rPr>
            </w:pPr>
            <w:r w:rsidRPr="00A23DAD">
              <w:rPr>
                <w:rFonts w:ascii="Proxima Nova Rg" w:hAnsi="Proxima Nova Rg" w:cs="Calibri"/>
                <w:b/>
                <w:color w:val="000000"/>
              </w:rPr>
              <w:br w:type="page"/>
              <w:t>Summary of Technical Proposal Evaluation Forms</w:t>
            </w:r>
          </w:p>
        </w:tc>
        <w:tc>
          <w:tcPr>
            <w:tcW w:w="1440" w:type="dxa"/>
            <w:vMerge w:val="restart"/>
            <w:vAlign w:val="center"/>
            <w:hideMark/>
          </w:tcPr>
          <w:p w14:paraId="628BD663" w14:textId="77777777" w:rsidR="00276F12" w:rsidRPr="00A23DAD" w:rsidRDefault="00276F12" w:rsidP="00373CAF">
            <w:pPr>
              <w:jc w:val="center"/>
              <w:rPr>
                <w:rFonts w:ascii="Proxima Nova Rg" w:hAnsi="Proxima Nova Rg" w:cs="Calibri"/>
                <w:b/>
                <w:color w:val="000000"/>
              </w:rPr>
            </w:pPr>
            <w:r w:rsidRPr="00A23DAD">
              <w:rPr>
                <w:rFonts w:ascii="Proxima Nova Rg" w:hAnsi="Proxima Nova Rg" w:cs="Calibri"/>
                <w:b/>
                <w:color w:val="000000"/>
              </w:rPr>
              <w:t>Score Weight</w:t>
            </w:r>
          </w:p>
        </w:tc>
        <w:tc>
          <w:tcPr>
            <w:tcW w:w="1980" w:type="dxa"/>
            <w:vMerge w:val="restart"/>
            <w:vAlign w:val="center"/>
            <w:hideMark/>
          </w:tcPr>
          <w:p w14:paraId="29AC85A2" w14:textId="77777777" w:rsidR="00276F12" w:rsidRPr="00A23DAD" w:rsidRDefault="00276F12" w:rsidP="00373CAF">
            <w:pPr>
              <w:jc w:val="center"/>
              <w:rPr>
                <w:rFonts w:ascii="Proxima Nova Rg" w:hAnsi="Proxima Nova Rg" w:cs="Calibri"/>
                <w:b/>
                <w:color w:val="000000"/>
              </w:rPr>
            </w:pPr>
            <w:r w:rsidRPr="00A23DAD">
              <w:rPr>
                <w:rFonts w:ascii="Proxima Nova Rg" w:hAnsi="Proxima Nova Rg" w:cs="Calibri"/>
                <w:b/>
                <w:color w:val="000000"/>
              </w:rPr>
              <w:t>Points Obtainable</w:t>
            </w:r>
          </w:p>
        </w:tc>
      </w:tr>
      <w:tr w:rsidR="00276F12" w:rsidRPr="00F77E4A" w14:paraId="71AC00F6" w14:textId="77777777" w:rsidTr="00696261">
        <w:trPr>
          <w:cantSplit/>
          <w:trHeight w:val="509"/>
        </w:trPr>
        <w:tc>
          <w:tcPr>
            <w:tcW w:w="5760" w:type="dxa"/>
            <w:gridSpan w:val="2"/>
            <w:vMerge/>
            <w:vAlign w:val="center"/>
            <w:hideMark/>
          </w:tcPr>
          <w:p w14:paraId="497162D9" w14:textId="77777777" w:rsidR="00276F12" w:rsidRPr="00A23DAD" w:rsidRDefault="00276F12" w:rsidP="00696261">
            <w:pPr>
              <w:rPr>
                <w:rFonts w:ascii="Proxima Nova Rg" w:hAnsi="Proxima Nova Rg" w:cs="Calibri"/>
                <w:color w:val="000000"/>
              </w:rPr>
            </w:pPr>
          </w:p>
        </w:tc>
        <w:tc>
          <w:tcPr>
            <w:tcW w:w="1440" w:type="dxa"/>
            <w:vMerge/>
            <w:vAlign w:val="center"/>
            <w:hideMark/>
          </w:tcPr>
          <w:p w14:paraId="1DE9F11B" w14:textId="77777777" w:rsidR="00276F12" w:rsidRPr="00A23DAD" w:rsidRDefault="00276F12" w:rsidP="00696261">
            <w:pPr>
              <w:rPr>
                <w:rFonts w:ascii="Proxima Nova Rg" w:hAnsi="Proxima Nova Rg" w:cs="Calibri"/>
                <w:color w:val="000000"/>
              </w:rPr>
            </w:pPr>
          </w:p>
        </w:tc>
        <w:tc>
          <w:tcPr>
            <w:tcW w:w="1980" w:type="dxa"/>
            <w:vMerge/>
            <w:vAlign w:val="center"/>
            <w:hideMark/>
          </w:tcPr>
          <w:p w14:paraId="32D35D38" w14:textId="77777777" w:rsidR="00276F12" w:rsidRPr="00A23DAD" w:rsidRDefault="00276F12" w:rsidP="00696261">
            <w:pPr>
              <w:rPr>
                <w:rFonts w:ascii="Proxima Nova Rg" w:hAnsi="Proxima Nova Rg" w:cs="Calibri"/>
                <w:color w:val="000000"/>
              </w:rPr>
            </w:pPr>
          </w:p>
        </w:tc>
      </w:tr>
      <w:tr w:rsidR="00276F12" w:rsidRPr="00F77E4A" w14:paraId="38422861" w14:textId="77777777" w:rsidTr="00696261">
        <w:tc>
          <w:tcPr>
            <w:tcW w:w="720" w:type="dxa"/>
            <w:hideMark/>
          </w:tcPr>
          <w:p w14:paraId="6EADD27A" w14:textId="77777777" w:rsidR="00276F12" w:rsidRPr="00A23DAD" w:rsidRDefault="00276F12" w:rsidP="00696261">
            <w:pPr>
              <w:jc w:val="center"/>
              <w:rPr>
                <w:rFonts w:ascii="Proxima Nova Rg" w:hAnsi="Proxima Nova Rg" w:cs="Calibri"/>
                <w:color w:val="000000"/>
              </w:rPr>
            </w:pPr>
            <w:r w:rsidRPr="00A23DAD">
              <w:rPr>
                <w:rFonts w:ascii="Proxima Nova Rg" w:hAnsi="Proxima Nova Rg" w:cs="Calibri"/>
                <w:color w:val="000000"/>
              </w:rPr>
              <w:t>1.</w:t>
            </w:r>
          </w:p>
        </w:tc>
        <w:tc>
          <w:tcPr>
            <w:tcW w:w="5040" w:type="dxa"/>
            <w:hideMark/>
          </w:tcPr>
          <w:p w14:paraId="1D708EEE" w14:textId="77777777" w:rsidR="00276F12" w:rsidRPr="00A23DAD" w:rsidRDefault="00276F12" w:rsidP="00696261">
            <w:pPr>
              <w:rPr>
                <w:rFonts w:ascii="Proxima Nova Rg" w:hAnsi="Proxima Nova Rg" w:cs="Calibri"/>
                <w:color w:val="000000"/>
              </w:rPr>
            </w:pPr>
            <w:r w:rsidRPr="00A23DAD">
              <w:rPr>
                <w:rFonts w:ascii="Proxima Nova Rg" w:hAnsi="Proxima Nova Rg" w:cs="Calibri"/>
                <w:color w:val="000000"/>
              </w:rPr>
              <w:t xml:space="preserve">CSO/NGO </w:t>
            </w:r>
            <w:r w:rsidR="00270812" w:rsidRPr="00A23DAD">
              <w:rPr>
                <w:rFonts w:ascii="Proxima Nova Rg" w:hAnsi="Proxima Nova Rg" w:cs="Calibri"/>
                <w:color w:val="000000"/>
              </w:rPr>
              <w:t>General Organization and Financial Capability (eligibility and qualifications)</w:t>
            </w:r>
            <w:r w:rsidR="00270812" w:rsidRPr="00A23DAD">
              <w:rPr>
                <w:rFonts w:ascii="Proxima Nova Rg" w:hAnsi="Proxima Nova Rg" w:cs="Calibri"/>
                <w:b/>
              </w:rPr>
              <w:t xml:space="preserve"> </w:t>
            </w:r>
          </w:p>
        </w:tc>
        <w:tc>
          <w:tcPr>
            <w:tcW w:w="1440" w:type="dxa"/>
          </w:tcPr>
          <w:p w14:paraId="0227F6A3" w14:textId="77777777" w:rsidR="00276F12" w:rsidRPr="00A23DAD" w:rsidRDefault="00276F12" w:rsidP="00696261">
            <w:pPr>
              <w:jc w:val="center"/>
              <w:rPr>
                <w:rFonts w:ascii="Proxima Nova Rg" w:hAnsi="Proxima Nova Rg" w:cs="Calibri"/>
                <w:color w:val="000000"/>
              </w:rPr>
            </w:pPr>
            <w:r w:rsidRPr="00A23DAD">
              <w:rPr>
                <w:rFonts w:ascii="Proxima Nova Rg" w:hAnsi="Proxima Nova Rg" w:cs="Calibri"/>
                <w:color w:val="000000"/>
              </w:rPr>
              <w:t>30%</w:t>
            </w:r>
          </w:p>
        </w:tc>
        <w:tc>
          <w:tcPr>
            <w:tcW w:w="1980" w:type="dxa"/>
          </w:tcPr>
          <w:p w14:paraId="522D8B34" w14:textId="77777777" w:rsidR="00276F12" w:rsidRPr="00A23DAD" w:rsidRDefault="00276F12" w:rsidP="00696261">
            <w:pPr>
              <w:jc w:val="center"/>
              <w:rPr>
                <w:rFonts w:ascii="Proxima Nova Rg" w:hAnsi="Proxima Nova Rg" w:cs="Calibri"/>
                <w:color w:val="000000"/>
              </w:rPr>
            </w:pPr>
            <w:r w:rsidRPr="00A23DAD">
              <w:rPr>
                <w:rFonts w:ascii="Proxima Nova Rg" w:hAnsi="Proxima Nova Rg" w:cs="Calibri"/>
                <w:color w:val="000000"/>
              </w:rPr>
              <w:t>300</w:t>
            </w:r>
          </w:p>
        </w:tc>
      </w:tr>
      <w:tr w:rsidR="00276F12" w:rsidRPr="00F77E4A" w14:paraId="4494D79B" w14:textId="77777777" w:rsidTr="00696261">
        <w:trPr>
          <w:trHeight w:val="579"/>
        </w:trPr>
        <w:tc>
          <w:tcPr>
            <w:tcW w:w="720" w:type="dxa"/>
          </w:tcPr>
          <w:p w14:paraId="5D13DD97" w14:textId="77777777" w:rsidR="00276F12" w:rsidRPr="00A23DAD" w:rsidRDefault="00276F12" w:rsidP="00696261">
            <w:pPr>
              <w:jc w:val="center"/>
              <w:rPr>
                <w:rFonts w:ascii="Proxima Nova Rg" w:hAnsi="Proxima Nova Rg" w:cs="Calibri"/>
                <w:color w:val="000000"/>
              </w:rPr>
            </w:pPr>
            <w:r w:rsidRPr="00A23DAD">
              <w:rPr>
                <w:rFonts w:ascii="Proxima Nova Rg" w:hAnsi="Proxima Nova Rg" w:cs="Calibri"/>
                <w:color w:val="000000"/>
              </w:rPr>
              <w:t>2.</w:t>
            </w:r>
          </w:p>
        </w:tc>
        <w:tc>
          <w:tcPr>
            <w:tcW w:w="5040" w:type="dxa"/>
          </w:tcPr>
          <w:p w14:paraId="5E28C737" w14:textId="77777777" w:rsidR="00276F12" w:rsidRPr="00A23DAD" w:rsidRDefault="007808C4" w:rsidP="00696261">
            <w:pPr>
              <w:rPr>
                <w:rFonts w:ascii="Proxima Nova Rg" w:hAnsi="Proxima Nova Rg" w:cs="Calibri"/>
                <w:color w:val="000000"/>
              </w:rPr>
            </w:pPr>
            <w:r w:rsidRPr="00A23DAD">
              <w:rPr>
                <w:rFonts w:ascii="Proxima Nova Rg" w:hAnsi="Proxima Nova Rg" w:cs="Calibri"/>
                <w:color w:val="000000"/>
              </w:rPr>
              <w:t xml:space="preserve">Appropriateness of </w:t>
            </w:r>
            <w:r w:rsidR="00276F12" w:rsidRPr="00A23DAD">
              <w:rPr>
                <w:rFonts w:ascii="Proxima Nova Rg" w:hAnsi="Proxima Nova Rg" w:cs="Calibri"/>
                <w:color w:val="000000"/>
              </w:rPr>
              <w:t xml:space="preserve">Proposed Methodology, </w:t>
            </w:r>
            <w:proofErr w:type="gramStart"/>
            <w:r w:rsidR="00276F12" w:rsidRPr="00A23DAD">
              <w:rPr>
                <w:rFonts w:ascii="Proxima Nova Rg" w:hAnsi="Proxima Nova Rg" w:cs="Calibri"/>
                <w:color w:val="000000"/>
              </w:rPr>
              <w:t>Approach</w:t>
            </w:r>
            <w:proofErr w:type="gramEnd"/>
            <w:r w:rsidR="00276F12" w:rsidRPr="00A23DAD">
              <w:rPr>
                <w:rFonts w:ascii="Proxima Nova Rg" w:hAnsi="Proxima Nova Rg" w:cs="Calibri"/>
                <w:color w:val="000000"/>
              </w:rPr>
              <w:t xml:space="preserve"> and Implementation </w:t>
            </w:r>
            <w:r w:rsidR="00185F79" w:rsidRPr="00A23DAD">
              <w:rPr>
                <w:rFonts w:ascii="Proxima Nova Rg" w:hAnsi="Proxima Nova Rg" w:cs="Calibri"/>
                <w:color w:val="000000"/>
              </w:rPr>
              <w:t xml:space="preserve">Work </w:t>
            </w:r>
            <w:r w:rsidR="00276F12" w:rsidRPr="00A23DAD">
              <w:rPr>
                <w:rFonts w:ascii="Proxima Nova Rg" w:hAnsi="Proxima Nova Rg" w:cs="Calibri"/>
                <w:color w:val="000000"/>
              </w:rPr>
              <w:t>Plan</w:t>
            </w:r>
          </w:p>
        </w:tc>
        <w:tc>
          <w:tcPr>
            <w:tcW w:w="1440" w:type="dxa"/>
          </w:tcPr>
          <w:p w14:paraId="5D6F6F42" w14:textId="77777777" w:rsidR="00276F12" w:rsidRPr="00A23DAD" w:rsidRDefault="00276F12" w:rsidP="00696261">
            <w:pPr>
              <w:jc w:val="center"/>
              <w:rPr>
                <w:rFonts w:ascii="Proxima Nova Rg" w:hAnsi="Proxima Nova Rg" w:cs="Calibri"/>
                <w:color w:val="000000"/>
              </w:rPr>
            </w:pPr>
            <w:r w:rsidRPr="00A23DAD">
              <w:rPr>
                <w:rFonts w:ascii="Proxima Nova Rg" w:hAnsi="Proxima Nova Rg" w:cs="Calibri"/>
                <w:color w:val="000000"/>
              </w:rPr>
              <w:t>40%</w:t>
            </w:r>
          </w:p>
        </w:tc>
        <w:tc>
          <w:tcPr>
            <w:tcW w:w="1980" w:type="dxa"/>
          </w:tcPr>
          <w:p w14:paraId="170C0E7F" w14:textId="77777777" w:rsidR="00276F12" w:rsidRPr="00A23DAD" w:rsidRDefault="00BC6BB2" w:rsidP="00696261">
            <w:pPr>
              <w:jc w:val="center"/>
              <w:rPr>
                <w:rFonts w:ascii="Proxima Nova Rg" w:hAnsi="Proxima Nova Rg" w:cs="Calibri"/>
                <w:color w:val="000000"/>
              </w:rPr>
            </w:pPr>
            <w:r w:rsidRPr="00A23DAD">
              <w:rPr>
                <w:rFonts w:ascii="Proxima Nova Rg" w:hAnsi="Proxima Nova Rg" w:cs="Calibri"/>
                <w:color w:val="000000"/>
              </w:rPr>
              <w:t>400</w:t>
            </w:r>
          </w:p>
        </w:tc>
      </w:tr>
      <w:tr w:rsidR="00276F12" w:rsidRPr="00F77E4A" w14:paraId="1ABC37DF" w14:textId="77777777" w:rsidTr="00696261">
        <w:tc>
          <w:tcPr>
            <w:tcW w:w="720" w:type="dxa"/>
            <w:tcBorders>
              <w:bottom w:val="nil"/>
            </w:tcBorders>
          </w:tcPr>
          <w:p w14:paraId="1D203B5D" w14:textId="77777777" w:rsidR="00276F12" w:rsidRPr="00A23DAD" w:rsidRDefault="00276F12" w:rsidP="00696261">
            <w:pPr>
              <w:jc w:val="center"/>
              <w:rPr>
                <w:rFonts w:ascii="Proxima Nova Rg" w:hAnsi="Proxima Nova Rg" w:cs="Calibri"/>
                <w:color w:val="000000"/>
              </w:rPr>
            </w:pPr>
            <w:r w:rsidRPr="00A23DAD">
              <w:rPr>
                <w:rFonts w:ascii="Proxima Nova Rg" w:hAnsi="Proxima Nova Rg" w:cs="Calibri"/>
                <w:color w:val="000000"/>
              </w:rPr>
              <w:t>3.</w:t>
            </w:r>
          </w:p>
        </w:tc>
        <w:tc>
          <w:tcPr>
            <w:tcW w:w="5040" w:type="dxa"/>
            <w:tcBorders>
              <w:bottom w:val="nil"/>
            </w:tcBorders>
          </w:tcPr>
          <w:p w14:paraId="78922165" w14:textId="77777777" w:rsidR="00276F12" w:rsidRPr="00A23DAD" w:rsidRDefault="00276F12" w:rsidP="00696261">
            <w:pPr>
              <w:rPr>
                <w:rFonts w:ascii="Proxima Nova Rg" w:hAnsi="Proxima Nova Rg" w:cs="Calibri"/>
                <w:color w:val="000000"/>
              </w:rPr>
            </w:pPr>
            <w:r w:rsidRPr="00A23DAD">
              <w:rPr>
                <w:rFonts w:ascii="Proxima Nova Rg" w:hAnsi="Proxima Nova Rg" w:cs="Calibri"/>
                <w:color w:val="000000"/>
              </w:rPr>
              <w:t>Management Structure and Key Personnel</w:t>
            </w:r>
          </w:p>
        </w:tc>
        <w:tc>
          <w:tcPr>
            <w:tcW w:w="1440" w:type="dxa"/>
            <w:tcBorders>
              <w:bottom w:val="nil"/>
            </w:tcBorders>
          </w:tcPr>
          <w:p w14:paraId="19180BE4" w14:textId="77777777" w:rsidR="00276F12" w:rsidRPr="00A23DAD" w:rsidRDefault="00C77E61" w:rsidP="00696261">
            <w:pPr>
              <w:jc w:val="center"/>
              <w:rPr>
                <w:rFonts w:ascii="Proxima Nova Rg" w:hAnsi="Proxima Nova Rg" w:cs="Calibri"/>
                <w:color w:val="000000"/>
              </w:rPr>
            </w:pPr>
            <w:r w:rsidRPr="00A23DAD">
              <w:rPr>
                <w:rFonts w:ascii="Proxima Nova Rg" w:hAnsi="Proxima Nova Rg" w:cs="Calibri"/>
                <w:color w:val="000000"/>
              </w:rPr>
              <w:t>3</w:t>
            </w:r>
            <w:r w:rsidR="00276F12" w:rsidRPr="00A23DAD">
              <w:rPr>
                <w:rFonts w:ascii="Proxima Nova Rg" w:hAnsi="Proxima Nova Rg" w:cs="Calibri"/>
                <w:color w:val="000000"/>
              </w:rPr>
              <w:t>0%</w:t>
            </w:r>
          </w:p>
        </w:tc>
        <w:tc>
          <w:tcPr>
            <w:tcW w:w="1980" w:type="dxa"/>
            <w:tcBorders>
              <w:bottom w:val="nil"/>
            </w:tcBorders>
          </w:tcPr>
          <w:p w14:paraId="4A8CE865" w14:textId="77777777" w:rsidR="00276F12" w:rsidRPr="00A23DAD" w:rsidRDefault="00BC6BB2" w:rsidP="00696261">
            <w:pPr>
              <w:jc w:val="center"/>
              <w:rPr>
                <w:rFonts w:ascii="Proxima Nova Rg" w:hAnsi="Proxima Nova Rg" w:cs="Calibri"/>
                <w:color w:val="000000"/>
              </w:rPr>
            </w:pPr>
            <w:r w:rsidRPr="00A23DAD">
              <w:rPr>
                <w:rFonts w:ascii="Proxima Nova Rg" w:hAnsi="Proxima Nova Rg" w:cs="Calibri"/>
                <w:color w:val="000000"/>
              </w:rPr>
              <w:t>300</w:t>
            </w:r>
          </w:p>
        </w:tc>
      </w:tr>
      <w:tr w:rsidR="00276F12" w:rsidRPr="00F77E4A" w14:paraId="686CCC5E" w14:textId="77777777" w:rsidTr="00696261">
        <w:trPr>
          <w:cantSplit/>
        </w:trPr>
        <w:tc>
          <w:tcPr>
            <w:tcW w:w="720" w:type="dxa"/>
            <w:shd w:val="pct15" w:color="auto" w:fill="FFFFFF"/>
          </w:tcPr>
          <w:p w14:paraId="41B81CEF" w14:textId="77777777" w:rsidR="00276F12" w:rsidRPr="00A23DAD" w:rsidRDefault="00276F12" w:rsidP="00696261">
            <w:pPr>
              <w:jc w:val="center"/>
              <w:rPr>
                <w:rFonts w:ascii="Proxima Nova Rg" w:hAnsi="Proxima Nova Rg" w:cs="Calibri"/>
                <w:color w:val="000000"/>
              </w:rPr>
            </w:pPr>
          </w:p>
        </w:tc>
        <w:tc>
          <w:tcPr>
            <w:tcW w:w="6480" w:type="dxa"/>
            <w:gridSpan w:val="2"/>
            <w:shd w:val="pct15" w:color="auto" w:fill="FFFFFF"/>
          </w:tcPr>
          <w:p w14:paraId="4F3ADC22" w14:textId="77777777" w:rsidR="00276F12" w:rsidRPr="00A23DAD" w:rsidRDefault="00276F12" w:rsidP="00696261">
            <w:pPr>
              <w:rPr>
                <w:rFonts w:ascii="Proxima Nova Rg" w:hAnsi="Proxima Nova Rg" w:cs="Calibri"/>
                <w:color w:val="000000"/>
              </w:rPr>
            </w:pPr>
            <w:r w:rsidRPr="00A23DAD">
              <w:rPr>
                <w:rFonts w:ascii="Proxima Nova Rg" w:hAnsi="Proxima Nova Rg" w:cs="Calibri"/>
                <w:color w:val="000000"/>
              </w:rPr>
              <w:t>Total</w:t>
            </w:r>
          </w:p>
        </w:tc>
        <w:tc>
          <w:tcPr>
            <w:tcW w:w="1980" w:type="dxa"/>
            <w:shd w:val="pct15" w:color="auto" w:fill="FFFFFF"/>
          </w:tcPr>
          <w:p w14:paraId="201BDFFE" w14:textId="77777777" w:rsidR="00276F12" w:rsidRPr="00A23DAD" w:rsidRDefault="00276F12" w:rsidP="00696261">
            <w:pPr>
              <w:jc w:val="center"/>
              <w:rPr>
                <w:rFonts w:ascii="Proxima Nova Rg" w:hAnsi="Proxima Nova Rg" w:cs="Calibri"/>
                <w:color w:val="000000"/>
              </w:rPr>
            </w:pPr>
            <w:r w:rsidRPr="00A23DAD">
              <w:rPr>
                <w:rFonts w:ascii="Proxima Nova Rg" w:hAnsi="Proxima Nova Rg" w:cs="Calibri"/>
                <w:color w:val="000000"/>
              </w:rPr>
              <w:t>1000</w:t>
            </w:r>
          </w:p>
        </w:tc>
      </w:tr>
    </w:tbl>
    <w:p w14:paraId="30E91BB9" w14:textId="77777777" w:rsidR="00560A2F" w:rsidRPr="00A23DAD" w:rsidRDefault="00560A2F" w:rsidP="00276F12">
      <w:pPr>
        <w:pStyle w:val="Default"/>
        <w:rPr>
          <w:rFonts w:ascii="Proxima Nova Rg" w:hAnsi="Proxima Nova Rg" w:cs="Calibri"/>
          <w:sz w:val="22"/>
          <w:szCs w:val="22"/>
          <w:lang w:val="en-GB"/>
        </w:rPr>
      </w:pPr>
    </w:p>
    <w:p w14:paraId="79D95F6C" w14:textId="77777777" w:rsidR="00276F12" w:rsidRPr="00A23DAD" w:rsidRDefault="00276F12" w:rsidP="00276F12">
      <w:pPr>
        <w:pStyle w:val="Default"/>
        <w:rPr>
          <w:rFonts w:ascii="Proxima Nova Rg" w:hAnsi="Proxima Nova Rg" w:cs="Calibri"/>
          <w:sz w:val="22"/>
          <w:szCs w:val="22"/>
          <w:lang w:val="en-GB"/>
        </w:rPr>
      </w:pPr>
      <w:r w:rsidRPr="00A23DAD">
        <w:rPr>
          <w:rFonts w:ascii="Proxima Nova Rg" w:hAnsi="Proxima Nova Rg" w:cs="Calibri"/>
          <w:sz w:val="22"/>
          <w:szCs w:val="22"/>
          <w:lang w:val="en-GB"/>
        </w:rPr>
        <w:t xml:space="preserve">Detailed sub-criteria are </w:t>
      </w:r>
      <w:r w:rsidR="00D4334B" w:rsidRPr="00A23DAD">
        <w:rPr>
          <w:rFonts w:ascii="Proxima Nova Rg" w:hAnsi="Proxima Nova Rg" w:cs="Calibri"/>
          <w:sz w:val="22"/>
          <w:szCs w:val="22"/>
          <w:lang w:val="en-GB"/>
        </w:rPr>
        <w:t>provided</w:t>
      </w:r>
      <w:r w:rsidRPr="00A23DAD">
        <w:rPr>
          <w:rFonts w:ascii="Proxima Nova Rg" w:hAnsi="Proxima Nova Rg" w:cs="Calibri"/>
          <w:sz w:val="22"/>
          <w:szCs w:val="22"/>
          <w:lang w:val="en-GB"/>
        </w:rPr>
        <w:t xml:space="preserve"> in </w:t>
      </w:r>
      <w:r w:rsidRPr="00A23DAD">
        <w:rPr>
          <w:rFonts w:ascii="Proxima Nova Rg" w:hAnsi="Proxima Nova Rg" w:cs="Calibri"/>
          <w:b/>
          <w:sz w:val="22"/>
          <w:szCs w:val="22"/>
          <w:lang w:val="en-GB"/>
        </w:rPr>
        <w:t>Annex II</w:t>
      </w:r>
    </w:p>
    <w:p w14:paraId="232E9C8F" w14:textId="77777777" w:rsidR="00F648CB" w:rsidRPr="00A23DAD" w:rsidRDefault="00F648CB" w:rsidP="00276F12">
      <w:pPr>
        <w:pStyle w:val="Default"/>
        <w:rPr>
          <w:rFonts w:ascii="Proxima Nova Rg" w:hAnsi="Proxima Nova Rg" w:cs="Calibri"/>
          <w:sz w:val="22"/>
          <w:szCs w:val="22"/>
          <w:lang w:val="en-GB"/>
        </w:rPr>
      </w:pPr>
    </w:p>
    <w:p w14:paraId="4E38EA32" w14:textId="77777777" w:rsidR="00276F12" w:rsidRPr="00A23DAD" w:rsidRDefault="00276F12" w:rsidP="00276F12">
      <w:pPr>
        <w:pStyle w:val="Default"/>
        <w:rPr>
          <w:rFonts w:ascii="Proxima Nova Rg" w:hAnsi="Proxima Nova Rg" w:cs="Calibri"/>
          <w:sz w:val="22"/>
          <w:szCs w:val="22"/>
          <w:lang w:val="en-GB"/>
        </w:rPr>
      </w:pPr>
    </w:p>
    <w:p w14:paraId="787D6E9B" w14:textId="77777777" w:rsidR="00276F12" w:rsidRPr="00A23DAD" w:rsidRDefault="00276F12" w:rsidP="00381A06">
      <w:pPr>
        <w:pStyle w:val="Default"/>
        <w:numPr>
          <w:ilvl w:val="0"/>
          <w:numId w:val="6"/>
        </w:numPr>
        <w:rPr>
          <w:rFonts w:ascii="Proxima Nova Rg" w:hAnsi="Proxima Nova Rg" w:cs="Calibri"/>
          <w:b/>
          <w:bCs/>
          <w:sz w:val="22"/>
          <w:szCs w:val="22"/>
          <w:lang w:val="en-GB"/>
        </w:rPr>
      </w:pPr>
      <w:r w:rsidRPr="00A23DAD">
        <w:rPr>
          <w:rFonts w:ascii="Proxima Nova Rg" w:hAnsi="Proxima Nova Rg" w:cs="Calibri"/>
          <w:b/>
          <w:bCs/>
          <w:sz w:val="22"/>
          <w:szCs w:val="22"/>
          <w:lang w:val="en-GB"/>
        </w:rPr>
        <w:t>Evaluation methodology: Quality based under Fixed Budget Selection (QB-FBS)</w:t>
      </w:r>
    </w:p>
    <w:p w14:paraId="7F092678" w14:textId="77777777" w:rsidR="00276F12" w:rsidRPr="00A23DAD" w:rsidRDefault="00276F12" w:rsidP="00276F12">
      <w:pPr>
        <w:pStyle w:val="Default"/>
        <w:rPr>
          <w:rFonts w:ascii="Proxima Nova Rg" w:hAnsi="Proxima Nova Rg" w:cs="Calibri"/>
          <w:sz w:val="22"/>
          <w:szCs w:val="22"/>
          <w:lang w:val="en-GB"/>
        </w:rPr>
      </w:pPr>
    </w:p>
    <w:p w14:paraId="1D15B4AB" w14:textId="77777777" w:rsidR="00276F12" w:rsidRPr="00A23DAD" w:rsidRDefault="00276F12" w:rsidP="00276F12">
      <w:pPr>
        <w:pStyle w:val="Default"/>
        <w:jc w:val="both"/>
        <w:rPr>
          <w:rFonts w:ascii="Proxima Nova Rg" w:hAnsi="Proxima Nova Rg" w:cs="Calibri"/>
          <w:sz w:val="22"/>
          <w:szCs w:val="22"/>
          <w:lang w:val="en-GB"/>
        </w:rPr>
      </w:pPr>
      <w:r w:rsidRPr="00A23DAD">
        <w:rPr>
          <w:rFonts w:ascii="Proxima Nova Rg" w:hAnsi="Proxima Nova Rg" w:cs="Calibri"/>
          <w:sz w:val="22"/>
          <w:szCs w:val="22"/>
          <w:lang w:val="en-GB"/>
        </w:rPr>
        <w:t xml:space="preserve">QB-FBS methodology implies that all proposals have the same maximum overall price (which cannot exceed a known fixed budget amount), focusing the selection on the quality of the proposal and the CSO/NGO proposed approach and methodology. </w:t>
      </w:r>
    </w:p>
    <w:p w14:paraId="64C0CD53" w14:textId="77777777" w:rsidR="00276F12" w:rsidRPr="00A23DAD" w:rsidRDefault="00276F12" w:rsidP="00276F12">
      <w:pPr>
        <w:pStyle w:val="Default"/>
        <w:jc w:val="both"/>
        <w:rPr>
          <w:rFonts w:ascii="Proxima Nova Rg" w:hAnsi="Proxima Nova Rg" w:cs="Calibri"/>
          <w:sz w:val="22"/>
          <w:szCs w:val="22"/>
          <w:lang w:val="en-GB"/>
        </w:rPr>
      </w:pPr>
      <w:r w:rsidRPr="00A23DAD">
        <w:rPr>
          <w:rFonts w:ascii="Proxima Nova Rg" w:hAnsi="Proxima Nova Rg" w:cs="Calibri"/>
          <w:sz w:val="22"/>
          <w:szCs w:val="22"/>
          <w:lang w:val="en-GB"/>
        </w:rPr>
        <w:t xml:space="preserve">CSO/NGO </w:t>
      </w:r>
      <w:proofErr w:type="gramStart"/>
      <w:r w:rsidRPr="00A23DAD">
        <w:rPr>
          <w:rFonts w:ascii="Proxima Nova Rg" w:hAnsi="Proxima Nova Rg" w:cs="Calibri"/>
          <w:sz w:val="22"/>
          <w:szCs w:val="22"/>
          <w:lang w:val="en-GB"/>
        </w:rPr>
        <w:t>have to</w:t>
      </w:r>
      <w:proofErr w:type="gramEnd"/>
      <w:r w:rsidRPr="00A23DAD">
        <w:rPr>
          <w:rFonts w:ascii="Proxima Nova Rg" w:hAnsi="Proxima Nova Rg" w:cs="Calibri"/>
          <w:sz w:val="22"/>
          <w:szCs w:val="22"/>
          <w:lang w:val="en-GB"/>
        </w:rPr>
        <w:t xml:space="preserve"> provide their best technical proposal and financial breakdown (within the budget) in one single envelope (clearly stating proposed overheads). Evaluation of all technical proposals shall be carried out, in accordance with below outlined evaluation criteria, and the institution which obtains the highest technical score shall be selected. NGOs/ CSOs exceeding the established fixed budget in their financial proposals will be rejected.</w:t>
      </w:r>
    </w:p>
    <w:p w14:paraId="5391D4C0" w14:textId="77777777" w:rsidR="00185F79" w:rsidRPr="00A23DAD" w:rsidRDefault="00185F79" w:rsidP="00276F12">
      <w:pPr>
        <w:pStyle w:val="Default"/>
        <w:rPr>
          <w:rFonts w:ascii="Proxima Nova Rg" w:hAnsi="Proxima Nova Rg" w:cs="Calibri"/>
          <w:sz w:val="22"/>
          <w:szCs w:val="22"/>
          <w:lang w:val="en-GB"/>
        </w:rPr>
      </w:pPr>
    </w:p>
    <w:p w14:paraId="1C9B9D4C" w14:textId="77777777" w:rsidR="00276F12" w:rsidRPr="00A23DAD" w:rsidRDefault="00276F12" w:rsidP="00381A06">
      <w:pPr>
        <w:pStyle w:val="Default"/>
        <w:numPr>
          <w:ilvl w:val="0"/>
          <w:numId w:val="6"/>
        </w:numPr>
        <w:rPr>
          <w:rFonts w:ascii="Proxima Nova Rg" w:hAnsi="Proxima Nova Rg" w:cs="Calibri"/>
          <w:b/>
          <w:bCs/>
          <w:sz w:val="22"/>
          <w:szCs w:val="22"/>
          <w:lang w:val="en-GB"/>
        </w:rPr>
      </w:pPr>
      <w:r w:rsidRPr="00A23DAD">
        <w:rPr>
          <w:rFonts w:ascii="Proxima Nova Rg" w:hAnsi="Proxima Nova Rg" w:cs="Calibri"/>
          <w:b/>
          <w:bCs/>
          <w:sz w:val="22"/>
          <w:szCs w:val="22"/>
          <w:lang w:val="en-GB"/>
        </w:rPr>
        <w:t>Budget size and duration</w:t>
      </w:r>
    </w:p>
    <w:p w14:paraId="18EE3465" w14:textId="77777777" w:rsidR="00185F79" w:rsidRPr="00A23DAD" w:rsidRDefault="00185F79" w:rsidP="00185F79">
      <w:pPr>
        <w:pStyle w:val="Default"/>
        <w:ind w:left="720"/>
        <w:rPr>
          <w:rFonts w:ascii="Proxima Nova Rg" w:hAnsi="Proxima Nova Rg" w:cs="Calibri"/>
          <w:b/>
          <w:bCs/>
          <w:sz w:val="22"/>
          <w:szCs w:val="22"/>
          <w:lang w:val="en-GB"/>
        </w:rPr>
      </w:pPr>
    </w:p>
    <w:p w14:paraId="055CBA9F" w14:textId="1EC3D2D7" w:rsidR="001866A2" w:rsidRPr="00EB39CF" w:rsidRDefault="001866A2" w:rsidP="001866A2">
      <w:pPr>
        <w:widowControl w:val="0"/>
        <w:autoSpaceDE w:val="0"/>
        <w:autoSpaceDN w:val="0"/>
        <w:adjustRightInd w:val="0"/>
        <w:spacing w:after="0" w:line="240" w:lineRule="auto"/>
        <w:jc w:val="both"/>
        <w:rPr>
          <w:rFonts w:ascii="Proxima Nova Rg" w:hAnsi="Proxima Nova Rg" w:cs="Calibri"/>
          <w:color w:val="000000"/>
        </w:rPr>
      </w:pPr>
      <w:r w:rsidRPr="00A23DAD">
        <w:rPr>
          <w:rFonts w:ascii="Proxima Nova Rg" w:hAnsi="Proxima Nova Rg" w:cs="Calibri"/>
          <w:color w:val="000000" w:themeColor="text1"/>
        </w:rPr>
        <w:t xml:space="preserve">The overall indicative amount made available under </w:t>
      </w:r>
      <w:r w:rsidRPr="00EB39CF">
        <w:rPr>
          <w:rFonts w:ascii="Proxima Nova Rg" w:hAnsi="Proxima Nova Rg" w:cs="Calibri"/>
          <w:color w:val="000000" w:themeColor="text1"/>
        </w:rPr>
        <w:t xml:space="preserve">this call for proposal is </w:t>
      </w:r>
      <w:r w:rsidR="00560A2F" w:rsidRPr="00EB39CF">
        <w:rPr>
          <w:rFonts w:ascii="Proxima Nova Rg" w:hAnsi="Proxima Nova Rg" w:cs="Calibri"/>
          <w:color w:val="000000" w:themeColor="text1"/>
        </w:rPr>
        <w:t xml:space="preserve">up </w:t>
      </w:r>
      <w:r w:rsidR="00560A2F" w:rsidRPr="00030583">
        <w:rPr>
          <w:rFonts w:ascii="Proxima Nova Rg" w:hAnsi="Proxima Nova Rg" w:cs="Calibri"/>
          <w:color w:val="000000" w:themeColor="text1"/>
        </w:rPr>
        <w:t>to</w:t>
      </w:r>
      <w:r w:rsidR="00F648CB" w:rsidRPr="00030583">
        <w:rPr>
          <w:rFonts w:ascii="Proxima Nova Rg" w:hAnsi="Proxima Nova Rg" w:cs="Calibri"/>
          <w:color w:val="000000" w:themeColor="text1"/>
        </w:rPr>
        <w:t xml:space="preserve"> </w:t>
      </w:r>
      <w:r w:rsidRPr="00030583">
        <w:rPr>
          <w:rFonts w:ascii="Proxima Nova Rg" w:hAnsi="Proxima Nova Rg" w:cs="Calibri"/>
          <w:b/>
          <w:color w:val="000000" w:themeColor="text1"/>
        </w:rPr>
        <w:t>EUR</w:t>
      </w:r>
      <w:r w:rsidR="0028764E">
        <w:rPr>
          <w:rFonts w:ascii="Proxima Nova Rg" w:hAnsi="Proxima Nova Rg" w:cs="Calibri"/>
          <w:b/>
          <w:color w:val="000000" w:themeColor="text1"/>
        </w:rPr>
        <w:t xml:space="preserve"> </w:t>
      </w:r>
      <w:r w:rsidR="0028764E">
        <w:rPr>
          <w:rFonts w:ascii="Proxima Nova Rg" w:hAnsi="Proxima Nova Rg" w:cs="Calibri"/>
          <w:b/>
          <w:bCs/>
          <w:color w:val="000000" w:themeColor="text1"/>
        </w:rPr>
        <w:t>7</w:t>
      </w:r>
      <w:r w:rsidR="009577E4" w:rsidRPr="00030583">
        <w:rPr>
          <w:rFonts w:ascii="Proxima Nova Rg" w:hAnsi="Proxima Nova Rg" w:cs="Calibri"/>
          <w:b/>
          <w:bCs/>
          <w:color w:val="000000" w:themeColor="text1"/>
        </w:rPr>
        <w:t>,</w:t>
      </w:r>
      <w:r w:rsidR="00701224" w:rsidRPr="00030583">
        <w:rPr>
          <w:rFonts w:ascii="Proxima Nova Rg" w:hAnsi="Proxima Nova Rg" w:cs="Calibri"/>
          <w:b/>
          <w:color w:val="000000" w:themeColor="text1"/>
        </w:rPr>
        <w:t>000</w:t>
      </w:r>
      <w:r w:rsidR="00560A2F" w:rsidRPr="00EB39CF">
        <w:rPr>
          <w:rFonts w:ascii="Proxima Nova Rg" w:hAnsi="Proxima Nova Rg" w:cs="Calibri"/>
          <w:color w:val="000000" w:themeColor="text1"/>
        </w:rPr>
        <w:t xml:space="preserve"> per one </w:t>
      </w:r>
      <w:r w:rsidR="00701224" w:rsidRPr="00EB39CF">
        <w:rPr>
          <w:rFonts w:ascii="Proxima Nova Rg" w:hAnsi="Proxima Nova Rg" w:cs="Calibri"/>
          <w:color w:val="000000" w:themeColor="text1"/>
        </w:rPr>
        <w:t>grant</w:t>
      </w:r>
      <w:r w:rsidR="00560A2F" w:rsidRPr="00EB39CF">
        <w:rPr>
          <w:rFonts w:ascii="Proxima Nova Rg" w:hAnsi="Proxima Nova Rg" w:cs="Calibri"/>
          <w:color w:val="000000" w:themeColor="text1"/>
        </w:rPr>
        <w:t>.</w:t>
      </w:r>
      <w:r w:rsidRPr="00EB39CF">
        <w:rPr>
          <w:rFonts w:ascii="Proxima Nova Rg" w:hAnsi="Proxima Nova Rg" w:cs="Calibri"/>
          <w:color w:val="000000" w:themeColor="text1"/>
        </w:rPr>
        <w:t xml:space="preserve"> UNDP reserves the right not to award all available funds should the number and quality of applications not meet the criteria. </w:t>
      </w:r>
    </w:p>
    <w:p w14:paraId="51701484" w14:textId="77777777" w:rsidR="001866A2" w:rsidRPr="00EB39CF" w:rsidRDefault="001866A2" w:rsidP="001866A2">
      <w:pPr>
        <w:widowControl w:val="0"/>
        <w:autoSpaceDE w:val="0"/>
        <w:autoSpaceDN w:val="0"/>
        <w:adjustRightInd w:val="0"/>
        <w:spacing w:after="0" w:line="240" w:lineRule="auto"/>
        <w:jc w:val="both"/>
        <w:rPr>
          <w:rFonts w:ascii="Proxima Nova Rg" w:hAnsi="Proxima Nova Rg" w:cs="Calibri"/>
          <w:color w:val="000000"/>
        </w:rPr>
      </w:pPr>
    </w:p>
    <w:p w14:paraId="53CFF2FB" w14:textId="77777777" w:rsidR="001866A2" w:rsidRPr="00EB39CF" w:rsidRDefault="001866A2" w:rsidP="001866A2">
      <w:pPr>
        <w:widowControl w:val="0"/>
        <w:autoSpaceDE w:val="0"/>
        <w:autoSpaceDN w:val="0"/>
        <w:adjustRightInd w:val="0"/>
        <w:spacing w:after="0" w:line="240" w:lineRule="auto"/>
        <w:jc w:val="both"/>
        <w:rPr>
          <w:rFonts w:ascii="Proxima Nova Rg" w:hAnsi="Proxima Nova Rg" w:cs="Calibri"/>
          <w:color w:val="000000"/>
        </w:rPr>
      </w:pPr>
      <w:r w:rsidRPr="00EB39CF">
        <w:rPr>
          <w:rFonts w:ascii="Proxima Nova Rg" w:hAnsi="Proxima Nova Rg" w:cs="Calibri"/>
          <w:color w:val="000000"/>
        </w:rPr>
        <w:t xml:space="preserve">The administrative costs must not exceed the 10% of the total budget. The amount requested in the proposal should be commensurate with the organization’s administrative and financial management capabilities. </w:t>
      </w:r>
    </w:p>
    <w:p w14:paraId="6BA957A7" w14:textId="77777777" w:rsidR="00276F12" w:rsidRPr="00EB39CF" w:rsidRDefault="00276F12" w:rsidP="00276F12">
      <w:pPr>
        <w:pStyle w:val="Default"/>
        <w:jc w:val="both"/>
        <w:rPr>
          <w:rFonts w:ascii="Proxima Nova Rg" w:hAnsi="Proxima Nova Rg" w:cs="Calibri"/>
          <w:sz w:val="22"/>
          <w:szCs w:val="22"/>
          <w:lang w:val="en-GB"/>
        </w:rPr>
      </w:pPr>
    </w:p>
    <w:p w14:paraId="5A94A504" w14:textId="7528311F" w:rsidR="001866A2" w:rsidRPr="00030583" w:rsidRDefault="001866A2" w:rsidP="001866A2">
      <w:pPr>
        <w:pStyle w:val="NoSpacing"/>
        <w:jc w:val="both"/>
        <w:rPr>
          <w:rFonts w:ascii="Proxima Nova Rg" w:hAnsi="Proxima Nova Rg" w:cs="Calibri"/>
        </w:rPr>
      </w:pPr>
      <w:bookmarkStart w:id="6" w:name="_Hlk8812594"/>
      <w:r w:rsidRPr="00030583">
        <w:rPr>
          <w:rFonts w:ascii="Proxima Nova Rg" w:hAnsi="Proxima Nova Rg" w:cs="Calibri"/>
          <w:b/>
          <w:color w:val="000000" w:themeColor="text1"/>
          <w:lang w:val="en-GB"/>
        </w:rPr>
        <w:t xml:space="preserve">The duration of </w:t>
      </w:r>
      <w:r w:rsidR="00030583" w:rsidRPr="00030583">
        <w:rPr>
          <w:rFonts w:ascii="Proxima Nova Rg" w:hAnsi="Proxima Nova Rg" w:cs="Calibri"/>
          <w:b/>
          <w:color w:val="000000" w:themeColor="text1"/>
          <w:lang w:val="en-GB"/>
        </w:rPr>
        <w:t xml:space="preserve">the </w:t>
      </w:r>
      <w:r w:rsidRPr="00030583">
        <w:rPr>
          <w:rFonts w:ascii="Proxima Nova Rg" w:hAnsi="Proxima Nova Rg" w:cs="Calibri"/>
          <w:b/>
          <w:color w:val="000000" w:themeColor="text1"/>
          <w:lang w:val="en-GB"/>
        </w:rPr>
        <w:t xml:space="preserve">proposed activities should not exceed the period of </w:t>
      </w:r>
      <w:r w:rsidR="001237EF">
        <w:rPr>
          <w:rFonts w:ascii="Proxima Nova Rg" w:hAnsi="Proxima Nova Rg" w:cs="Calibri"/>
          <w:b/>
          <w:color w:val="000000" w:themeColor="text1"/>
          <w:lang w:val="en-GB"/>
        </w:rPr>
        <w:t xml:space="preserve">five </w:t>
      </w:r>
      <w:r w:rsidRPr="00030583">
        <w:rPr>
          <w:rFonts w:ascii="Proxima Nova Rg" w:hAnsi="Proxima Nova Rg" w:cs="Calibri"/>
          <w:b/>
          <w:color w:val="000000" w:themeColor="text1"/>
          <w:lang w:val="en-GB"/>
        </w:rPr>
        <w:t>(</w:t>
      </w:r>
      <w:r w:rsidR="001237EF">
        <w:rPr>
          <w:rFonts w:ascii="Proxima Nova Rg" w:hAnsi="Proxima Nova Rg" w:cs="Calibri"/>
          <w:b/>
          <w:color w:val="000000" w:themeColor="text1"/>
          <w:lang w:val="en-GB"/>
        </w:rPr>
        <w:t>5</w:t>
      </w:r>
      <w:r w:rsidRPr="00030583">
        <w:rPr>
          <w:rFonts w:ascii="Proxima Nova Rg" w:hAnsi="Proxima Nova Rg" w:cs="Calibri"/>
          <w:b/>
          <w:color w:val="000000" w:themeColor="text1"/>
          <w:lang w:val="en-GB"/>
        </w:rPr>
        <w:t xml:space="preserve"> months).</w:t>
      </w:r>
      <w:r w:rsidRPr="00030583">
        <w:rPr>
          <w:rFonts w:ascii="Proxima Nova Rg" w:hAnsi="Proxima Nova Rg" w:cs="Calibri"/>
        </w:rPr>
        <w:t xml:space="preserve">  The anticipated implementation period </w:t>
      </w:r>
      <w:proofErr w:type="gramStart"/>
      <w:r w:rsidRPr="00030583">
        <w:rPr>
          <w:rFonts w:ascii="Proxima Nova Rg" w:hAnsi="Proxima Nova Rg" w:cs="Calibri"/>
        </w:rPr>
        <w:t>is</w:t>
      </w:r>
      <w:r w:rsidR="00F96937" w:rsidRPr="00030583">
        <w:rPr>
          <w:rFonts w:ascii="Proxima Nova Rg" w:hAnsi="Proxima Nova Rg" w:cs="Calibri"/>
        </w:rPr>
        <w:t>:</w:t>
      </w:r>
      <w:proofErr w:type="gramEnd"/>
      <w:r w:rsidR="00F96937" w:rsidRPr="00030583">
        <w:rPr>
          <w:rFonts w:ascii="Proxima Nova Rg" w:hAnsi="Proxima Nova Rg" w:cs="Calibri"/>
        </w:rPr>
        <w:t xml:space="preserve"> </w:t>
      </w:r>
      <w:r w:rsidR="00A360A7">
        <w:rPr>
          <w:rFonts w:ascii="Proxima Nova Rg" w:hAnsi="Proxima Nova Rg" w:cs="Calibri"/>
          <w:b/>
        </w:rPr>
        <w:t>20</w:t>
      </w:r>
      <w:r w:rsidR="00F96937" w:rsidRPr="00030583">
        <w:rPr>
          <w:rFonts w:ascii="Proxima Nova Rg" w:hAnsi="Proxima Nova Rg" w:cs="Calibri"/>
          <w:b/>
        </w:rPr>
        <w:t xml:space="preserve"> </w:t>
      </w:r>
      <w:r w:rsidR="00A360A7">
        <w:rPr>
          <w:rFonts w:ascii="Proxima Nova Rg" w:hAnsi="Proxima Nova Rg" w:cs="Calibri"/>
          <w:b/>
        </w:rPr>
        <w:t>July</w:t>
      </w:r>
      <w:r w:rsidR="00F96937" w:rsidRPr="00030583">
        <w:rPr>
          <w:rFonts w:ascii="Proxima Nova Rg" w:hAnsi="Proxima Nova Rg" w:cs="Calibri"/>
          <w:b/>
        </w:rPr>
        <w:t xml:space="preserve"> </w:t>
      </w:r>
      <w:r w:rsidR="4E76BC72" w:rsidRPr="00030583">
        <w:rPr>
          <w:rFonts w:ascii="Proxima Nova Rg" w:hAnsi="Proxima Nova Rg" w:cs="Calibri"/>
          <w:b/>
          <w:bCs/>
        </w:rPr>
        <w:t>2023</w:t>
      </w:r>
      <w:r w:rsidR="00211ED7">
        <w:rPr>
          <w:rFonts w:ascii="Proxima Nova Rg" w:hAnsi="Proxima Nova Rg" w:cs="Calibri"/>
          <w:b/>
          <w:bCs/>
        </w:rPr>
        <w:t xml:space="preserve"> </w:t>
      </w:r>
      <w:r w:rsidR="00F96937" w:rsidRPr="00030583">
        <w:rPr>
          <w:rFonts w:ascii="Proxima Nova Rg" w:hAnsi="Proxima Nova Rg" w:cs="Calibri"/>
          <w:b/>
          <w:bCs/>
        </w:rPr>
        <w:t>-</w:t>
      </w:r>
      <w:r w:rsidR="3708B20F" w:rsidRPr="00030583">
        <w:rPr>
          <w:rFonts w:ascii="Proxima Nova Rg" w:hAnsi="Proxima Nova Rg" w:cs="Calibri"/>
          <w:b/>
          <w:bCs/>
        </w:rPr>
        <w:t xml:space="preserve"> </w:t>
      </w:r>
      <w:r w:rsidR="00F96937" w:rsidRPr="00030583">
        <w:rPr>
          <w:rFonts w:ascii="Proxima Nova Rg" w:hAnsi="Proxima Nova Rg" w:cs="Calibri"/>
          <w:b/>
          <w:bCs/>
        </w:rPr>
        <w:t>2</w:t>
      </w:r>
      <w:r w:rsidR="007F298F" w:rsidRPr="00030583">
        <w:rPr>
          <w:rFonts w:ascii="Proxima Nova Rg" w:hAnsi="Proxima Nova Rg" w:cs="Calibri"/>
          <w:b/>
          <w:bCs/>
        </w:rPr>
        <w:t>0</w:t>
      </w:r>
      <w:r w:rsidR="331DEACB" w:rsidRPr="00030583">
        <w:rPr>
          <w:rFonts w:ascii="Proxima Nova Rg" w:hAnsi="Proxima Nova Rg" w:cs="Calibri"/>
          <w:b/>
          <w:bCs/>
        </w:rPr>
        <w:t xml:space="preserve"> </w:t>
      </w:r>
      <w:r w:rsidR="00A360A7">
        <w:rPr>
          <w:rFonts w:ascii="Proxima Nova Rg" w:hAnsi="Proxima Nova Rg" w:cs="Calibri"/>
          <w:b/>
          <w:bCs/>
        </w:rPr>
        <w:t>December</w:t>
      </w:r>
      <w:r w:rsidR="00F96937" w:rsidRPr="00030583">
        <w:rPr>
          <w:rFonts w:ascii="Proxima Nova Rg" w:hAnsi="Proxima Nova Rg" w:cs="Calibri"/>
          <w:b/>
          <w:bCs/>
        </w:rPr>
        <w:t xml:space="preserve"> 202</w:t>
      </w:r>
      <w:r w:rsidR="3814714C" w:rsidRPr="00030583">
        <w:rPr>
          <w:rFonts w:ascii="Proxima Nova Rg" w:hAnsi="Proxima Nova Rg" w:cs="Calibri"/>
          <w:b/>
          <w:bCs/>
        </w:rPr>
        <w:t>3</w:t>
      </w:r>
      <w:r w:rsidRPr="00030583">
        <w:rPr>
          <w:rFonts w:ascii="Proxima Nova Rg" w:hAnsi="Proxima Nova Rg" w:cs="Calibri"/>
        </w:rPr>
        <w:t>. The organizations are requested to submit a clear dynamic plan for each deliverable within the foreseen timeframe</w:t>
      </w:r>
      <w:bookmarkEnd w:id="6"/>
      <w:r w:rsidRPr="00030583">
        <w:rPr>
          <w:rFonts w:ascii="Proxima Nova Rg" w:hAnsi="Proxima Nova Rg" w:cs="Calibri"/>
        </w:rPr>
        <w:t xml:space="preserve">. </w:t>
      </w:r>
    </w:p>
    <w:p w14:paraId="138B7454" w14:textId="77777777" w:rsidR="00260903" w:rsidRPr="00030583" w:rsidRDefault="00260903" w:rsidP="00BC0E1B">
      <w:pPr>
        <w:pStyle w:val="Default"/>
        <w:jc w:val="both"/>
        <w:rPr>
          <w:rFonts w:ascii="Proxima Nova Rg" w:hAnsi="Proxima Nova Rg" w:cs="Calibri"/>
          <w:b/>
          <w:sz w:val="22"/>
          <w:szCs w:val="22"/>
          <w:lang w:val="en-GB"/>
        </w:rPr>
      </w:pPr>
    </w:p>
    <w:p w14:paraId="67FA873D" w14:textId="77777777" w:rsidR="00260903" w:rsidRPr="00030583" w:rsidRDefault="00260903" w:rsidP="00260903">
      <w:pPr>
        <w:pStyle w:val="Default"/>
        <w:jc w:val="both"/>
        <w:rPr>
          <w:rFonts w:ascii="Proxima Nova Rg" w:hAnsi="Proxima Nova Rg" w:cs="Calibri"/>
          <w:b/>
          <w:sz w:val="22"/>
          <w:szCs w:val="22"/>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7368"/>
        <w:gridCol w:w="1350"/>
      </w:tblGrid>
      <w:tr w:rsidR="00260903" w:rsidRPr="00030583" w14:paraId="0E84D06B" w14:textId="77777777" w:rsidTr="00D51814">
        <w:tc>
          <w:tcPr>
            <w:tcW w:w="637" w:type="dxa"/>
            <w:shd w:val="clear" w:color="auto" w:fill="D0CECE"/>
          </w:tcPr>
          <w:p w14:paraId="11232F5E" w14:textId="77777777" w:rsidR="00260903" w:rsidRPr="00030583" w:rsidRDefault="007808C4" w:rsidP="00D51814">
            <w:pPr>
              <w:pStyle w:val="Default"/>
              <w:jc w:val="both"/>
              <w:rPr>
                <w:rFonts w:ascii="Proxima Nova Rg" w:hAnsi="Proxima Nova Rg" w:cs="Calibri"/>
                <w:b/>
                <w:sz w:val="22"/>
                <w:szCs w:val="22"/>
              </w:rPr>
            </w:pPr>
            <w:r w:rsidRPr="00030583">
              <w:rPr>
                <w:rFonts w:ascii="Proxima Nova Rg" w:hAnsi="Proxima Nova Rg" w:cs="Calibri"/>
                <w:b/>
                <w:sz w:val="22"/>
                <w:szCs w:val="22"/>
              </w:rPr>
              <w:t xml:space="preserve">No. </w:t>
            </w:r>
          </w:p>
        </w:tc>
        <w:tc>
          <w:tcPr>
            <w:tcW w:w="7368" w:type="dxa"/>
            <w:shd w:val="clear" w:color="auto" w:fill="D0CECE"/>
          </w:tcPr>
          <w:p w14:paraId="0DDCD476" w14:textId="77777777" w:rsidR="00260903" w:rsidRPr="00030583" w:rsidRDefault="00260903" w:rsidP="00D51814">
            <w:pPr>
              <w:pStyle w:val="Default"/>
              <w:jc w:val="both"/>
              <w:rPr>
                <w:rFonts w:ascii="Proxima Nova Rg" w:hAnsi="Proxima Nova Rg" w:cs="Calibri"/>
                <w:b/>
                <w:sz w:val="22"/>
                <w:szCs w:val="22"/>
              </w:rPr>
            </w:pPr>
            <w:r w:rsidRPr="00030583">
              <w:rPr>
                <w:rFonts w:ascii="Proxima Nova Rg" w:hAnsi="Proxima Nova Rg" w:cs="Calibri"/>
                <w:b/>
                <w:sz w:val="22"/>
                <w:szCs w:val="22"/>
              </w:rPr>
              <w:t xml:space="preserve">Milestone and deliverables </w:t>
            </w:r>
          </w:p>
        </w:tc>
        <w:tc>
          <w:tcPr>
            <w:tcW w:w="1350" w:type="dxa"/>
            <w:shd w:val="clear" w:color="auto" w:fill="D0CECE"/>
          </w:tcPr>
          <w:p w14:paraId="6BCF65E4" w14:textId="77777777" w:rsidR="00260903" w:rsidRPr="00030583" w:rsidRDefault="00260903" w:rsidP="00D51814">
            <w:pPr>
              <w:pStyle w:val="Default"/>
              <w:jc w:val="both"/>
              <w:rPr>
                <w:rFonts w:ascii="Proxima Nova Rg" w:hAnsi="Proxima Nova Rg" w:cs="Calibri"/>
                <w:b/>
                <w:sz w:val="22"/>
                <w:szCs w:val="22"/>
              </w:rPr>
            </w:pPr>
            <w:r w:rsidRPr="00030583">
              <w:rPr>
                <w:rFonts w:ascii="Proxima Nova Rg" w:hAnsi="Proxima Nova Rg" w:cs="Calibri"/>
                <w:b/>
                <w:sz w:val="22"/>
                <w:szCs w:val="22"/>
              </w:rPr>
              <w:t>Payment</w:t>
            </w:r>
          </w:p>
        </w:tc>
      </w:tr>
      <w:tr w:rsidR="00260903" w:rsidRPr="00030583" w14:paraId="1F7705EA" w14:textId="77777777" w:rsidTr="007808C4">
        <w:tc>
          <w:tcPr>
            <w:tcW w:w="637" w:type="dxa"/>
            <w:shd w:val="clear" w:color="auto" w:fill="auto"/>
            <w:vAlign w:val="center"/>
          </w:tcPr>
          <w:p w14:paraId="183C64A0" w14:textId="77777777" w:rsidR="00260903" w:rsidRPr="00030583" w:rsidRDefault="00260903" w:rsidP="007808C4">
            <w:pPr>
              <w:pStyle w:val="Default"/>
              <w:rPr>
                <w:rFonts w:ascii="Proxima Nova Rg" w:hAnsi="Proxima Nova Rg" w:cs="Calibri"/>
                <w:sz w:val="22"/>
                <w:szCs w:val="22"/>
              </w:rPr>
            </w:pPr>
            <w:r w:rsidRPr="00030583">
              <w:rPr>
                <w:rFonts w:ascii="Proxima Nova Rg" w:hAnsi="Proxima Nova Rg" w:cs="Calibri"/>
                <w:sz w:val="22"/>
                <w:szCs w:val="22"/>
              </w:rPr>
              <w:t>1</w:t>
            </w:r>
            <w:r w:rsidR="007808C4" w:rsidRPr="00030583">
              <w:rPr>
                <w:rFonts w:ascii="Proxima Nova Rg" w:hAnsi="Proxima Nova Rg" w:cs="Calibri"/>
                <w:sz w:val="22"/>
                <w:szCs w:val="22"/>
              </w:rPr>
              <w:t>.</w:t>
            </w:r>
          </w:p>
        </w:tc>
        <w:tc>
          <w:tcPr>
            <w:tcW w:w="7368" w:type="dxa"/>
            <w:shd w:val="clear" w:color="auto" w:fill="auto"/>
            <w:vAlign w:val="center"/>
          </w:tcPr>
          <w:p w14:paraId="5FED1A1A" w14:textId="77777777" w:rsidR="00260903" w:rsidRPr="00030583" w:rsidRDefault="00260903" w:rsidP="007808C4">
            <w:pPr>
              <w:pStyle w:val="Default"/>
              <w:rPr>
                <w:rFonts w:ascii="Proxima Nova Rg" w:hAnsi="Proxima Nova Rg" w:cs="Calibri"/>
                <w:sz w:val="22"/>
                <w:szCs w:val="22"/>
              </w:rPr>
            </w:pPr>
            <w:r w:rsidRPr="00030583">
              <w:rPr>
                <w:rFonts w:ascii="Proxima Nova Rg" w:hAnsi="Proxima Nova Rg" w:cs="Calibri"/>
                <w:sz w:val="22"/>
                <w:szCs w:val="22"/>
              </w:rPr>
              <w:t>Upon signature of contract</w:t>
            </w:r>
          </w:p>
          <w:p w14:paraId="260F3854" w14:textId="77777777" w:rsidR="007808C4" w:rsidRPr="00030583" w:rsidRDefault="007808C4" w:rsidP="007808C4">
            <w:pPr>
              <w:pStyle w:val="Default"/>
              <w:rPr>
                <w:rFonts w:ascii="Proxima Nova Rg" w:hAnsi="Proxima Nova Rg" w:cs="Calibri"/>
                <w:sz w:val="22"/>
                <w:szCs w:val="22"/>
              </w:rPr>
            </w:pPr>
          </w:p>
        </w:tc>
        <w:tc>
          <w:tcPr>
            <w:tcW w:w="1350" w:type="dxa"/>
            <w:shd w:val="clear" w:color="auto" w:fill="auto"/>
            <w:vAlign w:val="center"/>
          </w:tcPr>
          <w:p w14:paraId="30F0C309" w14:textId="77777777" w:rsidR="00260903" w:rsidRPr="00030583" w:rsidRDefault="00701224" w:rsidP="007808C4">
            <w:pPr>
              <w:pStyle w:val="Default"/>
              <w:rPr>
                <w:rFonts w:ascii="Proxima Nova Rg" w:hAnsi="Proxima Nova Rg" w:cs="Calibri"/>
                <w:sz w:val="22"/>
                <w:szCs w:val="22"/>
              </w:rPr>
            </w:pPr>
            <w:r w:rsidRPr="00030583">
              <w:rPr>
                <w:rFonts w:ascii="Proxima Nova Rg" w:hAnsi="Proxima Nova Rg" w:cs="Calibri"/>
                <w:sz w:val="22"/>
                <w:szCs w:val="22"/>
              </w:rPr>
              <w:t>3</w:t>
            </w:r>
            <w:r w:rsidR="00260903" w:rsidRPr="00030583">
              <w:rPr>
                <w:rFonts w:ascii="Proxima Nova Rg" w:hAnsi="Proxima Nova Rg" w:cs="Calibri"/>
                <w:sz w:val="22"/>
                <w:szCs w:val="22"/>
              </w:rPr>
              <w:t>0%</w:t>
            </w:r>
          </w:p>
        </w:tc>
      </w:tr>
      <w:tr w:rsidR="00260903" w:rsidRPr="00030583" w14:paraId="33E5B6E5" w14:textId="77777777" w:rsidTr="007808C4">
        <w:tc>
          <w:tcPr>
            <w:tcW w:w="637" w:type="dxa"/>
            <w:shd w:val="clear" w:color="auto" w:fill="auto"/>
            <w:vAlign w:val="center"/>
          </w:tcPr>
          <w:p w14:paraId="342AAD16" w14:textId="77777777" w:rsidR="00260903" w:rsidRPr="00030583" w:rsidRDefault="00260903" w:rsidP="007808C4">
            <w:pPr>
              <w:pStyle w:val="Default"/>
              <w:rPr>
                <w:rFonts w:ascii="Proxima Nova Rg" w:hAnsi="Proxima Nova Rg" w:cs="Calibri"/>
                <w:sz w:val="22"/>
                <w:szCs w:val="22"/>
              </w:rPr>
            </w:pPr>
            <w:r w:rsidRPr="00030583">
              <w:rPr>
                <w:rFonts w:ascii="Proxima Nova Rg" w:hAnsi="Proxima Nova Rg" w:cs="Calibri"/>
                <w:sz w:val="22"/>
                <w:szCs w:val="22"/>
              </w:rPr>
              <w:t>2</w:t>
            </w:r>
            <w:r w:rsidR="007808C4" w:rsidRPr="00030583">
              <w:rPr>
                <w:rFonts w:ascii="Proxima Nova Rg" w:hAnsi="Proxima Nova Rg" w:cs="Calibri"/>
                <w:sz w:val="22"/>
                <w:szCs w:val="22"/>
              </w:rPr>
              <w:t>.</w:t>
            </w:r>
          </w:p>
        </w:tc>
        <w:tc>
          <w:tcPr>
            <w:tcW w:w="7368" w:type="dxa"/>
            <w:shd w:val="clear" w:color="auto" w:fill="auto"/>
            <w:vAlign w:val="center"/>
          </w:tcPr>
          <w:p w14:paraId="643EFEFB" w14:textId="77777777" w:rsidR="007808C4" w:rsidRPr="00030583" w:rsidRDefault="00260903" w:rsidP="00722714">
            <w:pPr>
              <w:pStyle w:val="Default"/>
              <w:rPr>
                <w:rFonts w:ascii="Proxima Nova Rg" w:hAnsi="Proxima Nova Rg" w:cs="Calibri"/>
                <w:sz w:val="22"/>
                <w:szCs w:val="22"/>
              </w:rPr>
            </w:pPr>
            <w:r w:rsidRPr="00030583">
              <w:rPr>
                <w:rFonts w:ascii="Proxima Nova Rg" w:hAnsi="Proxima Nova Rg" w:cs="Arial"/>
                <w:sz w:val="22"/>
                <w:szCs w:val="22"/>
              </w:rPr>
              <w:t>Upon delivery of the planned activities</w:t>
            </w:r>
            <w:r w:rsidR="00FF2B15" w:rsidRPr="00030583">
              <w:rPr>
                <w:rFonts w:ascii="Proxima Nova Rg" w:hAnsi="Proxima Nova Rg" w:cs="Calibri"/>
                <w:sz w:val="22"/>
                <w:szCs w:val="22"/>
              </w:rPr>
              <w:t xml:space="preserve"> </w:t>
            </w:r>
            <w:r w:rsidR="00722714" w:rsidRPr="00030583">
              <w:rPr>
                <w:rFonts w:ascii="Proxima Nova Rg" w:hAnsi="Proxima Nova Rg" w:cs="Calibri"/>
                <w:sz w:val="22"/>
                <w:szCs w:val="22"/>
              </w:rPr>
              <w:t xml:space="preserve">and submission of </w:t>
            </w:r>
            <w:r w:rsidR="00701224" w:rsidRPr="00030583">
              <w:rPr>
                <w:rFonts w:ascii="Proxima Nova Rg" w:hAnsi="Proxima Nova Rg" w:cs="Calibri"/>
                <w:sz w:val="22"/>
                <w:szCs w:val="22"/>
              </w:rPr>
              <w:t>mid-term</w:t>
            </w:r>
            <w:r w:rsidR="00722714" w:rsidRPr="00030583">
              <w:rPr>
                <w:rFonts w:ascii="Proxima Nova Rg" w:hAnsi="Proxima Nova Rg" w:cs="Calibri"/>
                <w:sz w:val="22"/>
                <w:szCs w:val="22"/>
              </w:rPr>
              <w:t xml:space="preserve"> progress reports</w:t>
            </w:r>
          </w:p>
        </w:tc>
        <w:tc>
          <w:tcPr>
            <w:tcW w:w="1350" w:type="dxa"/>
            <w:shd w:val="clear" w:color="auto" w:fill="auto"/>
            <w:vAlign w:val="center"/>
          </w:tcPr>
          <w:p w14:paraId="5FC8C2CA" w14:textId="77777777" w:rsidR="00260903" w:rsidRPr="00030583" w:rsidRDefault="006D72D4" w:rsidP="007808C4">
            <w:pPr>
              <w:pStyle w:val="Default"/>
              <w:rPr>
                <w:rFonts w:ascii="Proxima Nova Rg" w:hAnsi="Proxima Nova Rg" w:cs="Calibri"/>
                <w:sz w:val="22"/>
                <w:szCs w:val="22"/>
              </w:rPr>
            </w:pPr>
            <w:r w:rsidRPr="00030583">
              <w:rPr>
                <w:rFonts w:ascii="Proxima Nova Rg" w:hAnsi="Proxima Nova Rg" w:cs="Calibri"/>
                <w:sz w:val="22"/>
                <w:szCs w:val="22"/>
              </w:rPr>
              <w:t>6</w:t>
            </w:r>
            <w:r w:rsidR="00260903" w:rsidRPr="00030583">
              <w:rPr>
                <w:rFonts w:ascii="Proxima Nova Rg" w:hAnsi="Proxima Nova Rg" w:cs="Calibri"/>
                <w:sz w:val="22"/>
                <w:szCs w:val="22"/>
              </w:rPr>
              <w:t>0%</w:t>
            </w:r>
          </w:p>
        </w:tc>
      </w:tr>
      <w:tr w:rsidR="0066278D" w:rsidRPr="00030583" w14:paraId="3BD97B5B" w14:textId="77777777" w:rsidTr="007808C4">
        <w:tc>
          <w:tcPr>
            <w:tcW w:w="637" w:type="dxa"/>
            <w:shd w:val="clear" w:color="auto" w:fill="auto"/>
            <w:vAlign w:val="center"/>
          </w:tcPr>
          <w:p w14:paraId="0EA63E2B" w14:textId="77777777" w:rsidR="0066278D" w:rsidRPr="00030583" w:rsidRDefault="0066278D" w:rsidP="007808C4">
            <w:pPr>
              <w:pStyle w:val="Default"/>
              <w:rPr>
                <w:rFonts w:ascii="Proxima Nova Rg" w:hAnsi="Proxima Nova Rg" w:cs="Calibri"/>
                <w:sz w:val="22"/>
                <w:szCs w:val="22"/>
              </w:rPr>
            </w:pPr>
            <w:r w:rsidRPr="00030583">
              <w:rPr>
                <w:rFonts w:ascii="Proxima Nova Rg" w:hAnsi="Proxima Nova Rg" w:cs="Calibri"/>
                <w:sz w:val="22"/>
                <w:szCs w:val="22"/>
              </w:rPr>
              <w:t>3</w:t>
            </w:r>
            <w:r w:rsidR="007808C4" w:rsidRPr="00030583">
              <w:rPr>
                <w:rFonts w:ascii="Proxima Nova Rg" w:hAnsi="Proxima Nova Rg" w:cs="Calibri"/>
                <w:sz w:val="22"/>
                <w:szCs w:val="22"/>
              </w:rPr>
              <w:t>.</w:t>
            </w:r>
          </w:p>
        </w:tc>
        <w:tc>
          <w:tcPr>
            <w:tcW w:w="7368" w:type="dxa"/>
            <w:shd w:val="clear" w:color="auto" w:fill="auto"/>
            <w:vAlign w:val="center"/>
          </w:tcPr>
          <w:p w14:paraId="1AABBC55" w14:textId="77777777" w:rsidR="0066278D" w:rsidRPr="00030583" w:rsidRDefault="0066278D" w:rsidP="007808C4">
            <w:pPr>
              <w:pStyle w:val="Default"/>
              <w:rPr>
                <w:rFonts w:ascii="Proxima Nova Rg" w:hAnsi="Proxima Nova Rg" w:cs="Calibri"/>
                <w:sz w:val="22"/>
                <w:szCs w:val="22"/>
              </w:rPr>
            </w:pPr>
            <w:r w:rsidRPr="00030583">
              <w:rPr>
                <w:rFonts w:ascii="Proxima Nova Rg" w:hAnsi="Proxima Nova Rg"/>
                <w:sz w:val="22"/>
                <w:szCs w:val="22"/>
              </w:rPr>
              <w:t>Upon completion of all activities, submission of final report and receiving the invoice and UNDP acceptance.</w:t>
            </w:r>
          </w:p>
        </w:tc>
        <w:tc>
          <w:tcPr>
            <w:tcW w:w="1350" w:type="dxa"/>
            <w:shd w:val="clear" w:color="auto" w:fill="auto"/>
            <w:vAlign w:val="center"/>
          </w:tcPr>
          <w:p w14:paraId="4964D202" w14:textId="77777777" w:rsidR="0066278D" w:rsidRPr="00030583" w:rsidRDefault="00701224" w:rsidP="007808C4">
            <w:pPr>
              <w:pStyle w:val="Default"/>
              <w:rPr>
                <w:rFonts w:ascii="Proxima Nova Rg" w:hAnsi="Proxima Nova Rg" w:cs="Calibri"/>
                <w:sz w:val="22"/>
                <w:szCs w:val="22"/>
              </w:rPr>
            </w:pPr>
            <w:r w:rsidRPr="00030583">
              <w:rPr>
                <w:rFonts w:ascii="Proxima Nova Rg" w:hAnsi="Proxima Nova Rg" w:cs="Calibri"/>
                <w:sz w:val="22"/>
                <w:szCs w:val="22"/>
              </w:rPr>
              <w:t>1</w:t>
            </w:r>
            <w:r w:rsidR="0066278D" w:rsidRPr="00030583">
              <w:rPr>
                <w:rFonts w:ascii="Proxima Nova Rg" w:hAnsi="Proxima Nova Rg" w:cs="Calibri"/>
                <w:sz w:val="22"/>
                <w:szCs w:val="22"/>
              </w:rPr>
              <w:t>0%</w:t>
            </w:r>
          </w:p>
        </w:tc>
      </w:tr>
    </w:tbl>
    <w:p w14:paraId="215E29BA" w14:textId="77777777" w:rsidR="00276F12" w:rsidRPr="00030583" w:rsidRDefault="00276F12" w:rsidP="00276F12">
      <w:pPr>
        <w:pStyle w:val="Default"/>
        <w:jc w:val="both"/>
        <w:rPr>
          <w:rFonts w:ascii="Proxima Nova Rg" w:hAnsi="Proxima Nova Rg" w:cs="Calibri"/>
          <w:b/>
          <w:sz w:val="22"/>
          <w:szCs w:val="22"/>
          <w:lang w:val="en-GB"/>
        </w:rPr>
      </w:pPr>
    </w:p>
    <w:p w14:paraId="34738BFA" w14:textId="77777777" w:rsidR="007808C4" w:rsidRPr="00030583" w:rsidRDefault="007808C4" w:rsidP="00276F12">
      <w:pPr>
        <w:pStyle w:val="Default"/>
        <w:jc w:val="both"/>
        <w:rPr>
          <w:rFonts w:ascii="Proxima Nova Rg" w:hAnsi="Proxima Nova Rg" w:cs="Calibri"/>
          <w:b/>
          <w:sz w:val="22"/>
          <w:szCs w:val="22"/>
          <w:lang w:val="en-GB"/>
        </w:rPr>
      </w:pPr>
    </w:p>
    <w:p w14:paraId="4FCDD3A1" w14:textId="77777777" w:rsidR="00276F12" w:rsidRPr="00030583" w:rsidRDefault="00276F12" w:rsidP="00652D0B">
      <w:pPr>
        <w:pStyle w:val="Default"/>
        <w:numPr>
          <w:ilvl w:val="0"/>
          <w:numId w:val="1"/>
        </w:numPr>
        <w:rPr>
          <w:rFonts w:ascii="Proxima Nova Rg" w:hAnsi="Proxima Nova Rg" w:cs="Calibri"/>
          <w:sz w:val="22"/>
          <w:szCs w:val="22"/>
          <w:lang w:val="en-GB"/>
        </w:rPr>
      </w:pPr>
      <w:r w:rsidRPr="00030583">
        <w:rPr>
          <w:rFonts w:ascii="Proxima Nova Rg" w:hAnsi="Proxima Nova Rg" w:cs="Calibri"/>
          <w:b/>
          <w:bCs/>
          <w:sz w:val="22"/>
          <w:szCs w:val="22"/>
          <w:lang w:val="en-GB"/>
        </w:rPr>
        <w:t xml:space="preserve">SELECTION PROCESS: </w:t>
      </w:r>
    </w:p>
    <w:p w14:paraId="263CB137" w14:textId="77777777" w:rsidR="00276F12" w:rsidRPr="00030583" w:rsidRDefault="00276F12" w:rsidP="00276F12">
      <w:pPr>
        <w:pStyle w:val="Default"/>
        <w:rPr>
          <w:rFonts w:ascii="Proxima Nova Rg" w:hAnsi="Proxima Nova Rg" w:cs="Calibri"/>
          <w:sz w:val="22"/>
          <w:szCs w:val="22"/>
          <w:lang w:val="en-GB"/>
        </w:rPr>
      </w:pPr>
    </w:p>
    <w:p w14:paraId="016749C6" w14:textId="77777777" w:rsidR="00276F12" w:rsidRPr="00030583" w:rsidRDefault="00276F12" w:rsidP="00977B8E">
      <w:pPr>
        <w:pStyle w:val="Default"/>
        <w:jc w:val="both"/>
        <w:rPr>
          <w:rFonts w:ascii="Proxima Nova Rg" w:hAnsi="Proxima Nova Rg" w:cs="Calibri"/>
          <w:sz w:val="22"/>
          <w:szCs w:val="22"/>
          <w:lang w:val="en-GB"/>
        </w:rPr>
      </w:pPr>
      <w:r w:rsidRPr="00030583">
        <w:rPr>
          <w:rFonts w:ascii="Proxima Nova Rg" w:hAnsi="Proxima Nova Rg" w:cs="Calibri"/>
          <w:sz w:val="22"/>
          <w:szCs w:val="22"/>
          <w:lang w:val="en-GB"/>
        </w:rPr>
        <w:t>The UNDP will review proposals through a five-step process: (</w:t>
      </w:r>
      <w:r w:rsidR="00185F79" w:rsidRPr="00030583">
        <w:rPr>
          <w:rFonts w:ascii="Proxima Nova Rg" w:hAnsi="Proxima Nova Rg" w:cs="Calibri"/>
          <w:sz w:val="22"/>
          <w:szCs w:val="22"/>
          <w:lang w:val="en-GB"/>
        </w:rPr>
        <w:t>i</w:t>
      </w:r>
      <w:r w:rsidRPr="00030583">
        <w:rPr>
          <w:rFonts w:ascii="Proxima Nova Rg" w:hAnsi="Proxima Nova Rg" w:cs="Calibri"/>
          <w:sz w:val="22"/>
          <w:szCs w:val="22"/>
          <w:lang w:val="en-GB"/>
        </w:rPr>
        <w:t>) determination of eligibility; (ii) technical review of eligible proposals; (iii) scoring and ranking of the eligible proposals based on the assessment criteria outlined in the previous section to identify highest ranking proposal; (iv) round of clarification (if necessary) with the highest scored proposal; and (v) Grant Agreement (GA) signature.</w:t>
      </w:r>
    </w:p>
    <w:p w14:paraId="7285ECA5" w14:textId="77777777" w:rsidR="00276F12" w:rsidRPr="00030583" w:rsidRDefault="00276F12" w:rsidP="00276F12">
      <w:pPr>
        <w:pStyle w:val="Default"/>
        <w:rPr>
          <w:rFonts w:ascii="Proxima Nova Rg" w:hAnsi="Proxima Nova Rg" w:cs="Calibri"/>
          <w:sz w:val="22"/>
          <w:szCs w:val="22"/>
          <w:lang w:val="en-GB"/>
        </w:rPr>
      </w:pPr>
    </w:p>
    <w:p w14:paraId="16D46D3B" w14:textId="77777777" w:rsidR="00276F12" w:rsidRPr="00030583" w:rsidRDefault="00276F12" w:rsidP="00276F12">
      <w:pPr>
        <w:pStyle w:val="Default"/>
        <w:jc w:val="both"/>
        <w:rPr>
          <w:rFonts w:ascii="Proxima Nova Rg" w:hAnsi="Proxima Nova Rg" w:cs="Calibri"/>
          <w:sz w:val="22"/>
          <w:szCs w:val="22"/>
          <w:lang w:val="en-GB"/>
        </w:rPr>
      </w:pPr>
      <w:r w:rsidRPr="00030583">
        <w:rPr>
          <w:rFonts w:ascii="Proxima Nova Rg" w:hAnsi="Proxima Nova Rg" w:cs="Calibri"/>
          <w:sz w:val="22"/>
          <w:szCs w:val="22"/>
          <w:lang w:val="en-GB"/>
        </w:rPr>
        <w:t xml:space="preserve">UNDP reserves itself the right to reject proposals. Submitting a proposal does not guarantee the allocation of a grant. </w:t>
      </w:r>
    </w:p>
    <w:p w14:paraId="6E6F360A" w14:textId="77777777" w:rsidR="001B0123" w:rsidRPr="00030583" w:rsidRDefault="001B0123" w:rsidP="00276F12">
      <w:pPr>
        <w:pStyle w:val="Default"/>
        <w:jc w:val="both"/>
        <w:rPr>
          <w:rFonts w:ascii="Proxima Nova Rg" w:hAnsi="Proxima Nova Rg" w:cs="Calibri"/>
          <w:sz w:val="22"/>
          <w:szCs w:val="22"/>
          <w:lang w:val="en-GB"/>
        </w:rPr>
      </w:pPr>
    </w:p>
    <w:p w14:paraId="3B791405" w14:textId="77777777" w:rsidR="00276F12" w:rsidRPr="00030583" w:rsidRDefault="00276F12" w:rsidP="00652D0B">
      <w:pPr>
        <w:pStyle w:val="Default"/>
        <w:numPr>
          <w:ilvl w:val="0"/>
          <w:numId w:val="1"/>
        </w:numPr>
        <w:rPr>
          <w:rFonts w:ascii="Proxima Nova Rg" w:hAnsi="Proxima Nova Rg" w:cs="Calibri"/>
          <w:b/>
          <w:bCs/>
          <w:sz w:val="22"/>
          <w:szCs w:val="22"/>
          <w:lang w:val="en-GB"/>
        </w:rPr>
      </w:pPr>
      <w:r w:rsidRPr="00030583">
        <w:rPr>
          <w:rFonts w:ascii="Proxima Nova Rg" w:hAnsi="Proxima Nova Rg" w:cs="Calibri"/>
          <w:b/>
          <w:bCs/>
          <w:sz w:val="22"/>
          <w:szCs w:val="22"/>
          <w:lang w:val="en-GB"/>
        </w:rPr>
        <w:t>SUBMISSION PROCESS</w:t>
      </w:r>
    </w:p>
    <w:p w14:paraId="2F01DD5B" w14:textId="77777777" w:rsidR="00276F12" w:rsidRPr="00030583" w:rsidRDefault="00276F12" w:rsidP="00BC0E1B">
      <w:pPr>
        <w:pStyle w:val="Default"/>
        <w:shd w:val="clear" w:color="auto" w:fill="FFFFFF" w:themeFill="background1"/>
        <w:rPr>
          <w:rFonts w:ascii="Proxima Nova Rg" w:hAnsi="Proxima Nova Rg" w:cs="Calibri"/>
          <w:sz w:val="22"/>
          <w:szCs w:val="22"/>
          <w:lang w:val="en-GB"/>
        </w:rPr>
      </w:pPr>
    </w:p>
    <w:p w14:paraId="7595C838" w14:textId="77777777" w:rsidR="00276F12" w:rsidRPr="00030583" w:rsidRDefault="00276F12" w:rsidP="00E533F5">
      <w:pPr>
        <w:pStyle w:val="Default"/>
        <w:shd w:val="clear" w:color="auto" w:fill="FFFFFF" w:themeFill="background1"/>
        <w:jc w:val="both"/>
        <w:rPr>
          <w:rFonts w:ascii="Proxima Nova Rg" w:hAnsi="Proxima Nova Rg" w:cs="Calibri"/>
          <w:color w:val="auto"/>
          <w:sz w:val="22"/>
          <w:szCs w:val="22"/>
          <w:lang w:val="en-GB"/>
        </w:rPr>
      </w:pPr>
      <w:r w:rsidRPr="00030583">
        <w:rPr>
          <w:rFonts w:ascii="Proxima Nova Rg" w:hAnsi="Proxima Nova Rg" w:cs="Calibri"/>
          <w:color w:val="auto"/>
          <w:sz w:val="22"/>
          <w:szCs w:val="22"/>
          <w:lang w:val="en-GB"/>
        </w:rPr>
        <w:t xml:space="preserve">Applicants shall bear all costs related to proposal preparation and submission. </w:t>
      </w:r>
    </w:p>
    <w:p w14:paraId="0E2EF639" w14:textId="77777777" w:rsidR="00276F12" w:rsidRPr="00030583" w:rsidRDefault="00276F12" w:rsidP="00E533F5">
      <w:pPr>
        <w:pStyle w:val="Default"/>
        <w:shd w:val="clear" w:color="auto" w:fill="FFFFFF" w:themeFill="background1"/>
        <w:jc w:val="both"/>
        <w:rPr>
          <w:rFonts w:ascii="Proxima Nova Rg" w:hAnsi="Proxima Nova Rg" w:cs="Calibri"/>
          <w:color w:val="auto"/>
          <w:sz w:val="22"/>
          <w:szCs w:val="22"/>
          <w:lang w:val="en-GB"/>
        </w:rPr>
      </w:pPr>
    </w:p>
    <w:p w14:paraId="3AA88F25" w14:textId="77777777" w:rsidR="00276F12" w:rsidRPr="00030583" w:rsidRDefault="00276F12" w:rsidP="00E533F5">
      <w:pPr>
        <w:pStyle w:val="Default"/>
        <w:shd w:val="clear" w:color="auto" w:fill="FFFFFF" w:themeFill="background1"/>
        <w:jc w:val="both"/>
        <w:rPr>
          <w:rFonts w:ascii="Proxima Nova Rg" w:hAnsi="Proxima Nova Rg" w:cs="Calibri"/>
          <w:color w:val="auto"/>
          <w:sz w:val="22"/>
          <w:szCs w:val="22"/>
          <w:lang w:val="en-GB"/>
        </w:rPr>
      </w:pPr>
      <w:r w:rsidRPr="00030583">
        <w:rPr>
          <w:rFonts w:ascii="Proxima Nova Rg" w:hAnsi="Proxima Nova Rg" w:cs="Calibri"/>
          <w:color w:val="auto"/>
          <w:sz w:val="22"/>
          <w:szCs w:val="22"/>
          <w:lang w:val="en-GB"/>
        </w:rPr>
        <w:t xml:space="preserve">The following documents must be submitted </w:t>
      </w:r>
      <w:proofErr w:type="gramStart"/>
      <w:r w:rsidRPr="00030583">
        <w:rPr>
          <w:rFonts w:ascii="Proxima Nova Rg" w:hAnsi="Proxima Nova Rg" w:cs="Calibri"/>
          <w:color w:val="auto"/>
          <w:sz w:val="22"/>
          <w:szCs w:val="22"/>
          <w:lang w:val="en-GB"/>
        </w:rPr>
        <w:t>in order for</w:t>
      </w:r>
      <w:proofErr w:type="gramEnd"/>
      <w:r w:rsidRPr="00030583">
        <w:rPr>
          <w:rFonts w:ascii="Proxima Nova Rg" w:hAnsi="Proxima Nova Rg" w:cs="Calibri"/>
          <w:color w:val="auto"/>
          <w:sz w:val="22"/>
          <w:szCs w:val="22"/>
          <w:lang w:val="en-GB"/>
        </w:rPr>
        <w:t xml:space="preserve"> the submission to be considered: </w:t>
      </w:r>
    </w:p>
    <w:p w14:paraId="6F885F3F" w14:textId="77777777" w:rsidR="001B0123" w:rsidRPr="00030583" w:rsidRDefault="00276F12" w:rsidP="00381A06">
      <w:pPr>
        <w:pStyle w:val="ListParagraph"/>
        <w:numPr>
          <w:ilvl w:val="0"/>
          <w:numId w:val="8"/>
        </w:numPr>
        <w:shd w:val="clear" w:color="auto" w:fill="FFFFFF" w:themeFill="background1"/>
        <w:tabs>
          <w:tab w:val="left" w:pos="6509"/>
        </w:tabs>
        <w:spacing w:after="0"/>
        <w:jc w:val="both"/>
        <w:rPr>
          <w:rFonts w:ascii="Proxima Nova Rg" w:hAnsi="Proxima Nova Rg" w:cs="Calibri"/>
        </w:rPr>
      </w:pPr>
      <w:r w:rsidRPr="00030583">
        <w:rPr>
          <w:rFonts w:ascii="Proxima Nova Rg" w:hAnsi="Proxima Nova Rg" w:cs="Calibri"/>
        </w:rPr>
        <w:lastRenderedPageBreak/>
        <w:t>Applications (project proposals) in the form of the template attached (</w:t>
      </w:r>
      <w:r w:rsidR="001B0123" w:rsidRPr="00030583">
        <w:rPr>
          <w:rFonts w:ascii="Proxima Nova Rg" w:hAnsi="Proxima Nova Rg" w:cs="Calibri"/>
          <w:b/>
          <w:bCs/>
        </w:rPr>
        <w:t xml:space="preserve">Annex III – Low </w:t>
      </w:r>
      <w:r w:rsidR="007200B2" w:rsidRPr="00030583">
        <w:rPr>
          <w:rFonts w:ascii="Proxima Nova Rg" w:hAnsi="Proxima Nova Rg" w:cs="Calibri"/>
          <w:b/>
          <w:bCs/>
        </w:rPr>
        <w:t>V</w:t>
      </w:r>
      <w:r w:rsidR="001B0123" w:rsidRPr="00030583">
        <w:rPr>
          <w:rFonts w:ascii="Proxima Nova Rg" w:hAnsi="Proxima Nova Rg" w:cs="Calibri"/>
          <w:b/>
          <w:bCs/>
        </w:rPr>
        <w:t>alue Grant Proposal Template)</w:t>
      </w:r>
      <w:r w:rsidRPr="00030583">
        <w:rPr>
          <w:rFonts w:ascii="Proxima Nova Rg" w:hAnsi="Proxima Nova Rg" w:cs="Calibri"/>
        </w:rPr>
        <w:t>,</w:t>
      </w:r>
      <w:r w:rsidR="001B0123" w:rsidRPr="00030583">
        <w:rPr>
          <w:rFonts w:ascii="Proxima Nova Rg" w:hAnsi="Proxima Nova Rg" w:cs="Calibri"/>
        </w:rPr>
        <w:t xml:space="preserve"> </w:t>
      </w:r>
      <w:r w:rsidRPr="00030583">
        <w:rPr>
          <w:rFonts w:ascii="Proxima Nova Rg" w:hAnsi="Proxima Nova Rg" w:cs="Calibri"/>
        </w:rPr>
        <w:t xml:space="preserve">with </w:t>
      </w:r>
      <w:r w:rsidR="00185F79" w:rsidRPr="00030583">
        <w:rPr>
          <w:rFonts w:ascii="Proxima Nova Rg" w:hAnsi="Proxima Nova Rg" w:cs="Calibri"/>
        </w:rPr>
        <w:t>corresponding</w:t>
      </w:r>
      <w:r w:rsidRPr="00030583">
        <w:rPr>
          <w:rFonts w:ascii="Proxima Nova Rg" w:hAnsi="Proxima Nova Rg" w:cs="Calibri"/>
        </w:rPr>
        <w:t xml:space="preserve"> </w:t>
      </w:r>
      <w:r w:rsidR="002406A0" w:rsidRPr="00030583">
        <w:rPr>
          <w:rFonts w:ascii="Proxima Nova Rg" w:hAnsi="Proxima Nova Rg" w:cs="Calibri"/>
        </w:rPr>
        <w:t xml:space="preserve">Work Plan, </w:t>
      </w:r>
      <w:r w:rsidRPr="00030583">
        <w:rPr>
          <w:rFonts w:ascii="Proxima Nova Rg" w:hAnsi="Proxima Nova Rg" w:cs="Calibri"/>
        </w:rPr>
        <w:t xml:space="preserve">Budget and Performance </w:t>
      </w:r>
      <w:proofErr w:type="gramStart"/>
      <w:r w:rsidRPr="00030583">
        <w:rPr>
          <w:rFonts w:ascii="Proxima Nova Rg" w:hAnsi="Proxima Nova Rg" w:cs="Calibri"/>
        </w:rPr>
        <w:t>Tar</w:t>
      </w:r>
      <w:r w:rsidR="001B0123" w:rsidRPr="00030583">
        <w:rPr>
          <w:rFonts w:ascii="Proxima Nova Rg" w:hAnsi="Proxima Nova Rg" w:cs="Calibri"/>
        </w:rPr>
        <w:t>gets;</w:t>
      </w:r>
      <w:proofErr w:type="gramEnd"/>
    </w:p>
    <w:p w14:paraId="5DBAE7CD" w14:textId="77777777" w:rsidR="00276F12" w:rsidRPr="00030583" w:rsidRDefault="00276F12" w:rsidP="00381A06">
      <w:pPr>
        <w:pStyle w:val="ListParagraph"/>
        <w:numPr>
          <w:ilvl w:val="0"/>
          <w:numId w:val="8"/>
        </w:numPr>
        <w:shd w:val="clear" w:color="auto" w:fill="FFFFFF" w:themeFill="background1"/>
        <w:tabs>
          <w:tab w:val="left" w:pos="6509"/>
        </w:tabs>
        <w:spacing w:after="0"/>
        <w:jc w:val="both"/>
        <w:rPr>
          <w:rFonts w:ascii="Proxima Nova Rg" w:hAnsi="Proxima Nova Rg" w:cs="Calibri"/>
        </w:rPr>
      </w:pPr>
      <w:r w:rsidRPr="00030583">
        <w:rPr>
          <w:rFonts w:ascii="Proxima Nova Rg" w:hAnsi="Proxima Nova Rg" w:cs="Calibri"/>
        </w:rPr>
        <w:t>Proof of registration as a non</w:t>
      </w:r>
      <w:r w:rsidRPr="00030583">
        <w:rPr>
          <w:rFonts w:ascii="Proxima Nova Rg" w:hAnsi="Proxima Nova Rg" w:cs="Calibri" w:hint="eastAsia"/>
        </w:rPr>
        <w:t>‐</w:t>
      </w:r>
      <w:r w:rsidRPr="00030583">
        <w:rPr>
          <w:rFonts w:ascii="Proxima Nova Rg" w:hAnsi="Proxima Nova Rg" w:cs="Calibri"/>
        </w:rPr>
        <w:t>governmental/non</w:t>
      </w:r>
      <w:r w:rsidRPr="00030583">
        <w:rPr>
          <w:rFonts w:ascii="Proxima Nova Rg" w:hAnsi="Proxima Nova Rg" w:cs="Calibri" w:hint="eastAsia"/>
        </w:rPr>
        <w:t>‐</w:t>
      </w:r>
      <w:r w:rsidRPr="00030583">
        <w:rPr>
          <w:rFonts w:ascii="Proxima Nova Rg" w:hAnsi="Proxima Nova Rg" w:cs="Calibri"/>
        </w:rPr>
        <w:t xml:space="preserve">commercial organization including copies of registration </w:t>
      </w:r>
      <w:proofErr w:type="gramStart"/>
      <w:r w:rsidRPr="00030583">
        <w:rPr>
          <w:rFonts w:ascii="Proxima Nova Rg" w:hAnsi="Proxima Nova Rg" w:cs="Calibri"/>
        </w:rPr>
        <w:t>certificate;</w:t>
      </w:r>
      <w:proofErr w:type="gramEnd"/>
      <w:r w:rsidRPr="00030583">
        <w:rPr>
          <w:rFonts w:ascii="Proxima Nova Rg" w:hAnsi="Proxima Nova Rg" w:cs="Calibri"/>
        </w:rPr>
        <w:t xml:space="preserve"> </w:t>
      </w:r>
    </w:p>
    <w:p w14:paraId="665B7D4F" w14:textId="77777777" w:rsidR="002406A0" w:rsidRPr="00030583" w:rsidRDefault="002406A0" w:rsidP="00381A06">
      <w:pPr>
        <w:pStyle w:val="NoSpacing"/>
        <w:numPr>
          <w:ilvl w:val="0"/>
          <w:numId w:val="8"/>
        </w:numPr>
        <w:shd w:val="clear" w:color="auto" w:fill="FFFFFF" w:themeFill="background1"/>
        <w:jc w:val="both"/>
        <w:rPr>
          <w:rFonts w:ascii="Proxima Nova Rg" w:hAnsi="Proxima Nova Rg"/>
        </w:rPr>
      </w:pPr>
      <w:r w:rsidRPr="00030583">
        <w:rPr>
          <w:rFonts w:ascii="Proxima Nova Rg" w:hAnsi="Proxima Nova Rg"/>
        </w:rPr>
        <w:t xml:space="preserve">Information regarding required resources including </w:t>
      </w:r>
      <w:r w:rsidRPr="00030583">
        <w:rPr>
          <w:rFonts w:ascii="Proxima Nova Rg" w:hAnsi="Proxima Nova Rg"/>
          <w:b/>
        </w:rPr>
        <w:t xml:space="preserve">curriculum vitae (CVs) </w:t>
      </w:r>
      <w:r w:rsidRPr="00030583">
        <w:rPr>
          <w:rFonts w:ascii="Proxima Nova Rg" w:hAnsi="Proxima Nova Rg"/>
        </w:rPr>
        <w:t xml:space="preserve">of key personnel that will be assigned to support the implementation of the proposed methodology (clear definition of roles and responsibilities).  </w:t>
      </w:r>
    </w:p>
    <w:p w14:paraId="5EE337BC" w14:textId="77777777" w:rsidR="00276F12" w:rsidRPr="00030583" w:rsidRDefault="00276F12" w:rsidP="00381A06">
      <w:pPr>
        <w:pStyle w:val="Default"/>
        <w:numPr>
          <w:ilvl w:val="0"/>
          <w:numId w:val="8"/>
        </w:numPr>
        <w:shd w:val="clear" w:color="auto" w:fill="FFFFFF" w:themeFill="background1"/>
        <w:jc w:val="both"/>
        <w:rPr>
          <w:rFonts w:ascii="Proxima Nova Rg" w:hAnsi="Proxima Nova Rg" w:cs="Calibri"/>
          <w:sz w:val="22"/>
          <w:szCs w:val="22"/>
          <w:lang w:val="en-GB"/>
        </w:rPr>
      </w:pPr>
      <w:r w:rsidRPr="00030583">
        <w:rPr>
          <w:rFonts w:ascii="Proxima Nova Rg" w:hAnsi="Proxima Nova Rg" w:cs="Calibri"/>
          <w:sz w:val="22"/>
          <w:szCs w:val="22"/>
          <w:lang w:val="en-GB"/>
        </w:rPr>
        <w:t xml:space="preserve">Organizational profile with the following details: </w:t>
      </w:r>
    </w:p>
    <w:p w14:paraId="4DDE00B0" w14:textId="77777777" w:rsidR="00BD069D" w:rsidRPr="00030583" w:rsidRDefault="00276F12" w:rsidP="00381A06">
      <w:pPr>
        <w:widowControl w:val="0"/>
        <w:numPr>
          <w:ilvl w:val="0"/>
          <w:numId w:val="15"/>
        </w:numPr>
        <w:autoSpaceDE w:val="0"/>
        <w:autoSpaceDN w:val="0"/>
        <w:adjustRightInd w:val="0"/>
        <w:spacing w:after="0" w:line="240" w:lineRule="auto"/>
        <w:jc w:val="both"/>
        <w:rPr>
          <w:rFonts w:ascii="Proxima Nova Rg" w:hAnsi="Proxima Nova Rg" w:cstheme="minorHAnsi"/>
          <w:bCs/>
          <w:color w:val="000000"/>
        </w:rPr>
      </w:pPr>
      <w:r w:rsidRPr="00030583">
        <w:rPr>
          <w:rFonts w:ascii="Proxima Nova Rg" w:hAnsi="Proxima Nova Rg" w:cstheme="minorHAnsi"/>
          <w:bCs/>
          <w:color w:val="000000"/>
        </w:rPr>
        <w:t>A clearly defined management structure</w:t>
      </w:r>
      <w:r w:rsidR="00B1089A" w:rsidRPr="00030583">
        <w:rPr>
          <w:rFonts w:ascii="Proxima Nova Rg" w:hAnsi="Proxima Nova Rg" w:cstheme="minorHAnsi"/>
          <w:bCs/>
          <w:color w:val="000000"/>
        </w:rPr>
        <w:t xml:space="preserve"> of the </w:t>
      </w:r>
      <w:proofErr w:type="gramStart"/>
      <w:r w:rsidR="00B1089A" w:rsidRPr="00030583">
        <w:rPr>
          <w:rFonts w:ascii="Proxima Nova Rg" w:hAnsi="Proxima Nova Rg" w:cstheme="minorHAnsi"/>
          <w:bCs/>
          <w:color w:val="000000"/>
        </w:rPr>
        <w:t>organisation</w:t>
      </w:r>
      <w:r w:rsidRPr="00030583">
        <w:rPr>
          <w:rFonts w:ascii="Proxima Nova Rg" w:hAnsi="Proxima Nova Rg" w:cstheme="minorHAnsi"/>
          <w:bCs/>
          <w:color w:val="000000"/>
        </w:rPr>
        <w:t>;</w:t>
      </w:r>
      <w:proofErr w:type="gramEnd"/>
      <w:r w:rsidRPr="00030583">
        <w:rPr>
          <w:rFonts w:ascii="Proxima Nova Rg" w:hAnsi="Proxima Nova Rg" w:cstheme="minorHAnsi"/>
          <w:bCs/>
          <w:color w:val="000000"/>
        </w:rPr>
        <w:t xml:space="preserve"> </w:t>
      </w:r>
    </w:p>
    <w:p w14:paraId="58CD2E29" w14:textId="77777777" w:rsidR="00BD069D" w:rsidRPr="00030583" w:rsidRDefault="00BD069D" w:rsidP="00381A06">
      <w:pPr>
        <w:widowControl w:val="0"/>
        <w:numPr>
          <w:ilvl w:val="0"/>
          <w:numId w:val="15"/>
        </w:numPr>
        <w:autoSpaceDE w:val="0"/>
        <w:autoSpaceDN w:val="0"/>
        <w:adjustRightInd w:val="0"/>
        <w:spacing w:after="0" w:line="240" w:lineRule="auto"/>
        <w:jc w:val="both"/>
        <w:rPr>
          <w:rFonts w:ascii="Proxima Nova Rg" w:hAnsi="Proxima Nova Rg" w:cstheme="minorHAnsi"/>
          <w:bCs/>
          <w:color w:val="000000"/>
        </w:rPr>
      </w:pPr>
      <w:r w:rsidRPr="00030583">
        <w:rPr>
          <w:rFonts w:ascii="Proxima Nova Rg" w:hAnsi="Proxima Nova Rg" w:cstheme="minorHAnsi"/>
          <w:bCs/>
          <w:color w:val="000000"/>
        </w:rPr>
        <w:t xml:space="preserve">Proven track record of experience in the implementation of similar/related type of activities </w:t>
      </w:r>
    </w:p>
    <w:p w14:paraId="5270CD02" w14:textId="77777777" w:rsidR="00276F12" w:rsidRPr="00030583" w:rsidRDefault="00BD069D" w:rsidP="00381A06">
      <w:pPr>
        <w:pStyle w:val="Default"/>
        <w:numPr>
          <w:ilvl w:val="0"/>
          <w:numId w:val="15"/>
        </w:numPr>
        <w:shd w:val="clear" w:color="auto" w:fill="FFFFFF" w:themeFill="background1"/>
        <w:jc w:val="both"/>
        <w:rPr>
          <w:rFonts w:ascii="Proxima Nova Rg" w:hAnsi="Proxima Nova Rg" w:cs="Calibri"/>
          <w:sz w:val="22"/>
          <w:szCs w:val="22"/>
          <w:lang w:val="en-GB"/>
        </w:rPr>
      </w:pPr>
      <w:r w:rsidRPr="00030583">
        <w:rPr>
          <w:rFonts w:ascii="Proxima Nova Rg" w:hAnsi="Proxima Nova Rg"/>
          <w:sz w:val="22"/>
          <w:szCs w:val="22"/>
        </w:rPr>
        <w:t>E</w:t>
      </w:r>
      <w:r w:rsidR="00B1089A" w:rsidRPr="00030583">
        <w:rPr>
          <w:rFonts w:ascii="Proxima Nova Rg" w:hAnsi="Proxima Nova Rg"/>
          <w:sz w:val="22"/>
          <w:szCs w:val="22"/>
        </w:rPr>
        <w:t xml:space="preserve">xperience in working with international organizations/donors is an </w:t>
      </w:r>
      <w:proofErr w:type="gramStart"/>
      <w:r w:rsidR="00B1089A" w:rsidRPr="00030583">
        <w:rPr>
          <w:rFonts w:ascii="Proxima Nova Rg" w:hAnsi="Proxima Nova Rg"/>
          <w:sz w:val="22"/>
          <w:szCs w:val="22"/>
        </w:rPr>
        <w:t>advantage</w:t>
      </w:r>
      <w:r w:rsidR="00276F12" w:rsidRPr="00030583">
        <w:rPr>
          <w:rFonts w:ascii="Proxima Nova Rg" w:hAnsi="Proxima Nova Rg" w:cs="Calibri"/>
          <w:sz w:val="22"/>
          <w:szCs w:val="22"/>
          <w:lang w:val="en-GB"/>
        </w:rPr>
        <w:t>;</w:t>
      </w:r>
      <w:proofErr w:type="gramEnd"/>
    </w:p>
    <w:p w14:paraId="4C75B811" w14:textId="77777777" w:rsidR="007200B2" w:rsidRPr="00030583" w:rsidRDefault="007200B2" w:rsidP="00381A06">
      <w:pPr>
        <w:pStyle w:val="Default"/>
        <w:numPr>
          <w:ilvl w:val="0"/>
          <w:numId w:val="15"/>
        </w:numPr>
        <w:shd w:val="clear" w:color="auto" w:fill="FFFFFF" w:themeFill="background1"/>
        <w:jc w:val="both"/>
        <w:rPr>
          <w:rFonts w:ascii="Proxima Nova Rg" w:hAnsi="Proxima Nova Rg" w:cs="Calibri"/>
          <w:sz w:val="22"/>
          <w:szCs w:val="22"/>
          <w:lang w:val="en-GB"/>
        </w:rPr>
      </w:pPr>
      <w:r w:rsidRPr="00030583">
        <w:rPr>
          <w:rFonts w:ascii="Proxima Nova Rg" w:hAnsi="Proxima Nova Rg" w:cs="Calibri"/>
          <w:sz w:val="22"/>
          <w:szCs w:val="22"/>
          <w:lang w:val="en-GB"/>
        </w:rPr>
        <w:t xml:space="preserve">Details of the local partners if application is made jointly by more than one </w:t>
      </w:r>
      <w:proofErr w:type="gramStart"/>
      <w:r w:rsidR="00FB212D" w:rsidRPr="00030583">
        <w:rPr>
          <w:rFonts w:ascii="Proxima Nova Rg" w:hAnsi="Proxima Nova Rg" w:cs="Calibri"/>
          <w:sz w:val="22"/>
          <w:szCs w:val="22"/>
          <w:lang w:val="en-GB"/>
        </w:rPr>
        <w:t>organization</w:t>
      </w:r>
      <w:r w:rsidRPr="00030583">
        <w:rPr>
          <w:rFonts w:ascii="Proxima Nova Rg" w:hAnsi="Proxima Nova Rg" w:cs="Calibri"/>
          <w:sz w:val="22"/>
          <w:szCs w:val="22"/>
          <w:lang w:val="en-GB"/>
        </w:rPr>
        <w:t>;</w:t>
      </w:r>
      <w:proofErr w:type="gramEnd"/>
    </w:p>
    <w:p w14:paraId="5B23450F" w14:textId="77777777" w:rsidR="007200B2" w:rsidRPr="00030583" w:rsidRDefault="007200B2" w:rsidP="00381A06">
      <w:pPr>
        <w:pStyle w:val="Default"/>
        <w:numPr>
          <w:ilvl w:val="0"/>
          <w:numId w:val="15"/>
        </w:numPr>
        <w:shd w:val="clear" w:color="auto" w:fill="FFFFFF" w:themeFill="background1"/>
        <w:jc w:val="both"/>
        <w:rPr>
          <w:rFonts w:ascii="Proxima Nova Rg" w:hAnsi="Proxima Nova Rg" w:cs="Calibri"/>
          <w:sz w:val="22"/>
          <w:szCs w:val="22"/>
          <w:lang w:val="en-GB"/>
        </w:rPr>
      </w:pPr>
      <w:r w:rsidRPr="00030583">
        <w:rPr>
          <w:rFonts w:ascii="Proxima Nova Rg" w:hAnsi="Proxima Nova Rg" w:cs="Calibri"/>
          <w:sz w:val="22"/>
          <w:szCs w:val="22"/>
          <w:lang w:val="en-GB"/>
        </w:rPr>
        <w:t xml:space="preserve">Audited financial statements for the past two years.  </w:t>
      </w:r>
    </w:p>
    <w:p w14:paraId="731D24F7" w14:textId="77777777" w:rsidR="007200B2" w:rsidRPr="00030583" w:rsidRDefault="007200B2" w:rsidP="00FB212D">
      <w:pPr>
        <w:pStyle w:val="Default"/>
        <w:shd w:val="clear" w:color="auto" w:fill="FFFFFF" w:themeFill="background1"/>
        <w:ind w:left="1440"/>
        <w:jc w:val="both"/>
        <w:rPr>
          <w:rFonts w:ascii="Proxima Nova Rg" w:hAnsi="Proxima Nova Rg" w:cs="Calibri"/>
          <w:sz w:val="22"/>
          <w:szCs w:val="22"/>
          <w:lang w:val="en-GB"/>
        </w:rPr>
      </w:pPr>
    </w:p>
    <w:p w14:paraId="402013BD" w14:textId="77777777" w:rsidR="00185F79" w:rsidRPr="00030583" w:rsidRDefault="00185F79" w:rsidP="00BC0E1B">
      <w:pPr>
        <w:pStyle w:val="Default"/>
        <w:shd w:val="clear" w:color="auto" w:fill="FFFFFF" w:themeFill="background1"/>
        <w:ind w:left="1440"/>
        <w:rPr>
          <w:rFonts w:ascii="Proxima Nova Rg" w:hAnsi="Proxima Nova Rg" w:cs="Calibri"/>
          <w:sz w:val="22"/>
          <w:szCs w:val="22"/>
          <w:lang w:val="en-GB"/>
        </w:rPr>
      </w:pPr>
    </w:p>
    <w:p w14:paraId="29A204D1" w14:textId="77777777" w:rsidR="00276F12" w:rsidRPr="00030583" w:rsidRDefault="00276F12" w:rsidP="00BC0E1B">
      <w:pPr>
        <w:pStyle w:val="Default"/>
        <w:shd w:val="clear" w:color="auto" w:fill="FFFFFF" w:themeFill="background1"/>
        <w:rPr>
          <w:rFonts w:ascii="Proxima Nova Rg" w:hAnsi="Proxima Nova Rg" w:cs="Calibri"/>
          <w:sz w:val="22"/>
          <w:szCs w:val="22"/>
          <w:lang w:val="en-GB"/>
        </w:rPr>
      </w:pPr>
      <w:r w:rsidRPr="00030583">
        <w:rPr>
          <w:rFonts w:ascii="Proxima Nova Rg" w:hAnsi="Proxima Nova Rg" w:cs="Calibri"/>
          <w:b/>
          <w:sz w:val="22"/>
          <w:szCs w:val="22"/>
          <w:lang w:val="en-GB"/>
        </w:rPr>
        <w:t>Once the application is complete and submitted, revised versions of proposal documents will not be accepted.</w:t>
      </w:r>
      <w:r w:rsidRPr="00030583">
        <w:rPr>
          <w:rFonts w:ascii="Proxima Nova Rg" w:hAnsi="Proxima Nova Rg" w:cs="Calibri"/>
          <w:sz w:val="22"/>
          <w:szCs w:val="22"/>
          <w:lang w:val="en-GB"/>
        </w:rPr>
        <w:t xml:space="preserve"> </w:t>
      </w:r>
      <w:r w:rsidRPr="00030583">
        <w:rPr>
          <w:rFonts w:ascii="Proxima Nova Rg" w:hAnsi="Proxima Nova Rg" w:cs="Calibri"/>
          <w:b/>
          <w:sz w:val="22"/>
          <w:szCs w:val="22"/>
          <w:lang w:val="en-GB"/>
        </w:rPr>
        <w:t xml:space="preserve">Partial application will not be </w:t>
      </w:r>
      <w:r w:rsidR="00BC0E1B" w:rsidRPr="00030583">
        <w:rPr>
          <w:rFonts w:ascii="Proxima Nova Rg" w:hAnsi="Proxima Nova Rg" w:cs="Calibri"/>
          <w:b/>
          <w:sz w:val="22"/>
          <w:szCs w:val="22"/>
          <w:lang w:val="en-GB"/>
        </w:rPr>
        <w:t>accepted.</w:t>
      </w:r>
    </w:p>
    <w:p w14:paraId="479F8085" w14:textId="77777777" w:rsidR="00276F12" w:rsidRPr="00030583" w:rsidRDefault="00276F12" w:rsidP="00BC0E1B">
      <w:pPr>
        <w:pStyle w:val="Default"/>
        <w:shd w:val="clear" w:color="auto" w:fill="FFFFFF" w:themeFill="background1"/>
        <w:rPr>
          <w:rFonts w:ascii="Proxima Nova Rg" w:hAnsi="Proxima Nova Rg" w:cs="Calibri"/>
          <w:sz w:val="22"/>
          <w:szCs w:val="22"/>
          <w:lang w:val="en-GB"/>
        </w:rPr>
      </w:pPr>
    </w:p>
    <w:p w14:paraId="669153DE" w14:textId="0AB2B756" w:rsidR="00BE2536" w:rsidRPr="00030583" w:rsidRDefault="00873E3C" w:rsidP="00276F12">
      <w:pPr>
        <w:pStyle w:val="Default"/>
        <w:rPr>
          <w:rFonts w:ascii="Proxima Nova Rg" w:hAnsi="Proxima Nova Rg" w:cs="Calibri"/>
          <w:sz w:val="22"/>
          <w:szCs w:val="22"/>
          <w:lang w:val="en-GB"/>
        </w:rPr>
      </w:pPr>
      <w:r w:rsidRPr="00030583">
        <w:rPr>
          <w:rFonts w:ascii="Proxima Nova Rg" w:hAnsi="Proxima Nova Rg" w:cs="Calibri"/>
          <w:sz w:val="22"/>
          <w:szCs w:val="22"/>
          <w:lang w:val="en-GB"/>
        </w:rPr>
        <w:t xml:space="preserve">Proposers shall submit their proposals </w:t>
      </w:r>
      <w:proofErr w:type="gramStart"/>
      <w:r w:rsidRPr="00030583">
        <w:rPr>
          <w:rFonts w:ascii="Proxima Nova Rg" w:hAnsi="Proxima Nova Rg" w:cs="Calibri"/>
          <w:sz w:val="22"/>
          <w:szCs w:val="22"/>
          <w:lang w:val="en-GB"/>
        </w:rPr>
        <w:t>in</w:t>
      </w:r>
      <w:r w:rsidR="540F5E7E" w:rsidRPr="00030583">
        <w:rPr>
          <w:rFonts w:ascii="Proxima Nova Rg" w:hAnsi="Proxima Nova Rg" w:cs="Calibri"/>
          <w:sz w:val="22"/>
          <w:szCs w:val="22"/>
          <w:lang w:val="en-GB"/>
        </w:rPr>
        <w:t xml:space="preserve"> :</w:t>
      </w:r>
      <w:proofErr w:type="gramEnd"/>
      <w:r w:rsidR="540F5E7E" w:rsidRPr="00030583">
        <w:rPr>
          <w:rFonts w:ascii="Proxima Nova Rg" w:hAnsi="Proxima Nova Rg" w:cs="Calibri"/>
          <w:sz w:val="22"/>
          <w:szCs w:val="22"/>
          <w:lang w:val="en-GB"/>
        </w:rPr>
        <w:t xml:space="preserve"> (procurement e-mail)</w:t>
      </w:r>
    </w:p>
    <w:p w14:paraId="704B687A" w14:textId="77777777" w:rsidR="00BE2536" w:rsidRPr="00030583" w:rsidRDefault="00BE2536" w:rsidP="00276F12">
      <w:pPr>
        <w:pStyle w:val="Default"/>
        <w:rPr>
          <w:rFonts w:ascii="Proxima Nova Rg" w:hAnsi="Proxima Nova Rg" w:cs="Calibri"/>
          <w:sz w:val="22"/>
          <w:szCs w:val="22"/>
          <w:lang w:val="en-GB"/>
        </w:rPr>
      </w:pPr>
    </w:p>
    <w:p w14:paraId="17F401B1" w14:textId="77777777" w:rsidR="00276F12" w:rsidRPr="00030583" w:rsidRDefault="00276F12" w:rsidP="00276F12">
      <w:pPr>
        <w:pStyle w:val="Default"/>
        <w:rPr>
          <w:rFonts w:ascii="Proxima Nova Rg" w:hAnsi="Proxima Nova Rg" w:cs="Calibri"/>
          <w:sz w:val="22"/>
          <w:szCs w:val="22"/>
          <w:lang w:val="en-GB"/>
        </w:rPr>
      </w:pPr>
      <w:r w:rsidRPr="00030583">
        <w:rPr>
          <w:rFonts w:ascii="Proxima Nova Rg" w:hAnsi="Proxima Nova Rg" w:cs="Calibri"/>
          <w:sz w:val="22"/>
          <w:szCs w:val="22"/>
          <w:lang w:val="en-GB"/>
        </w:rPr>
        <w:t xml:space="preserve">Interested CSOs/NGOs </w:t>
      </w:r>
      <w:r w:rsidR="00DA6B63" w:rsidRPr="00030583">
        <w:rPr>
          <w:rFonts w:ascii="Proxima Nova Rg" w:hAnsi="Proxima Nova Rg" w:cs="Calibri"/>
          <w:sz w:val="22"/>
          <w:szCs w:val="22"/>
          <w:lang w:val="en-GB"/>
        </w:rPr>
        <w:t xml:space="preserve">and other grass-root level organisation </w:t>
      </w:r>
      <w:r w:rsidRPr="00030583">
        <w:rPr>
          <w:rFonts w:ascii="Proxima Nova Rg" w:hAnsi="Proxima Nova Rg" w:cs="Calibri"/>
          <w:sz w:val="22"/>
          <w:szCs w:val="22"/>
          <w:lang w:val="en-GB"/>
        </w:rPr>
        <w:t xml:space="preserve">may obtain further information or clarification by contacting the UNDP office in Kosovo through the following address: </w:t>
      </w:r>
    </w:p>
    <w:p w14:paraId="06F19009" w14:textId="77777777" w:rsidR="00276F12" w:rsidRPr="00030583" w:rsidRDefault="00276F12" w:rsidP="00276F12">
      <w:pPr>
        <w:pStyle w:val="Default"/>
        <w:rPr>
          <w:rFonts w:ascii="Proxima Nova Rg" w:hAnsi="Proxima Nova Rg" w:cs="Calibri"/>
          <w:sz w:val="22"/>
          <w:szCs w:val="22"/>
          <w:lang w:val="en-GB"/>
        </w:rPr>
      </w:pPr>
      <w:r w:rsidRPr="00030583">
        <w:rPr>
          <w:rFonts w:ascii="Proxima Nova Rg" w:hAnsi="Proxima Nova Rg" w:cs="Calibri"/>
          <w:sz w:val="22"/>
          <w:szCs w:val="22"/>
          <w:lang w:val="en-GB"/>
        </w:rPr>
        <w:t>E-mail address:</w:t>
      </w:r>
      <w:r w:rsidR="00925D35" w:rsidRPr="00030583">
        <w:rPr>
          <w:rFonts w:ascii="Proxima Nova Rg" w:hAnsi="Proxima Nova Rg" w:cs="Calibri"/>
          <w:sz w:val="22"/>
          <w:szCs w:val="22"/>
          <w:lang w:val="en-GB"/>
        </w:rPr>
        <w:t xml:space="preserve"> </w:t>
      </w:r>
      <w:hyperlink r:id="rId10" w:history="1">
        <w:r w:rsidR="00925D35" w:rsidRPr="00030583">
          <w:rPr>
            <w:rStyle w:val="Hyperlink"/>
            <w:rFonts w:ascii="Proxima Nova Rg" w:hAnsi="Proxima Nova Rg" w:cstheme="minorBidi"/>
            <w:sz w:val="22"/>
            <w:szCs w:val="22"/>
          </w:rPr>
          <w:t>procurement.ks@undp.org</w:t>
        </w:r>
      </w:hyperlink>
      <w:r w:rsidR="00873E3C" w:rsidRPr="00030583">
        <w:rPr>
          <w:rFonts w:ascii="Proxima Nova Rg" w:hAnsi="Proxima Nova Rg" w:cs="Calibri"/>
          <w:sz w:val="22"/>
          <w:szCs w:val="22"/>
          <w:lang w:val="en-GB"/>
        </w:rPr>
        <w:t xml:space="preserve"> </w:t>
      </w:r>
    </w:p>
    <w:p w14:paraId="7C2F6D9A" w14:textId="77777777" w:rsidR="00276F12" w:rsidRPr="00030583" w:rsidRDefault="00276F12" w:rsidP="00276F12">
      <w:pPr>
        <w:pStyle w:val="Default"/>
        <w:rPr>
          <w:rFonts w:ascii="Proxima Nova Rg" w:hAnsi="Proxima Nova Rg" w:cs="Calibri"/>
          <w:sz w:val="22"/>
          <w:szCs w:val="22"/>
          <w:lang w:val="en-GB"/>
        </w:rPr>
      </w:pPr>
    </w:p>
    <w:p w14:paraId="428C9FF6" w14:textId="77777777" w:rsidR="007808C4" w:rsidRPr="00030583" w:rsidRDefault="007808C4" w:rsidP="00276F12">
      <w:pPr>
        <w:pStyle w:val="Default"/>
        <w:rPr>
          <w:rFonts w:ascii="Proxima Nova Rg" w:hAnsi="Proxima Nova Rg" w:cs="Calibri"/>
          <w:sz w:val="22"/>
          <w:szCs w:val="22"/>
          <w:lang w:val="en-GB"/>
        </w:rPr>
      </w:pPr>
    </w:p>
    <w:p w14:paraId="27E17351" w14:textId="77777777" w:rsidR="00276F12" w:rsidRPr="00030583" w:rsidRDefault="00276F12" w:rsidP="00276F12">
      <w:pPr>
        <w:pStyle w:val="Default"/>
        <w:rPr>
          <w:rFonts w:ascii="Proxima Nova Rg" w:hAnsi="Proxima Nova Rg" w:cs="Calibri"/>
          <w:sz w:val="22"/>
          <w:szCs w:val="22"/>
          <w:lang w:val="en-GB"/>
        </w:rPr>
      </w:pPr>
      <w:r w:rsidRPr="00030583">
        <w:rPr>
          <w:rFonts w:ascii="Proxima Nova Rg" w:hAnsi="Proxima Nova Rg" w:cs="Calibri"/>
          <w:sz w:val="22"/>
          <w:szCs w:val="22"/>
          <w:u w:val="single"/>
          <w:lang w:val="en-GB"/>
        </w:rPr>
        <w:t>Submission Deadline</w:t>
      </w:r>
    </w:p>
    <w:p w14:paraId="4B5033FB" w14:textId="7D02478F" w:rsidR="002873CA" w:rsidRPr="001237EF" w:rsidRDefault="00276F12" w:rsidP="00276F12">
      <w:pPr>
        <w:pStyle w:val="Default"/>
        <w:rPr>
          <w:rFonts w:ascii="Proxima Nova Rg" w:hAnsi="Proxima Nova Rg" w:cs="Calibri"/>
          <w:b/>
          <w:bCs/>
          <w:sz w:val="22"/>
          <w:szCs w:val="22"/>
          <w:lang w:val="en-GB"/>
        </w:rPr>
      </w:pPr>
      <w:r w:rsidRPr="001237EF">
        <w:rPr>
          <w:rFonts w:ascii="Proxima Nova Rg" w:hAnsi="Proxima Nova Rg" w:cs="Calibri"/>
          <w:b/>
          <w:bCs/>
          <w:sz w:val="22"/>
          <w:szCs w:val="22"/>
          <w:lang w:val="en-GB"/>
        </w:rPr>
        <w:t>Proposals, with supporting documents, should be submitted by</w:t>
      </w:r>
      <w:r w:rsidR="00F96937" w:rsidRPr="001237EF">
        <w:rPr>
          <w:rFonts w:ascii="Proxima Nova Rg" w:hAnsi="Proxima Nova Rg" w:cs="Calibri"/>
          <w:b/>
          <w:bCs/>
          <w:sz w:val="22"/>
          <w:szCs w:val="22"/>
          <w:lang w:val="en-GB"/>
        </w:rPr>
        <w:t xml:space="preserve"> </w:t>
      </w:r>
      <w:r w:rsidR="001237EF" w:rsidRPr="001237EF">
        <w:rPr>
          <w:rFonts w:ascii="Proxima Nova Rg" w:hAnsi="Proxima Nova Rg" w:cs="Calibri"/>
          <w:b/>
          <w:bCs/>
          <w:sz w:val="22"/>
          <w:szCs w:val="22"/>
          <w:lang w:val="en-GB"/>
        </w:rPr>
        <w:t>07</w:t>
      </w:r>
      <w:r w:rsidR="118D3AB7" w:rsidRPr="001237EF">
        <w:rPr>
          <w:rFonts w:ascii="Proxima Nova Rg" w:hAnsi="Proxima Nova Rg" w:cs="Calibri"/>
          <w:b/>
          <w:bCs/>
          <w:sz w:val="22"/>
          <w:szCs w:val="22"/>
          <w:lang w:val="en-GB"/>
        </w:rPr>
        <w:t xml:space="preserve"> </w:t>
      </w:r>
      <w:r w:rsidR="00085816" w:rsidRPr="001237EF">
        <w:rPr>
          <w:rFonts w:ascii="Proxima Nova Rg" w:hAnsi="Proxima Nova Rg" w:cs="Calibri"/>
          <w:b/>
          <w:bCs/>
          <w:sz w:val="22"/>
          <w:szCs w:val="22"/>
          <w:lang w:val="en-GB"/>
        </w:rPr>
        <w:t xml:space="preserve">July </w:t>
      </w:r>
      <w:r w:rsidR="118D3AB7" w:rsidRPr="001237EF">
        <w:rPr>
          <w:rFonts w:ascii="Proxima Nova Rg" w:hAnsi="Proxima Nova Rg" w:cs="Calibri"/>
          <w:b/>
          <w:bCs/>
          <w:sz w:val="22"/>
          <w:szCs w:val="22"/>
          <w:lang w:val="en-GB"/>
        </w:rPr>
        <w:t>2023</w:t>
      </w:r>
      <w:r w:rsidR="00B424A3">
        <w:rPr>
          <w:rFonts w:ascii="Proxima Nova Rg" w:hAnsi="Proxima Nova Rg" w:cs="Calibri"/>
          <w:b/>
          <w:bCs/>
          <w:sz w:val="22"/>
          <w:szCs w:val="22"/>
          <w:lang w:val="en-GB"/>
        </w:rPr>
        <w:t>, 17:00 PM,</w:t>
      </w:r>
      <w:r w:rsidR="00B424A3" w:rsidRPr="00B424A3">
        <w:rPr>
          <w:rFonts w:ascii="Proxima Nova Rg" w:hAnsi="Proxima Nova Rg" w:cs="Calibri"/>
          <w:b/>
          <w:bCs/>
          <w:sz w:val="22"/>
          <w:szCs w:val="22"/>
          <w:lang w:val="en-GB"/>
        </w:rPr>
        <w:t xml:space="preserve"> at the following emai</w:t>
      </w:r>
      <w:r w:rsidR="00B424A3">
        <w:rPr>
          <w:rFonts w:ascii="Proxima Nova Rg" w:hAnsi="Proxima Nova Rg" w:cs="Calibri"/>
          <w:b/>
          <w:bCs/>
          <w:sz w:val="22"/>
          <w:szCs w:val="22"/>
          <w:lang w:val="en-GB"/>
        </w:rPr>
        <w:t xml:space="preserve">l </w:t>
      </w:r>
      <w:r w:rsidR="00B424A3" w:rsidRPr="00B424A3">
        <w:rPr>
          <w:rFonts w:ascii="Proxima Nova Rg" w:hAnsi="Proxima Nova Rg" w:cs="Calibri"/>
          <w:b/>
          <w:bCs/>
          <w:sz w:val="22"/>
          <w:szCs w:val="22"/>
          <w:lang w:val="en-GB"/>
        </w:rPr>
        <w:t xml:space="preserve">address: </w:t>
      </w:r>
      <w:hyperlink r:id="rId11" w:history="1">
        <w:r w:rsidR="00B424A3" w:rsidRPr="002D3E6F">
          <w:rPr>
            <w:rStyle w:val="Hyperlink"/>
            <w:rFonts w:ascii="Proxima Nova Rg" w:hAnsi="Proxima Nova Rg" w:cs="Calibri"/>
            <w:b/>
            <w:bCs/>
            <w:sz w:val="22"/>
            <w:szCs w:val="22"/>
            <w:lang w:val="en-GB"/>
          </w:rPr>
          <w:t>procurement.ks@undp.org</w:t>
        </w:r>
      </w:hyperlink>
      <w:r w:rsidR="00B424A3">
        <w:rPr>
          <w:rFonts w:ascii="Proxima Nova Rg" w:hAnsi="Proxima Nova Rg" w:cs="Calibri"/>
          <w:b/>
          <w:bCs/>
          <w:sz w:val="22"/>
          <w:szCs w:val="22"/>
          <w:lang w:val="en-GB"/>
        </w:rPr>
        <w:t xml:space="preserve"> </w:t>
      </w:r>
    </w:p>
    <w:p w14:paraId="5EE70105" w14:textId="77777777" w:rsidR="00276F12" w:rsidRPr="00030583" w:rsidRDefault="00276F12" w:rsidP="00276F12">
      <w:pPr>
        <w:pStyle w:val="Default"/>
        <w:rPr>
          <w:rFonts w:ascii="Proxima Nova Rg" w:hAnsi="Proxima Nova Rg" w:cs="Calibri"/>
          <w:b/>
          <w:bCs/>
          <w:sz w:val="22"/>
          <w:szCs w:val="22"/>
          <w:lang w:val="en-GB"/>
        </w:rPr>
      </w:pPr>
      <w:r w:rsidRPr="00030583">
        <w:rPr>
          <w:rFonts w:ascii="Proxima Nova Rg" w:hAnsi="Proxima Nova Rg" w:cs="Calibri"/>
          <w:b/>
          <w:bCs/>
          <w:sz w:val="22"/>
          <w:szCs w:val="22"/>
          <w:lang w:val="en-GB"/>
        </w:rPr>
        <w:t>Estimate Competition Timeline</w:t>
      </w:r>
    </w:p>
    <w:p w14:paraId="5F1EF8AD" w14:textId="77777777" w:rsidR="00276F12" w:rsidRPr="00030583" w:rsidRDefault="00276F12" w:rsidP="00276F12">
      <w:pPr>
        <w:pStyle w:val="Default"/>
        <w:rPr>
          <w:rFonts w:ascii="Proxima Nova Rg" w:hAnsi="Proxima Nova Rg" w:cs="Calibri"/>
          <w:sz w:val="22"/>
          <w:szCs w:val="22"/>
          <w:lang w:val="en-GB"/>
        </w:rPr>
      </w:pPr>
      <w:r w:rsidRPr="00030583">
        <w:rPr>
          <w:rFonts w:ascii="Proxima Nova Rg" w:hAnsi="Proxima Nova Rg" w:cs="Calibri"/>
          <w:sz w:val="22"/>
          <w:szCs w:val="22"/>
          <w:lang w:val="en-GB"/>
        </w:rPr>
        <w:t>Estimated timeline for this Call for Proposals.</w:t>
      </w:r>
    </w:p>
    <w:p w14:paraId="4236F936" w14:textId="77777777" w:rsidR="00276F12" w:rsidRPr="00030583" w:rsidRDefault="00276F12" w:rsidP="00276F12">
      <w:pPr>
        <w:pStyle w:val="Default"/>
        <w:rPr>
          <w:rFonts w:ascii="Proxima Nova Rg" w:hAnsi="Proxima Nova Rg" w:cs="Calibri"/>
          <w:sz w:val="22"/>
          <w:szCs w:val="22"/>
          <w:lang w:val="en-GB"/>
        </w:rPr>
      </w:pPr>
    </w:p>
    <w:p w14:paraId="199C634B" w14:textId="162ED94F" w:rsidR="00276F12" w:rsidRPr="00030583" w:rsidRDefault="00DE41B3" w:rsidP="5E34D44B">
      <w:pPr>
        <w:pStyle w:val="Default"/>
        <w:rPr>
          <w:rFonts w:ascii="Proxima Nova Rg" w:hAnsi="Proxima Nova Rg" w:cs="Calibri"/>
          <w:sz w:val="22"/>
          <w:szCs w:val="22"/>
          <w:lang w:val="en-GB"/>
        </w:rPr>
      </w:pPr>
      <w:r w:rsidRPr="00C63E71">
        <w:rPr>
          <w:rFonts w:ascii="Proxima Nova Rg" w:hAnsi="Proxima Nova Rg" w:cs="Calibri"/>
          <w:sz w:val="22"/>
          <w:szCs w:val="22"/>
          <w:lang w:val="en-GB"/>
        </w:rPr>
        <w:t>2</w:t>
      </w:r>
      <w:r w:rsidR="001237EF">
        <w:rPr>
          <w:rFonts w:ascii="Proxima Nova Rg" w:hAnsi="Proxima Nova Rg" w:cs="Calibri"/>
          <w:sz w:val="22"/>
          <w:szCs w:val="22"/>
          <w:lang w:val="en-GB"/>
        </w:rPr>
        <w:t>7</w:t>
      </w:r>
      <w:r w:rsidR="25ABC206" w:rsidRPr="00C63E71">
        <w:rPr>
          <w:rFonts w:ascii="Proxima Nova Rg" w:hAnsi="Proxima Nova Rg" w:cs="Calibri"/>
          <w:sz w:val="22"/>
          <w:szCs w:val="22"/>
          <w:lang w:val="en-GB"/>
        </w:rPr>
        <w:t xml:space="preserve"> </w:t>
      </w:r>
      <w:r w:rsidR="00085816">
        <w:rPr>
          <w:rFonts w:ascii="Proxima Nova Rg" w:hAnsi="Proxima Nova Rg" w:cs="Calibri"/>
          <w:sz w:val="22"/>
          <w:szCs w:val="22"/>
          <w:lang w:val="en-GB"/>
        </w:rPr>
        <w:t>Ju</w:t>
      </w:r>
      <w:r w:rsidR="001237EF">
        <w:rPr>
          <w:rFonts w:ascii="Proxima Nova Rg" w:hAnsi="Proxima Nova Rg" w:cs="Calibri"/>
          <w:sz w:val="22"/>
          <w:szCs w:val="22"/>
          <w:lang w:val="en-GB"/>
        </w:rPr>
        <w:t>ne</w:t>
      </w:r>
      <w:r w:rsidR="25ABC206" w:rsidRPr="00C63E71">
        <w:rPr>
          <w:rFonts w:ascii="Proxima Nova Rg" w:hAnsi="Proxima Nova Rg" w:cs="Calibri"/>
          <w:sz w:val="22"/>
          <w:szCs w:val="22"/>
          <w:lang w:val="en-GB"/>
        </w:rPr>
        <w:t xml:space="preserve"> 2023</w:t>
      </w:r>
      <w:r w:rsidR="00276F12" w:rsidRPr="00C63E71">
        <w:rPr>
          <w:rFonts w:ascii="Proxima Nova Rg" w:hAnsi="Proxima Nova Rg" w:cs="Calibri"/>
          <w:sz w:val="22"/>
          <w:szCs w:val="22"/>
          <w:lang w:val="en-GB"/>
        </w:rPr>
        <w:t>:</w:t>
      </w:r>
      <w:r w:rsidR="006C4DD8" w:rsidRPr="00030583">
        <w:rPr>
          <w:rFonts w:ascii="Proxima Nova Rg" w:hAnsi="Proxima Nova Rg" w:cs="Calibri"/>
          <w:sz w:val="22"/>
          <w:szCs w:val="22"/>
          <w:lang w:val="en-GB"/>
        </w:rPr>
        <w:t xml:space="preserve"> </w:t>
      </w:r>
      <w:r w:rsidR="00276F12" w:rsidRPr="00030583">
        <w:rPr>
          <w:rFonts w:ascii="Proxima Nova Rg" w:hAnsi="Proxima Nova Rg" w:cs="Calibri"/>
          <w:sz w:val="22"/>
          <w:szCs w:val="22"/>
          <w:lang w:val="en-GB"/>
        </w:rPr>
        <w:t xml:space="preserve">Call for Proposal </w:t>
      </w:r>
      <w:r w:rsidR="00185F79" w:rsidRPr="00030583">
        <w:rPr>
          <w:rFonts w:ascii="Proxima Nova Rg" w:hAnsi="Proxima Nova Rg" w:cs="Calibri"/>
          <w:sz w:val="22"/>
          <w:szCs w:val="22"/>
          <w:lang w:val="en-GB"/>
        </w:rPr>
        <w:t>opens,</w:t>
      </w:r>
      <w:r w:rsidR="00276F12" w:rsidRPr="00030583">
        <w:rPr>
          <w:rFonts w:ascii="Proxima Nova Rg" w:hAnsi="Proxima Nova Rg" w:cs="Calibri"/>
          <w:sz w:val="22"/>
          <w:szCs w:val="22"/>
          <w:lang w:val="en-GB"/>
        </w:rPr>
        <w:t xml:space="preserve"> and relevant documents are posted online.</w:t>
      </w:r>
      <w:r w:rsidR="007D2F12" w:rsidRPr="00030583">
        <w:rPr>
          <w:rFonts w:ascii="Proxima Nova Rg" w:hAnsi="Proxima Nova Rg"/>
          <w:sz w:val="22"/>
          <w:szCs w:val="22"/>
        </w:rPr>
        <w:tab/>
      </w:r>
    </w:p>
    <w:p w14:paraId="67FFC25B" w14:textId="54E40864" w:rsidR="00276F12" w:rsidRPr="00030583" w:rsidRDefault="001237EF" w:rsidP="00276F12">
      <w:pPr>
        <w:pStyle w:val="Default"/>
        <w:rPr>
          <w:rFonts w:ascii="Proxima Nova Rg" w:hAnsi="Proxima Nova Rg" w:cs="Calibri"/>
          <w:sz w:val="22"/>
          <w:szCs w:val="22"/>
          <w:lang w:val="en-GB"/>
        </w:rPr>
      </w:pPr>
      <w:r>
        <w:rPr>
          <w:rFonts w:ascii="Proxima Nova Rg" w:hAnsi="Proxima Nova Rg" w:cs="Calibri"/>
          <w:sz w:val="22"/>
          <w:szCs w:val="22"/>
          <w:lang w:val="en-GB"/>
        </w:rPr>
        <w:t>07</w:t>
      </w:r>
      <w:r w:rsidR="17F3D11B" w:rsidRPr="00030583">
        <w:rPr>
          <w:rFonts w:ascii="Proxima Nova Rg" w:hAnsi="Proxima Nova Rg" w:cs="Calibri"/>
          <w:sz w:val="22"/>
          <w:szCs w:val="22"/>
          <w:lang w:val="en-GB"/>
        </w:rPr>
        <w:t xml:space="preserve"> </w:t>
      </w:r>
      <w:r w:rsidR="00085816">
        <w:rPr>
          <w:rFonts w:ascii="Proxima Nova Rg" w:hAnsi="Proxima Nova Rg" w:cs="Calibri"/>
          <w:sz w:val="22"/>
          <w:szCs w:val="22"/>
          <w:lang w:val="en-GB"/>
        </w:rPr>
        <w:t>July</w:t>
      </w:r>
      <w:r w:rsidR="00085816" w:rsidRPr="00030583">
        <w:rPr>
          <w:rFonts w:ascii="Proxima Nova Rg" w:hAnsi="Proxima Nova Rg" w:cs="Calibri"/>
          <w:sz w:val="22"/>
          <w:szCs w:val="22"/>
          <w:lang w:val="en-GB"/>
        </w:rPr>
        <w:t xml:space="preserve"> </w:t>
      </w:r>
      <w:r w:rsidR="17F3D11B" w:rsidRPr="00030583">
        <w:rPr>
          <w:rFonts w:ascii="Proxima Nova Rg" w:hAnsi="Proxima Nova Rg" w:cs="Calibri"/>
          <w:sz w:val="22"/>
          <w:szCs w:val="22"/>
          <w:lang w:val="en-GB"/>
        </w:rPr>
        <w:t xml:space="preserve">2023   </w:t>
      </w:r>
      <w:r w:rsidR="00276F12" w:rsidRPr="00030583">
        <w:rPr>
          <w:rFonts w:ascii="Proxima Nova Rg" w:hAnsi="Proxima Nova Rg" w:cs="Calibri"/>
          <w:sz w:val="22"/>
          <w:szCs w:val="22"/>
          <w:lang w:val="en-GB"/>
        </w:rPr>
        <w:t>Deadline for organizations to submit proposals under this Call.</w:t>
      </w:r>
    </w:p>
    <w:p w14:paraId="1B22BD03" w14:textId="38D9FDC9" w:rsidR="00276F12" w:rsidRPr="00030583" w:rsidRDefault="001237EF" w:rsidP="00276F12">
      <w:pPr>
        <w:pStyle w:val="Default"/>
        <w:rPr>
          <w:rFonts w:ascii="Proxima Nova Rg" w:hAnsi="Proxima Nova Rg" w:cs="Calibri"/>
          <w:sz w:val="22"/>
          <w:szCs w:val="22"/>
          <w:lang w:val="en-GB"/>
        </w:rPr>
      </w:pPr>
      <w:r>
        <w:rPr>
          <w:rFonts w:ascii="Proxima Nova Rg" w:hAnsi="Proxima Nova Rg" w:cs="Calibri"/>
          <w:sz w:val="22"/>
          <w:szCs w:val="22"/>
          <w:lang w:val="en-GB"/>
        </w:rPr>
        <w:t>14</w:t>
      </w:r>
      <w:r w:rsidR="6AFD490D" w:rsidRPr="00C63E71">
        <w:rPr>
          <w:rFonts w:ascii="Proxima Nova Rg" w:hAnsi="Proxima Nova Rg" w:cs="Calibri"/>
          <w:sz w:val="22"/>
          <w:szCs w:val="22"/>
          <w:lang w:val="en-GB"/>
        </w:rPr>
        <w:t xml:space="preserve"> </w:t>
      </w:r>
      <w:r w:rsidR="007A2589">
        <w:rPr>
          <w:rFonts w:ascii="Proxima Nova Rg" w:hAnsi="Proxima Nova Rg" w:cs="Calibri"/>
          <w:sz w:val="22"/>
          <w:szCs w:val="22"/>
          <w:lang w:val="en-GB"/>
        </w:rPr>
        <w:t>July</w:t>
      </w:r>
      <w:r w:rsidR="6AFD490D" w:rsidRPr="00C63E71">
        <w:rPr>
          <w:rFonts w:ascii="Proxima Nova Rg" w:hAnsi="Proxima Nova Rg" w:cs="Calibri"/>
          <w:sz w:val="22"/>
          <w:szCs w:val="22"/>
          <w:lang w:val="en-GB"/>
        </w:rPr>
        <w:t xml:space="preserve"> 2023</w:t>
      </w:r>
      <w:r w:rsidR="00276F12" w:rsidRPr="00C63E71">
        <w:rPr>
          <w:rFonts w:ascii="Proxima Nova Rg" w:hAnsi="Proxima Nova Rg" w:cs="Calibri"/>
          <w:sz w:val="22"/>
          <w:szCs w:val="22"/>
          <w:lang w:val="en-GB"/>
        </w:rPr>
        <w:t>:</w:t>
      </w:r>
      <w:r w:rsidR="00276F12" w:rsidRPr="00030583">
        <w:rPr>
          <w:rFonts w:ascii="Proxima Nova Rg" w:hAnsi="Proxima Nova Rg"/>
          <w:sz w:val="22"/>
          <w:szCs w:val="22"/>
        </w:rPr>
        <w:tab/>
      </w:r>
      <w:r w:rsidR="00276F12" w:rsidRPr="00030583">
        <w:rPr>
          <w:rFonts w:ascii="Proxima Nova Rg" w:hAnsi="Proxima Nova Rg" w:cs="Calibri"/>
          <w:sz w:val="22"/>
          <w:szCs w:val="22"/>
          <w:lang w:val="en-GB"/>
        </w:rPr>
        <w:t>Assessment and selection processes will take place.</w:t>
      </w:r>
    </w:p>
    <w:p w14:paraId="1EB9E2D3" w14:textId="5799E667" w:rsidR="00276F12" w:rsidRPr="00030583" w:rsidRDefault="001237EF" w:rsidP="00276F12">
      <w:pPr>
        <w:pStyle w:val="Default"/>
        <w:rPr>
          <w:rFonts w:ascii="Proxima Nova Rg" w:hAnsi="Proxima Nova Rg" w:cs="Calibri"/>
          <w:i/>
          <w:sz w:val="22"/>
          <w:szCs w:val="22"/>
          <w:lang w:val="en-GB"/>
        </w:rPr>
      </w:pPr>
      <w:r>
        <w:rPr>
          <w:rFonts w:ascii="Proxima Nova Rg" w:hAnsi="Proxima Nova Rg" w:cs="Calibri"/>
          <w:sz w:val="22"/>
          <w:szCs w:val="22"/>
          <w:lang w:val="en-GB"/>
        </w:rPr>
        <w:t>19</w:t>
      </w:r>
      <w:r w:rsidR="58D1EA25" w:rsidRPr="00C63E71">
        <w:rPr>
          <w:rFonts w:ascii="Proxima Nova Rg" w:hAnsi="Proxima Nova Rg" w:cs="Calibri"/>
          <w:sz w:val="22"/>
          <w:szCs w:val="22"/>
          <w:lang w:val="en-GB"/>
        </w:rPr>
        <w:t xml:space="preserve"> </w:t>
      </w:r>
      <w:r w:rsidR="00A360A7">
        <w:rPr>
          <w:rFonts w:ascii="Proxima Nova Rg" w:hAnsi="Proxima Nova Rg" w:cs="Calibri"/>
          <w:sz w:val="22"/>
          <w:szCs w:val="22"/>
          <w:lang w:val="en-GB"/>
        </w:rPr>
        <w:t>July</w:t>
      </w:r>
      <w:r w:rsidR="58D1EA25" w:rsidRPr="00C63E71">
        <w:rPr>
          <w:rFonts w:ascii="Proxima Nova Rg" w:hAnsi="Proxima Nova Rg" w:cs="Calibri"/>
          <w:sz w:val="22"/>
          <w:szCs w:val="22"/>
          <w:lang w:val="en-GB"/>
        </w:rPr>
        <w:t xml:space="preserve"> 2023</w:t>
      </w:r>
      <w:r w:rsidR="00276F12" w:rsidRPr="00C63E71">
        <w:rPr>
          <w:rFonts w:ascii="Proxima Nova Rg" w:hAnsi="Proxima Nova Rg" w:cs="Calibri"/>
          <w:sz w:val="22"/>
          <w:szCs w:val="22"/>
          <w:lang w:val="en-GB"/>
        </w:rPr>
        <w:t>:</w:t>
      </w:r>
      <w:r w:rsidR="00276F12" w:rsidRPr="00030583">
        <w:rPr>
          <w:rFonts w:ascii="Proxima Nova Rg" w:hAnsi="Proxima Nova Rg" w:cs="Calibri"/>
          <w:i/>
          <w:sz w:val="22"/>
          <w:szCs w:val="22"/>
          <w:lang w:val="en-GB"/>
        </w:rPr>
        <w:t xml:space="preserve"> </w:t>
      </w:r>
      <w:r w:rsidR="00276F12" w:rsidRPr="00030583">
        <w:rPr>
          <w:rFonts w:ascii="Proxima Nova Rg" w:hAnsi="Proxima Nova Rg" w:cs="Calibri"/>
          <w:sz w:val="22"/>
          <w:szCs w:val="22"/>
          <w:lang w:val="en-GB"/>
        </w:rPr>
        <w:t>Selected applicants will be notified.</w:t>
      </w:r>
    </w:p>
    <w:p w14:paraId="5C3F7E1C" w14:textId="77777777" w:rsidR="00276F12" w:rsidRPr="00A23DAD" w:rsidRDefault="00276F12" w:rsidP="00276F12">
      <w:pPr>
        <w:pStyle w:val="Default"/>
        <w:rPr>
          <w:rFonts w:ascii="Proxima Nova Rg" w:hAnsi="Proxima Nova Rg" w:cs="Calibri"/>
          <w:i/>
          <w:sz w:val="22"/>
          <w:szCs w:val="22"/>
          <w:lang w:val="en-GB"/>
        </w:rPr>
      </w:pPr>
    </w:p>
    <w:p w14:paraId="0AD5E0A0" w14:textId="77777777" w:rsidR="00276F12" w:rsidRPr="00A23DAD" w:rsidRDefault="00276F12" w:rsidP="00276F12">
      <w:pPr>
        <w:pStyle w:val="Default"/>
        <w:rPr>
          <w:rFonts w:ascii="Proxima Nova Rg" w:hAnsi="Proxima Nova Rg" w:cs="Calibri"/>
          <w:b/>
          <w:bCs/>
          <w:sz w:val="22"/>
          <w:szCs w:val="22"/>
          <w:u w:val="single"/>
          <w:lang w:val="en-GB"/>
        </w:rPr>
      </w:pPr>
      <w:r w:rsidRPr="00A23DAD">
        <w:rPr>
          <w:rFonts w:ascii="Proxima Nova Rg" w:hAnsi="Proxima Nova Rg" w:cs="Calibri"/>
          <w:b/>
          <w:bCs/>
          <w:sz w:val="22"/>
          <w:szCs w:val="22"/>
          <w:u w:val="single"/>
          <w:lang w:val="en-GB"/>
        </w:rPr>
        <w:t>IMPORTANT ADDITIONAL INFORMATION</w:t>
      </w:r>
    </w:p>
    <w:p w14:paraId="4A17158B" w14:textId="1195EBA2" w:rsidR="00276F12" w:rsidRPr="00A23DAD" w:rsidRDefault="00276F12" w:rsidP="00DD61C8">
      <w:pPr>
        <w:spacing w:before="100" w:beforeAutospacing="1" w:after="100" w:afterAutospacing="1" w:line="240" w:lineRule="auto"/>
        <w:rPr>
          <w:rFonts w:ascii="Proxima Nova Rg" w:hAnsi="Proxima Nova Rg" w:cs="Calibri"/>
          <w:color w:val="000000"/>
        </w:rPr>
      </w:pPr>
      <w:r w:rsidRPr="00A23DAD">
        <w:rPr>
          <w:rFonts w:ascii="Proxima Nova Rg" w:hAnsi="Proxima Nova Rg" w:cs="Calibri"/>
          <w:color w:val="000000"/>
        </w:rPr>
        <w:t xml:space="preserve">UNDP implements a policy of zero tolerance on proscribed practices, including fraud, corruption, collusion, unethical practices, and obstruction. UNDP is committed to preventing, </w:t>
      </w:r>
      <w:proofErr w:type="gramStart"/>
      <w:r w:rsidRPr="00A23DAD">
        <w:rPr>
          <w:rFonts w:ascii="Proxima Nova Rg" w:hAnsi="Proxima Nova Rg" w:cs="Calibri"/>
          <w:color w:val="000000"/>
        </w:rPr>
        <w:t>identifying</w:t>
      </w:r>
      <w:proofErr w:type="gramEnd"/>
      <w:r w:rsidRPr="00A23DAD">
        <w:rPr>
          <w:rFonts w:ascii="Proxima Nova Rg" w:hAnsi="Proxima Nova Rg" w:cs="Calibri"/>
          <w:color w:val="000000"/>
        </w:rPr>
        <w:t xml:space="preserve"> and addressing all acts of fraud and corrupt practices against UNDP as well as third parties involved in UNDP activities. </w:t>
      </w:r>
      <w:r w:rsidRPr="00A23DAD">
        <w:rPr>
          <w:rFonts w:ascii="Proxima Nova Rg" w:hAnsi="Proxima Nova Rg" w:cs="Calibri"/>
          <w:color w:val="000000"/>
          <w:sz w:val="18"/>
          <w:szCs w:val="18"/>
        </w:rPr>
        <w:t>(See</w:t>
      </w:r>
      <w:r w:rsidR="00DD61C8">
        <w:rPr>
          <w:rFonts w:ascii="Proxima Nova Rg" w:hAnsi="Proxima Nova Rg" w:cs="Calibri"/>
          <w:color w:val="000000"/>
          <w:sz w:val="18"/>
          <w:szCs w:val="18"/>
        </w:rPr>
        <w:t>:</w:t>
      </w:r>
      <w:hyperlink r:id="rId12" w:history="1">
        <w:r w:rsidR="00F77E4A" w:rsidRPr="00A23DAD">
          <w:rPr>
            <w:rStyle w:val="Hyperlink"/>
            <w:rFonts w:ascii="Proxima Nova Rg" w:hAnsi="Proxima Nova Rg" w:cs="Calibri"/>
            <w:sz w:val="18"/>
            <w:szCs w:val="18"/>
          </w:rPr>
          <w:t>http://www.undp.org/content/dam/undp/library/corporate/Transparency/UNDP_Anti_Fraud_Policy_English_FINAL_june_2011.pdf</w:t>
        </w:r>
      </w:hyperlink>
      <w:r w:rsidRPr="00A23DAD">
        <w:rPr>
          <w:rFonts w:ascii="Proxima Nova Rg" w:hAnsi="Proxima Nova Rg" w:cs="Calibri"/>
          <w:color w:val="000000"/>
          <w:sz w:val="18"/>
          <w:szCs w:val="18"/>
        </w:rPr>
        <w:t xml:space="preserve"> and</w:t>
      </w:r>
      <w:r w:rsidR="00F77E4A" w:rsidRPr="00A23DAD">
        <w:rPr>
          <w:rFonts w:ascii="Proxima Nova Rg" w:hAnsi="Proxima Nova Rg" w:cs="Calibri"/>
          <w:color w:val="000000"/>
          <w:sz w:val="18"/>
          <w:szCs w:val="18"/>
        </w:rPr>
        <w:t xml:space="preserve"> </w:t>
      </w:r>
      <w:hyperlink r:id="rId13" w:history="1">
        <w:r w:rsidR="0003278A" w:rsidRPr="00A23DAD">
          <w:rPr>
            <w:rStyle w:val="Hyperlink"/>
            <w:rFonts w:ascii="Proxima Nova Rg" w:hAnsi="Proxima Nova Rg" w:cs="Calibri"/>
            <w:sz w:val="18"/>
            <w:szCs w:val="18"/>
          </w:rPr>
          <w:t>http://www.undp.org/content/undp/en/home/operations/procurement/protestandsanctions/</w:t>
        </w:r>
      </w:hyperlink>
      <w:r w:rsidRPr="00A23DAD">
        <w:rPr>
          <w:rFonts w:ascii="Proxima Nova Rg" w:hAnsi="Proxima Nova Rg" w:cs="Calibri"/>
          <w:color w:val="000000"/>
          <w:sz w:val="20"/>
          <w:szCs w:val="20"/>
        </w:rPr>
        <w:t xml:space="preserve"> for full description of the policies)</w:t>
      </w:r>
      <w:r w:rsidR="00DD61C8">
        <w:rPr>
          <w:rFonts w:ascii="Proxima Nova Rg" w:hAnsi="Proxima Nova Rg" w:cs="Calibri"/>
          <w:color w:val="000000"/>
          <w:sz w:val="20"/>
          <w:szCs w:val="20"/>
        </w:rPr>
        <w:t>.</w:t>
      </w:r>
      <w:r w:rsidRPr="00A23DAD">
        <w:rPr>
          <w:rFonts w:ascii="Proxima Nova Rg" w:hAnsi="Proxima Nova Rg" w:cs="Calibri"/>
          <w:color w:val="000000"/>
        </w:rPr>
        <w:t xml:space="preserve"> In responding to this Call for Proposals, UNDP requires all Proposers to conduct themselves in a professional, objective and impartial manner, and they must at all times hold UNDP’s </w:t>
      </w:r>
      <w:proofErr w:type="gramStart"/>
      <w:r w:rsidRPr="00A23DAD">
        <w:rPr>
          <w:rFonts w:ascii="Proxima Nova Rg" w:hAnsi="Proxima Nova Rg" w:cs="Calibri"/>
          <w:color w:val="000000"/>
        </w:rPr>
        <w:t>interests</w:t>
      </w:r>
      <w:proofErr w:type="gramEnd"/>
      <w:r w:rsidRPr="00A23DAD">
        <w:rPr>
          <w:rFonts w:ascii="Proxima Nova Rg" w:hAnsi="Proxima Nova Rg" w:cs="Calibri"/>
          <w:color w:val="000000"/>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2A250E8" w14:textId="77777777" w:rsidR="00276F12" w:rsidRPr="00A23DAD" w:rsidRDefault="00276F12" w:rsidP="001866A2">
      <w:pPr>
        <w:pStyle w:val="NormalWeb"/>
        <w:jc w:val="both"/>
        <w:rPr>
          <w:rFonts w:ascii="Proxima Nova Rg" w:hAnsi="Proxima Nova Rg" w:cs="Calibri"/>
          <w:color w:val="000000"/>
          <w:sz w:val="22"/>
          <w:szCs w:val="22"/>
        </w:rPr>
      </w:pPr>
      <w:r w:rsidRPr="00A23DAD">
        <w:rPr>
          <w:rFonts w:ascii="Proxima Nova Rg" w:hAnsi="Proxima Nova Rg" w:cs="Calibri"/>
          <w:color w:val="000000"/>
          <w:sz w:val="22"/>
          <w:szCs w:val="22"/>
        </w:rPr>
        <w:lastRenderedPageBreak/>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w:t>
      </w:r>
      <w:proofErr w:type="gramStart"/>
      <w:r w:rsidRPr="00A23DAD">
        <w:rPr>
          <w:rFonts w:ascii="Proxima Nova Rg" w:hAnsi="Proxima Nova Rg" w:cs="Calibri"/>
          <w:color w:val="000000"/>
          <w:sz w:val="22"/>
          <w:szCs w:val="22"/>
        </w:rPr>
        <w:t>process;</w:t>
      </w:r>
      <w:proofErr w:type="gramEnd"/>
      <w:r w:rsidRPr="00A23DAD">
        <w:rPr>
          <w:rFonts w:ascii="Proxima Nova Rg" w:hAnsi="Proxima Nova Rg" w:cs="Calibri"/>
          <w:color w:val="000000"/>
          <w:sz w:val="22"/>
          <w:szCs w:val="22"/>
        </w:rPr>
        <w:t xml:space="preserve"> </w:t>
      </w:r>
    </w:p>
    <w:p w14:paraId="5806C532" w14:textId="77777777" w:rsidR="00276F12" w:rsidRPr="00A23DAD" w:rsidRDefault="00276F12" w:rsidP="001866A2">
      <w:pPr>
        <w:spacing w:before="100" w:beforeAutospacing="1" w:after="100" w:afterAutospacing="1" w:line="240" w:lineRule="auto"/>
        <w:jc w:val="both"/>
        <w:rPr>
          <w:rFonts w:ascii="Proxima Nova Rg" w:hAnsi="Proxima Nova Rg" w:cs="Calibri"/>
          <w:color w:val="000000"/>
        </w:rPr>
      </w:pPr>
      <w:r w:rsidRPr="00A23DAD">
        <w:rPr>
          <w:rFonts w:ascii="Proxima Nova Rg" w:hAnsi="Proxima Nova Rg" w:cs="Calibri"/>
          <w:color w:val="000000"/>
        </w:rPr>
        <w:t xml:space="preserve">* Were involved in the preparation and/or design of the programme/project related to the services requested under this Call for Proposals; or </w:t>
      </w:r>
    </w:p>
    <w:p w14:paraId="16C8052E" w14:textId="77777777" w:rsidR="00276F12" w:rsidRPr="00A23DAD" w:rsidRDefault="00276F12" w:rsidP="001866A2">
      <w:pPr>
        <w:spacing w:before="100" w:beforeAutospacing="1" w:after="100" w:afterAutospacing="1" w:line="240" w:lineRule="auto"/>
        <w:jc w:val="both"/>
        <w:rPr>
          <w:rFonts w:ascii="Proxima Nova Rg" w:hAnsi="Proxima Nova Rg" w:cs="Calibri"/>
          <w:color w:val="000000"/>
        </w:rPr>
      </w:pPr>
      <w:r w:rsidRPr="00A23DAD">
        <w:rPr>
          <w:rFonts w:ascii="Proxima Nova Rg" w:hAnsi="Proxima Nova Rg" w:cs="Calibri"/>
          <w:color w:val="000000"/>
        </w:rPr>
        <w:t xml:space="preserve">* Are found to be in conflict for any other reason, as may be established by, or at the discretion of, UNDP. </w:t>
      </w:r>
    </w:p>
    <w:p w14:paraId="127B6C69" w14:textId="77777777" w:rsidR="00276F12" w:rsidRPr="00A23DAD" w:rsidRDefault="00276F12" w:rsidP="001866A2">
      <w:pPr>
        <w:spacing w:before="100" w:beforeAutospacing="1" w:after="100" w:afterAutospacing="1" w:line="240" w:lineRule="auto"/>
        <w:jc w:val="both"/>
        <w:rPr>
          <w:rFonts w:ascii="Proxima Nova Rg" w:hAnsi="Proxima Nova Rg" w:cs="Calibri"/>
          <w:color w:val="000000"/>
        </w:rPr>
      </w:pPr>
      <w:r w:rsidRPr="00A23DAD">
        <w:rPr>
          <w:rFonts w:ascii="Proxima Nova Rg" w:hAnsi="Proxima Nova Rg" w:cs="Calibri"/>
          <w:color w:val="000000"/>
        </w:rPr>
        <w:t xml:space="preserve">In the event of any uncertainty in the interpretation of what is potentially a conflict of interest, proposers must disclose the condition to UNDP and seek UNDP’s confirmation on </w:t>
      </w:r>
      <w:proofErr w:type="gramStart"/>
      <w:r w:rsidRPr="00A23DAD">
        <w:rPr>
          <w:rFonts w:ascii="Proxima Nova Rg" w:hAnsi="Proxima Nova Rg" w:cs="Calibri"/>
          <w:color w:val="000000"/>
        </w:rPr>
        <w:t>whether or not</w:t>
      </w:r>
      <w:proofErr w:type="gramEnd"/>
      <w:r w:rsidRPr="00A23DAD">
        <w:rPr>
          <w:rFonts w:ascii="Proxima Nova Rg" w:hAnsi="Proxima Nova Rg" w:cs="Calibri"/>
          <w:color w:val="000000"/>
        </w:rPr>
        <w:t xml:space="preserve"> such conflict exists. </w:t>
      </w:r>
    </w:p>
    <w:p w14:paraId="72A8D36B" w14:textId="77777777" w:rsidR="00FF2B15" w:rsidRPr="00A23DAD" w:rsidRDefault="00FF2B15" w:rsidP="00276F12">
      <w:pPr>
        <w:tabs>
          <w:tab w:val="left" w:pos="6509"/>
        </w:tabs>
        <w:rPr>
          <w:rFonts w:ascii="Proxima Nova Rg" w:hAnsi="Proxima Nova Rg" w:cs="Calibri"/>
          <w:b/>
        </w:rPr>
      </w:pPr>
    </w:p>
    <w:p w14:paraId="51C39493" w14:textId="77777777" w:rsidR="00FF2B15" w:rsidRDefault="00FF2B15" w:rsidP="00276F12">
      <w:pPr>
        <w:tabs>
          <w:tab w:val="left" w:pos="6509"/>
        </w:tabs>
        <w:rPr>
          <w:rFonts w:ascii="Proxima Nova Rg" w:hAnsi="Proxima Nova Rg" w:cs="Calibri"/>
          <w:b/>
        </w:rPr>
      </w:pPr>
    </w:p>
    <w:p w14:paraId="141E24F2" w14:textId="77777777" w:rsidR="00030583" w:rsidRDefault="00030583" w:rsidP="00276F12">
      <w:pPr>
        <w:tabs>
          <w:tab w:val="left" w:pos="6509"/>
        </w:tabs>
        <w:rPr>
          <w:rFonts w:ascii="Proxima Nova Rg" w:hAnsi="Proxima Nova Rg" w:cs="Calibri"/>
          <w:b/>
        </w:rPr>
      </w:pPr>
    </w:p>
    <w:p w14:paraId="28C24D85" w14:textId="77777777" w:rsidR="00030583" w:rsidRDefault="00030583" w:rsidP="00276F12">
      <w:pPr>
        <w:tabs>
          <w:tab w:val="left" w:pos="6509"/>
        </w:tabs>
        <w:rPr>
          <w:rFonts w:ascii="Proxima Nova Rg" w:hAnsi="Proxima Nova Rg" w:cs="Calibri"/>
          <w:b/>
        </w:rPr>
      </w:pPr>
    </w:p>
    <w:p w14:paraId="36BA53BE" w14:textId="77777777" w:rsidR="00030583" w:rsidRDefault="00030583" w:rsidP="00276F12">
      <w:pPr>
        <w:tabs>
          <w:tab w:val="left" w:pos="6509"/>
        </w:tabs>
        <w:rPr>
          <w:rFonts w:ascii="Proxima Nova Rg" w:hAnsi="Proxima Nova Rg" w:cs="Calibri"/>
          <w:b/>
        </w:rPr>
      </w:pPr>
    </w:p>
    <w:p w14:paraId="0FEEE4F6" w14:textId="77777777" w:rsidR="00030583" w:rsidRDefault="00030583" w:rsidP="00276F12">
      <w:pPr>
        <w:tabs>
          <w:tab w:val="left" w:pos="6509"/>
        </w:tabs>
        <w:rPr>
          <w:rFonts w:ascii="Proxima Nova Rg" w:hAnsi="Proxima Nova Rg" w:cs="Calibri"/>
          <w:b/>
        </w:rPr>
      </w:pPr>
    </w:p>
    <w:p w14:paraId="546244EA" w14:textId="77777777" w:rsidR="00030583" w:rsidRDefault="00030583" w:rsidP="00276F12">
      <w:pPr>
        <w:tabs>
          <w:tab w:val="left" w:pos="6509"/>
        </w:tabs>
        <w:rPr>
          <w:rFonts w:ascii="Proxima Nova Rg" w:hAnsi="Proxima Nova Rg" w:cs="Calibri"/>
          <w:b/>
        </w:rPr>
      </w:pPr>
    </w:p>
    <w:p w14:paraId="777BCCA5" w14:textId="77777777" w:rsidR="001237EF" w:rsidRDefault="001237EF" w:rsidP="00276F12">
      <w:pPr>
        <w:tabs>
          <w:tab w:val="left" w:pos="6509"/>
        </w:tabs>
        <w:rPr>
          <w:rFonts w:ascii="Proxima Nova Rg" w:hAnsi="Proxima Nova Rg" w:cs="Calibri"/>
          <w:b/>
        </w:rPr>
      </w:pPr>
    </w:p>
    <w:p w14:paraId="77412881" w14:textId="77777777" w:rsidR="001237EF" w:rsidRDefault="001237EF" w:rsidP="00276F12">
      <w:pPr>
        <w:tabs>
          <w:tab w:val="left" w:pos="6509"/>
        </w:tabs>
        <w:rPr>
          <w:rFonts w:ascii="Proxima Nova Rg" w:hAnsi="Proxima Nova Rg" w:cs="Calibri"/>
          <w:b/>
        </w:rPr>
      </w:pPr>
    </w:p>
    <w:p w14:paraId="55595B4D" w14:textId="77777777" w:rsidR="001237EF" w:rsidRDefault="001237EF" w:rsidP="00276F12">
      <w:pPr>
        <w:tabs>
          <w:tab w:val="left" w:pos="6509"/>
        </w:tabs>
        <w:rPr>
          <w:rFonts w:ascii="Proxima Nova Rg" w:hAnsi="Proxima Nova Rg" w:cs="Calibri"/>
          <w:b/>
        </w:rPr>
      </w:pPr>
    </w:p>
    <w:p w14:paraId="735078E0" w14:textId="77777777" w:rsidR="001237EF" w:rsidRDefault="001237EF" w:rsidP="00276F12">
      <w:pPr>
        <w:tabs>
          <w:tab w:val="left" w:pos="6509"/>
        </w:tabs>
        <w:rPr>
          <w:rFonts w:ascii="Proxima Nova Rg" w:hAnsi="Proxima Nova Rg" w:cs="Calibri"/>
          <w:b/>
        </w:rPr>
      </w:pPr>
    </w:p>
    <w:p w14:paraId="5FB8C02B" w14:textId="77777777" w:rsidR="001237EF" w:rsidRDefault="001237EF" w:rsidP="00276F12">
      <w:pPr>
        <w:tabs>
          <w:tab w:val="left" w:pos="6509"/>
        </w:tabs>
        <w:rPr>
          <w:rFonts w:ascii="Proxima Nova Rg" w:hAnsi="Proxima Nova Rg" w:cs="Calibri"/>
          <w:b/>
        </w:rPr>
      </w:pPr>
    </w:p>
    <w:p w14:paraId="1EA0E20E" w14:textId="77777777" w:rsidR="001237EF" w:rsidRDefault="001237EF" w:rsidP="00276F12">
      <w:pPr>
        <w:tabs>
          <w:tab w:val="left" w:pos="6509"/>
        </w:tabs>
        <w:rPr>
          <w:rFonts w:ascii="Proxima Nova Rg" w:hAnsi="Proxima Nova Rg" w:cs="Calibri"/>
          <w:b/>
        </w:rPr>
      </w:pPr>
    </w:p>
    <w:p w14:paraId="15D01323" w14:textId="77777777" w:rsidR="001237EF" w:rsidRDefault="001237EF" w:rsidP="00276F12">
      <w:pPr>
        <w:tabs>
          <w:tab w:val="left" w:pos="6509"/>
        </w:tabs>
        <w:rPr>
          <w:rFonts w:ascii="Proxima Nova Rg" w:hAnsi="Proxima Nova Rg" w:cs="Calibri"/>
          <w:b/>
        </w:rPr>
      </w:pPr>
    </w:p>
    <w:p w14:paraId="09F5CFEB" w14:textId="77777777" w:rsidR="001237EF" w:rsidRDefault="001237EF" w:rsidP="00276F12">
      <w:pPr>
        <w:tabs>
          <w:tab w:val="left" w:pos="6509"/>
        </w:tabs>
        <w:rPr>
          <w:rFonts w:ascii="Proxima Nova Rg" w:hAnsi="Proxima Nova Rg" w:cs="Calibri"/>
          <w:b/>
        </w:rPr>
      </w:pPr>
    </w:p>
    <w:p w14:paraId="56F58A8D" w14:textId="77777777" w:rsidR="001237EF" w:rsidRDefault="001237EF" w:rsidP="00276F12">
      <w:pPr>
        <w:tabs>
          <w:tab w:val="left" w:pos="6509"/>
        </w:tabs>
        <w:rPr>
          <w:rFonts w:ascii="Proxima Nova Rg" w:hAnsi="Proxima Nova Rg" w:cs="Calibri"/>
          <w:b/>
        </w:rPr>
      </w:pPr>
    </w:p>
    <w:p w14:paraId="2550129B" w14:textId="77777777" w:rsidR="00030583" w:rsidRPr="00A23DAD" w:rsidRDefault="00030583" w:rsidP="00276F12">
      <w:pPr>
        <w:tabs>
          <w:tab w:val="left" w:pos="6509"/>
        </w:tabs>
        <w:rPr>
          <w:rFonts w:ascii="Proxima Nova Rg" w:hAnsi="Proxima Nova Rg" w:cs="Calibri"/>
          <w:b/>
        </w:rPr>
      </w:pPr>
    </w:p>
    <w:p w14:paraId="5727AA09" w14:textId="24D1338B" w:rsidR="00560A2F" w:rsidRDefault="00560A2F" w:rsidP="00276F12">
      <w:pPr>
        <w:tabs>
          <w:tab w:val="left" w:pos="6509"/>
        </w:tabs>
        <w:rPr>
          <w:rFonts w:cstheme="minorHAnsi"/>
          <w:noProof/>
          <w:sz w:val="20"/>
          <w:szCs w:val="20"/>
        </w:rPr>
      </w:pPr>
    </w:p>
    <w:p w14:paraId="59ED45A2" w14:textId="77777777" w:rsidR="001237EF" w:rsidRDefault="001237EF" w:rsidP="00276F12">
      <w:pPr>
        <w:tabs>
          <w:tab w:val="left" w:pos="6509"/>
        </w:tabs>
        <w:rPr>
          <w:rFonts w:cstheme="minorHAnsi"/>
          <w:noProof/>
          <w:sz w:val="20"/>
          <w:szCs w:val="20"/>
        </w:rPr>
      </w:pPr>
    </w:p>
    <w:p w14:paraId="417FED04" w14:textId="77777777" w:rsidR="001237EF" w:rsidRDefault="001237EF" w:rsidP="00276F12">
      <w:pPr>
        <w:tabs>
          <w:tab w:val="left" w:pos="6509"/>
        </w:tabs>
        <w:rPr>
          <w:rFonts w:cstheme="minorHAnsi"/>
          <w:noProof/>
          <w:sz w:val="20"/>
          <w:szCs w:val="20"/>
        </w:rPr>
      </w:pPr>
    </w:p>
    <w:p w14:paraId="20CD270A" w14:textId="77777777" w:rsidR="001237EF" w:rsidRPr="00345D11" w:rsidRDefault="001237EF" w:rsidP="00276F12">
      <w:pPr>
        <w:tabs>
          <w:tab w:val="left" w:pos="6509"/>
        </w:tabs>
        <w:rPr>
          <w:rFonts w:ascii="Calibri" w:hAnsi="Calibri" w:cs="Calibri"/>
          <w:b/>
          <w:sz w:val="20"/>
          <w:szCs w:val="20"/>
        </w:rPr>
      </w:pPr>
    </w:p>
    <w:p w14:paraId="27B304EC" w14:textId="77777777" w:rsidR="00FF2B15" w:rsidRPr="00A23DAD" w:rsidRDefault="00D51814" w:rsidP="00DA6B63">
      <w:pPr>
        <w:tabs>
          <w:tab w:val="left" w:pos="6509"/>
        </w:tabs>
        <w:spacing w:after="0" w:line="240" w:lineRule="auto"/>
        <w:rPr>
          <w:rFonts w:ascii="Proxima Nova Rg" w:hAnsi="Proxima Nova Rg"/>
          <w:b/>
          <w:sz w:val="20"/>
          <w:szCs w:val="20"/>
        </w:rPr>
      </w:pPr>
      <w:r w:rsidRPr="00A23DAD">
        <w:rPr>
          <w:rFonts w:ascii="Proxima Nova Rg" w:hAnsi="Proxima Nova Rg"/>
          <w:b/>
          <w:sz w:val="20"/>
          <w:szCs w:val="20"/>
        </w:rPr>
        <w:lastRenderedPageBreak/>
        <w:t xml:space="preserve">Annex </w:t>
      </w:r>
      <w:r w:rsidR="00BE2536" w:rsidRPr="00A23DAD">
        <w:rPr>
          <w:rFonts w:ascii="Proxima Nova Rg" w:hAnsi="Proxima Nova Rg"/>
          <w:b/>
          <w:sz w:val="20"/>
          <w:szCs w:val="20"/>
        </w:rPr>
        <w:t>I</w:t>
      </w:r>
    </w:p>
    <w:p w14:paraId="19D0898F" w14:textId="77777777" w:rsidR="00D51814" w:rsidRPr="00977B77" w:rsidRDefault="00D51814" w:rsidP="00DA6B63">
      <w:pPr>
        <w:tabs>
          <w:tab w:val="left" w:pos="6509"/>
        </w:tabs>
        <w:spacing w:after="0" w:line="240" w:lineRule="auto"/>
        <w:rPr>
          <w:sz w:val="20"/>
          <w:szCs w:val="20"/>
        </w:rPr>
      </w:pPr>
    </w:p>
    <w:p w14:paraId="5D0E284E" w14:textId="5025D2CC" w:rsidR="00B521BE" w:rsidRDefault="00B521BE" w:rsidP="00977B8E">
      <w:pPr>
        <w:tabs>
          <w:tab w:val="center" w:pos="4680"/>
          <w:tab w:val="right" w:pos="9360"/>
        </w:tabs>
      </w:pPr>
    </w:p>
    <w:p w14:paraId="7039F2C9" w14:textId="795F7B7A" w:rsidR="00B521BE" w:rsidRPr="00A23DAD" w:rsidRDefault="00B521BE" w:rsidP="00977B8E">
      <w:pPr>
        <w:tabs>
          <w:tab w:val="center" w:pos="4680"/>
          <w:tab w:val="right" w:pos="9360"/>
        </w:tabs>
        <w:rPr>
          <w:rFonts w:ascii="Proxima Nova Rg" w:hAnsi="Proxima Nova Rg" w:cstheme="minorBidi"/>
          <w:b/>
        </w:rPr>
      </w:pPr>
    </w:p>
    <w:p w14:paraId="7A23FFED" w14:textId="77777777" w:rsidR="00B521BE" w:rsidRPr="00A23DAD" w:rsidRDefault="00B521BE" w:rsidP="00977B8E">
      <w:pPr>
        <w:tabs>
          <w:tab w:val="left" w:pos="6509"/>
        </w:tabs>
        <w:spacing w:after="0"/>
        <w:jc w:val="center"/>
        <w:rPr>
          <w:rFonts w:ascii="Proxima Nova Rg" w:hAnsi="Proxima Nova Rg" w:cstheme="minorHAnsi"/>
          <w:b/>
        </w:rPr>
      </w:pPr>
      <w:r w:rsidRPr="00A23DAD">
        <w:rPr>
          <w:rFonts w:ascii="Proxima Nova Rg" w:hAnsi="Proxima Nova Rg" w:cstheme="minorHAnsi"/>
          <w:b/>
        </w:rPr>
        <w:t>TERMS OF REFERENCE (TOR)</w:t>
      </w:r>
    </w:p>
    <w:p w14:paraId="521E317D" w14:textId="77777777" w:rsidR="00B521BE" w:rsidRPr="00EB39CF" w:rsidRDefault="00B521BE" w:rsidP="00977B8E">
      <w:pPr>
        <w:tabs>
          <w:tab w:val="left" w:pos="6509"/>
        </w:tabs>
        <w:spacing w:after="0"/>
        <w:jc w:val="center"/>
        <w:rPr>
          <w:rFonts w:ascii="Proxima Nova Rg" w:hAnsi="Proxima Nova Rg" w:cstheme="minorHAnsi"/>
          <w:b/>
        </w:rPr>
      </w:pPr>
      <w:r w:rsidRPr="00EB39CF">
        <w:rPr>
          <w:rFonts w:ascii="Proxima Nova Rg" w:hAnsi="Proxima Nova Rg" w:cstheme="minorBidi"/>
          <w:b/>
        </w:rPr>
        <w:t>for</w:t>
      </w:r>
    </w:p>
    <w:p w14:paraId="7B636254" w14:textId="174FC567" w:rsidR="00B521BE" w:rsidRPr="00A23DAD" w:rsidRDefault="00B521BE" w:rsidP="5E34D44B">
      <w:pPr>
        <w:tabs>
          <w:tab w:val="left" w:pos="6509"/>
        </w:tabs>
        <w:spacing w:after="0"/>
        <w:jc w:val="center"/>
        <w:rPr>
          <w:rFonts w:ascii="Proxima Nova Rg" w:hAnsi="Proxima Nova Rg" w:cstheme="minorBidi"/>
          <w:b/>
        </w:rPr>
      </w:pPr>
      <w:r w:rsidRPr="00030583">
        <w:rPr>
          <w:rFonts w:ascii="Proxima Nova Rg" w:hAnsi="Proxima Nova Rg" w:cstheme="minorBidi"/>
          <w:b/>
        </w:rPr>
        <w:t xml:space="preserve">NGOs/CSOs to implement practical activities on; </w:t>
      </w:r>
      <w:r w:rsidR="002206AB" w:rsidRPr="00030583">
        <w:rPr>
          <w:rFonts w:ascii="Proxima Nova Rg" w:hAnsi="Proxima Nova Rg" w:cstheme="minorBidi"/>
          <w:b/>
        </w:rPr>
        <w:t xml:space="preserve">access to information, </w:t>
      </w:r>
      <w:r w:rsidR="474A7181" w:rsidRPr="00030583">
        <w:rPr>
          <w:rFonts w:ascii="Proxima Nova Rg" w:hAnsi="Proxima Nova Rg" w:cstheme="minorBidi"/>
          <w:b/>
          <w:bCs/>
        </w:rPr>
        <w:t>result driven activities that tackle</w:t>
      </w:r>
      <w:r w:rsidR="002206AB" w:rsidRPr="00030583">
        <w:rPr>
          <w:rFonts w:ascii="Proxima Nova Rg" w:hAnsi="Proxima Nova Rg" w:cstheme="minorBidi"/>
          <w:b/>
        </w:rPr>
        <w:t xml:space="preserve"> environment </w:t>
      </w:r>
      <w:r w:rsidR="474A7181" w:rsidRPr="00030583">
        <w:rPr>
          <w:rFonts w:ascii="Proxima Nova Rg" w:hAnsi="Proxima Nova Rg" w:cstheme="minorBidi"/>
          <w:b/>
          <w:bCs/>
        </w:rPr>
        <w:t>&amp;</w:t>
      </w:r>
      <w:r w:rsidR="002206AB" w:rsidRPr="00030583">
        <w:rPr>
          <w:rFonts w:ascii="Proxima Nova Rg" w:hAnsi="Proxima Nova Rg" w:cstheme="minorBidi"/>
          <w:b/>
        </w:rPr>
        <w:t xml:space="preserve"> health</w:t>
      </w:r>
      <w:r w:rsidR="474A7181" w:rsidRPr="00030583">
        <w:rPr>
          <w:rFonts w:ascii="Proxima Nova Rg" w:hAnsi="Proxima Nova Rg" w:cstheme="minorBidi"/>
          <w:b/>
          <w:bCs/>
        </w:rPr>
        <w:t xml:space="preserve"> with focus on watchdog functions,</w:t>
      </w:r>
      <w:r w:rsidR="002206AB" w:rsidRPr="00030583">
        <w:rPr>
          <w:rFonts w:ascii="Proxima Nova Rg" w:hAnsi="Proxima Nova Rg" w:cstheme="minorBidi"/>
          <w:b/>
        </w:rPr>
        <w:t xml:space="preserve"> </w:t>
      </w:r>
      <w:r w:rsidR="00A4604B" w:rsidRPr="00030583">
        <w:rPr>
          <w:rFonts w:ascii="Proxima Nova Rg" w:hAnsi="Proxima Nova Rg" w:cstheme="minorBidi"/>
          <w:b/>
          <w:bCs/>
        </w:rPr>
        <w:t xml:space="preserve">gender, </w:t>
      </w:r>
      <w:r w:rsidR="002206AB" w:rsidRPr="00030583">
        <w:rPr>
          <w:rFonts w:ascii="Proxima Nova Rg" w:hAnsi="Proxima Nova Rg" w:cstheme="minorBidi"/>
          <w:b/>
        </w:rPr>
        <w:t xml:space="preserve">advocacy </w:t>
      </w:r>
      <w:r w:rsidR="474A7181" w:rsidRPr="00030583">
        <w:rPr>
          <w:rFonts w:ascii="Proxima Nova Rg" w:hAnsi="Proxima Nova Rg" w:cstheme="minorBidi"/>
          <w:b/>
          <w:bCs/>
        </w:rPr>
        <w:t>&amp;</w:t>
      </w:r>
      <w:r w:rsidR="002206AB" w:rsidRPr="00030583">
        <w:rPr>
          <w:rFonts w:ascii="Proxima Nova Rg" w:hAnsi="Proxima Nova Rg" w:cstheme="minorBidi"/>
          <w:b/>
        </w:rPr>
        <w:t xml:space="preserve"> </w:t>
      </w:r>
      <w:proofErr w:type="gramStart"/>
      <w:r w:rsidR="002206AB" w:rsidRPr="00030583">
        <w:rPr>
          <w:rFonts w:ascii="Proxima Nova Rg" w:hAnsi="Proxima Nova Rg" w:cstheme="minorBidi"/>
          <w:b/>
        </w:rPr>
        <w:t>lobbying</w:t>
      </w:r>
      <w:proofErr w:type="gramEnd"/>
      <w:r w:rsidR="474A7181" w:rsidRPr="00A23DAD">
        <w:rPr>
          <w:rFonts w:ascii="Proxima Nova Rg" w:hAnsi="Proxima Nova Rg" w:cstheme="minorBidi"/>
          <w:b/>
          <w:bCs/>
        </w:rPr>
        <w:t xml:space="preserve">  </w:t>
      </w:r>
    </w:p>
    <w:p w14:paraId="6370CCA8" w14:textId="11ACAAB7" w:rsidR="5E34D44B" w:rsidRPr="00A23DAD" w:rsidRDefault="5E34D44B" w:rsidP="5E34D44B">
      <w:pPr>
        <w:tabs>
          <w:tab w:val="left" w:pos="6509"/>
        </w:tabs>
        <w:spacing w:after="0"/>
        <w:jc w:val="center"/>
        <w:rPr>
          <w:rFonts w:ascii="Proxima Nova Rg" w:hAnsi="Proxima Nova Rg" w:cstheme="minorBidi"/>
          <w:b/>
          <w:bCs/>
        </w:rPr>
      </w:pPr>
    </w:p>
    <w:p w14:paraId="2EC02DB9" w14:textId="77777777" w:rsidR="00B521BE" w:rsidRPr="00030583" w:rsidRDefault="00B521BE" w:rsidP="00381A06">
      <w:pPr>
        <w:numPr>
          <w:ilvl w:val="0"/>
          <w:numId w:val="17"/>
        </w:numPr>
        <w:tabs>
          <w:tab w:val="left" w:pos="6509"/>
        </w:tabs>
        <w:spacing w:after="0"/>
        <w:jc w:val="both"/>
        <w:rPr>
          <w:rFonts w:ascii="Proxima Nova Rg" w:hAnsi="Proxima Nova Rg" w:cstheme="minorHAnsi"/>
          <w:b/>
        </w:rPr>
      </w:pPr>
      <w:r w:rsidRPr="00030583">
        <w:rPr>
          <w:rFonts w:ascii="Proxima Nova Rg" w:hAnsi="Proxima Nova Rg" w:cstheme="minorHAnsi"/>
          <w:b/>
        </w:rPr>
        <w:t xml:space="preserve">BACKGROUND INFORMATION </w:t>
      </w:r>
    </w:p>
    <w:p w14:paraId="58B2B87B" w14:textId="77777777" w:rsidR="00BE6D03" w:rsidRPr="00A23DAD" w:rsidRDefault="00BE6D03" w:rsidP="00A23DAD">
      <w:pPr>
        <w:tabs>
          <w:tab w:val="left" w:pos="6509"/>
        </w:tabs>
        <w:spacing w:after="0"/>
        <w:ind w:left="1080"/>
        <w:jc w:val="both"/>
        <w:rPr>
          <w:rFonts w:ascii="Proxima Nova Rg" w:hAnsi="Proxima Nova Rg" w:cstheme="minorHAnsi"/>
          <w:b/>
        </w:rPr>
      </w:pPr>
    </w:p>
    <w:p w14:paraId="458F35DC" w14:textId="41E8D55D" w:rsidR="00EB39CF" w:rsidRPr="00EB39CF" w:rsidRDefault="00EB39CF" w:rsidP="00EB39CF">
      <w:pPr>
        <w:tabs>
          <w:tab w:val="left" w:pos="6509"/>
        </w:tabs>
        <w:spacing w:after="0"/>
        <w:jc w:val="both"/>
        <w:rPr>
          <w:rFonts w:ascii="Proxima Nova Rg" w:hAnsi="Proxima Nova Rg" w:cstheme="minorHAnsi"/>
          <w:iCs/>
        </w:rPr>
      </w:pPr>
      <w:r w:rsidRPr="00EB39CF">
        <w:rPr>
          <w:rFonts w:ascii="Proxima Nova Rg" w:hAnsi="Proxima Nova Rg" w:cstheme="minorHAnsi"/>
          <w:iCs/>
        </w:rPr>
        <w:t>Environmental conditions in Kosovo are often inadequate and lead to a high environmental burden of disease in Kosovo’s population. In Kosovo, environmental threats remain imminent, resulting in a high environmental burden from disease. The quality of life for people in Kosovo is undermined by growing environmental degradation – a consequence of accumulated industrial pollutants, a weak waste management system using outdated technologies, widespread use of fertile land for construction and neglect and abuse of natural resources.</w:t>
      </w:r>
      <w:r w:rsidR="00211ED7">
        <w:rPr>
          <w:rFonts w:ascii="Proxima Nova Rg" w:hAnsi="Proxima Nova Rg" w:cstheme="minorHAnsi"/>
          <w:iCs/>
        </w:rPr>
        <w:t xml:space="preserve"> </w:t>
      </w:r>
      <w:r w:rsidRPr="00EB39CF">
        <w:rPr>
          <w:rFonts w:ascii="Proxima Nova Rg" w:hAnsi="Proxima Nova Rg" w:cstheme="minorHAnsi"/>
          <w:iCs/>
        </w:rPr>
        <w:t xml:space="preserve">Air quality </w:t>
      </w:r>
      <w:proofErr w:type="gramStart"/>
      <w:r w:rsidRPr="00EB39CF">
        <w:rPr>
          <w:rFonts w:ascii="Proxima Nova Rg" w:hAnsi="Proxima Nova Rg" w:cstheme="minorHAnsi"/>
          <w:iCs/>
        </w:rPr>
        <w:t>in particular is</w:t>
      </w:r>
      <w:proofErr w:type="gramEnd"/>
      <w:r w:rsidRPr="00EB39CF">
        <w:rPr>
          <w:rFonts w:ascii="Proxima Nova Rg" w:hAnsi="Proxima Nova Rg" w:cstheme="minorHAnsi"/>
          <w:iCs/>
        </w:rPr>
        <w:t xml:space="preserve"> one of the greatest threats to public health. Kosovo has poor air quality, with concentrations of atmospheric particulate matter less than 2.5 microns in diameter (PM2.5),</w:t>
      </w:r>
      <w:r w:rsidR="00211ED7">
        <w:rPr>
          <w:rFonts w:ascii="Proxima Nova Rg" w:hAnsi="Proxima Nova Rg" w:cstheme="minorHAnsi"/>
          <w:iCs/>
        </w:rPr>
        <w:t xml:space="preserve"> </w:t>
      </w:r>
      <w:r w:rsidRPr="00EB39CF">
        <w:rPr>
          <w:rFonts w:ascii="Proxima Nova Rg" w:hAnsi="Proxima Nova Rg" w:cstheme="minorHAnsi"/>
          <w:iCs/>
        </w:rPr>
        <w:t>significantly exceeding air quality guidelines. Especially in winter, urban areas face severe smog episodes caused by increased heat demand from homes and businesses, which are mainly supplied by burning solid fuels. Such levels of air pollution are unsafe for Kosov</w:t>
      </w:r>
      <w:r w:rsidR="00211ED7">
        <w:rPr>
          <w:rFonts w:ascii="Proxima Nova Rg" w:hAnsi="Proxima Nova Rg" w:cstheme="minorHAnsi"/>
          <w:iCs/>
        </w:rPr>
        <w:t>o</w:t>
      </w:r>
      <w:r w:rsidRPr="00EB39CF">
        <w:rPr>
          <w:rFonts w:ascii="Proxima Nova Rg" w:hAnsi="Proxima Nova Rg" w:cstheme="minorHAnsi"/>
          <w:iCs/>
        </w:rPr>
        <w:t xml:space="preserve"> people and cause many premature deaths from heart and lung disease. Another pressing environmental problem caused by the Covid-19 pandemic is the increase in medical waste, especially infectious waste, in healthcare facilities. Proper disposal of medical waste is essential to prevent disease outbreaks both inside and outside health care facilities.</w:t>
      </w:r>
    </w:p>
    <w:p w14:paraId="221225CB" w14:textId="77777777" w:rsidR="00EB39CF" w:rsidRPr="00EB39CF" w:rsidRDefault="00EB39CF" w:rsidP="00EB39CF">
      <w:pPr>
        <w:tabs>
          <w:tab w:val="left" w:pos="6509"/>
        </w:tabs>
        <w:spacing w:after="0"/>
        <w:jc w:val="both"/>
        <w:rPr>
          <w:rFonts w:ascii="Proxima Nova Rg" w:hAnsi="Proxima Nova Rg" w:cstheme="minorHAnsi"/>
          <w:iCs/>
        </w:rPr>
      </w:pPr>
      <w:r w:rsidRPr="00EB39CF">
        <w:rPr>
          <w:rFonts w:ascii="Proxima Nova Rg" w:hAnsi="Proxima Nova Rg" w:cstheme="minorHAnsi"/>
          <w:iCs/>
        </w:rPr>
        <w:t xml:space="preserve">Furthermore, climate change (CC) is expected to increase the impact of the natural and physical environment on human health and well-being. The Western Balkans region, including Kosovo, has already been affected in many ways by CC. Temperatures are rising, water resources are dwindling, and infectious and vector-borne diseases (mainly heat-related) are on the rise. All these impacts contribute to Kosovo's current burden both in terms of the health and well-being of its people, and in terms of additional strain on its existing health care system and infrastructure.  </w:t>
      </w:r>
    </w:p>
    <w:p w14:paraId="2D40B3AA" w14:textId="77777777" w:rsidR="00EB39CF" w:rsidRPr="00EB39CF" w:rsidRDefault="00EB39CF" w:rsidP="00EB39CF">
      <w:pPr>
        <w:tabs>
          <w:tab w:val="left" w:pos="6509"/>
        </w:tabs>
        <w:spacing w:after="0"/>
        <w:jc w:val="both"/>
        <w:rPr>
          <w:rFonts w:ascii="Proxima Nova Rg" w:hAnsi="Proxima Nova Rg" w:cstheme="minorHAnsi"/>
          <w:iCs/>
        </w:rPr>
      </w:pPr>
    </w:p>
    <w:p w14:paraId="26394F36" w14:textId="77777777" w:rsidR="00EB39CF" w:rsidRPr="00EB39CF" w:rsidRDefault="00EB39CF" w:rsidP="00EB39CF">
      <w:pPr>
        <w:tabs>
          <w:tab w:val="left" w:pos="6509"/>
        </w:tabs>
        <w:spacing w:after="0"/>
        <w:jc w:val="both"/>
        <w:rPr>
          <w:rFonts w:ascii="Proxima Nova Rg" w:hAnsi="Proxima Nova Rg" w:cstheme="minorHAnsi"/>
          <w:iCs/>
        </w:rPr>
      </w:pPr>
      <w:r w:rsidRPr="00EB39CF">
        <w:rPr>
          <w:rFonts w:ascii="Proxima Nova Rg" w:hAnsi="Proxima Nova Rg" w:cstheme="minorHAnsi"/>
          <w:iCs/>
        </w:rPr>
        <w:t>Healthier Kosovo 2 (HK2) aims to reduce environment-related disease burden on Kosovo population’s health and support the transition to a more resilient society in the face of environmental health threats, including air pollution, COVID-19-related waste in health facilities, and climate change impacts on health. This is achieved through supporting Kosovo’s environmental and health institutions with capacity development and technical assistance- thereby accelerating the implementation of legal and institutional framework. The project supports the local and central level from policy formulation in reducing air pollution, raising capacities, research, tools, policy design in addressing medical waste, climate change and health related consequences and other environmental threats.</w:t>
      </w:r>
    </w:p>
    <w:p w14:paraId="7FA084E8" w14:textId="77777777" w:rsidR="00EB39CF" w:rsidRPr="00EB39CF" w:rsidRDefault="00EB39CF" w:rsidP="00EB39CF">
      <w:pPr>
        <w:tabs>
          <w:tab w:val="left" w:pos="6509"/>
        </w:tabs>
        <w:spacing w:after="0"/>
        <w:jc w:val="both"/>
        <w:rPr>
          <w:rFonts w:ascii="Proxima Nova Rg" w:hAnsi="Proxima Nova Rg" w:cstheme="minorHAnsi"/>
          <w:iCs/>
        </w:rPr>
      </w:pPr>
      <w:r w:rsidRPr="00EB39CF">
        <w:rPr>
          <w:rFonts w:ascii="Proxima Nova Rg" w:hAnsi="Proxima Nova Rg" w:cstheme="minorHAnsi"/>
          <w:iCs/>
        </w:rPr>
        <w:t xml:space="preserve"> </w:t>
      </w:r>
    </w:p>
    <w:p w14:paraId="4C17C49F" w14:textId="77777777" w:rsidR="00EB39CF" w:rsidRPr="00EB39CF" w:rsidRDefault="00EB39CF" w:rsidP="00EB39CF">
      <w:pPr>
        <w:tabs>
          <w:tab w:val="left" w:pos="6509"/>
        </w:tabs>
        <w:spacing w:after="0"/>
        <w:jc w:val="both"/>
        <w:rPr>
          <w:rFonts w:ascii="Proxima Nova Rg" w:hAnsi="Proxima Nova Rg" w:cstheme="minorHAnsi"/>
          <w:iCs/>
        </w:rPr>
      </w:pPr>
      <w:r w:rsidRPr="00EB39CF">
        <w:rPr>
          <w:rFonts w:ascii="Proxima Nova Rg" w:hAnsi="Proxima Nova Rg" w:cstheme="minorHAnsi"/>
          <w:iCs/>
        </w:rPr>
        <w:t xml:space="preserve">At the same time, the project works closely with CSOs, communities and the public to improve their capacities in addressing environmental threats, including outdoor and indoor air pollution, </w:t>
      </w:r>
      <w:r w:rsidRPr="00EB39CF">
        <w:rPr>
          <w:rFonts w:ascii="Proxima Nova Rg" w:hAnsi="Proxima Nova Rg" w:cstheme="minorHAnsi"/>
          <w:iCs/>
        </w:rPr>
        <w:lastRenderedPageBreak/>
        <w:t xml:space="preserve">noise pollution, climate change and heat related issues through the building of active communities and enhancing collaboration through the co-design of innovative solutions. </w:t>
      </w:r>
    </w:p>
    <w:p w14:paraId="46DEE9D8" w14:textId="77777777" w:rsidR="00EB39CF" w:rsidRPr="00EB39CF" w:rsidRDefault="00EB39CF" w:rsidP="00EB39CF">
      <w:pPr>
        <w:tabs>
          <w:tab w:val="left" w:pos="6509"/>
        </w:tabs>
        <w:spacing w:after="0"/>
        <w:jc w:val="both"/>
        <w:rPr>
          <w:rFonts w:ascii="Proxima Nova Rg" w:hAnsi="Proxima Nova Rg" w:cstheme="minorHAnsi"/>
          <w:iCs/>
        </w:rPr>
      </w:pPr>
    </w:p>
    <w:p w14:paraId="70BDD463" w14:textId="1ABCFF4F" w:rsidR="00EB39CF" w:rsidRPr="00EB39CF" w:rsidRDefault="00EB39CF" w:rsidP="00EB39CF">
      <w:pPr>
        <w:tabs>
          <w:tab w:val="left" w:pos="6509"/>
        </w:tabs>
        <w:spacing w:after="0"/>
        <w:jc w:val="both"/>
        <w:rPr>
          <w:rFonts w:ascii="Proxima Nova Rg" w:hAnsi="Proxima Nova Rg" w:cstheme="minorHAnsi"/>
          <w:iCs/>
        </w:rPr>
      </w:pPr>
      <w:r w:rsidRPr="00EB39CF">
        <w:rPr>
          <w:rFonts w:ascii="Proxima Nova Rg" w:hAnsi="Proxima Nova Rg" w:cstheme="minorHAnsi"/>
          <w:iCs/>
        </w:rPr>
        <w:t>One of the main objectives of the project is also to strengthen access to information, awareness, situational monitoring, and corresponding actions addressing different environmental issues in Kosovo. Among others, environmental CSOs (ECSOs) are very important players in tackling Kosovo’s environmental problems. Not only they can complement work</w:t>
      </w:r>
      <w:r w:rsidR="009A108D">
        <w:rPr>
          <w:rFonts w:ascii="Proxima Nova Rg" w:hAnsi="Proxima Nova Rg" w:cstheme="minorHAnsi"/>
          <w:iCs/>
        </w:rPr>
        <w:t xml:space="preserve"> of institutions</w:t>
      </w:r>
      <w:r w:rsidRPr="00EB39CF">
        <w:rPr>
          <w:rFonts w:ascii="Proxima Nova Rg" w:hAnsi="Proxima Nova Rg" w:cstheme="minorHAnsi"/>
          <w:iCs/>
        </w:rPr>
        <w:t xml:space="preserve"> in the implementation of </w:t>
      </w:r>
      <w:r w:rsidR="009A108D">
        <w:rPr>
          <w:rFonts w:ascii="Proxima Nova Rg" w:hAnsi="Proxima Nova Rg" w:cstheme="minorHAnsi"/>
          <w:iCs/>
        </w:rPr>
        <w:t>domestic</w:t>
      </w:r>
      <w:r w:rsidRPr="00EB39CF">
        <w:rPr>
          <w:rFonts w:ascii="Proxima Nova Rg" w:hAnsi="Proxima Nova Rg" w:cstheme="minorHAnsi"/>
          <w:iCs/>
        </w:rPr>
        <w:t xml:space="preserve"> strategies, but also, they can slow down and reverse the current trends of environmental degradation by engaging all stakeholders, including central </w:t>
      </w:r>
      <w:proofErr w:type="gramStart"/>
      <w:r w:rsidR="009A108D">
        <w:rPr>
          <w:rFonts w:ascii="Proxima Nova Rg" w:hAnsi="Proxima Nova Rg" w:cstheme="minorHAnsi"/>
          <w:iCs/>
        </w:rPr>
        <w:t xml:space="preserve">and </w:t>
      </w:r>
      <w:r w:rsidRPr="00EB39CF">
        <w:rPr>
          <w:rFonts w:ascii="Proxima Nova Rg" w:hAnsi="Proxima Nova Rg" w:cstheme="minorHAnsi"/>
          <w:iCs/>
        </w:rPr>
        <w:t xml:space="preserve"> local</w:t>
      </w:r>
      <w:proofErr w:type="gramEnd"/>
      <w:r w:rsidRPr="00EB39CF">
        <w:rPr>
          <w:rFonts w:ascii="Proxima Nova Rg" w:hAnsi="Proxima Nova Rg" w:cstheme="minorHAnsi"/>
          <w:iCs/>
        </w:rPr>
        <w:t xml:space="preserve"> authorities, private sector, and other CSOs.</w:t>
      </w:r>
    </w:p>
    <w:p w14:paraId="3D89E0C3" w14:textId="77777777" w:rsidR="00EB39CF" w:rsidRPr="00EB39CF" w:rsidRDefault="00EB39CF" w:rsidP="00EB39CF">
      <w:pPr>
        <w:tabs>
          <w:tab w:val="left" w:pos="6509"/>
        </w:tabs>
        <w:spacing w:after="0"/>
        <w:jc w:val="both"/>
        <w:rPr>
          <w:rFonts w:ascii="Proxima Nova Rg" w:hAnsi="Proxima Nova Rg" w:cstheme="minorHAnsi"/>
          <w:iCs/>
        </w:rPr>
      </w:pPr>
    </w:p>
    <w:p w14:paraId="6D8069FC" w14:textId="77777777" w:rsidR="00EB39CF" w:rsidRPr="00EB39CF" w:rsidRDefault="00EB39CF" w:rsidP="00EB39CF">
      <w:pPr>
        <w:tabs>
          <w:tab w:val="left" w:pos="6509"/>
        </w:tabs>
        <w:spacing w:after="0"/>
        <w:jc w:val="both"/>
        <w:rPr>
          <w:rFonts w:ascii="Proxima Nova Rg" w:hAnsi="Proxima Nova Rg" w:cstheme="minorHAnsi"/>
          <w:iCs/>
        </w:rPr>
      </w:pPr>
      <w:r w:rsidRPr="00EB39CF">
        <w:rPr>
          <w:rFonts w:ascii="Proxima Nova Rg" w:hAnsi="Proxima Nova Rg" w:cstheme="minorHAnsi"/>
          <w:iCs/>
        </w:rPr>
        <w:t>This call aims to engage local Civil Society Organizations (CSOs) to mobilize the community towards environmental action and support CSOs in addressing environmental threats with innovative solutions.</w:t>
      </w:r>
    </w:p>
    <w:p w14:paraId="726EDDE2" w14:textId="77777777" w:rsidR="00EB39CF" w:rsidRPr="00EB39CF" w:rsidRDefault="00EB39CF" w:rsidP="00EB39CF">
      <w:pPr>
        <w:tabs>
          <w:tab w:val="left" w:pos="6509"/>
        </w:tabs>
        <w:spacing w:after="0"/>
        <w:jc w:val="both"/>
        <w:rPr>
          <w:rFonts w:ascii="Proxima Nova Rg" w:hAnsi="Proxima Nova Rg" w:cstheme="minorHAnsi"/>
          <w:iCs/>
        </w:rPr>
      </w:pPr>
    </w:p>
    <w:p w14:paraId="394158B2" w14:textId="64C68CEF" w:rsidR="00B521BE" w:rsidRPr="00A23DAD" w:rsidRDefault="00B521BE" w:rsidP="00B521BE">
      <w:pPr>
        <w:tabs>
          <w:tab w:val="left" w:pos="6509"/>
        </w:tabs>
        <w:spacing w:after="0"/>
        <w:jc w:val="both"/>
        <w:rPr>
          <w:rFonts w:cstheme="minorBidi"/>
          <w:sz w:val="20"/>
          <w:szCs w:val="20"/>
          <w:highlight w:val="yellow"/>
        </w:rPr>
      </w:pPr>
    </w:p>
    <w:p w14:paraId="295187FF" w14:textId="77777777" w:rsidR="00B521BE" w:rsidRPr="00A23DAD" w:rsidRDefault="00B521BE" w:rsidP="00B521BE">
      <w:pPr>
        <w:tabs>
          <w:tab w:val="left" w:pos="6509"/>
        </w:tabs>
        <w:spacing w:after="0"/>
        <w:jc w:val="both"/>
        <w:rPr>
          <w:rFonts w:cstheme="minorHAnsi"/>
          <w:iCs/>
          <w:sz w:val="20"/>
          <w:szCs w:val="20"/>
          <w:highlight w:val="yellow"/>
        </w:rPr>
      </w:pPr>
    </w:p>
    <w:p w14:paraId="12D734D4" w14:textId="0665374B" w:rsidR="00F97E50" w:rsidRPr="00030583" w:rsidRDefault="00B521BE" w:rsidP="00A23DAD">
      <w:pPr>
        <w:numPr>
          <w:ilvl w:val="0"/>
          <w:numId w:val="17"/>
        </w:numPr>
        <w:tabs>
          <w:tab w:val="left" w:pos="6509"/>
        </w:tabs>
        <w:spacing w:after="0"/>
        <w:jc w:val="both"/>
        <w:rPr>
          <w:rFonts w:cstheme="minorHAnsi"/>
          <w:iCs/>
          <w:sz w:val="20"/>
          <w:szCs w:val="20"/>
        </w:rPr>
      </w:pPr>
      <w:r w:rsidRPr="00030583">
        <w:rPr>
          <w:rFonts w:ascii="Proxima Nova Rg" w:hAnsi="Proxima Nova Rg" w:cstheme="minorHAnsi"/>
          <w:b/>
          <w:bCs/>
        </w:rPr>
        <w:t>OBJECTIVES</w:t>
      </w:r>
    </w:p>
    <w:p w14:paraId="4A3C0B48" w14:textId="77777777" w:rsidR="00F97E50" w:rsidRPr="00030583" w:rsidRDefault="00F97E50" w:rsidP="00F97E50">
      <w:pPr>
        <w:pStyle w:val="CommentText"/>
        <w:spacing w:after="0"/>
        <w:jc w:val="both"/>
        <w:rPr>
          <w:rFonts w:ascii="Proxima Nova Rg" w:hAnsi="Proxima Nova Rg" w:cs="Arial"/>
          <w:iCs/>
        </w:rPr>
      </w:pPr>
    </w:p>
    <w:p w14:paraId="7C89AB16" w14:textId="77777777" w:rsidR="00F97E50" w:rsidRPr="00030583" w:rsidRDefault="00F97E50" w:rsidP="00F97E50">
      <w:pPr>
        <w:pStyle w:val="CommentText"/>
        <w:spacing w:after="0"/>
        <w:jc w:val="both"/>
        <w:rPr>
          <w:rFonts w:ascii="Proxima Nova Rg" w:hAnsi="Proxima Nova Rg" w:cstheme="minorHAnsi"/>
          <w:sz w:val="22"/>
          <w:szCs w:val="22"/>
        </w:rPr>
      </w:pPr>
      <w:r w:rsidRPr="00030583">
        <w:rPr>
          <w:rFonts w:ascii="Proxima Nova Rg" w:hAnsi="Proxima Nova Rg" w:cstheme="minorHAnsi"/>
          <w:sz w:val="22"/>
          <w:szCs w:val="22"/>
        </w:rPr>
        <w:t>The overall objective of this call is to build partnerships with CSOs in delivering interventions and earning that respond to environmental threats.</w:t>
      </w:r>
    </w:p>
    <w:p w14:paraId="48755457" w14:textId="77777777" w:rsidR="00F97E50" w:rsidRPr="00030583" w:rsidRDefault="00F97E50" w:rsidP="00F97E50">
      <w:pPr>
        <w:pStyle w:val="CommentText"/>
        <w:spacing w:after="0"/>
        <w:jc w:val="both"/>
        <w:rPr>
          <w:rFonts w:ascii="Proxima Nova Rg" w:hAnsi="Proxima Nova Rg" w:cstheme="minorHAnsi"/>
          <w:sz w:val="22"/>
          <w:szCs w:val="22"/>
        </w:rPr>
      </w:pPr>
      <w:r w:rsidRPr="00030583">
        <w:rPr>
          <w:rFonts w:ascii="Proxima Nova Rg" w:hAnsi="Proxima Nova Rg" w:cstheme="minorHAnsi"/>
          <w:sz w:val="22"/>
          <w:szCs w:val="22"/>
        </w:rPr>
        <w:t xml:space="preserve">Working with CSOs and other grass-root organizations, the Healthier Kosovo Project will provide grants to finance activities that include: </w:t>
      </w:r>
    </w:p>
    <w:p w14:paraId="5831766E" w14:textId="77777777" w:rsidR="00F97E50" w:rsidRPr="00030583" w:rsidRDefault="00F97E50" w:rsidP="00F97E50">
      <w:pPr>
        <w:pStyle w:val="CommentText"/>
        <w:spacing w:after="0"/>
        <w:jc w:val="both"/>
        <w:rPr>
          <w:rFonts w:ascii="Proxima Nova Rg" w:hAnsi="Proxima Nova Rg" w:cstheme="minorHAnsi"/>
          <w:sz w:val="22"/>
          <w:szCs w:val="22"/>
        </w:rPr>
      </w:pPr>
    </w:p>
    <w:p w14:paraId="7C993838" w14:textId="77777777" w:rsidR="00F97E50" w:rsidRPr="00030583" w:rsidRDefault="00F97E50" w:rsidP="00F97E50">
      <w:pPr>
        <w:pStyle w:val="ListParagraph"/>
        <w:numPr>
          <w:ilvl w:val="0"/>
          <w:numId w:val="26"/>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 xml:space="preserve">Creating innovative interventions and activities addressing environmental threats and </w:t>
      </w:r>
      <w:proofErr w:type="spellStart"/>
      <w:proofErr w:type="gramStart"/>
      <w:r w:rsidRPr="00030583">
        <w:rPr>
          <w:rFonts w:ascii="Proxima Nova Rg" w:eastAsiaTheme="minorHAnsi" w:hAnsi="Proxima Nova Rg" w:cstheme="minorHAnsi"/>
        </w:rPr>
        <w:t>it’s</w:t>
      </w:r>
      <w:proofErr w:type="spellEnd"/>
      <w:proofErr w:type="gramEnd"/>
      <w:r w:rsidRPr="00030583">
        <w:rPr>
          <w:rFonts w:ascii="Proxima Nova Rg" w:eastAsiaTheme="minorHAnsi" w:hAnsi="Proxima Nova Rg" w:cstheme="minorHAnsi"/>
        </w:rPr>
        <w:t xml:space="preserve"> impact on health, including gender considerations and rights that CSOs and individuals have on public and watchdogging </w:t>
      </w:r>
    </w:p>
    <w:p w14:paraId="1D0EA984" w14:textId="78B1EF6D" w:rsidR="00F97E50" w:rsidRPr="00030583" w:rsidRDefault="008A01BC" w:rsidP="00F97E50">
      <w:pPr>
        <w:pStyle w:val="ListParagraph"/>
        <w:numPr>
          <w:ilvl w:val="0"/>
          <w:numId w:val="26"/>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Produce p</w:t>
      </w:r>
      <w:r w:rsidR="00F97E50" w:rsidRPr="00030583">
        <w:rPr>
          <w:rFonts w:ascii="Proxima Nova Rg" w:eastAsiaTheme="minorHAnsi" w:hAnsi="Proxima Nova Rg" w:cstheme="minorHAnsi"/>
        </w:rPr>
        <w:t xml:space="preserve">ieces of research, documentation or evaluation that will generate new and useful evidence to inform advocacy strategies on environmental </w:t>
      </w:r>
      <w:proofErr w:type="gramStart"/>
      <w:r w:rsidR="00F97E50" w:rsidRPr="00030583">
        <w:rPr>
          <w:rFonts w:ascii="Proxima Nova Rg" w:eastAsiaTheme="minorHAnsi" w:hAnsi="Proxima Nova Rg" w:cstheme="minorHAnsi"/>
        </w:rPr>
        <w:t>matters;</w:t>
      </w:r>
      <w:proofErr w:type="gramEnd"/>
    </w:p>
    <w:p w14:paraId="5689F974" w14:textId="77777777" w:rsidR="00F97E50" w:rsidRPr="00030583" w:rsidRDefault="00F97E50" w:rsidP="00F97E50">
      <w:pPr>
        <w:pStyle w:val="ListParagraph"/>
        <w:numPr>
          <w:ilvl w:val="0"/>
          <w:numId w:val="26"/>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Community mobilization and public participation on environmental issues and decision-making processes</w:t>
      </w:r>
    </w:p>
    <w:p w14:paraId="0633C271" w14:textId="77777777" w:rsidR="00F97E50" w:rsidRPr="00030583" w:rsidRDefault="00F97E50" w:rsidP="00F97E50">
      <w:pPr>
        <w:pStyle w:val="ListParagraph"/>
        <w:numPr>
          <w:ilvl w:val="0"/>
          <w:numId w:val="26"/>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Engagement of CSOs on advocacy and lobbying on the rights to live in a healthy and cleaner environment.</w:t>
      </w:r>
    </w:p>
    <w:p w14:paraId="70D66839" w14:textId="77777777" w:rsidR="009D3006" w:rsidRPr="00030583" w:rsidRDefault="009D3006" w:rsidP="00B521BE">
      <w:pPr>
        <w:tabs>
          <w:tab w:val="left" w:pos="6509"/>
        </w:tabs>
        <w:spacing w:after="0"/>
        <w:jc w:val="both"/>
        <w:rPr>
          <w:rFonts w:cstheme="minorHAnsi"/>
          <w:b/>
          <w:i/>
          <w:sz w:val="20"/>
          <w:szCs w:val="20"/>
          <w:u w:val="single"/>
        </w:rPr>
      </w:pPr>
    </w:p>
    <w:p w14:paraId="6C6948A4" w14:textId="77777777" w:rsidR="00B521BE" w:rsidRPr="00EB39CF" w:rsidRDefault="00B521BE" w:rsidP="00B521BE">
      <w:pPr>
        <w:tabs>
          <w:tab w:val="left" w:pos="6509"/>
        </w:tabs>
        <w:spacing w:after="0"/>
        <w:jc w:val="both"/>
        <w:rPr>
          <w:rFonts w:ascii="Proxima Nova Rg" w:hAnsi="Proxima Nova Rg" w:cstheme="minorHAnsi"/>
        </w:rPr>
      </w:pPr>
      <w:r w:rsidRPr="00030583">
        <w:rPr>
          <w:rFonts w:ascii="Proxima Nova Rg" w:hAnsi="Proxima Nova Rg" w:cstheme="minorBidi"/>
          <w:b/>
          <w:i/>
          <w:u w:val="single"/>
        </w:rPr>
        <w:t>Applying organizations are encouraged to present additional activities which contribute to inclusion of women and youth.</w:t>
      </w:r>
      <w:r w:rsidRPr="00EB39CF">
        <w:rPr>
          <w:rFonts w:ascii="Proxima Nova Rg" w:hAnsi="Proxima Nova Rg" w:cstheme="minorBidi"/>
          <w:b/>
          <w:i/>
          <w:u w:val="single"/>
        </w:rPr>
        <w:t xml:space="preserve"> </w:t>
      </w:r>
    </w:p>
    <w:p w14:paraId="409850F9" w14:textId="77777777" w:rsidR="00BE2536" w:rsidRPr="00EB39CF" w:rsidRDefault="00BE2536" w:rsidP="00B521BE">
      <w:pPr>
        <w:tabs>
          <w:tab w:val="left" w:pos="6509"/>
        </w:tabs>
        <w:spacing w:after="0"/>
        <w:jc w:val="both"/>
        <w:rPr>
          <w:rFonts w:cstheme="minorHAnsi"/>
          <w:iCs/>
          <w:sz w:val="20"/>
          <w:szCs w:val="20"/>
        </w:rPr>
      </w:pPr>
    </w:p>
    <w:p w14:paraId="2E6726D1" w14:textId="77777777" w:rsidR="00BE2536" w:rsidRDefault="00BE2536" w:rsidP="00B521BE">
      <w:pPr>
        <w:tabs>
          <w:tab w:val="left" w:pos="6509"/>
        </w:tabs>
        <w:spacing w:after="0"/>
        <w:jc w:val="both"/>
        <w:rPr>
          <w:rFonts w:cstheme="minorHAnsi"/>
          <w:iCs/>
          <w:sz w:val="20"/>
          <w:szCs w:val="20"/>
        </w:rPr>
      </w:pPr>
    </w:p>
    <w:p w14:paraId="4648E8E8" w14:textId="77777777" w:rsidR="00B521BE" w:rsidRPr="00B851F8" w:rsidRDefault="00B521BE" w:rsidP="00B521BE">
      <w:pPr>
        <w:tabs>
          <w:tab w:val="left" w:pos="6509"/>
        </w:tabs>
        <w:spacing w:after="0"/>
        <w:jc w:val="both"/>
        <w:rPr>
          <w:rFonts w:cstheme="minorHAnsi"/>
          <w:iCs/>
          <w:sz w:val="20"/>
          <w:szCs w:val="20"/>
        </w:rPr>
      </w:pPr>
    </w:p>
    <w:p w14:paraId="761BE2F8" w14:textId="182D215E" w:rsidR="00B521BE" w:rsidRPr="00B851F8" w:rsidRDefault="00B521BE" w:rsidP="00381A06">
      <w:pPr>
        <w:numPr>
          <w:ilvl w:val="0"/>
          <w:numId w:val="17"/>
        </w:numPr>
        <w:tabs>
          <w:tab w:val="left" w:pos="6509"/>
        </w:tabs>
        <w:spacing w:after="0"/>
        <w:jc w:val="both"/>
        <w:rPr>
          <w:rFonts w:ascii="Proxima Nova Rg" w:hAnsi="Proxima Nova Rg" w:cstheme="minorBidi"/>
          <w:b/>
        </w:rPr>
      </w:pPr>
      <w:r w:rsidRPr="00B851F8">
        <w:rPr>
          <w:rFonts w:ascii="Proxima Nova Rg" w:hAnsi="Proxima Nova Rg" w:cstheme="minorBidi"/>
          <w:b/>
        </w:rPr>
        <w:t>EXPECTED OUTPUTS/DELIVERABLES</w:t>
      </w:r>
    </w:p>
    <w:p w14:paraId="26DF4A5E" w14:textId="77777777" w:rsidR="00B521BE" w:rsidRPr="00030583" w:rsidRDefault="00B521BE" w:rsidP="00B521BE">
      <w:pPr>
        <w:tabs>
          <w:tab w:val="left" w:pos="6509"/>
        </w:tabs>
        <w:spacing w:after="0"/>
        <w:jc w:val="both"/>
        <w:rPr>
          <w:rFonts w:ascii="Proxima Nova Rg" w:hAnsi="Proxima Nova Rg" w:cstheme="minorBidi"/>
          <w:color w:val="FF0000"/>
        </w:rPr>
      </w:pPr>
    </w:p>
    <w:p w14:paraId="5F34BECE" w14:textId="77777777" w:rsidR="00B521BE" w:rsidRPr="00030583" w:rsidRDefault="00B521BE" w:rsidP="00A23DAD">
      <w:pPr>
        <w:pStyle w:val="CommentText"/>
        <w:spacing w:after="0"/>
        <w:jc w:val="both"/>
        <w:rPr>
          <w:rFonts w:ascii="Proxima Nova Rg" w:hAnsi="Proxima Nova Rg" w:cstheme="minorHAnsi"/>
          <w:sz w:val="22"/>
          <w:szCs w:val="22"/>
        </w:rPr>
      </w:pPr>
      <w:r w:rsidRPr="00030583">
        <w:rPr>
          <w:rFonts w:ascii="Proxima Nova Rg" w:hAnsi="Proxima Nova Rg" w:cstheme="minorHAnsi"/>
          <w:sz w:val="22"/>
          <w:szCs w:val="22"/>
        </w:rPr>
        <w:t>The grant activities are expected to provide the following outputs and deliverables:</w:t>
      </w:r>
    </w:p>
    <w:p w14:paraId="3CFFF87D" w14:textId="77777777" w:rsidR="00B550D9" w:rsidRPr="00030583" w:rsidRDefault="00B550D9" w:rsidP="00B521BE">
      <w:pPr>
        <w:tabs>
          <w:tab w:val="left" w:pos="6509"/>
        </w:tabs>
        <w:spacing w:after="0"/>
        <w:jc w:val="both"/>
        <w:rPr>
          <w:rFonts w:ascii="Proxima Nova Rg" w:hAnsi="Proxima Nova Rg" w:cstheme="minorHAnsi"/>
        </w:rPr>
      </w:pPr>
    </w:p>
    <w:p w14:paraId="29E3C2E7" w14:textId="43630C6C" w:rsidR="00B933C9" w:rsidRPr="00030583" w:rsidRDefault="00F3743B" w:rsidP="00B933C9">
      <w:pPr>
        <w:pStyle w:val="ListParagraph"/>
        <w:numPr>
          <w:ilvl w:val="0"/>
          <w:numId w:val="29"/>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I</w:t>
      </w:r>
      <w:r w:rsidR="00B933C9" w:rsidRPr="00030583">
        <w:rPr>
          <w:rFonts w:ascii="Proxima Nova Rg" w:eastAsiaTheme="minorHAnsi" w:hAnsi="Proxima Nova Rg" w:cstheme="minorHAnsi"/>
        </w:rPr>
        <w:t xml:space="preserve">nnovative interventions and activities addressing environmental threats and </w:t>
      </w:r>
      <w:proofErr w:type="spellStart"/>
      <w:proofErr w:type="gramStart"/>
      <w:r w:rsidR="00B933C9" w:rsidRPr="00030583">
        <w:rPr>
          <w:rFonts w:ascii="Proxima Nova Rg" w:eastAsiaTheme="minorHAnsi" w:hAnsi="Proxima Nova Rg" w:cstheme="minorHAnsi"/>
        </w:rPr>
        <w:t>it’s</w:t>
      </w:r>
      <w:proofErr w:type="spellEnd"/>
      <w:proofErr w:type="gramEnd"/>
      <w:r w:rsidR="00B933C9" w:rsidRPr="00030583">
        <w:rPr>
          <w:rFonts w:ascii="Proxima Nova Rg" w:eastAsiaTheme="minorHAnsi" w:hAnsi="Proxima Nova Rg" w:cstheme="minorHAnsi"/>
        </w:rPr>
        <w:t xml:space="preserve"> impact on health, including gender considerations and rights that CSOs and individuals have on public and watchdogging </w:t>
      </w:r>
    </w:p>
    <w:p w14:paraId="1D8B51A4" w14:textId="77777777" w:rsidR="00262E13" w:rsidRPr="00030583" w:rsidRDefault="00262E13" w:rsidP="00A23DAD">
      <w:pPr>
        <w:pStyle w:val="ListParagraph"/>
        <w:spacing w:after="160" w:line="259" w:lineRule="auto"/>
        <w:rPr>
          <w:rFonts w:ascii="Proxima Nova Rg" w:eastAsiaTheme="minorHAnsi" w:hAnsi="Proxima Nova Rg" w:cstheme="minorHAnsi"/>
        </w:rPr>
      </w:pPr>
    </w:p>
    <w:p w14:paraId="5918E460" w14:textId="77777777" w:rsidR="00C14DCE" w:rsidRPr="00030583" w:rsidRDefault="00B933C9" w:rsidP="006462AA">
      <w:pPr>
        <w:pStyle w:val="ListParagraph"/>
        <w:numPr>
          <w:ilvl w:val="0"/>
          <w:numId w:val="29"/>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 xml:space="preserve">Pieces of research, documentation or evaluation that will generate new and useful evidence to inform advocacy strategies on environmental </w:t>
      </w:r>
      <w:proofErr w:type="gramStart"/>
      <w:r w:rsidRPr="00030583">
        <w:rPr>
          <w:rFonts w:ascii="Proxima Nova Rg" w:eastAsiaTheme="minorHAnsi" w:hAnsi="Proxima Nova Rg" w:cstheme="minorHAnsi"/>
        </w:rPr>
        <w:t>matters;</w:t>
      </w:r>
      <w:proofErr w:type="gramEnd"/>
    </w:p>
    <w:p w14:paraId="2AFE1D87" w14:textId="77777777" w:rsidR="00C14DCE" w:rsidRPr="00030583" w:rsidRDefault="00C14DCE" w:rsidP="00A23DAD">
      <w:pPr>
        <w:pStyle w:val="ListParagraph"/>
        <w:rPr>
          <w:rFonts w:ascii="Proxima Nova Rg" w:eastAsiaTheme="minorHAnsi" w:hAnsi="Proxima Nova Rg" w:cstheme="minorHAnsi"/>
        </w:rPr>
      </w:pPr>
    </w:p>
    <w:p w14:paraId="4A9EC502" w14:textId="48B18FA3" w:rsidR="00B933C9" w:rsidRPr="00030583" w:rsidRDefault="00ED4138" w:rsidP="00C14DCE">
      <w:pPr>
        <w:pStyle w:val="ListParagraph"/>
        <w:numPr>
          <w:ilvl w:val="0"/>
          <w:numId w:val="29"/>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Activities that promote c</w:t>
      </w:r>
      <w:r w:rsidR="00B933C9" w:rsidRPr="00030583">
        <w:rPr>
          <w:rFonts w:ascii="Proxima Nova Rg" w:eastAsiaTheme="minorHAnsi" w:hAnsi="Proxima Nova Rg" w:cstheme="minorHAnsi"/>
        </w:rPr>
        <w:t>ommunity mobilization and public participation on environmental issues and decision-making processes</w:t>
      </w:r>
    </w:p>
    <w:p w14:paraId="38FD61C2" w14:textId="77777777" w:rsidR="00F47700" w:rsidRPr="00030583" w:rsidRDefault="00F47700" w:rsidP="00A23DAD">
      <w:pPr>
        <w:pStyle w:val="ListParagraph"/>
        <w:spacing w:after="160" w:line="259" w:lineRule="auto"/>
        <w:rPr>
          <w:rFonts w:ascii="Proxima Nova Rg" w:eastAsiaTheme="minorHAnsi" w:hAnsi="Proxima Nova Rg" w:cstheme="minorHAnsi"/>
        </w:rPr>
      </w:pPr>
    </w:p>
    <w:p w14:paraId="47F8BA0A" w14:textId="2BA18EF1" w:rsidR="00B933C9" w:rsidRPr="00030583" w:rsidRDefault="00C14DCE" w:rsidP="00B933C9">
      <w:pPr>
        <w:pStyle w:val="ListParagraph"/>
        <w:numPr>
          <w:ilvl w:val="0"/>
          <w:numId w:val="29"/>
        </w:numPr>
        <w:spacing w:after="160" w:line="259" w:lineRule="auto"/>
        <w:rPr>
          <w:rFonts w:ascii="Proxima Nova Rg" w:eastAsiaTheme="minorHAnsi" w:hAnsi="Proxima Nova Rg" w:cstheme="minorHAnsi"/>
        </w:rPr>
      </w:pPr>
      <w:r w:rsidRPr="00030583">
        <w:rPr>
          <w:rFonts w:ascii="Proxima Nova Rg" w:eastAsiaTheme="minorHAnsi" w:hAnsi="Proxima Nova Rg" w:cstheme="minorHAnsi"/>
        </w:rPr>
        <w:t>A</w:t>
      </w:r>
      <w:r w:rsidR="00B933C9" w:rsidRPr="00030583">
        <w:rPr>
          <w:rFonts w:ascii="Proxima Nova Rg" w:eastAsiaTheme="minorHAnsi" w:hAnsi="Proxima Nova Rg" w:cstheme="minorHAnsi"/>
        </w:rPr>
        <w:t>dvocacy and lobbying</w:t>
      </w:r>
      <w:r w:rsidRPr="00030583">
        <w:rPr>
          <w:rFonts w:ascii="Proxima Nova Rg" w:eastAsiaTheme="minorHAnsi" w:hAnsi="Proxima Nova Rg" w:cstheme="minorHAnsi"/>
        </w:rPr>
        <w:t xml:space="preserve"> </w:t>
      </w:r>
      <w:r w:rsidR="00876EE1" w:rsidRPr="00030583">
        <w:rPr>
          <w:rFonts w:ascii="Proxima Nova Rg" w:eastAsiaTheme="minorHAnsi" w:hAnsi="Proxima Nova Rg" w:cstheme="minorHAnsi"/>
        </w:rPr>
        <w:t>activities</w:t>
      </w:r>
      <w:r w:rsidR="00D86D91" w:rsidRPr="00030583">
        <w:rPr>
          <w:rFonts w:ascii="Proxima Nova Rg" w:eastAsiaTheme="minorHAnsi" w:hAnsi="Proxima Nova Rg" w:cstheme="minorHAnsi"/>
        </w:rPr>
        <w:t xml:space="preserve"> or campaigns</w:t>
      </w:r>
      <w:r w:rsidR="00B933C9" w:rsidRPr="00030583">
        <w:rPr>
          <w:rFonts w:ascii="Proxima Nova Rg" w:eastAsiaTheme="minorHAnsi" w:hAnsi="Proxima Nova Rg" w:cstheme="minorHAnsi"/>
        </w:rPr>
        <w:t xml:space="preserve"> on the rights to live in a healthy and cleaner environment.</w:t>
      </w:r>
    </w:p>
    <w:p w14:paraId="6BAE5182" w14:textId="7DCC6DCA" w:rsidR="00B521BE" w:rsidRPr="00A23DAD" w:rsidRDefault="00B521BE" w:rsidP="00A23DAD">
      <w:pPr>
        <w:pStyle w:val="ListParagraph"/>
        <w:rPr>
          <w:rFonts w:ascii="Proxima Nova Rg" w:hAnsi="Proxima Nova Rg"/>
        </w:rPr>
      </w:pPr>
    </w:p>
    <w:p w14:paraId="4BA28F02" w14:textId="77777777" w:rsidR="00BE2536" w:rsidRPr="00A23DAD" w:rsidRDefault="00BE2536" w:rsidP="00B521BE">
      <w:pPr>
        <w:tabs>
          <w:tab w:val="left" w:pos="6509"/>
        </w:tabs>
        <w:spacing w:after="0"/>
        <w:jc w:val="both"/>
        <w:rPr>
          <w:rFonts w:ascii="Proxima Nova Rg" w:hAnsi="Proxima Nova Rg" w:cstheme="minorHAnsi"/>
          <w:b/>
        </w:rPr>
      </w:pPr>
    </w:p>
    <w:p w14:paraId="36552195" w14:textId="77777777" w:rsidR="00B521BE" w:rsidRPr="00030583" w:rsidRDefault="00B521BE" w:rsidP="00B521BE">
      <w:pPr>
        <w:tabs>
          <w:tab w:val="left" w:pos="6509"/>
        </w:tabs>
        <w:spacing w:after="0"/>
        <w:jc w:val="both"/>
        <w:rPr>
          <w:rFonts w:ascii="Proxima Nova Rg" w:hAnsi="Proxima Nova Rg" w:cstheme="minorHAnsi"/>
          <w:iCs/>
        </w:rPr>
      </w:pPr>
      <w:r w:rsidRPr="00030583">
        <w:rPr>
          <w:rFonts w:ascii="Proxima Nova Rg" w:hAnsi="Proxima Nova Rg" w:cstheme="minorHAnsi"/>
          <w:b/>
          <w:bCs/>
          <w:iCs/>
        </w:rPr>
        <w:t>Key considerations and principles.</w:t>
      </w:r>
      <w:r w:rsidRPr="00030583">
        <w:rPr>
          <w:rFonts w:ascii="Proxima Nova Rg" w:hAnsi="Proxima Nova Rg" w:cstheme="minorHAnsi"/>
          <w:iCs/>
        </w:rPr>
        <w:t xml:space="preserve"> In designing and implementing activities, the NGOs/CSOs shall be guided by the following considerations: </w:t>
      </w:r>
    </w:p>
    <w:p w14:paraId="7AF63382" w14:textId="77777777" w:rsidR="00B521BE" w:rsidRPr="00030583" w:rsidRDefault="00B521BE" w:rsidP="00B521BE">
      <w:pPr>
        <w:tabs>
          <w:tab w:val="left" w:pos="6509"/>
        </w:tabs>
        <w:spacing w:after="0"/>
        <w:jc w:val="both"/>
        <w:rPr>
          <w:rFonts w:ascii="Proxima Nova Rg" w:hAnsi="Proxima Nova Rg" w:cstheme="minorHAnsi"/>
          <w:iCs/>
        </w:rPr>
      </w:pPr>
    </w:p>
    <w:p w14:paraId="5222EF06" w14:textId="77777777" w:rsidR="009D3006" w:rsidRPr="00030583" w:rsidRDefault="009D3006" w:rsidP="00381A06">
      <w:pPr>
        <w:numPr>
          <w:ilvl w:val="0"/>
          <w:numId w:val="18"/>
        </w:numPr>
        <w:tabs>
          <w:tab w:val="left" w:pos="6509"/>
        </w:tabs>
        <w:spacing w:after="0"/>
        <w:jc w:val="both"/>
        <w:rPr>
          <w:rFonts w:ascii="Proxima Nova Rg" w:hAnsi="Proxima Nova Rg" w:cstheme="minorHAnsi"/>
          <w:iCs/>
        </w:rPr>
      </w:pPr>
      <w:r w:rsidRPr="00030583">
        <w:rPr>
          <w:rFonts w:ascii="Proxima Nova Rg" w:hAnsi="Proxima Nova Rg" w:cstheme="minorHAnsi"/>
          <w:iCs/>
        </w:rPr>
        <w:t>C</w:t>
      </w:r>
      <w:r w:rsidR="00B521BE" w:rsidRPr="00030583">
        <w:rPr>
          <w:rFonts w:ascii="Proxima Nova Rg" w:hAnsi="Proxima Nova Rg" w:cstheme="minorHAnsi"/>
          <w:iCs/>
        </w:rPr>
        <w:t xml:space="preserve">onsult with municipalities on existing or upcoming activities </w:t>
      </w:r>
      <w:r w:rsidR="00303120" w:rsidRPr="00030583">
        <w:rPr>
          <w:rFonts w:ascii="Proxima Nova Rg" w:hAnsi="Proxima Nova Rg" w:cstheme="minorHAnsi"/>
          <w:iCs/>
        </w:rPr>
        <w:t>(no duplication of activities is allowed)</w:t>
      </w:r>
    </w:p>
    <w:p w14:paraId="21388921" w14:textId="77777777" w:rsidR="00303120" w:rsidRPr="00030583" w:rsidRDefault="00B521BE" w:rsidP="00381A06">
      <w:pPr>
        <w:pStyle w:val="ListParagraph"/>
        <w:numPr>
          <w:ilvl w:val="0"/>
          <w:numId w:val="18"/>
        </w:numPr>
        <w:tabs>
          <w:tab w:val="left" w:pos="6509"/>
        </w:tabs>
        <w:spacing w:after="0"/>
        <w:jc w:val="both"/>
        <w:rPr>
          <w:rFonts w:ascii="Proxima Nova Rg" w:hAnsi="Proxima Nova Rg" w:cstheme="minorHAnsi"/>
          <w:iCs/>
        </w:rPr>
      </w:pPr>
      <w:r w:rsidRPr="00030583">
        <w:rPr>
          <w:rFonts w:ascii="Proxima Nova Rg" w:hAnsi="Proxima Nova Rg" w:cstheme="minorHAnsi"/>
          <w:iCs/>
        </w:rPr>
        <w:t xml:space="preserve">Consult with relevant ministries and/or agencies on upcoming </w:t>
      </w:r>
      <w:r w:rsidR="00303120" w:rsidRPr="00030583">
        <w:rPr>
          <w:rFonts w:ascii="Proxima Nova Rg" w:hAnsi="Proxima Nova Rg" w:cstheme="minorHAnsi"/>
          <w:iCs/>
        </w:rPr>
        <w:t>activities (no duplication of activities is allowed)</w:t>
      </w:r>
    </w:p>
    <w:p w14:paraId="10F18990" w14:textId="77777777" w:rsidR="00303120" w:rsidRPr="00030583" w:rsidRDefault="00303120" w:rsidP="00381A06">
      <w:pPr>
        <w:pStyle w:val="ListParagraph"/>
        <w:numPr>
          <w:ilvl w:val="0"/>
          <w:numId w:val="18"/>
        </w:numPr>
        <w:tabs>
          <w:tab w:val="left" w:pos="6509"/>
        </w:tabs>
        <w:spacing w:after="0"/>
        <w:jc w:val="both"/>
        <w:rPr>
          <w:rFonts w:ascii="Proxima Nova Rg" w:hAnsi="Proxima Nova Rg" w:cstheme="minorHAnsi"/>
          <w:iCs/>
        </w:rPr>
      </w:pPr>
      <w:r w:rsidRPr="00030583">
        <w:rPr>
          <w:rFonts w:ascii="Proxima Nova Rg" w:hAnsi="Proxima Nova Rg" w:cstheme="minorHAnsi"/>
          <w:iCs/>
        </w:rPr>
        <w:t>E</w:t>
      </w:r>
      <w:r w:rsidR="00B521BE" w:rsidRPr="00030583">
        <w:rPr>
          <w:rFonts w:ascii="Proxima Nova Rg" w:hAnsi="Proxima Nova Rg" w:cstheme="minorHAnsi"/>
          <w:iCs/>
        </w:rPr>
        <w:t xml:space="preserve">nsure participation and engagement of youth and women. </w:t>
      </w:r>
    </w:p>
    <w:p w14:paraId="1D37133C" w14:textId="77777777" w:rsidR="00B521BE" w:rsidRPr="00030583" w:rsidRDefault="00303120" w:rsidP="00381A06">
      <w:pPr>
        <w:pStyle w:val="ListParagraph"/>
        <w:numPr>
          <w:ilvl w:val="0"/>
          <w:numId w:val="18"/>
        </w:numPr>
        <w:tabs>
          <w:tab w:val="left" w:pos="6509"/>
        </w:tabs>
        <w:spacing w:after="0"/>
        <w:jc w:val="both"/>
        <w:rPr>
          <w:rFonts w:ascii="Proxima Nova Rg" w:hAnsi="Proxima Nova Rg" w:cstheme="minorHAnsi"/>
          <w:iCs/>
        </w:rPr>
      </w:pPr>
      <w:r w:rsidRPr="00030583">
        <w:rPr>
          <w:rFonts w:ascii="Proxima Nova Rg" w:hAnsi="Proxima Nova Rg" w:cstheme="minorHAnsi"/>
          <w:iCs/>
        </w:rPr>
        <w:t>E</w:t>
      </w:r>
      <w:r w:rsidR="00B521BE" w:rsidRPr="00030583">
        <w:rPr>
          <w:rFonts w:ascii="Proxima Nova Rg" w:hAnsi="Proxima Nova Rg" w:cstheme="minorHAnsi"/>
          <w:iCs/>
        </w:rPr>
        <w:t>nsure th</w:t>
      </w:r>
      <w:r w:rsidRPr="00030583">
        <w:rPr>
          <w:rFonts w:ascii="Proxima Nova Rg" w:hAnsi="Proxima Nova Rg" w:cstheme="minorHAnsi"/>
          <w:iCs/>
        </w:rPr>
        <w:t>at</w:t>
      </w:r>
      <w:r w:rsidR="00B521BE" w:rsidRPr="00030583">
        <w:rPr>
          <w:rFonts w:ascii="Proxima Nova Rg" w:hAnsi="Proxima Nova Rg" w:cstheme="minorHAnsi"/>
          <w:iCs/>
        </w:rPr>
        <w:t xml:space="preserve"> proposed activities cultivate an atmosphere/culture for sustainable monitoring and inclusion of relevant actors on processes.</w:t>
      </w:r>
    </w:p>
    <w:p w14:paraId="64E9A7EE" w14:textId="77777777" w:rsidR="00B521BE" w:rsidRPr="00A23DAD" w:rsidRDefault="00B521BE" w:rsidP="00B521BE">
      <w:pPr>
        <w:tabs>
          <w:tab w:val="left" w:pos="6509"/>
        </w:tabs>
        <w:spacing w:after="0"/>
        <w:jc w:val="both"/>
        <w:rPr>
          <w:rFonts w:ascii="Proxima Nova Rg" w:hAnsi="Proxima Nova Rg" w:cstheme="minorHAnsi"/>
          <w:iCs/>
        </w:rPr>
      </w:pPr>
    </w:p>
    <w:p w14:paraId="72DC4C12" w14:textId="77777777" w:rsidR="00B521BE" w:rsidRPr="00A23DAD" w:rsidRDefault="00B521BE" w:rsidP="00381A06">
      <w:pPr>
        <w:numPr>
          <w:ilvl w:val="0"/>
          <w:numId w:val="17"/>
        </w:numPr>
        <w:tabs>
          <w:tab w:val="left" w:pos="6509"/>
        </w:tabs>
        <w:spacing w:after="0"/>
        <w:jc w:val="both"/>
        <w:rPr>
          <w:rFonts w:ascii="Proxima Nova Rg" w:hAnsi="Proxima Nova Rg" w:cstheme="minorHAnsi"/>
          <w:b/>
          <w:bCs/>
          <w:iCs/>
        </w:rPr>
      </w:pPr>
      <w:r w:rsidRPr="00A23DAD">
        <w:rPr>
          <w:rFonts w:ascii="Proxima Nova Rg" w:hAnsi="Proxima Nova Rg" w:cstheme="minorHAnsi"/>
          <w:b/>
          <w:bCs/>
          <w:iCs/>
        </w:rPr>
        <w:t xml:space="preserve">BUDGET SIZE AND DURATION </w:t>
      </w:r>
    </w:p>
    <w:p w14:paraId="085F3CFD" w14:textId="77777777" w:rsidR="00B521BE" w:rsidRPr="00A23DAD" w:rsidRDefault="00B521BE" w:rsidP="00B521BE">
      <w:pPr>
        <w:tabs>
          <w:tab w:val="left" w:pos="6509"/>
        </w:tabs>
        <w:spacing w:after="0"/>
        <w:jc w:val="both"/>
        <w:rPr>
          <w:rFonts w:ascii="Proxima Nova Rg" w:hAnsi="Proxima Nova Rg" w:cstheme="minorHAnsi"/>
          <w:iCs/>
        </w:rPr>
      </w:pPr>
    </w:p>
    <w:p w14:paraId="48B35F7F" w14:textId="2D52A926" w:rsidR="00B521BE" w:rsidRPr="00A23DAD" w:rsidRDefault="00B521BE" w:rsidP="00B521BE">
      <w:pPr>
        <w:tabs>
          <w:tab w:val="left" w:pos="6509"/>
        </w:tabs>
        <w:spacing w:after="0"/>
        <w:jc w:val="both"/>
        <w:rPr>
          <w:rFonts w:ascii="Proxima Nova Rg" w:hAnsi="Proxima Nova Rg" w:cstheme="minorHAnsi"/>
          <w:iCs/>
        </w:rPr>
      </w:pPr>
      <w:r w:rsidRPr="00A23DAD">
        <w:rPr>
          <w:rFonts w:ascii="Proxima Nova Rg" w:hAnsi="Proxima Nova Rg" w:cstheme="minorHAnsi"/>
          <w:iCs/>
        </w:rPr>
        <w:t>The overall indicative amount made available under this call for proposal is EUR. €</w:t>
      </w:r>
      <w:r w:rsidR="00DD61C8">
        <w:rPr>
          <w:rFonts w:ascii="Proxima Nova Rg" w:hAnsi="Proxima Nova Rg" w:cstheme="minorHAnsi"/>
          <w:iCs/>
        </w:rPr>
        <w:t xml:space="preserve"> </w:t>
      </w:r>
      <w:r w:rsidR="00C3045D">
        <w:rPr>
          <w:rFonts w:ascii="Proxima Nova Rg" w:hAnsi="Proxima Nova Rg" w:cstheme="minorHAnsi"/>
          <w:iCs/>
        </w:rPr>
        <w:t>7</w:t>
      </w:r>
      <w:r w:rsidR="0058131C">
        <w:rPr>
          <w:rFonts w:ascii="Proxima Nova Rg" w:hAnsi="Proxima Nova Rg" w:cstheme="minorHAnsi"/>
          <w:iCs/>
        </w:rPr>
        <w:t>,</w:t>
      </w:r>
      <w:r w:rsidR="00303120" w:rsidRPr="00A23DAD">
        <w:rPr>
          <w:rFonts w:ascii="Proxima Nova Rg" w:hAnsi="Proxima Nova Rg" w:cstheme="minorHAnsi"/>
          <w:iCs/>
        </w:rPr>
        <w:t>000</w:t>
      </w:r>
      <w:r w:rsidRPr="00A23DAD">
        <w:rPr>
          <w:rFonts w:ascii="Proxima Nova Rg" w:hAnsi="Proxima Nova Rg" w:cstheme="minorHAnsi"/>
          <w:iCs/>
        </w:rPr>
        <w:t xml:space="preserve"> per grant</w:t>
      </w:r>
      <w:r w:rsidR="009D3006" w:rsidRPr="00A23DAD">
        <w:rPr>
          <w:rFonts w:ascii="Proxima Nova Rg" w:hAnsi="Proxima Nova Rg" w:cstheme="minorHAnsi"/>
          <w:iCs/>
        </w:rPr>
        <w:t>.</w:t>
      </w:r>
    </w:p>
    <w:p w14:paraId="24635DB6" w14:textId="77777777" w:rsidR="00B521BE" w:rsidRPr="00A23DAD" w:rsidRDefault="00B521BE" w:rsidP="00B521BE">
      <w:pPr>
        <w:tabs>
          <w:tab w:val="left" w:pos="6509"/>
        </w:tabs>
        <w:spacing w:after="0"/>
        <w:jc w:val="both"/>
        <w:rPr>
          <w:rFonts w:ascii="Proxima Nova Rg" w:hAnsi="Proxima Nova Rg" w:cstheme="minorHAnsi"/>
          <w:iCs/>
        </w:rPr>
      </w:pPr>
    </w:p>
    <w:p w14:paraId="130EC90A" w14:textId="77777777" w:rsidR="00B521BE" w:rsidRPr="00EB39CF" w:rsidRDefault="00B521BE" w:rsidP="00B521BE">
      <w:pPr>
        <w:tabs>
          <w:tab w:val="left" w:pos="6509"/>
        </w:tabs>
        <w:spacing w:after="0"/>
        <w:jc w:val="both"/>
        <w:rPr>
          <w:rFonts w:ascii="Proxima Nova Rg" w:hAnsi="Proxima Nova Rg" w:cstheme="minorHAnsi"/>
          <w:iCs/>
        </w:rPr>
      </w:pPr>
      <w:r w:rsidRPr="00A23DAD">
        <w:rPr>
          <w:rFonts w:ascii="Proxima Nova Rg" w:hAnsi="Proxima Nova Rg" w:cstheme="minorHAnsi"/>
          <w:iCs/>
        </w:rPr>
        <w:t xml:space="preserve">The administrative costs must not exceed the 10% of the total budget. The amount requested </w:t>
      </w:r>
      <w:r w:rsidRPr="00EB39CF">
        <w:rPr>
          <w:rFonts w:ascii="Proxima Nova Rg" w:hAnsi="Proxima Nova Rg" w:cstheme="minorHAnsi"/>
          <w:iCs/>
        </w:rPr>
        <w:t xml:space="preserve">in the proposal should be commensurate with the organization’s administrative and financial management capabilities. </w:t>
      </w:r>
    </w:p>
    <w:p w14:paraId="394347C5" w14:textId="77777777" w:rsidR="00B521BE" w:rsidRPr="00EB39CF" w:rsidRDefault="00B521BE" w:rsidP="00B521BE">
      <w:pPr>
        <w:tabs>
          <w:tab w:val="left" w:pos="6509"/>
        </w:tabs>
        <w:spacing w:after="0"/>
        <w:jc w:val="both"/>
        <w:rPr>
          <w:rFonts w:ascii="Proxima Nova Rg" w:hAnsi="Proxima Nova Rg" w:cstheme="minorHAnsi"/>
          <w:iCs/>
        </w:rPr>
      </w:pPr>
    </w:p>
    <w:p w14:paraId="652520D0" w14:textId="64667C21" w:rsidR="00B521BE" w:rsidRPr="00A23DAD" w:rsidRDefault="00B521BE" w:rsidP="00B521BE">
      <w:pPr>
        <w:tabs>
          <w:tab w:val="left" w:pos="6509"/>
        </w:tabs>
        <w:spacing w:after="0"/>
        <w:jc w:val="both"/>
        <w:rPr>
          <w:rFonts w:ascii="Proxima Nova Rg" w:hAnsi="Proxima Nova Rg" w:cstheme="minorHAnsi"/>
          <w:iCs/>
        </w:rPr>
      </w:pPr>
      <w:r w:rsidRPr="00030583">
        <w:rPr>
          <w:rFonts w:ascii="Proxima Nova Rg" w:hAnsi="Proxima Nova Rg" w:cstheme="minorHAnsi"/>
          <w:iCs/>
        </w:rPr>
        <w:t xml:space="preserve">All activities are expected to be delivered within </w:t>
      </w:r>
      <w:r w:rsidR="00BD133D" w:rsidRPr="00030583">
        <w:rPr>
          <w:rFonts w:ascii="Proxima Nova Rg" w:hAnsi="Proxima Nova Rg" w:cstheme="minorHAnsi"/>
          <w:iCs/>
        </w:rPr>
        <w:t xml:space="preserve">five </w:t>
      </w:r>
      <w:r w:rsidRPr="00030583">
        <w:rPr>
          <w:rFonts w:ascii="Proxima Nova Rg" w:hAnsi="Proxima Nova Rg" w:cstheme="minorHAnsi"/>
          <w:iCs/>
        </w:rPr>
        <w:t>(</w:t>
      </w:r>
      <w:r w:rsidR="00BD133D" w:rsidRPr="00030583">
        <w:rPr>
          <w:rFonts w:ascii="Proxima Nova Rg" w:hAnsi="Proxima Nova Rg" w:cstheme="minorHAnsi"/>
          <w:iCs/>
        </w:rPr>
        <w:t xml:space="preserve">5) </w:t>
      </w:r>
      <w:r w:rsidRPr="00030583">
        <w:rPr>
          <w:rFonts w:ascii="Proxima Nova Rg" w:hAnsi="Proxima Nova Rg" w:cstheme="minorHAnsi"/>
          <w:iCs/>
        </w:rPr>
        <w:t xml:space="preserve">months after signature of the contract. The anticipated implementation period is </w:t>
      </w:r>
      <w:r w:rsidR="009D3006" w:rsidRPr="00030583">
        <w:rPr>
          <w:rFonts w:ascii="Proxima Nova Rg" w:hAnsi="Proxima Nova Rg" w:cstheme="minorHAnsi"/>
          <w:iCs/>
        </w:rPr>
        <w:t xml:space="preserve">20 </w:t>
      </w:r>
      <w:r w:rsidR="00C3045D">
        <w:rPr>
          <w:rFonts w:ascii="Proxima Nova Rg" w:hAnsi="Proxima Nova Rg" w:cstheme="minorHAnsi"/>
          <w:iCs/>
        </w:rPr>
        <w:t>July</w:t>
      </w:r>
      <w:r w:rsidR="009D3006" w:rsidRPr="00030583">
        <w:rPr>
          <w:rFonts w:ascii="Proxima Nova Rg" w:hAnsi="Proxima Nova Rg" w:cstheme="minorHAnsi"/>
          <w:iCs/>
        </w:rPr>
        <w:t xml:space="preserve"> 20</w:t>
      </w:r>
      <w:r w:rsidR="27B6DEF7" w:rsidRPr="00030583">
        <w:rPr>
          <w:rFonts w:ascii="Proxima Nova Rg" w:hAnsi="Proxima Nova Rg" w:cstheme="minorHAnsi"/>
          <w:iCs/>
        </w:rPr>
        <w:t>23</w:t>
      </w:r>
      <w:r w:rsidR="002F4849">
        <w:rPr>
          <w:rFonts w:ascii="Proxima Nova Rg" w:hAnsi="Proxima Nova Rg" w:cstheme="minorHAnsi"/>
          <w:iCs/>
        </w:rPr>
        <w:t xml:space="preserve"> </w:t>
      </w:r>
      <w:r w:rsidR="00C3045D">
        <w:rPr>
          <w:rFonts w:ascii="Proxima Nova Rg" w:hAnsi="Proxima Nova Rg" w:cstheme="minorHAnsi"/>
          <w:iCs/>
        </w:rPr>
        <w:t>–</w:t>
      </w:r>
      <w:r w:rsidR="002F4849">
        <w:rPr>
          <w:rFonts w:ascii="Proxima Nova Rg" w:hAnsi="Proxima Nova Rg" w:cstheme="minorHAnsi"/>
          <w:iCs/>
        </w:rPr>
        <w:t xml:space="preserve"> </w:t>
      </w:r>
      <w:r w:rsidR="00C3045D">
        <w:rPr>
          <w:rFonts w:ascii="Proxima Nova Rg" w:hAnsi="Proxima Nova Rg" w:cstheme="minorHAnsi"/>
          <w:iCs/>
        </w:rPr>
        <w:t>20 December</w:t>
      </w:r>
      <w:r w:rsidR="009D3006" w:rsidRPr="00030583">
        <w:rPr>
          <w:rFonts w:ascii="Proxima Nova Rg" w:hAnsi="Proxima Nova Rg" w:cstheme="minorHAnsi"/>
          <w:iCs/>
        </w:rPr>
        <w:t xml:space="preserve"> 202</w:t>
      </w:r>
      <w:r w:rsidR="532512F4" w:rsidRPr="00030583">
        <w:rPr>
          <w:rFonts w:ascii="Proxima Nova Rg" w:hAnsi="Proxima Nova Rg" w:cstheme="minorHAnsi"/>
          <w:iCs/>
        </w:rPr>
        <w:t>3</w:t>
      </w:r>
      <w:r w:rsidRPr="00030583">
        <w:rPr>
          <w:rFonts w:ascii="Proxima Nova Rg" w:hAnsi="Proxima Nova Rg" w:cstheme="minorHAnsi"/>
          <w:iCs/>
        </w:rPr>
        <w:t>.</w:t>
      </w:r>
      <w:r w:rsidRPr="00EB39CF">
        <w:rPr>
          <w:rFonts w:ascii="Proxima Nova Rg" w:hAnsi="Proxima Nova Rg" w:cstheme="minorHAnsi"/>
          <w:iCs/>
        </w:rPr>
        <w:t xml:space="preserve"> The organizations are requested to submit a clear dynamic plan for each deliverable within the foreseen timeframe.</w:t>
      </w:r>
      <w:r w:rsidRPr="00A23DAD">
        <w:rPr>
          <w:rFonts w:ascii="Proxima Nova Rg" w:hAnsi="Proxima Nova Rg" w:cstheme="minorHAnsi"/>
          <w:iCs/>
        </w:rPr>
        <w:t xml:space="preserve"> </w:t>
      </w:r>
    </w:p>
    <w:p w14:paraId="5C68BA01" w14:textId="77777777" w:rsidR="00B521BE" w:rsidRPr="00A23DAD" w:rsidRDefault="00B521BE" w:rsidP="00B521BE">
      <w:pPr>
        <w:tabs>
          <w:tab w:val="left" w:pos="6509"/>
        </w:tabs>
        <w:spacing w:after="0"/>
        <w:jc w:val="both"/>
        <w:rPr>
          <w:rFonts w:ascii="Proxima Nova Rg" w:hAnsi="Proxima Nova Rg" w:cstheme="minorHAnsi"/>
          <w:b/>
          <w:bCs/>
          <w:iCs/>
        </w:rPr>
      </w:pPr>
    </w:p>
    <w:p w14:paraId="38B4AE87" w14:textId="77777777" w:rsidR="00B521BE" w:rsidRPr="00A23DAD" w:rsidRDefault="00B521BE" w:rsidP="00381A06">
      <w:pPr>
        <w:numPr>
          <w:ilvl w:val="0"/>
          <w:numId w:val="17"/>
        </w:numPr>
        <w:tabs>
          <w:tab w:val="left" w:pos="6509"/>
        </w:tabs>
        <w:spacing w:after="0"/>
        <w:jc w:val="both"/>
        <w:rPr>
          <w:rFonts w:ascii="Proxima Nova Rg" w:hAnsi="Proxima Nova Rg" w:cstheme="minorHAnsi"/>
          <w:b/>
          <w:bCs/>
          <w:iCs/>
        </w:rPr>
      </w:pPr>
      <w:r w:rsidRPr="00A23DAD">
        <w:rPr>
          <w:rFonts w:ascii="Proxima Nova Rg" w:hAnsi="Proxima Nova Rg" w:cstheme="minorHAnsi"/>
          <w:b/>
          <w:bCs/>
          <w:iCs/>
        </w:rPr>
        <w:t>REPORTING REQUIREMENT AND MANAGEMENT ARRANGEMENTS</w:t>
      </w:r>
    </w:p>
    <w:p w14:paraId="069835AE" w14:textId="77777777" w:rsidR="00B521BE" w:rsidRPr="00A23DAD" w:rsidRDefault="00B521BE" w:rsidP="00B521BE">
      <w:pPr>
        <w:tabs>
          <w:tab w:val="left" w:pos="6509"/>
        </w:tabs>
        <w:spacing w:after="0"/>
        <w:jc w:val="both"/>
        <w:rPr>
          <w:rFonts w:ascii="Proxima Nova Rg" w:hAnsi="Proxima Nova Rg" w:cstheme="minorHAnsi"/>
          <w:iCs/>
        </w:rPr>
      </w:pPr>
    </w:p>
    <w:p w14:paraId="18501660" w14:textId="0BB55365" w:rsidR="00B521BE" w:rsidRPr="00A23DAD" w:rsidRDefault="00B521BE" w:rsidP="00B521BE">
      <w:pPr>
        <w:tabs>
          <w:tab w:val="left" w:pos="6509"/>
        </w:tabs>
        <w:spacing w:after="0"/>
        <w:jc w:val="both"/>
        <w:rPr>
          <w:rFonts w:ascii="Proxima Nova Rg" w:hAnsi="Proxima Nova Rg" w:cstheme="minorHAnsi"/>
          <w:iCs/>
        </w:rPr>
      </w:pPr>
      <w:r w:rsidRPr="00A23DAD">
        <w:rPr>
          <w:rFonts w:ascii="Proxima Nova Rg" w:hAnsi="Proxima Nova Rg" w:cstheme="minorHAnsi"/>
          <w:iCs/>
        </w:rPr>
        <w:t>The contracted organizations will work under the direct supervision of “Healthier Kosovo</w:t>
      </w:r>
      <w:r w:rsidR="4826473A" w:rsidRPr="00A23DAD">
        <w:rPr>
          <w:rFonts w:ascii="Proxima Nova Rg" w:hAnsi="Proxima Nova Rg" w:cstheme="minorHAnsi"/>
          <w:iCs/>
        </w:rPr>
        <w:t xml:space="preserve"> 2</w:t>
      </w:r>
      <w:r w:rsidRPr="00A23DAD">
        <w:rPr>
          <w:rFonts w:ascii="Proxima Nova Rg" w:hAnsi="Proxima Nova Rg" w:cstheme="minorHAnsi"/>
          <w:iCs/>
        </w:rPr>
        <w:t xml:space="preserve">” Project Coordinator, and Portfolio Manager of </w:t>
      </w:r>
      <w:r w:rsidR="69304691" w:rsidRPr="00A23DAD">
        <w:rPr>
          <w:rFonts w:ascii="Proxima Nova Rg" w:hAnsi="Proxima Nova Rg" w:cstheme="minorHAnsi"/>
          <w:iCs/>
        </w:rPr>
        <w:t>Inclusive Growth &amp;</w:t>
      </w:r>
      <w:r w:rsidRPr="00A23DAD">
        <w:rPr>
          <w:rFonts w:ascii="Proxima Nova Rg" w:hAnsi="Proxima Nova Rg" w:cstheme="minorHAnsi"/>
          <w:iCs/>
        </w:rPr>
        <w:t xml:space="preserve"> Climate Resilience.  The organizations will work in close cooperation with relevant stakeholders, including central and municipal authorities, and others.  All documents/products are to be validated by the contracting authority (UNDP).</w:t>
      </w:r>
    </w:p>
    <w:p w14:paraId="53772343" w14:textId="77777777" w:rsidR="00B521BE" w:rsidRPr="00A23DAD" w:rsidRDefault="00B521BE" w:rsidP="00B521BE">
      <w:pPr>
        <w:tabs>
          <w:tab w:val="left" w:pos="6509"/>
        </w:tabs>
        <w:spacing w:after="0"/>
        <w:jc w:val="both"/>
        <w:rPr>
          <w:rFonts w:ascii="Proxima Nova Rg" w:hAnsi="Proxima Nova Rg" w:cstheme="minorHAnsi"/>
          <w:iCs/>
        </w:rPr>
      </w:pPr>
    </w:p>
    <w:p w14:paraId="1C9098A2" w14:textId="77777777" w:rsidR="00B521BE" w:rsidRPr="00A23DAD" w:rsidRDefault="00B521BE" w:rsidP="00B521BE">
      <w:pPr>
        <w:tabs>
          <w:tab w:val="left" w:pos="6509"/>
        </w:tabs>
        <w:spacing w:after="0"/>
        <w:jc w:val="both"/>
        <w:rPr>
          <w:rFonts w:ascii="Proxima Nova Rg" w:hAnsi="Proxima Nova Rg" w:cstheme="minorHAnsi"/>
          <w:iCs/>
        </w:rPr>
      </w:pPr>
      <w:r w:rsidRPr="00A23DAD">
        <w:rPr>
          <w:rFonts w:ascii="Proxima Nova Rg" w:hAnsi="Proxima Nova Rg" w:cstheme="minorHAnsi"/>
          <w:iCs/>
        </w:rPr>
        <w:t>The organizations are required to report in written form (e-mails, summary of progress, narrative reports, etc.) to UNDP. The main expected project design and progress reporting is expected to include:</w:t>
      </w:r>
    </w:p>
    <w:p w14:paraId="723C49C7" w14:textId="77777777" w:rsidR="00B521BE" w:rsidRPr="00A23DAD" w:rsidRDefault="00B521BE" w:rsidP="00B521BE">
      <w:pPr>
        <w:tabs>
          <w:tab w:val="left" w:pos="6509"/>
        </w:tabs>
        <w:spacing w:after="0"/>
        <w:jc w:val="both"/>
        <w:rPr>
          <w:rFonts w:ascii="Proxima Nova Rg" w:hAnsi="Proxima Nova Rg" w:cstheme="minorHAnsi"/>
          <w:iCs/>
        </w:rPr>
      </w:pPr>
    </w:p>
    <w:p w14:paraId="0DE749B6" w14:textId="77777777" w:rsidR="00B521BE" w:rsidRPr="00A23DAD" w:rsidRDefault="00B521BE" w:rsidP="00381A06">
      <w:pPr>
        <w:numPr>
          <w:ilvl w:val="0"/>
          <w:numId w:val="16"/>
        </w:numPr>
        <w:tabs>
          <w:tab w:val="left" w:pos="6509"/>
        </w:tabs>
        <w:spacing w:after="0"/>
        <w:jc w:val="both"/>
        <w:rPr>
          <w:rFonts w:ascii="Proxima Nova Rg" w:hAnsi="Proxima Nova Rg" w:cstheme="minorHAnsi"/>
          <w:iCs/>
        </w:rPr>
      </w:pPr>
      <w:r w:rsidRPr="00A23DAD">
        <w:rPr>
          <w:rFonts w:ascii="Proxima Nova Rg" w:hAnsi="Proxima Nova Rg" w:cstheme="minorHAnsi"/>
          <w:iCs/>
        </w:rPr>
        <w:t xml:space="preserve">Inception Report and dynamic Work Plan with clear objectives, activities, resources and indicators for the implementation of all expected </w:t>
      </w:r>
      <w:proofErr w:type="gramStart"/>
      <w:r w:rsidRPr="00A23DAD">
        <w:rPr>
          <w:rFonts w:ascii="Proxima Nova Rg" w:hAnsi="Proxima Nova Rg" w:cstheme="minorHAnsi"/>
          <w:iCs/>
        </w:rPr>
        <w:t>activities;</w:t>
      </w:r>
      <w:proofErr w:type="gramEnd"/>
    </w:p>
    <w:p w14:paraId="7D038CAD" w14:textId="77777777" w:rsidR="00B521BE" w:rsidRPr="00A23DAD" w:rsidRDefault="00B521BE" w:rsidP="00381A06">
      <w:pPr>
        <w:numPr>
          <w:ilvl w:val="0"/>
          <w:numId w:val="16"/>
        </w:numPr>
        <w:tabs>
          <w:tab w:val="left" w:pos="6509"/>
        </w:tabs>
        <w:spacing w:after="0"/>
        <w:jc w:val="both"/>
        <w:rPr>
          <w:rFonts w:ascii="Proxima Nova Rg" w:hAnsi="Proxima Nova Rg" w:cstheme="minorHAnsi"/>
          <w:iCs/>
        </w:rPr>
      </w:pPr>
      <w:r w:rsidRPr="00A23DAD">
        <w:rPr>
          <w:rFonts w:ascii="Proxima Nova Rg" w:hAnsi="Proxima Nova Rg" w:cstheme="minorHAnsi"/>
          <w:iCs/>
        </w:rPr>
        <w:lastRenderedPageBreak/>
        <w:t xml:space="preserve">Monthly Progress Reports documenting the progress of the deliverables, achievements or potential issues affecting implementation. Reporting on resources utilization should also be included.  The narrative of monthly reports is subject to approval by the Project </w:t>
      </w:r>
      <w:proofErr w:type="gramStart"/>
      <w:r w:rsidRPr="00A23DAD">
        <w:rPr>
          <w:rFonts w:ascii="Proxima Nova Rg" w:hAnsi="Proxima Nova Rg" w:cstheme="minorHAnsi"/>
          <w:iCs/>
        </w:rPr>
        <w:t>Coordinator;</w:t>
      </w:r>
      <w:proofErr w:type="gramEnd"/>
    </w:p>
    <w:p w14:paraId="0C38C695" w14:textId="135304AB" w:rsidR="00B521BE" w:rsidRPr="00A23DAD" w:rsidRDefault="00B521BE" w:rsidP="00381A06">
      <w:pPr>
        <w:numPr>
          <w:ilvl w:val="0"/>
          <w:numId w:val="16"/>
        </w:numPr>
        <w:tabs>
          <w:tab w:val="left" w:pos="6509"/>
        </w:tabs>
        <w:spacing w:after="0"/>
        <w:jc w:val="both"/>
        <w:rPr>
          <w:rFonts w:ascii="Proxima Nova Rg" w:hAnsi="Proxima Nova Rg" w:cstheme="minorHAnsi"/>
          <w:iCs/>
        </w:rPr>
      </w:pPr>
      <w:r w:rsidRPr="00A23DAD">
        <w:rPr>
          <w:rFonts w:ascii="Proxima Nova Rg" w:hAnsi="Proxima Nova Rg" w:cstheme="minorHAnsi"/>
          <w:iCs/>
        </w:rPr>
        <w:t xml:space="preserve">Final Project Implementation Report covering progress, </w:t>
      </w:r>
      <w:proofErr w:type="gramStart"/>
      <w:r w:rsidRPr="00A23DAD">
        <w:rPr>
          <w:rFonts w:ascii="Proxima Nova Rg" w:hAnsi="Proxima Nova Rg" w:cstheme="minorHAnsi"/>
          <w:iCs/>
        </w:rPr>
        <w:t>deliverables</w:t>
      </w:r>
      <w:proofErr w:type="gramEnd"/>
      <w:r w:rsidRPr="00A23DAD">
        <w:rPr>
          <w:rFonts w:ascii="Proxima Nova Rg" w:hAnsi="Proxima Nova Rg" w:cstheme="minorHAnsi"/>
          <w:iCs/>
        </w:rPr>
        <w:t xml:space="preserve"> and achievements for each activity.  The narrative of the final report with executive summary is subject to approval by Project Coordinator and Portfolio Manager of </w:t>
      </w:r>
      <w:r w:rsidR="5A2DF46B" w:rsidRPr="00A23DAD">
        <w:rPr>
          <w:rFonts w:ascii="Proxima Nova Rg" w:hAnsi="Proxima Nova Rg" w:cstheme="minorHAnsi"/>
          <w:iCs/>
        </w:rPr>
        <w:t>Inclusive Growth &amp;</w:t>
      </w:r>
      <w:r w:rsidRPr="00A23DAD">
        <w:rPr>
          <w:rFonts w:ascii="Proxima Nova Rg" w:hAnsi="Proxima Nova Rg" w:cstheme="minorHAnsi"/>
          <w:iCs/>
        </w:rPr>
        <w:t xml:space="preserve"> Climate Resilience</w:t>
      </w:r>
    </w:p>
    <w:p w14:paraId="7926EDCF" w14:textId="77777777" w:rsidR="00B521BE" w:rsidRPr="00A23DAD" w:rsidRDefault="00B521BE" w:rsidP="00381A06">
      <w:pPr>
        <w:numPr>
          <w:ilvl w:val="0"/>
          <w:numId w:val="16"/>
        </w:numPr>
        <w:tabs>
          <w:tab w:val="left" w:pos="6509"/>
        </w:tabs>
        <w:spacing w:after="0"/>
        <w:jc w:val="both"/>
        <w:rPr>
          <w:rFonts w:ascii="Proxima Nova Rg" w:hAnsi="Proxima Nova Rg" w:cstheme="minorHAnsi"/>
          <w:iCs/>
        </w:rPr>
      </w:pPr>
      <w:r w:rsidRPr="00A23DAD">
        <w:rPr>
          <w:rFonts w:ascii="Proxima Nova Rg" w:hAnsi="Proxima Nova Rg" w:cstheme="minorHAnsi"/>
          <w:iCs/>
        </w:rPr>
        <w:t xml:space="preserve">Other ad hoc reporting or updates on specific component activities or progress may also be requested by the Project Coordinator.  </w:t>
      </w:r>
    </w:p>
    <w:p w14:paraId="3611CE04" w14:textId="77777777" w:rsidR="00BE2536" w:rsidRPr="00A23DAD" w:rsidRDefault="00BE2536" w:rsidP="00B521BE">
      <w:pPr>
        <w:tabs>
          <w:tab w:val="left" w:pos="6509"/>
        </w:tabs>
        <w:spacing w:after="0"/>
        <w:jc w:val="both"/>
        <w:rPr>
          <w:rFonts w:ascii="Proxima Nova Rg" w:hAnsi="Proxima Nova Rg" w:cstheme="minorHAnsi"/>
          <w:lang w:val="en-US"/>
        </w:rPr>
      </w:pPr>
    </w:p>
    <w:p w14:paraId="641947A4" w14:textId="77777777" w:rsidR="00BE2536" w:rsidRPr="00A23DAD" w:rsidRDefault="00BE2536" w:rsidP="00B521BE">
      <w:pPr>
        <w:tabs>
          <w:tab w:val="left" w:pos="6509"/>
        </w:tabs>
        <w:spacing w:after="0"/>
        <w:jc w:val="both"/>
        <w:rPr>
          <w:rFonts w:ascii="Proxima Nova Rg" w:hAnsi="Proxima Nova Rg" w:cstheme="minorHAnsi"/>
          <w:lang w:val="en-US"/>
        </w:rPr>
      </w:pPr>
    </w:p>
    <w:p w14:paraId="38DE56C4" w14:textId="77777777" w:rsidR="00B521BE" w:rsidRPr="00A23DAD" w:rsidRDefault="00B521BE" w:rsidP="00381A06">
      <w:pPr>
        <w:numPr>
          <w:ilvl w:val="0"/>
          <w:numId w:val="17"/>
        </w:numPr>
        <w:tabs>
          <w:tab w:val="left" w:pos="6509"/>
        </w:tabs>
        <w:spacing w:after="0"/>
        <w:jc w:val="both"/>
        <w:rPr>
          <w:rFonts w:ascii="Proxima Nova Rg" w:hAnsi="Proxima Nova Rg" w:cstheme="minorHAnsi"/>
          <w:b/>
          <w:lang w:val="en-US"/>
        </w:rPr>
      </w:pPr>
      <w:r w:rsidRPr="00A23DAD">
        <w:rPr>
          <w:rFonts w:ascii="Proxima Nova Rg" w:hAnsi="Proxima Nova Rg" w:cstheme="minorHAnsi"/>
          <w:b/>
          <w:lang w:val="en-US"/>
        </w:rPr>
        <w:t xml:space="preserve">ELIGIBILITY AND QUALIFICATION CRITERIA </w:t>
      </w:r>
    </w:p>
    <w:p w14:paraId="44B35E2A" w14:textId="77777777" w:rsidR="00B521BE" w:rsidRPr="00A23DAD" w:rsidRDefault="00B521BE" w:rsidP="00B521BE">
      <w:pPr>
        <w:tabs>
          <w:tab w:val="left" w:pos="6509"/>
        </w:tabs>
        <w:spacing w:after="0"/>
        <w:jc w:val="both"/>
        <w:rPr>
          <w:rFonts w:ascii="Proxima Nova Rg" w:hAnsi="Proxima Nova Rg" w:cstheme="minorHAnsi"/>
          <w:b/>
          <w:lang w:val="en-US"/>
        </w:rPr>
      </w:pPr>
    </w:p>
    <w:p w14:paraId="30305D9B" w14:textId="77777777" w:rsidR="00B521BE" w:rsidRPr="00A23DAD" w:rsidRDefault="00B521BE" w:rsidP="00B521BE">
      <w:pPr>
        <w:tabs>
          <w:tab w:val="left" w:pos="6509"/>
        </w:tabs>
        <w:spacing w:after="0"/>
        <w:jc w:val="both"/>
        <w:rPr>
          <w:rFonts w:ascii="Proxima Nova Rg" w:hAnsi="Proxima Nova Rg" w:cstheme="minorHAnsi"/>
          <w:bCs/>
        </w:rPr>
      </w:pPr>
      <w:r w:rsidRPr="00A23DAD">
        <w:rPr>
          <w:rFonts w:ascii="Proxima Nova Rg" w:hAnsi="Proxima Nova Rg" w:cstheme="minorHAnsi"/>
          <w:bCs/>
        </w:rPr>
        <w:t xml:space="preserve">Interested NGOs/CSOs and other </w:t>
      </w:r>
      <w:r w:rsidRPr="00A23DAD">
        <w:rPr>
          <w:rFonts w:ascii="Proxima Nova Rg" w:hAnsi="Proxima Nova Rg" w:cstheme="minorHAnsi"/>
          <w:iCs/>
        </w:rPr>
        <w:t>grass-root level organizations</w:t>
      </w:r>
      <w:r w:rsidRPr="00A23DAD">
        <w:rPr>
          <w:rFonts w:ascii="Proxima Nova Rg" w:hAnsi="Proxima Nova Rg" w:cstheme="minorHAnsi"/>
          <w:bCs/>
        </w:rPr>
        <w:t xml:space="preserve"> must meet the following criteria to be considered for selection.</w:t>
      </w:r>
    </w:p>
    <w:p w14:paraId="4A83CFCF" w14:textId="77777777" w:rsidR="00B521BE" w:rsidRPr="00A23DAD" w:rsidRDefault="00B521BE" w:rsidP="00B521BE">
      <w:pPr>
        <w:tabs>
          <w:tab w:val="left" w:pos="6509"/>
        </w:tabs>
        <w:spacing w:after="0"/>
        <w:jc w:val="both"/>
        <w:rPr>
          <w:rFonts w:ascii="Proxima Nova Rg" w:hAnsi="Proxima Nova Rg" w:cstheme="minorHAnsi"/>
          <w:b/>
          <w:bCs/>
          <w:i/>
        </w:rPr>
      </w:pPr>
    </w:p>
    <w:p w14:paraId="3DC8237F" w14:textId="77777777" w:rsidR="00B521BE" w:rsidRPr="00A23DAD" w:rsidRDefault="00B521BE" w:rsidP="00B521BE">
      <w:pPr>
        <w:tabs>
          <w:tab w:val="left" w:pos="6509"/>
        </w:tabs>
        <w:spacing w:after="0"/>
        <w:jc w:val="both"/>
        <w:rPr>
          <w:rFonts w:ascii="Proxima Nova Rg" w:hAnsi="Proxima Nova Rg" w:cstheme="minorHAnsi"/>
          <w:b/>
          <w:bCs/>
          <w:i/>
        </w:rPr>
      </w:pPr>
      <w:r w:rsidRPr="00A23DAD">
        <w:rPr>
          <w:rFonts w:ascii="Proxima Nova Rg" w:hAnsi="Proxima Nova Rg" w:cstheme="minorHAnsi"/>
          <w:b/>
          <w:bCs/>
          <w:i/>
        </w:rPr>
        <w:t>Eligibility and qualifications:</w:t>
      </w:r>
    </w:p>
    <w:p w14:paraId="42069D2C" w14:textId="77777777" w:rsidR="00B521BE" w:rsidRPr="00A23DAD" w:rsidRDefault="00B521BE" w:rsidP="00B521BE">
      <w:pPr>
        <w:tabs>
          <w:tab w:val="left" w:pos="6509"/>
        </w:tabs>
        <w:spacing w:after="0"/>
        <w:jc w:val="both"/>
        <w:rPr>
          <w:rFonts w:ascii="Proxima Nova Rg" w:hAnsi="Proxima Nova Rg" w:cstheme="minorHAnsi"/>
          <w:b/>
          <w:bCs/>
          <w:i/>
        </w:rPr>
      </w:pPr>
    </w:p>
    <w:p w14:paraId="12C87941" w14:textId="77777777" w:rsidR="00B521BE" w:rsidRPr="00A23DAD" w:rsidRDefault="00B521BE" w:rsidP="00381A06">
      <w:pPr>
        <w:numPr>
          <w:ilvl w:val="0"/>
          <w:numId w:val="13"/>
        </w:numPr>
        <w:tabs>
          <w:tab w:val="left" w:pos="6509"/>
        </w:tabs>
        <w:spacing w:after="0"/>
        <w:jc w:val="both"/>
        <w:rPr>
          <w:rFonts w:ascii="Proxima Nova Rg" w:hAnsi="Proxima Nova Rg" w:cstheme="minorHAnsi"/>
        </w:rPr>
      </w:pPr>
      <w:r w:rsidRPr="00A23DAD">
        <w:rPr>
          <w:rFonts w:ascii="Proxima Nova Rg" w:hAnsi="Proxima Nova Rg" w:cstheme="minorHAnsi"/>
          <w:bCs/>
        </w:rPr>
        <w:t xml:space="preserve">Be legally registered as CSO/NGO in Kosovo and have in possession a valid registration </w:t>
      </w:r>
      <w:proofErr w:type="gramStart"/>
      <w:r w:rsidRPr="00A23DAD">
        <w:rPr>
          <w:rFonts w:ascii="Proxima Nova Rg" w:hAnsi="Proxima Nova Rg" w:cstheme="minorHAnsi"/>
          <w:bCs/>
        </w:rPr>
        <w:t>certificate;</w:t>
      </w:r>
      <w:proofErr w:type="gramEnd"/>
    </w:p>
    <w:p w14:paraId="2FE0650B" w14:textId="77777777" w:rsidR="00B521BE" w:rsidRPr="00A23DAD" w:rsidRDefault="00B521BE" w:rsidP="00381A06">
      <w:pPr>
        <w:numPr>
          <w:ilvl w:val="0"/>
          <w:numId w:val="13"/>
        </w:numPr>
        <w:tabs>
          <w:tab w:val="left" w:pos="6509"/>
        </w:tabs>
        <w:spacing w:after="0"/>
        <w:jc w:val="both"/>
        <w:rPr>
          <w:rFonts w:ascii="Proxima Nova Rg" w:hAnsi="Proxima Nova Rg" w:cstheme="minorHAnsi"/>
        </w:rPr>
      </w:pPr>
      <w:r w:rsidRPr="00A23DAD">
        <w:rPr>
          <w:rFonts w:ascii="Proxima Nova Rg" w:hAnsi="Proxima Nova Rg" w:cstheme="minorHAnsi"/>
          <w:bCs/>
        </w:rPr>
        <w:t xml:space="preserve">Demonstrate that its mandate and founding document are in line with the activities for which the fund is being </w:t>
      </w:r>
      <w:proofErr w:type="gramStart"/>
      <w:r w:rsidRPr="00A23DAD">
        <w:rPr>
          <w:rFonts w:ascii="Proxima Nova Rg" w:hAnsi="Proxima Nova Rg" w:cstheme="minorHAnsi"/>
          <w:bCs/>
        </w:rPr>
        <w:t>sought;</w:t>
      </w:r>
      <w:proofErr w:type="gramEnd"/>
      <w:r w:rsidRPr="00A23DAD">
        <w:rPr>
          <w:rFonts w:ascii="Proxima Nova Rg" w:hAnsi="Proxima Nova Rg" w:cstheme="minorHAnsi"/>
          <w:bCs/>
        </w:rPr>
        <w:t xml:space="preserve"> </w:t>
      </w:r>
    </w:p>
    <w:p w14:paraId="4E9113D6" w14:textId="77777777" w:rsidR="00B521BE" w:rsidRPr="00A23DAD" w:rsidRDefault="00B521BE" w:rsidP="00381A06">
      <w:pPr>
        <w:numPr>
          <w:ilvl w:val="0"/>
          <w:numId w:val="13"/>
        </w:numPr>
        <w:tabs>
          <w:tab w:val="left" w:pos="6509"/>
        </w:tabs>
        <w:spacing w:after="0"/>
        <w:jc w:val="both"/>
        <w:rPr>
          <w:rFonts w:ascii="Proxima Nova Rg" w:hAnsi="Proxima Nova Rg" w:cstheme="minorHAnsi"/>
        </w:rPr>
      </w:pPr>
      <w:r w:rsidRPr="00A23DAD">
        <w:rPr>
          <w:rFonts w:ascii="Proxima Nova Rg" w:hAnsi="Proxima Nova Rg" w:cstheme="minorHAnsi"/>
          <w:bCs/>
        </w:rPr>
        <w:t xml:space="preserve">A proven track record of experience in the implementation of similar/related type of activities with a special focus on development and delivery of skills development </w:t>
      </w:r>
      <w:proofErr w:type="gramStart"/>
      <w:r w:rsidRPr="00A23DAD">
        <w:rPr>
          <w:rFonts w:ascii="Proxima Nova Rg" w:hAnsi="Proxima Nova Rg" w:cstheme="minorHAnsi"/>
          <w:bCs/>
        </w:rPr>
        <w:t>programs;</w:t>
      </w:r>
      <w:proofErr w:type="gramEnd"/>
    </w:p>
    <w:p w14:paraId="2EB2E577" w14:textId="5F9B2DEC" w:rsidR="00B521BE" w:rsidRPr="00A23DAD" w:rsidRDefault="00B521BE" w:rsidP="00381A06">
      <w:pPr>
        <w:numPr>
          <w:ilvl w:val="0"/>
          <w:numId w:val="13"/>
        </w:numPr>
        <w:tabs>
          <w:tab w:val="left" w:pos="6509"/>
        </w:tabs>
        <w:spacing w:after="0"/>
        <w:jc w:val="both"/>
        <w:rPr>
          <w:rFonts w:ascii="Proxima Nova Rg" w:hAnsi="Proxima Nova Rg" w:cstheme="minorHAnsi"/>
        </w:rPr>
      </w:pPr>
      <w:r w:rsidRPr="00A23DAD">
        <w:rPr>
          <w:rFonts w:ascii="Proxima Nova Rg" w:hAnsi="Proxima Nova Rg" w:cstheme="minorHAnsi"/>
          <w:bCs/>
        </w:rPr>
        <w:t xml:space="preserve">Experience in working with central and local </w:t>
      </w:r>
      <w:r w:rsidR="009A108D">
        <w:rPr>
          <w:rFonts w:ascii="Proxima Nova Rg" w:hAnsi="Proxima Nova Rg" w:cstheme="minorHAnsi"/>
          <w:bCs/>
        </w:rPr>
        <w:t>institutional</w:t>
      </w:r>
      <w:r w:rsidRPr="00A23DAD">
        <w:rPr>
          <w:rFonts w:ascii="Proxima Nova Rg" w:hAnsi="Proxima Nova Rg" w:cstheme="minorHAnsi"/>
          <w:bCs/>
        </w:rPr>
        <w:t xml:space="preserve"> </w:t>
      </w:r>
      <w:proofErr w:type="gramStart"/>
      <w:r w:rsidRPr="00A23DAD">
        <w:rPr>
          <w:rFonts w:ascii="Proxima Nova Rg" w:hAnsi="Proxima Nova Rg" w:cstheme="minorHAnsi"/>
          <w:bCs/>
        </w:rPr>
        <w:t>authorities;</w:t>
      </w:r>
      <w:proofErr w:type="gramEnd"/>
      <w:r w:rsidRPr="00A23DAD">
        <w:rPr>
          <w:rFonts w:ascii="Proxima Nova Rg" w:hAnsi="Proxima Nova Rg" w:cstheme="minorHAnsi"/>
          <w:bCs/>
        </w:rPr>
        <w:t xml:space="preserve"> </w:t>
      </w:r>
    </w:p>
    <w:p w14:paraId="2019CF37" w14:textId="77777777" w:rsidR="00B521BE" w:rsidRPr="00A23DAD" w:rsidRDefault="00B521BE" w:rsidP="00381A06">
      <w:pPr>
        <w:numPr>
          <w:ilvl w:val="0"/>
          <w:numId w:val="13"/>
        </w:numPr>
        <w:tabs>
          <w:tab w:val="left" w:pos="6509"/>
        </w:tabs>
        <w:spacing w:after="0"/>
        <w:jc w:val="both"/>
        <w:rPr>
          <w:rFonts w:ascii="Proxima Nova Rg" w:hAnsi="Proxima Nova Rg" w:cstheme="minorHAnsi"/>
        </w:rPr>
      </w:pPr>
      <w:r w:rsidRPr="00A23DAD">
        <w:rPr>
          <w:rFonts w:ascii="Proxima Nova Rg" w:hAnsi="Proxima Nova Rg" w:cstheme="minorHAnsi"/>
          <w:bCs/>
        </w:rPr>
        <w:t xml:space="preserve">Key project management team should have relevant experience in the related field for a minimum of three (3) </w:t>
      </w:r>
      <w:proofErr w:type="gramStart"/>
      <w:r w:rsidRPr="00A23DAD">
        <w:rPr>
          <w:rFonts w:ascii="Proxima Nova Rg" w:hAnsi="Proxima Nova Rg" w:cstheme="minorHAnsi"/>
          <w:bCs/>
        </w:rPr>
        <w:t>years;</w:t>
      </w:r>
      <w:proofErr w:type="gramEnd"/>
      <w:r w:rsidRPr="00A23DAD">
        <w:rPr>
          <w:rFonts w:ascii="Proxima Nova Rg" w:hAnsi="Proxima Nova Rg" w:cstheme="minorHAnsi"/>
          <w:bCs/>
        </w:rPr>
        <w:t xml:space="preserve"> </w:t>
      </w:r>
    </w:p>
    <w:p w14:paraId="192F2150" w14:textId="77777777" w:rsidR="00B521BE" w:rsidRPr="00A23DAD" w:rsidRDefault="00B521BE" w:rsidP="00381A06">
      <w:pPr>
        <w:numPr>
          <w:ilvl w:val="0"/>
          <w:numId w:val="12"/>
        </w:numPr>
        <w:tabs>
          <w:tab w:val="left" w:pos="6509"/>
        </w:tabs>
        <w:spacing w:after="0"/>
        <w:jc w:val="both"/>
        <w:rPr>
          <w:rFonts w:ascii="Proxima Nova Rg" w:hAnsi="Proxima Nova Rg" w:cstheme="minorHAnsi"/>
          <w:lang w:val="en-US"/>
        </w:rPr>
      </w:pPr>
      <w:r w:rsidRPr="00A23DAD">
        <w:rPr>
          <w:rFonts w:ascii="Proxima Nova Rg" w:hAnsi="Proxima Nova Rg" w:cstheme="minorHAnsi"/>
          <w:lang w:val="en-US"/>
        </w:rPr>
        <w:t xml:space="preserve">Previous experience in working with international organizations/donors is an </w:t>
      </w:r>
      <w:proofErr w:type="gramStart"/>
      <w:r w:rsidRPr="00A23DAD">
        <w:rPr>
          <w:rFonts w:ascii="Proxima Nova Rg" w:hAnsi="Proxima Nova Rg" w:cstheme="minorHAnsi"/>
          <w:lang w:val="en-US"/>
        </w:rPr>
        <w:t>advantage;</w:t>
      </w:r>
      <w:proofErr w:type="gramEnd"/>
      <w:r w:rsidRPr="00A23DAD">
        <w:rPr>
          <w:rFonts w:ascii="Proxima Nova Rg" w:hAnsi="Proxima Nova Rg" w:cstheme="minorHAnsi"/>
          <w:lang w:val="en-US"/>
        </w:rPr>
        <w:t xml:space="preserve">  </w:t>
      </w:r>
    </w:p>
    <w:p w14:paraId="401DB39C" w14:textId="77777777" w:rsidR="00B521BE" w:rsidRPr="00A23DAD" w:rsidRDefault="00B521BE" w:rsidP="00303120">
      <w:pPr>
        <w:tabs>
          <w:tab w:val="left" w:pos="6509"/>
        </w:tabs>
        <w:spacing w:after="0"/>
        <w:ind w:left="720"/>
        <w:jc w:val="both"/>
        <w:rPr>
          <w:rFonts w:ascii="Proxima Nova Rg" w:hAnsi="Proxima Nova Rg" w:cstheme="minorHAnsi"/>
        </w:rPr>
      </w:pPr>
      <w:r w:rsidRPr="00A23DAD">
        <w:rPr>
          <w:rFonts w:ascii="Proxima Nova Rg" w:hAnsi="Proxima Nova Rg" w:cstheme="minorHAnsi"/>
        </w:rPr>
        <w:t xml:space="preserve">                       </w:t>
      </w:r>
    </w:p>
    <w:p w14:paraId="4E802E54" w14:textId="77777777" w:rsidR="00B521BE" w:rsidRPr="00A23DAD" w:rsidRDefault="00B521BE" w:rsidP="00B521BE">
      <w:pPr>
        <w:tabs>
          <w:tab w:val="left" w:pos="6509"/>
        </w:tabs>
        <w:spacing w:after="0"/>
        <w:jc w:val="both"/>
        <w:rPr>
          <w:rFonts w:ascii="Proxima Nova Rg" w:hAnsi="Proxima Nova Rg" w:cstheme="minorHAnsi"/>
          <w:lang w:val="en-US"/>
        </w:rPr>
      </w:pPr>
    </w:p>
    <w:p w14:paraId="267E315F" w14:textId="77777777" w:rsidR="00B521BE" w:rsidRPr="00A23DAD" w:rsidRDefault="00B521BE" w:rsidP="00B521BE">
      <w:pPr>
        <w:tabs>
          <w:tab w:val="left" w:pos="6509"/>
        </w:tabs>
        <w:spacing w:after="0"/>
        <w:jc w:val="both"/>
        <w:rPr>
          <w:rFonts w:ascii="Proxima Nova Rg" w:hAnsi="Proxima Nova Rg" w:cstheme="minorHAnsi"/>
          <w:b/>
          <w:i/>
          <w:lang w:val="en-US"/>
        </w:rPr>
      </w:pPr>
      <w:r w:rsidRPr="00A23DAD">
        <w:rPr>
          <w:rFonts w:ascii="Proxima Nova Rg" w:hAnsi="Proxima Nova Rg" w:cstheme="minorHAnsi"/>
          <w:b/>
          <w:i/>
          <w:lang w:val="en-US"/>
        </w:rPr>
        <w:t>Technical and Financial Proposal</w:t>
      </w:r>
    </w:p>
    <w:p w14:paraId="5238CFB8" w14:textId="77777777" w:rsidR="00B521BE" w:rsidRPr="00A23DAD" w:rsidRDefault="00B521BE" w:rsidP="00B521BE">
      <w:pPr>
        <w:tabs>
          <w:tab w:val="left" w:pos="6509"/>
        </w:tabs>
        <w:spacing w:after="0"/>
        <w:jc w:val="both"/>
        <w:rPr>
          <w:rFonts w:ascii="Proxima Nova Rg" w:hAnsi="Proxima Nova Rg" w:cstheme="minorHAnsi"/>
          <w:b/>
          <w:i/>
          <w:lang w:val="en-US"/>
        </w:rPr>
      </w:pPr>
    </w:p>
    <w:p w14:paraId="6885A740" w14:textId="77777777" w:rsidR="00B521BE" w:rsidRPr="00A23DAD" w:rsidRDefault="00B521BE" w:rsidP="00B521BE">
      <w:pPr>
        <w:tabs>
          <w:tab w:val="left" w:pos="6509"/>
        </w:tabs>
        <w:spacing w:after="0"/>
        <w:jc w:val="both"/>
        <w:rPr>
          <w:rFonts w:ascii="Proxima Nova Rg" w:hAnsi="Proxima Nova Rg" w:cstheme="minorHAnsi"/>
        </w:rPr>
      </w:pPr>
      <w:r w:rsidRPr="00A23DAD">
        <w:rPr>
          <w:rFonts w:ascii="Proxima Nova Rg" w:hAnsi="Proxima Nova Rg" w:cstheme="minorHAnsi"/>
        </w:rPr>
        <w:t xml:space="preserve">Technical Proposal should provide among others a contextual analysis/background information, proposed methodology and approach, including objectives and clear outputs that will be achieved within the lifecycle of each suggested </w:t>
      </w:r>
      <w:proofErr w:type="gramStart"/>
      <w:r w:rsidRPr="00A23DAD">
        <w:rPr>
          <w:rFonts w:ascii="Proxima Nova Rg" w:hAnsi="Proxima Nova Rg" w:cstheme="minorHAnsi"/>
        </w:rPr>
        <w:t>activity;</w:t>
      </w:r>
      <w:proofErr w:type="gramEnd"/>
    </w:p>
    <w:p w14:paraId="6A6E212F" w14:textId="77777777" w:rsidR="00B521BE" w:rsidRPr="00A23DAD" w:rsidRDefault="00B521BE" w:rsidP="00B521BE">
      <w:pPr>
        <w:tabs>
          <w:tab w:val="left" w:pos="6509"/>
        </w:tabs>
        <w:spacing w:after="0"/>
        <w:jc w:val="both"/>
        <w:rPr>
          <w:rFonts w:ascii="Proxima Nova Rg" w:hAnsi="Proxima Nova Rg" w:cstheme="minorHAnsi"/>
        </w:rPr>
      </w:pPr>
    </w:p>
    <w:p w14:paraId="1DFBE73C" w14:textId="77777777" w:rsidR="00B521BE" w:rsidRPr="00A23DAD" w:rsidRDefault="00B521BE" w:rsidP="00381A06">
      <w:pPr>
        <w:numPr>
          <w:ilvl w:val="0"/>
          <w:numId w:val="14"/>
        </w:numPr>
        <w:tabs>
          <w:tab w:val="left" w:pos="6509"/>
        </w:tabs>
        <w:spacing w:after="0"/>
        <w:jc w:val="both"/>
        <w:rPr>
          <w:rFonts w:ascii="Proxima Nova Rg" w:hAnsi="Proxima Nova Rg" w:cstheme="minorHAnsi"/>
          <w:lang w:val="en-US"/>
        </w:rPr>
      </w:pPr>
      <w:r w:rsidRPr="00A23DAD">
        <w:rPr>
          <w:rFonts w:ascii="Proxima Nova Rg" w:hAnsi="Proxima Nova Rg" w:cstheme="minorHAnsi"/>
          <w:lang w:val="en-US"/>
        </w:rPr>
        <w:t>Work Plan for the designing and implementation of the activity/</w:t>
      </w:r>
      <w:proofErr w:type="spellStart"/>
      <w:r w:rsidRPr="00A23DAD">
        <w:rPr>
          <w:rFonts w:ascii="Proxima Nova Rg" w:hAnsi="Proxima Nova Rg" w:cstheme="minorHAnsi"/>
          <w:lang w:val="en-US"/>
        </w:rPr>
        <w:t>ies</w:t>
      </w:r>
      <w:proofErr w:type="spellEnd"/>
      <w:r w:rsidRPr="00A23DAD">
        <w:rPr>
          <w:rFonts w:ascii="Proxima Nova Rg" w:hAnsi="Proxima Nova Rg" w:cstheme="minorHAnsi"/>
          <w:lang w:val="en-US"/>
        </w:rPr>
        <w:t xml:space="preserve"> to </w:t>
      </w:r>
      <w:proofErr w:type="gramStart"/>
      <w:r w:rsidRPr="00A23DAD">
        <w:rPr>
          <w:rFonts w:ascii="Proxima Nova Rg" w:hAnsi="Proxima Nova Rg" w:cstheme="minorHAnsi"/>
          <w:lang w:val="en-US"/>
        </w:rPr>
        <w:t>include;</w:t>
      </w:r>
      <w:proofErr w:type="gramEnd"/>
      <w:r w:rsidRPr="00A23DAD">
        <w:rPr>
          <w:rFonts w:ascii="Proxima Nova Rg" w:hAnsi="Proxima Nova Rg" w:cstheme="minorHAnsi"/>
          <w:lang w:val="en-US"/>
        </w:rPr>
        <w:t xml:space="preserve"> sub-activities, inputs and the target groups and outreach approach;</w:t>
      </w:r>
    </w:p>
    <w:p w14:paraId="63E2B67F" w14:textId="77777777" w:rsidR="00B521BE" w:rsidRPr="00A23DAD" w:rsidRDefault="00B521BE" w:rsidP="00381A06">
      <w:pPr>
        <w:numPr>
          <w:ilvl w:val="0"/>
          <w:numId w:val="14"/>
        </w:numPr>
        <w:tabs>
          <w:tab w:val="left" w:pos="6509"/>
        </w:tabs>
        <w:spacing w:after="0"/>
        <w:jc w:val="both"/>
        <w:rPr>
          <w:rFonts w:ascii="Proxima Nova Rg" w:hAnsi="Proxima Nova Rg" w:cstheme="minorHAnsi"/>
          <w:lang w:val="en-US"/>
        </w:rPr>
      </w:pPr>
      <w:r w:rsidRPr="00A23DAD">
        <w:rPr>
          <w:rFonts w:ascii="Proxima Nova Rg" w:hAnsi="Proxima Nova Rg" w:cstheme="minorHAnsi"/>
          <w:lang w:val="en-US"/>
        </w:rPr>
        <w:t xml:space="preserve">Information regarding required resources including </w:t>
      </w:r>
      <w:r w:rsidRPr="00A23DAD">
        <w:rPr>
          <w:rFonts w:ascii="Proxima Nova Rg" w:hAnsi="Proxima Nova Rg" w:cstheme="minorHAnsi"/>
          <w:b/>
          <w:lang w:val="en-US"/>
        </w:rPr>
        <w:t>curriculum vitae (CVs)</w:t>
      </w:r>
      <w:r w:rsidRPr="00A23DAD">
        <w:rPr>
          <w:rFonts w:ascii="Proxima Nova Rg" w:hAnsi="Proxima Nova Rg" w:cstheme="minorHAnsi"/>
          <w:lang w:val="en-US"/>
        </w:rPr>
        <w:t xml:space="preserve"> of key personnel that will be assigned to support the implementation of the proposed methodology (clear definition of roles and responsibilities</w:t>
      </w:r>
      <w:proofErr w:type="gramStart"/>
      <w:r w:rsidRPr="00A23DAD">
        <w:rPr>
          <w:rFonts w:ascii="Proxima Nova Rg" w:hAnsi="Proxima Nova Rg" w:cstheme="minorHAnsi"/>
          <w:lang w:val="en-US"/>
        </w:rPr>
        <w:t>);</w:t>
      </w:r>
      <w:proofErr w:type="gramEnd"/>
      <w:r w:rsidRPr="00A23DAD">
        <w:rPr>
          <w:rFonts w:ascii="Proxima Nova Rg" w:hAnsi="Proxima Nova Rg" w:cstheme="minorHAnsi"/>
          <w:lang w:val="en-US"/>
        </w:rPr>
        <w:t xml:space="preserve">  </w:t>
      </w:r>
    </w:p>
    <w:p w14:paraId="0B800DD7" w14:textId="77777777" w:rsidR="00B521BE" w:rsidRPr="00A23DAD" w:rsidRDefault="00B521BE" w:rsidP="00381A06">
      <w:pPr>
        <w:numPr>
          <w:ilvl w:val="0"/>
          <w:numId w:val="14"/>
        </w:numPr>
        <w:tabs>
          <w:tab w:val="left" w:pos="6509"/>
        </w:tabs>
        <w:spacing w:after="0"/>
        <w:jc w:val="both"/>
        <w:rPr>
          <w:rFonts w:ascii="Proxima Nova Rg" w:hAnsi="Proxima Nova Rg" w:cstheme="minorHAnsi"/>
          <w:lang w:val="en-US"/>
        </w:rPr>
      </w:pPr>
      <w:r w:rsidRPr="00A23DAD">
        <w:rPr>
          <w:rFonts w:ascii="Proxima Nova Rg" w:hAnsi="Proxima Nova Rg" w:cstheme="minorHAnsi"/>
          <w:lang w:val="en-US"/>
        </w:rPr>
        <w:t xml:space="preserve">Quality assurance </w:t>
      </w:r>
      <w:proofErr w:type="gramStart"/>
      <w:r w:rsidRPr="00A23DAD">
        <w:rPr>
          <w:rFonts w:ascii="Proxima Nova Rg" w:hAnsi="Proxima Nova Rg" w:cstheme="minorHAnsi"/>
          <w:lang w:val="en-US"/>
        </w:rPr>
        <w:t>plan;</w:t>
      </w:r>
      <w:proofErr w:type="gramEnd"/>
    </w:p>
    <w:p w14:paraId="4A9FB391" w14:textId="77777777" w:rsidR="00B521BE" w:rsidRPr="00A23DAD" w:rsidRDefault="00B521BE" w:rsidP="00381A06">
      <w:pPr>
        <w:numPr>
          <w:ilvl w:val="0"/>
          <w:numId w:val="14"/>
        </w:numPr>
        <w:tabs>
          <w:tab w:val="left" w:pos="6509"/>
        </w:tabs>
        <w:spacing w:after="0"/>
        <w:jc w:val="both"/>
        <w:rPr>
          <w:rFonts w:ascii="Proxima Nova Rg" w:hAnsi="Proxima Nova Rg" w:cstheme="minorHAnsi"/>
          <w:bCs/>
        </w:rPr>
      </w:pPr>
      <w:r w:rsidRPr="00A23DAD">
        <w:rPr>
          <w:rFonts w:ascii="Proxima Nova Rg" w:hAnsi="Proxima Nova Rg" w:cstheme="minorHAnsi"/>
          <w:lang w:val="en-US"/>
        </w:rPr>
        <w:t>Dynamic/implementation plan.</w:t>
      </w:r>
    </w:p>
    <w:p w14:paraId="6BB89FEF" w14:textId="77777777" w:rsidR="00B521BE" w:rsidRPr="00A23DAD" w:rsidRDefault="00B521BE" w:rsidP="00B521BE">
      <w:pPr>
        <w:tabs>
          <w:tab w:val="left" w:pos="6509"/>
        </w:tabs>
        <w:spacing w:after="0"/>
        <w:jc w:val="both"/>
        <w:rPr>
          <w:rFonts w:ascii="Proxima Nova Rg" w:hAnsi="Proxima Nova Rg" w:cstheme="minorHAnsi"/>
          <w:bCs/>
        </w:rPr>
      </w:pPr>
    </w:p>
    <w:p w14:paraId="24DC80FF" w14:textId="77777777" w:rsidR="00B521BE" w:rsidRPr="00A23DAD" w:rsidRDefault="00B521BE" w:rsidP="00B521BE">
      <w:pPr>
        <w:tabs>
          <w:tab w:val="left" w:pos="6509"/>
        </w:tabs>
        <w:spacing w:after="0"/>
        <w:jc w:val="both"/>
        <w:rPr>
          <w:rFonts w:ascii="Proxima Nova Rg" w:hAnsi="Proxima Nova Rg" w:cstheme="minorHAnsi"/>
        </w:rPr>
      </w:pPr>
      <w:r w:rsidRPr="00A23DAD">
        <w:rPr>
          <w:rFonts w:ascii="Proxima Nova Rg" w:hAnsi="Proxima Nova Rg" w:cstheme="minorHAnsi"/>
          <w:bCs/>
        </w:rPr>
        <w:lastRenderedPageBreak/>
        <w:t>The financial proposal i</w:t>
      </w:r>
      <w:r w:rsidRPr="00A23DAD">
        <w:rPr>
          <w:rFonts w:ascii="Proxima Nova Rg" w:hAnsi="Proxima Nova Rg" w:cstheme="minorHAnsi"/>
        </w:rPr>
        <w:t>s expected to provide a clear budget, with itemised costs, for designing and implementing activities. The financial proposal should indicate the all-inclusive fixed total contract price, supported by a breakdown of costs for each activity.</w:t>
      </w:r>
    </w:p>
    <w:p w14:paraId="3A4D8324" w14:textId="77777777" w:rsidR="00B521BE" w:rsidRPr="00A23DAD" w:rsidRDefault="00B521BE" w:rsidP="00B521BE">
      <w:pPr>
        <w:tabs>
          <w:tab w:val="left" w:pos="6509"/>
        </w:tabs>
        <w:spacing w:after="0"/>
        <w:jc w:val="both"/>
        <w:rPr>
          <w:rFonts w:ascii="Proxima Nova Rg" w:hAnsi="Proxima Nova Rg" w:cstheme="minorHAnsi"/>
        </w:rPr>
      </w:pPr>
    </w:p>
    <w:p w14:paraId="4AACC103" w14:textId="77777777" w:rsidR="00B521BE" w:rsidRPr="00A23DAD" w:rsidRDefault="00B521BE" w:rsidP="00381A06">
      <w:pPr>
        <w:numPr>
          <w:ilvl w:val="0"/>
          <w:numId w:val="17"/>
        </w:numPr>
        <w:tabs>
          <w:tab w:val="left" w:pos="6509"/>
        </w:tabs>
        <w:spacing w:after="0"/>
        <w:jc w:val="both"/>
        <w:rPr>
          <w:rFonts w:ascii="Proxima Nova Rg" w:hAnsi="Proxima Nova Rg" w:cstheme="minorHAnsi"/>
          <w:b/>
        </w:rPr>
      </w:pPr>
      <w:r w:rsidRPr="00A23DAD">
        <w:rPr>
          <w:rFonts w:ascii="Proxima Nova Rg" w:hAnsi="Proxima Nova Rg" w:cstheme="minorHAnsi"/>
          <w:b/>
        </w:rPr>
        <w:t xml:space="preserve">PAYMENT SCHEDULE </w:t>
      </w:r>
    </w:p>
    <w:p w14:paraId="60756E20" w14:textId="77777777" w:rsidR="00B521BE" w:rsidRPr="00A23DAD" w:rsidRDefault="00B521BE" w:rsidP="00B521BE">
      <w:pPr>
        <w:tabs>
          <w:tab w:val="left" w:pos="6509"/>
        </w:tabs>
        <w:spacing w:after="0"/>
        <w:jc w:val="both"/>
        <w:rPr>
          <w:rFonts w:ascii="Proxima Nova Rg" w:hAnsi="Proxima Nova Rg" w:cstheme="minorHAnsi"/>
          <w:b/>
        </w:rPr>
      </w:pPr>
    </w:p>
    <w:p w14:paraId="140E99E5" w14:textId="77777777" w:rsidR="00B521BE" w:rsidRPr="00A23DAD" w:rsidRDefault="00B521BE" w:rsidP="00B521BE">
      <w:pPr>
        <w:tabs>
          <w:tab w:val="left" w:pos="6509"/>
        </w:tabs>
        <w:spacing w:after="0"/>
        <w:jc w:val="both"/>
        <w:rPr>
          <w:rFonts w:ascii="Proxima Nova Rg" w:hAnsi="Proxima Nova Rg" w:cstheme="minorHAnsi"/>
        </w:rPr>
      </w:pPr>
      <w:r w:rsidRPr="00A23DAD">
        <w:rPr>
          <w:rFonts w:ascii="Proxima Nova Rg" w:hAnsi="Proxima Nova Rg" w:cstheme="minorHAnsi"/>
        </w:rPr>
        <w:t>The payment will be processed as follows:</w:t>
      </w:r>
    </w:p>
    <w:p w14:paraId="0F32989F" w14:textId="77777777" w:rsidR="00B521BE" w:rsidRPr="00A23DAD" w:rsidRDefault="00B521BE" w:rsidP="00B521BE">
      <w:pPr>
        <w:tabs>
          <w:tab w:val="left" w:pos="6509"/>
        </w:tabs>
        <w:spacing w:after="0"/>
        <w:jc w:val="both"/>
        <w:rPr>
          <w:rFonts w:ascii="Proxima Nova Rg" w:hAnsi="Proxima Nova Rg" w:cstheme="minorHAnsi"/>
        </w:rPr>
      </w:pPr>
    </w:p>
    <w:p w14:paraId="2315C89B" w14:textId="77777777" w:rsidR="00B521BE" w:rsidRPr="00A23DAD" w:rsidRDefault="00303120" w:rsidP="00381A06">
      <w:pPr>
        <w:numPr>
          <w:ilvl w:val="0"/>
          <w:numId w:val="19"/>
        </w:numPr>
        <w:tabs>
          <w:tab w:val="left" w:pos="6509"/>
        </w:tabs>
        <w:spacing w:after="0"/>
        <w:jc w:val="both"/>
        <w:rPr>
          <w:rFonts w:ascii="Proxima Nova Rg" w:hAnsi="Proxima Nova Rg" w:cstheme="minorHAnsi"/>
        </w:rPr>
      </w:pPr>
      <w:r w:rsidRPr="00A23DAD">
        <w:rPr>
          <w:rFonts w:ascii="Proxima Nova Rg" w:hAnsi="Proxima Nova Rg" w:cstheme="minorHAnsi"/>
        </w:rPr>
        <w:t>3</w:t>
      </w:r>
      <w:r w:rsidR="00B521BE" w:rsidRPr="00A23DAD">
        <w:rPr>
          <w:rFonts w:ascii="Proxima Nova Rg" w:hAnsi="Proxima Nova Rg" w:cstheme="minorHAnsi"/>
        </w:rPr>
        <w:t xml:space="preserve">0% of the grant amount upon signature of the </w:t>
      </w:r>
      <w:proofErr w:type="gramStart"/>
      <w:r w:rsidR="00B521BE" w:rsidRPr="00A23DAD">
        <w:rPr>
          <w:rFonts w:ascii="Proxima Nova Rg" w:hAnsi="Proxima Nova Rg" w:cstheme="minorHAnsi"/>
        </w:rPr>
        <w:t>contract;</w:t>
      </w:r>
      <w:proofErr w:type="gramEnd"/>
    </w:p>
    <w:p w14:paraId="15BDA8AB" w14:textId="77777777" w:rsidR="00B521BE" w:rsidRPr="00A23DAD" w:rsidRDefault="00B521BE" w:rsidP="00381A06">
      <w:pPr>
        <w:numPr>
          <w:ilvl w:val="0"/>
          <w:numId w:val="19"/>
        </w:numPr>
        <w:tabs>
          <w:tab w:val="left" w:pos="6509"/>
        </w:tabs>
        <w:spacing w:after="0"/>
        <w:jc w:val="both"/>
        <w:rPr>
          <w:rFonts w:ascii="Proxima Nova Rg" w:hAnsi="Proxima Nova Rg" w:cstheme="minorHAnsi"/>
        </w:rPr>
      </w:pPr>
      <w:r w:rsidRPr="00A23DAD">
        <w:rPr>
          <w:rFonts w:ascii="Proxima Nova Rg" w:hAnsi="Proxima Nova Rg" w:cstheme="minorHAnsi"/>
        </w:rPr>
        <w:t xml:space="preserve">60% of the grant amount upon delivery of the planned activities and submission of </w:t>
      </w:r>
      <w:r w:rsidR="00303120" w:rsidRPr="00A23DAD">
        <w:rPr>
          <w:rFonts w:ascii="Proxima Nova Rg" w:hAnsi="Proxima Nova Rg" w:cstheme="minorHAnsi"/>
        </w:rPr>
        <w:t>mid-term</w:t>
      </w:r>
      <w:r w:rsidRPr="00A23DAD">
        <w:rPr>
          <w:rFonts w:ascii="Proxima Nova Rg" w:hAnsi="Proxima Nova Rg" w:cstheme="minorHAnsi"/>
        </w:rPr>
        <w:t xml:space="preserve"> progress </w:t>
      </w:r>
      <w:proofErr w:type="gramStart"/>
      <w:r w:rsidRPr="00A23DAD">
        <w:rPr>
          <w:rFonts w:ascii="Proxima Nova Rg" w:hAnsi="Proxima Nova Rg" w:cstheme="minorHAnsi"/>
        </w:rPr>
        <w:t>report;</w:t>
      </w:r>
      <w:proofErr w:type="gramEnd"/>
    </w:p>
    <w:p w14:paraId="27FC711A" w14:textId="77777777" w:rsidR="00B521BE" w:rsidRPr="00A23DAD" w:rsidRDefault="00303120" w:rsidP="00381A06">
      <w:pPr>
        <w:numPr>
          <w:ilvl w:val="0"/>
          <w:numId w:val="19"/>
        </w:numPr>
        <w:tabs>
          <w:tab w:val="left" w:pos="6509"/>
        </w:tabs>
        <w:spacing w:after="0"/>
        <w:jc w:val="both"/>
        <w:rPr>
          <w:rFonts w:ascii="Proxima Nova Rg" w:hAnsi="Proxima Nova Rg" w:cstheme="minorHAnsi"/>
        </w:rPr>
      </w:pPr>
      <w:r w:rsidRPr="00A23DAD">
        <w:rPr>
          <w:rFonts w:ascii="Proxima Nova Rg" w:hAnsi="Proxima Nova Rg" w:cstheme="minorHAnsi"/>
        </w:rPr>
        <w:t>1</w:t>
      </w:r>
      <w:r w:rsidR="00B521BE" w:rsidRPr="00A23DAD">
        <w:rPr>
          <w:rFonts w:ascii="Proxima Nova Rg" w:hAnsi="Proxima Nova Rg" w:cstheme="minorHAnsi"/>
        </w:rPr>
        <w:t xml:space="preserve">0% of the contract amount upon completion of all activities, submission of final report with executive summary and receiving the invoice and UNDP acceptance. </w:t>
      </w:r>
    </w:p>
    <w:p w14:paraId="235377C9" w14:textId="77777777" w:rsidR="00B521BE" w:rsidRPr="00A23DAD" w:rsidRDefault="00B521BE" w:rsidP="0058131C">
      <w:pPr>
        <w:tabs>
          <w:tab w:val="left" w:pos="6509"/>
        </w:tabs>
        <w:spacing w:after="0"/>
        <w:jc w:val="both"/>
        <w:rPr>
          <w:rFonts w:ascii="Proxima Nova Rg" w:hAnsi="Proxima Nova Rg" w:cstheme="minorHAnsi"/>
        </w:rPr>
      </w:pPr>
    </w:p>
    <w:p w14:paraId="54271895" w14:textId="77777777" w:rsidR="00B521BE" w:rsidRPr="00A23DAD" w:rsidRDefault="00B521BE" w:rsidP="00B521BE">
      <w:pPr>
        <w:tabs>
          <w:tab w:val="left" w:pos="6509"/>
        </w:tabs>
        <w:spacing w:after="0"/>
        <w:jc w:val="both"/>
        <w:rPr>
          <w:rFonts w:ascii="Proxima Nova Rg" w:hAnsi="Proxima Nova Rg" w:cstheme="minorHAnsi"/>
        </w:rPr>
      </w:pPr>
    </w:p>
    <w:p w14:paraId="7AE6FFAA" w14:textId="77777777" w:rsidR="00B521BE" w:rsidRPr="00A23DAD" w:rsidRDefault="00B521BE" w:rsidP="00381A06">
      <w:pPr>
        <w:numPr>
          <w:ilvl w:val="0"/>
          <w:numId w:val="17"/>
        </w:numPr>
        <w:tabs>
          <w:tab w:val="left" w:pos="6509"/>
        </w:tabs>
        <w:spacing w:after="0"/>
        <w:jc w:val="both"/>
        <w:rPr>
          <w:rFonts w:ascii="Proxima Nova Rg" w:hAnsi="Proxima Nova Rg" w:cstheme="minorHAnsi"/>
          <w:b/>
          <w:lang w:val="en-US"/>
        </w:rPr>
      </w:pPr>
      <w:r w:rsidRPr="00A23DAD">
        <w:rPr>
          <w:rFonts w:ascii="Proxima Nova Rg" w:hAnsi="Proxima Nova Rg" w:cstheme="minorHAnsi"/>
          <w:b/>
          <w:lang w:val="en-US"/>
        </w:rPr>
        <w:t xml:space="preserve">OTHER </w:t>
      </w:r>
    </w:p>
    <w:p w14:paraId="0AEB2069" w14:textId="77777777" w:rsidR="00B521BE" w:rsidRPr="00A23DAD" w:rsidRDefault="00B521BE" w:rsidP="00B521BE">
      <w:pPr>
        <w:tabs>
          <w:tab w:val="left" w:pos="6509"/>
        </w:tabs>
        <w:spacing w:after="0"/>
        <w:jc w:val="both"/>
        <w:rPr>
          <w:rFonts w:ascii="Proxima Nova Rg" w:hAnsi="Proxima Nova Rg" w:cstheme="minorHAnsi"/>
          <w:b/>
        </w:rPr>
      </w:pPr>
    </w:p>
    <w:p w14:paraId="79471529" w14:textId="77777777" w:rsidR="00B521BE" w:rsidRPr="00A23DAD" w:rsidRDefault="00B521BE" w:rsidP="00B521BE">
      <w:pPr>
        <w:tabs>
          <w:tab w:val="left" w:pos="6509"/>
        </w:tabs>
        <w:spacing w:after="0"/>
        <w:jc w:val="both"/>
        <w:rPr>
          <w:rFonts w:ascii="Proxima Nova Rg" w:hAnsi="Proxima Nova Rg" w:cstheme="minorHAnsi"/>
          <w:b/>
        </w:rPr>
      </w:pPr>
      <w:r w:rsidRPr="00A23DAD">
        <w:rPr>
          <w:rFonts w:ascii="Proxima Nova Rg" w:hAnsi="Proxima Nova Rg" w:cstheme="minorHAnsi"/>
          <w:b/>
        </w:rPr>
        <w:t xml:space="preserve">Other Requirements. </w:t>
      </w:r>
      <w:r w:rsidRPr="00A23DAD">
        <w:rPr>
          <w:rFonts w:ascii="Proxima Nova Rg" w:hAnsi="Proxima Nova Rg" w:cstheme="minorHAnsi"/>
        </w:rPr>
        <w:t>It shall be the organizations responsibility to respect deadlines, consider comments/suggestions and to apply them in a professional manner during the implementation phase.</w:t>
      </w:r>
    </w:p>
    <w:p w14:paraId="3703CEDD" w14:textId="77777777" w:rsidR="00B521BE" w:rsidRPr="00A23DAD" w:rsidRDefault="00B521BE" w:rsidP="00B521BE">
      <w:pPr>
        <w:tabs>
          <w:tab w:val="left" w:pos="6509"/>
        </w:tabs>
        <w:spacing w:after="0"/>
        <w:jc w:val="both"/>
        <w:rPr>
          <w:rFonts w:ascii="Proxima Nova Rg" w:hAnsi="Proxima Nova Rg" w:cstheme="minorHAnsi"/>
        </w:rPr>
      </w:pPr>
    </w:p>
    <w:p w14:paraId="2823CFA0" w14:textId="77777777" w:rsidR="00B521BE" w:rsidRPr="00A23DAD" w:rsidRDefault="00B521BE" w:rsidP="00B521BE">
      <w:pPr>
        <w:tabs>
          <w:tab w:val="left" w:pos="6509"/>
        </w:tabs>
        <w:spacing w:after="0"/>
        <w:jc w:val="both"/>
        <w:rPr>
          <w:rFonts w:ascii="Proxima Nova Rg" w:hAnsi="Proxima Nova Rg" w:cstheme="minorHAnsi"/>
        </w:rPr>
      </w:pPr>
      <w:r w:rsidRPr="00A23DAD">
        <w:rPr>
          <w:rFonts w:ascii="Proxima Nova Rg" w:hAnsi="Proxima Nova Rg" w:cstheme="minorHAnsi"/>
        </w:rPr>
        <w:t xml:space="preserve">The work conducted by the organization must be unique, </w:t>
      </w:r>
      <w:proofErr w:type="gramStart"/>
      <w:r w:rsidRPr="00A23DAD">
        <w:rPr>
          <w:rFonts w:ascii="Proxima Nova Rg" w:hAnsi="Proxima Nova Rg" w:cstheme="minorHAnsi"/>
        </w:rPr>
        <w:t>original</w:t>
      </w:r>
      <w:proofErr w:type="gramEnd"/>
      <w:r w:rsidRPr="00A23DAD">
        <w:rPr>
          <w:rFonts w:ascii="Proxima Nova Rg" w:hAnsi="Proxima Nova Rg" w:cstheme="minorHAnsi"/>
        </w:rPr>
        <w:t xml:space="preserve"> and not a copy of other products or have similarities to it whatsoever. The organization is required to cooperate closely with UNDP to ensure that the right message is conveyed through the implementation of the activities.</w:t>
      </w:r>
    </w:p>
    <w:p w14:paraId="00E0F0B7" w14:textId="77777777" w:rsidR="00B521BE" w:rsidRPr="00A23DAD" w:rsidRDefault="00B521BE" w:rsidP="00B521BE">
      <w:pPr>
        <w:tabs>
          <w:tab w:val="left" w:pos="6509"/>
        </w:tabs>
        <w:spacing w:after="0"/>
        <w:jc w:val="both"/>
        <w:rPr>
          <w:rFonts w:ascii="Proxima Nova Rg" w:hAnsi="Proxima Nova Rg" w:cstheme="minorHAnsi"/>
        </w:rPr>
      </w:pPr>
    </w:p>
    <w:p w14:paraId="507F49D0" w14:textId="77777777" w:rsidR="00B521BE" w:rsidRPr="00A23DAD" w:rsidRDefault="00B521BE" w:rsidP="00B521BE">
      <w:pPr>
        <w:tabs>
          <w:tab w:val="left" w:pos="6509"/>
        </w:tabs>
        <w:spacing w:after="0"/>
        <w:jc w:val="both"/>
        <w:rPr>
          <w:rFonts w:ascii="Proxima Nova Rg" w:hAnsi="Proxima Nova Rg" w:cstheme="minorHAnsi"/>
          <w:u w:val="single"/>
        </w:rPr>
      </w:pPr>
      <w:r w:rsidRPr="00A23DAD">
        <w:rPr>
          <w:rFonts w:ascii="Proxima Nova Rg" w:hAnsi="Proxima Nova Rg" w:cstheme="minorHAnsi"/>
        </w:rPr>
        <w:t xml:space="preserve">The organizations’ proposal must clearly specify it is applying for: </w:t>
      </w:r>
      <w:r w:rsidRPr="00A23DAD">
        <w:rPr>
          <w:rFonts w:ascii="Proxima Nova Rg" w:hAnsi="Proxima Nova Rg" w:cstheme="minorHAnsi"/>
          <w:b/>
          <w:i/>
        </w:rPr>
        <w:t>1)</w:t>
      </w:r>
      <w:r w:rsidRPr="00A23DAD">
        <w:rPr>
          <w:rFonts w:ascii="Proxima Nova Rg" w:hAnsi="Proxima Nova Rg" w:cstheme="minorHAnsi"/>
          <w:i/>
        </w:rPr>
        <w:t xml:space="preserve"> </w:t>
      </w:r>
      <w:r w:rsidRPr="00A23DAD">
        <w:rPr>
          <w:rFonts w:ascii="Proxima Nova Rg" w:hAnsi="Proxima Nova Rg" w:cstheme="minorHAnsi"/>
          <w:i/>
          <w:u w:val="single"/>
        </w:rPr>
        <w:t xml:space="preserve">Community mobilization and public participation on environmental issues and decision-making processes; </w:t>
      </w:r>
      <w:r w:rsidRPr="00A23DAD">
        <w:rPr>
          <w:rFonts w:ascii="Proxima Nova Rg" w:hAnsi="Proxima Nova Rg" w:cstheme="minorHAnsi"/>
          <w:b/>
          <w:i/>
          <w:u w:val="single"/>
        </w:rPr>
        <w:t>2)</w:t>
      </w:r>
      <w:r w:rsidRPr="00A23DAD">
        <w:rPr>
          <w:rFonts w:ascii="Proxima Nova Rg" w:hAnsi="Proxima Nova Rg" w:cstheme="minorHAnsi"/>
          <w:i/>
          <w:u w:val="single"/>
        </w:rPr>
        <w:t xml:space="preserve"> Engagement of CSOs on advocacy and lobbying on the rights to live in a healthy and cleaner environment; </w:t>
      </w:r>
      <w:r w:rsidRPr="00A23DAD">
        <w:rPr>
          <w:rFonts w:ascii="Proxima Nova Rg" w:hAnsi="Proxima Nova Rg" w:cstheme="minorHAnsi"/>
          <w:b/>
          <w:i/>
          <w:u w:val="single"/>
        </w:rPr>
        <w:t>3)</w:t>
      </w:r>
      <w:r w:rsidRPr="00A23DAD">
        <w:rPr>
          <w:rFonts w:ascii="Proxima Nova Rg" w:hAnsi="Proxima Nova Rg" w:cstheme="minorHAnsi"/>
          <w:i/>
          <w:u w:val="single"/>
        </w:rPr>
        <w:t xml:space="preserve"> </w:t>
      </w:r>
      <w:proofErr w:type="gramStart"/>
      <w:r w:rsidRPr="00A23DAD">
        <w:rPr>
          <w:rFonts w:ascii="Proxima Nova Rg" w:hAnsi="Proxima Nova Rg" w:cstheme="minorHAnsi"/>
          <w:i/>
          <w:u w:val="single"/>
        </w:rPr>
        <w:t>Increase</w:t>
      </w:r>
      <w:proofErr w:type="gramEnd"/>
      <w:r w:rsidRPr="00A23DAD">
        <w:rPr>
          <w:rFonts w:ascii="Proxima Nova Rg" w:hAnsi="Proxima Nova Rg" w:cstheme="minorHAnsi"/>
          <w:i/>
          <w:u w:val="single"/>
        </w:rPr>
        <w:t xml:space="preserve"> awareness of negative impacts of air pollution on health (with special focus given to most vulnerable groups effected; (young girls and pregnant women).</w:t>
      </w:r>
      <w:r w:rsidRPr="00A23DAD" w:rsidDel="001F6FCE">
        <w:rPr>
          <w:rFonts w:ascii="Proxima Nova Rg" w:hAnsi="Proxima Nova Rg" w:cstheme="minorHAnsi"/>
          <w:i/>
          <w:u w:val="single"/>
        </w:rPr>
        <w:t xml:space="preserve"> </w:t>
      </w:r>
      <w:r w:rsidRPr="00A23DAD">
        <w:rPr>
          <w:rFonts w:ascii="Proxima Nova Rg" w:hAnsi="Proxima Nova Rg" w:cstheme="minorHAnsi"/>
          <w:i/>
          <w:u w:val="single"/>
        </w:rPr>
        <w:t xml:space="preserve">and </w:t>
      </w:r>
      <w:r w:rsidRPr="00A23DAD">
        <w:rPr>
          <w:rFonts w:ascii="Proxima Nova Rg" w:hAnsi="Proxima Nova Rg" w:cstheme="minorHAnsi"/>
          <w:b/>
          <w:i/>
          <w:u w:val="single"/>
        </w:rPr>
        <w:t>4)</w:t>
      </w:r>
      <w:r w:rsidRPr="00A23DAD">
        <w:rPr>
          <w:rFonts w:ascii="Proxima Nova Rg" w:hAnsi="Proxima Nova Rg" w:cstheme="minorHAnsi"/>
          <w:i/>
          <w:u w:val="single"/>
        </w:rPr>
        <w:t xml:space="preserve"> Usage of social media to impact changes on environmental matters, rights that CSOs and individuals have on public documents and watchdogging.</w:t>
      </w:r>
      <w:r w:rsidRPr="00A23DAD">
        <w:rPr>
          <w:rFonts w:ascii="Proxima Nova Rg" w:hAnsi="Proxima Nova Rg" w:cstheme="minorHAnsi"/>
          <w:u w:val="single"/>
        </w:rPr>
        <w:t xml:space="preserve"> </w:t>
      </w:r>
    </w:p>
    <w:p w14:paraId="3E3F8648" w14:textId="77777777" w:rsidR="00B521BE" w:rsidRPr="00A23DAD" w:rsidRDefault="00B521BE" w:rsidP="00B521BE">
      <w:pPr>
        <w:tabs>
          <w:tab w:val="left" w:pos="6509"/>
        </w:tabs>
        <w:spacing w:after="0"/>
        <w:jc w:val="both"/>
        <w:rPr>
          <w:rFonts w:ascii="Proxima Nova Rg" w:hAnsi="Proxima Nova Rg" w:cstheme="minorHAnsi"/>
          <w:u w:val="single"/>
        </w:rPr>
      </w:pPr>
    </w:p>
    <w:p w14:paraId="260F55AB" w14:textId="77777777" w:rsidR="00B521BE" w:rsidRPr="00A23DAD" w:rsidRDefault="00B521BE" w:rsidP="00B521BE">
      <w:pPr>
        <w:tabs>
          <w:tab w:val="left" w:pos="6509"/>
        </w:tabs>
        <w:spacing w:after="0"/>
        <w:jc w:val="both"/>
        <w:rPr>
          <w:rFonts w:ascii="Proxima Nova Rg" w:hAnsi="Proxima Nova Rg" w:cstheme="minorHAnsi"/>
        </w:rPr>
      </w:pPr>
    </w:p>
    <w:p w14:paraId="35564EF9" w14:textId="77777777" w:rsidR="00B521BE" w:rsidRPr="00A23DAD" w:rsidRDefault="00B521BE" w:rsidP="00381A06">
      <w:pPr>
        <w:numPr>
          <w:ilvl w:val="0"/>
          <w:numId w:val="17"/>
        </w:numPr>
        <w:tabs>
          <w:tab w:val="left" w:pos="6509"/>
        </w:tabs>
        <w:spacing w:after="0"/>
        <w:jc w:val="both"/>
        <w:rPr>
          <w:rFonts w:ascii="Proxima Nova Rg" w:hAnsi="Proxima Nova Rg" w:cstheme="minorHAnsi"/>
          <w:b/>
        </w:rPr>
      </w:pPr>
      <w:r w:rsidRPr="00A23DAD">
        <w:rPr>
          <w:rFonts w:ascii="Proxima Nova Rg" w:hAnsi="Proxima Nova Rg" w:cstheme="minorHAnsi"/>
          <w:b/>
        </w:rPr>
        <w:t xml:space="preserve">CLOSING DATE OF THE SUBMISSION </w:t>
      </w:r>
    </w:p>
    <w:p w14:paraId="4B2075BB" w14:textId="77777777" w:rsidR="00B521BE" w:rsidRPr="00A23DAD" w:rsidRDefault="00B521BE" w:rsidP="00B521BE">
      <w:pPr>
        <w:tabs>
          <w:tab w:val="left" w:pos="6509"/>
        </w:tabs>
        <w:spacing w:after="0"/>
        <w:jc w:val="both"/>
        <w:rPr>
          <w:rFonts w:ascii="Proxima Nova Rg" w:hAnsi="Proxima Nova Rg" w:cstheme="minorHAnsi"/>
        </w:rPr>
      </w:pPr>
    </w:p>
    <w:p w14:paraId="37516784" w14:textId="0E901353" w:rsidR="00B521BE" w:rsidRPr="00A23DAD" w:rsidRDefault="00B521BE" w:rsidP="00B521BE">
      <w:pPr>
        <w:tabs>
          <w:tab w:val="left" w:pos="6509"/>
        </w:tabs>
        <w:spacing w:after="0"/>
        <w:jc w:val="both"/>
        <w:rPr>
          <w:rFonts w:ascii="Proxima Nova Rg" w:hAnsi="Proxima Nova Rg" w:cstheme="minorBidi"/>
        </w:rPr>
      </w:pPr>
      <w:r w:rsidRPr="00A23DAD">
        <w:rPr>
          <w:rFonts w:ascii="Proxima Nova Rg" w:hAnsi="Proxima Nova Rg" w:cstheme="minorBidi"/>
        </w:rPr>
        <w:t xml:space="preserve">A completed </w:t>
      </w:r>
      <w:r w:rsidRPr="00A23DAD">
        <w:rPr>
          <w:rFonts w:ascii="Proxima Nova Rg" w:hAnsi="Proxima Nova Rg" w:cstheme="minorBidi"/>
          <w:b/>
        </w:rPr>
        <w:t xml:space="preserve">CSO/NGO LOW VALUE GRANT PROPOSAL TEMPLATE [Annex III] </w:t>
      </w:r>
      <w:r w:rsidRPr="00A23DAD">
        <w:rPr>
          <w:rFonts w:ascii="Proxima Nova Rg" w:hAnsi="Proxima Nova Rg" w:cstheme="minorBidi"/>
        </w:rPr>
        <w:t xml:space="preserve">with requested supporting documents must be submitted to UNDP Kosovo no later than </w:t>
      </w:r>
      <w:r w:rsidR="00C3045D">
        <w:rPr>
          <w:rFonts w:ascii="Proxima Nova Rg" w:hAnsi="Proxima Nova Rg" w:cstheme="minorBidi"/>
        </w:rPr>
        <w:t>0</w:t>
      </w:r>
      <w:r w:rsidR="00650A1A">
        <w:rPr>
          <w:rFonts w:ascii="Proxima Nova Rg" w:hAnsi="Proxima Nova Rg" w:cstheme="minorBidi"/>
        </w:rPr>
        <w:t>7</w:t>
      </w:r>
      <w:r w:rsidR="00C3045D">
        <w:rPr>
          <w:rFonts w:ascii="Proxima Nova Rg" w:hAnsi="Proxima Nova Rg" w:cstheme="minorBidi"/>
        </w:rPr>
        <w:t xml:space="preserve"> </w:t>
      </w:r>
      <w:proofErr w:type="gramStart"/>
      <w:r w:rsidR="00C3045D">
        <w:rPr>
          <w:rFonts w:ascii="Proxima Nova Rg" w:hAnsi="Proxima Nova Rg" w:cstheme="minorBidi"/>
        </w:rPr>
        <w:t>July,</w:t>
      </w:r>
      <w:proofErr w:type="gramEnd"/>
      <w:r w:rsidR="111038F3" w:rsidRPr="00A23DAD">
        <w:rPr>
          <w:rFonts w:ascii="Proxima Nova Rg" w:hAnsi="Proxima Nova Rg" w:cstheme="minorBidi"/>
        </w:rPr>
        <w:t xml:space="preserve"> 2023</w:t>
      </w:r>
      <w:r w:rsidR="002873CA" w:rsidRPr="00A23DAD">
        <w:rPr>
          <w:rFonts w:ascii="Proxima Nova Rg" w:hAnsi="Proxima Nova Rg" w:cstheme="minorBidi"/>
        </w:rPr>
        <w:t xml:space="preserve"> at 17:00</w:t>
      </w:r>
      <w:r w:rsidR="111038F3" w:rsidRPr="00A23DAD">
        <w:rPr>
          <w:rFonts w:ascii="Proxima Nova Rg" w:hAnsi="Proxima Nova Rg" w:cstheme="minorBidi"/>
        </w:rPr>
        <w:t xml:space="preserve"> hrs.</w:t>
      </w:r>
    </w:p>
    <w:p w14:paraId="23131619" w14:textId="48C0377D" w:rsidR="00B521BE" w:rsidRPr="00A23DAD" w:rsidRDefault="00B521BE" w:rsidP="5E34D44B">
      <w:pPr>
        <w:tabs>
          <w:tab w:val="left" w:pos="6509"/>
        </w:tabs>
        <w:spacing w:after="0"/>
        <w:jc w:val="both"/>
        <w:rPr>
          <w:rFonts w:ascii="Proxima Nova Rg" w:hAnsi="Proxima Nova Rg" w:cstheme="minorBidi"/>
        </w:rPr>
      </w:pPr>
      <w:r w:rsidRPr="00A23DAD">
        <w:rPr>
          <w:rFonts w:ascii="Proxima Nova Rg" w:hAnsi="Proxima Nova Rg" w:cstheme="minorBidi"/>
        </w:rPr>
        <w:t xml:space="preserve">Proposers shall submit their proposals </w:t>
      </w:r>
      <w:r w:rsidR="176F7AC5" w:rsidRPr="00A23DAD">
        <w:rPr>
          <w:rFonts w:ascii="Proxima Nova Rg" w:hAnsi="Proxima Nova Rg" w:cstheme="minorBidi"/>
        </w:rPr>
        <w:t>via e-mail</w:t>
      </w:r>
      <w:r w:rsidR="00650A1A">
        <w:rPr>
          <w:rFonts w:ascii="Proxima Nova Rg" w:hAnsi="Proxima Nova Rg" w:cstheme="minorBidi"/>
        </w:rPr>
        <w:t xml:space="preserve"> </w:t>
      </w:r>
      <w:hyperlink r:id="rId14" w:history="1">
        <w:r w:rsidR="00650A1A" w:rsidRPr="00B74DA5">
          <w:rPr>
            <w:rStyle w:val="Hyperlink"/>
            <w:rFonts w:ascii="Proxima Nova Rg" w:hAnsi="Proxima Nova Rg" w:cstheme="minorBidi"/>
          </w:rPr>
          <w:t>procurement.ks@undp.org</w:t>
        </w:r>
      </w:hyperlink>
      <w:r w:rsidR="00650A1A">
        <w:rPr>
          <w:rFonts w:ascii="Proxima Nova Rg" w:hAnsi="Proxima Nova Rg" w:cstheme="minorBidi"/>
        </w:rPr>
        <w:t xml:space="preserve"> </w:t>
      </w:r>
      <w:r w:rsidR="176F7AC5" w:rsidRPr="00A23DAD">
        <w:rPr>
          <w:rFonts w:ascii="Proxima Nova Rg" w:hAnsi="Proxima Nova Rg" w:cstheme="minorBidi"/>
        </w:rPr>
        <w:t xml:space="preserve"> in a WeTransfer file.</w:t>
      </w:r>
    </w:p>
    <w:p w14:paraId="7D99C238" w14:textId="77777777" w:rsidR="00650A1A" w:rsidRDefault="00650A1A" w:rsidP="00B521BE">
      <w:pPr>
        <w:tabs>
          <w:tab w:val="left" w:pos="6509"/>
        </w:tabs>
        <w:spacing w:after="0"/>
        <w:jc w:val="both"/>
        <w:rPr>
          <w:rFonts w:ascii="Proxima Nova Rg" w:hAnsi="Proxima Nova Rg" w:cstheme="minorBidi"/>
          <w:b/>
        </w:rPr>
      </w:pPr>
    </w:p>
    <w:p w14:paraId="326501B8" w14:textId="23E75AF9" w:rsidR="00B521BE" w:rsidRPr="00A23DAD" w:rsidRDefault="00B521BE" w:rsidP="00B521BE">
      <w:pPr>
        <w:tabs>
          <w:tab w:val="left" w:pos="6509"/>
        </w:tabs>
        <w:spacing w:after="0"/>
        <w:jc w:val="both"/>
        <w:rPr>
          <w:rFonts w:ascii="Proxima Nova Rg" w:hAnsi="Proxima Nova Rg" w:cstheme="minorBidi"/>
          <w:b/>
        </w:rPr>
      </w:pPr>
      <w:r w:rsidRPr="00A23DAD">
        <w:rPr>
          <w:rFonts w:ascii="Proxima Nova Rg" w:hAnsi="Proxima Nova Rg" w:cstheme="minorBidi"/>
          <w:b/>
        </w:rPr>
        <w:t>UNDP, Kosovo</w:t>
      </w:r>
    </w:p>
    <w:p w14:paraId="67FFB18E" w14:textId="77777777" w:rsidR="00B521BE" w:rsidRPr="00A23DAD" w:rsidRDefault="00B521BE" w:rsidP="00B521BE">
      <w:pPr>
        <w:tabs>
          <w:tab w:val="left" w:pos="6509"/>
        </w:tabs>
        <w:spacing w:after="0"/>
        <w:jc w:val="both"/>
        <w:rPr>
          <w:rFonts w:ascii="Proxima Nova Rg" w:hAnsi="Proxima Nova Rg" w:cstheme="minorHAnsi"/>
          <w:b/>
        </w:rPr>
      </w:pPr>
      <w:proofErr w:type="spellStart"/>
      <w:r w:rsidRPr="00A23DAD">
        <w:rPr>
          <w:rFonts w:ascii="Proxima Nova Rg" w:hAnsi="Proxima Nova Rg" w:cstheme="minorHAnsi"/>
          <w:b/>
        </w:rPr>
        <w:t>Zagrebi</w:t>
      </w:r>
      <w:proofErr w:type="spellEnd"/>
      <w:r w:rsidRPr="00A23DAD">
        <w:rPr>
          <w:rFonts w:ascii="Proxima Nova Rg" w:hAnsi="Proxima Nova Rg" w:cstheme="minorHAnsi"/>
          <w:b/>
        </w:rPr>
        <w:t xml:space="preserve"> Street no. 58,</w:t>
      </w:r>
    </w:p>
    <w:p w14:paraId="574B79E3" w14:textId="77777777" w:rsidR="00B521BE" w:rsidRPr="00A23DAD" w:rsidRDefault="00B521BE" w:rsidP="00B521BE">
      <w:pPr>
        <w:tabs>
          <w:tab w:val="left" w:pos="6509"/>
        </w:tabs>
        <w:spacing w:after="0"/>
        <w:jc w:val="both"/>
        <w:rPr>
          <w:rFonts w:ascii="Proxima Nova Rg" w:hAnsi="Proxima Nova Rg" w:cstheme="minorHAnsi"/>
          <w:b/>
        </w:rPr>
      </w:pPr>
      <w:r w:rsidRPr="00A23DAD">
        <w:rPr>
          <w:rFonts w:ascii="Proxima Nova Rg" w:hAnsi="Proxima Nova Rg" w:cstheme="minorBidi"/>
          <w:b/>
        </w:rPr>
        <w:t>10000 Pristina, Kosovo</w:t>
      </w:r>
    </w:p>
    <w:p w14:paraId="7C42AEBE" w14:textId="77777777" w:rsidR="00650A1A" w:rsidRDefault="00650A1A" w:rsidP="00DA6B63">
      <w:pPr>
        <w:tabs>
          <w:tab w:val="left" w:pos="6509"/>
        </w:tabs>
        <w:spacing w:after="0" w:line="240" w:lineRule="auto"/>
        <w:rPr>
          <w:rFonts w:ascii="Proxima Nova Rg" w:hAnsi="Proxima Nova Rg"/>
        </w:rPr>
      </w:pPr>
    </w:p>
    <w:p w14:paraId="3BFBCC44" w14:textId="77777777" w:rsidR="00650A1A" w:rsidRDefault="00650A1A" w:rsidP="00DA6B63">
      <w:pPr>
        <w:tabs>
          <w:tab w:val="left" w:pos="6509"/>
        </w:tabs>
        <w:spacing w:after="0" w:line="240" w:lineRule="auto"/>
        <w:rPr>
          <w:rFonts w:ascii="Proxima Nova Rg" w:hAnsi="Proxima Nova Rg"/>
        </w:rPr>
      </w:pPr>
    </w:p>
    <w:p w14:paraId="0FEC9870" w14:textId="77777777" w:rsidR="00650A1A" w:rsidRDefault="00650A1A" w:rsidP="00DA6B63">
      <w:pPr>
        <w:tabs>
          <w:tab w:val="left" w:pos="6509"/>
        </w:tabs>
        <w:spacing w:after="0" w:line="240" w:lineRule="auto"/>
        <w:rPr>
          <w:rFonts w:ascii="Proxima Nova Rg" w:hAnsi="Proxima Nova Rg"/>
        </w:rPr>
      </w:pPr>
    </w:p>
    <w:p w14:paraId="68725801" w14:textId="45D82412" w:rsidR="00DA6B63" w:rsidRPr="00A23DAD" w:rsidRDefault="00DA6B63" w:rsidP="00DA6B63">
      <w:pPr>
        <w:tabs>
          <w:tab w:val="left" w:pos="6509"/>
        </w:tabs>
        <w:spacing w:after="0" w:line="240" w:lineRule="auto"/>
        <w:rPr>
          <w:rFonts w:ascii="Proxima Nova Rg" w:hAnsi="Proxima Nova Rg"/>
        </w:rPr>
      </w:pPr>
      <w:r w:rsidRPr="00A23DAD">
        <w:rPr>
          <w:rFonts w:ascii="Proxima Nova Rg" w:hAnsi="Proxima Nova Rg"/>
        </w:rPr>
        <w:tab/>
      </w:r>
      <w:r w:rsidRPr="00A23DAD">
        <w:rPr>
          <w:rFonts w:ascii="Proxima Nova Rg" w:hAnsi="Proxima Nova Rg"/>
        </w:rPr>
        <w:tab/>
      </w:r>
    </w:p>
    <w:p w14:paraId="05A7107C" w14:textId="77777777" w:rsidR="00276F12" w:rsidRPr="00A23DAD" w:rsidRDefault="00DA6B63" w:rsidP="00A3361F">
      <w:pPr>
        <w:tabs>
          <w:tab w:val="left" w:pos="6509"/>
        </w:tabs>
        <w:spacing w:after="0" w:line="240" w:lineRule="auto"/>
        <w:rPr>
          <w:rFonts w:ascii="Proxima Nova Rg" w:hAnsi="Proxima Nova Rg"/>
          <w:b/>
        </w:rPr>
      </w:pPr>
      <w:r w:rsidRPr="00A23DAD">
        <w:rPr>
          <w:rFonts w:ascii="Proxima Nova Rg" w:hAnsi="Proxima Nova Rg"/>
          <w:b/>
        </w:rPr>
        <w:lastRenderedPageBreak/>
        <w:t xml:space="preserve">Annex II – Detailed </w:t>
      </w:r>
      <w:r w:rsidR="00276F12" w:rsidRPr="00A23DAD">
        <w:rPr>
          <w:rFonts w:ascii="Proxima Nova Rg" w:hAnsi="Proxima Nova Rg"/>
          <w:b/>
        </w:rPr>
        <w:t>Sub-Criteria</w:t>
      </w:r>
    </w:p>
    <w:p w14:paraId="75300AA8" w14:textId="77777777" w:rsidR="00A3361F" w:rsidRPr="00A23DAD" w:rsidRDefault="00A3361F" w:rsidP="00A3361F">
      <w:pPr>
        <w:tabs>
          <w:tab w:val="left" w:pos="6509"/>
        </w:tabs>
        <w:spacing w:after="0" w:line="240" w:lineRule="auto"/>
        <w:rPr>
          <w:rFonts w:ascii="Proxima Nova Rg" w:hAnsi="Proxima Nova Rg"/>
          <w:b/>
          <w:sz w:val="20"/>
          <w:szCs w:val="20"/>
        </w:rPr>
      </w:pPr>
    </w:p>
    <w:tbl>
      <w:tblPr>
        <w:tblStyle w:val="TableGrid"/>
        <w:tblW w:w="0" w:type="auto"/>
        <w:tblLook w:val="04A0" w:firstRow="1" w:lastRow="0" w:firstColumn="1" w:lastColumn="0" w:noHBand="0" w:noVBand="1"/>
      </w:tblPr>
      <w:tblGrid>
        <w:gridCol w:w="445"/>
        <w:gridCol w:w="7290"/>
        <w:gridCol w:w="1480"/>
      </w:tblGrid>
      <w:tr w:rsidR="00276F12" w:rsidRPr="0058131C" w14:paraId="4F955093" w14:textId="77777777" w:rsidTr="007808C4">
        <w:tc>
          <w:tcPr>
            <w:tcW w:w="7735" w:type="dxa"/>
            <w:gridSpan w:val="2"/>
            <w:vAlign w:val="center"/>
          </w:tcPr>
          <w:p w14:paraId="4F15D647" w14:textId="77777777" w:rsidR="00276F12" w:rsidRPr="00A23DAD" w:rsidRDefault="00276F12" w:rsidP="007808C4">
            <w:pPr>
              <w:tabs>
                <w:tab w:val="left" w:pos="6509"/>
              </w:tabs>
              <w:jc w:val="center"/>
              <w:rPr>
                <w:rFonts w:ascii="Proxima Nova Rg" w:hAnsi="Proxima Nova Rg" w:cs="Calibri"/>
                <w:b/>
                <w:sz w:val="20"/>
                <w:szCs w:val="20"/>
              </w:rPr>
            </w:pPr>
            <w:r w:rsidRPr="00A23DAD">
              <w:rPr>
                <w:rFonts w:ascii="Proxima Nova Rg" w:hAnsi="Proxima Nova Rg" w:cs="Calibri"/>
                <w:b/>
                <w:sz w:val="20"/>
                <w:szCs w:val="20"/>
              </w:rPr>
              <w:t>Technical proposal Evaluation Breakdown</w:t>
            </w:r>
          </w:p>
        </w:tc>
        <w:tc>
          <w:tcPr>
            <w:tcW w:w="1480" w:type="dxa"/>
            <w:vAlign w:val="center"/>
          </w:tcPr>
          <w:p w14:paraId="13CA3664" w14:textId="77777777" w:rsidR="00276F12" w:rsidRPr="00A23DAD" w:rsidRDefault="00276F12" w:rsidP="007808C4">
            <w:pPr>
              <w:tabs>
                <w:tab w:val="left" w:pos="6509"/>
              </w:tabs>
              <w:jc w:val="center"/>
              <w:rPr>
                <w:rFonts w:ascii="Proxima Nova Rg" w:hAnsi="Proxima Nova Rg" w:cs="Calibri"/>
                <w:b/>
                <w:sz w:val="20"/>
                <w:szCs w:val="20"/>
              </w:rPr>
            </w:pPr>
            <w:r w:rsidRPr="00A23DAD">
              <w:rPr>
                <w:rFonts w:ascii="Proxima Nova Rg" w:hAnsi="Proxima Nova Rg" w:cs="Calibri"/>
                <w:b/>
                <w:sz w:val="20"/>
                <w:szCs w:val="20"/>
              </w:rPr>
              <w:t>Points Obtainable</w:t>
            </w:r>
          </w:p>
        </w:tc>
      </w:tr>
      <w:tr w:rsidR="00276F12" w:rsidRPr="0058131C" w14:paraId="0F5F0793" w14:textId="77777777" w:rsidTr="00696261">
        <w:tc>
          <w:tcPr>
            <w:tcW w:w="9215" w:type="dxa"/>
            <w:gridSpan w:val="3"/>
          </w:tcPr>
          <w:p w14:paraId="2E4104B9" w14:textId="77777777" w:rsidR="00276F12" w:rsidRPr="00A23DAD" w:rsidRDefault="00310C52" w:rsidP="00381A06">
            <w:pPr>
              <w:pStyle w:val="ListParagraph"/>
              <w:numPr>
                <w:ilvl w:val="0"/>
                <w:numId w:val="21"/>
              </w:numPr>
              <w:rPr>
                <w:rFonts w:ascii="Proxima Nova Rg" w:hAnsi="Proxima Nova Rg" w:cs="Calibri"/>
                <w:b/>
                <w:sz w:val="20"/>
                <w:szCs w:val="20"/>
              </w:rPr>
            </w:pPr>
            <w:r w:rsidRPr="00A23DAD">
              <w:rPr>
                <w:rFonts w:ascii="Proxima Nova Rg" w:hAnsi="Proxima Nova Rg" w:cs="Calibri"/>
                <w:sz w:val="20"/>
                <w:szCs w:val="20"/>
              </w:rPr>
              <w:t>General</w:t>
            </w:r>
            <w:r w:rsidR="00B94BB1" w:rsidRPr="00A23DAD">
              <w:rPr>
                <w:rFonts w:ascii="Proxima Nova Rg" w:hAnsi="Proxima Nova Rg" w:cs="Calibri"/>
                <w:sz w:val="20"/>
                <w:szCs w:val="20"/>
              </w:rPr>
              <w:t xml:space="preserve"> </w:t>
            </w:r>
            <w:r w:rsidR="00276F12" w:rsidRPr="00A23DAD">
              <w:rPr>
                <w:rFonts w:ascii="Proxima Nova Rg" w:hAnsi="Proxima Nova Rg" w:cs="Calibri"/>
                <w:sz w:val="20"/>
                <w:szCs w:val="20"/>
              </w:rPr>
              <w:t xml:space="preserve">Organization </w:t>
            </w:r>
            <w:r w:rsidRPr="00A23DAD">
              <w:rPr>
                <w:rFonts w:ascii="Proxima Nova Rg" w:hAnsi="Proxima Nova Rg" w:cs="Calibri"/>
                <w:sz w:val="20"/>
                <w:szCs w:val="20"/>
              </w:rPr>
              <w:t>and Financial Capability (</w:t>
            </w:r>
            <w:r w:rsidR="00276F12" w:rsidRPr="00A23DAD">
              <w:rPr>
                <w:rFonts w:ascii="Proxima Nova Rg" w:hAnsi="Proxima Nova Rg" w:cs="Calibri"/>
                <w:sz w:val="20"/>
                <w:szCs w:val="20"/>
              </w:rPr>
              <w:t>eligibility and qualifications</w:t>
            </w:r>
            <w:r w:rsidR="00CA2D42" w:rsidRPr="00A23DAD">
              <w:rPr>
                <w:rFonts w:ascii="Proxima Nova Rg" w:hAnsi="Proxima Nova Rg" w:cs="Calibri"/>
                <w:sz w:val="20"/>
                <w:szCs w:val="20"/>
              </w:rPr>
              <w:t xml:space="preserve">) </w:t>
            </w:r>
            <w:r w:rsidRPr="00A23DAD">
              <w:rPr>
                <w:rFonts w:ascii="Proxima Nova Rg" w:hAnsi="Proxima Nova Rg" w:cs="Calibri"/>
                <w:b/>
                <w:sz w:val="20"/>
                <w:szCs w:val="20"/>
              </w:rPr>
              <w:t xml:space="preserve"> </w:t>
            </w:r>
          </w:p>
        </w:tc>
      </w:tr>
      <w:tr w:rsidR="00276F12" w:rsidRPr="0058131C" w14:paraId="7F45AF65" w14:textId="77777777" w:rsidTr="00C35537">
        <w:tc>
          <w:tcPr>
            <w:tcW w:w="445" w:type="dxa"/>
          </w:tcPr>
          <w:p w14:paraId="4BB24820" w14:textId="77777777" w:rsidR="00276F12" w:rsidRPr="00A23DAD" w:rsidRDefault="00276F12" w:rsidP="00696261">
            <w:pPr>
              <w:tabs>
                <w:tab w:val="left" w:pos="6509"/>
              </w:tabs>
              <w:jc w:val="center"/>
              <w:rPr>
                <w:rFonts w:ascii="Proxima Nova Rg" w:hAnsi="Proxima Nova Rg" w:cs="Calibri"/>
                <w:sz w:val="20"/>
                <w:szCs w:val="20"/>
              </w:rPr>
            </w:pPr>
            <w:r w:rsidRPr="00A23DAD">
              <w:rPr>
                <w:rFonts w:ascii="Proxima Nova Rg" w:hAnsi="Proxima Nova Rg" w:cs="Calibri"/>
                <w:sz w:val="20"/>
                <w:szCs w:val="20"/>
              </w:rPr>
              <w:t>A</w:t>
            </w:r>
          </w:p>
        </w:tc>
        <w:tc>
          <w:tcPr>
            <w:tcW w:w="7290" w:type="dxa"/>
          </w:tcPr>
          <w:p w14:paraId="1185D689" w14:textId="77777777" w:rsidR="00276F12" w:rsidRPr="00A23DAD" w:rsidRDefault="00276F12" w:rsidP="00696261">
            <w:pPr>
              <w:tabs>
                <w:tab w:val="left" w:pos="6509"/>
              </w:tabs>
              <w:rPr>
                <w:rFonts w:ascii="Proxima Nova Rg" w:hAnsi="Proxima Nova Rg" w:cs="Calibri"/>
                <w:b/>
                <w:sz w:val="20"/>
                <w:szCs w:val="20"/>
              </w:rPr>
            </w:pPr>
            <w:r w:rsidRPr="00A23DAD">
              <w:rPr>
                <w:rFonts w:ascii="Proxima Nova Rg" w:hAnsi="Proxima Nova Rg" w:cs="Calibri"/>
                <w:b/>
                <w:sz w:val="20"/>
                <w:szCs w:val="20"/>
              </w:rPr>
              <w:t xml:space="preserve">General </w:t>
            </w:r>
            <w:r w:rsidR="00E533F5" w:rsidRPr="00A23DAD">
              <w:rPr>
                <w:rFonts w:ascii="Proxima Nova Rg" w:hAnsi="Proxima Nova Rg" w:cs="Calibri"/>
                <w:b/>
                <w:sz w:val="20"/>
                <w:szCs w:val="20"/>
              </w:rPr>
              <w:t>Organizational</w:t>
            </w:r>
            <w:r w:rsidR="00CA2D42" w:rsidRPr="00A23DAD">
              <w:rPr>
                <w:rFonts w:ascii="Proxima Nova Rg" w:hAnsi="Proxima Nova Rg" w:cs="Calibri"/>
                <w:b/>
                <w:sz w:val="20"/>
                <w:szCs w:val="20"/>
              </w:rPr>
              <w:t xml:space="preserve"> and Financial Capability</w:t>
            </w:r>
          </w:p>
          <w:p w14:paraId="5683F041" w14:textId="77777777" w:rsidR="00276F12" w:rsidRPr="00A23DAD" w:rsidRDefault="00582E4B" w:rsidP="00381A06">
            <w:pPr>
              <w:pStyle w:val="ListParagraph"/>
              <w:numPr>
                <w:ilvl w:val="0"/>
                <w:numId w:val="3"/>
              </w:numPr>
              <w:tabs>
                <w:tab w:val="left" w:pos="6509"/>
              </w:tabs>
              <w:spacing w:after="0" w:line="240" w:lineRule="auto"/>
              <w:rPr>
                <w:rFonts w:ascii="Proxima Nova Rg" w:hAnsi="Proxima Nova Rg" w:cs="Calibri"/>
                <w:sz w:val="20"/>
                <w:szCs w:val="20"/>
              </w:rPr>
            </w:pPr>
            <w:r w:rsidRPr="00A23DAD">
              <w:rPr>
                <w:rFonts w:ascii="Proxima Nova Rg" w:hAnsi="Proxima Nova Rg" w:cs="Calibri"/>
                <w:sz w:val="20"/>
                <w:szCs w:val="20"/>
              </w:rPr>
              <w:t xml:space="preserve">The </w:t>
            </w:r>
            <w:r w:rsidR="00EB4838" w:rsidRPr="00A23DAD">
              <w:rPr>
                <w:rFonts w:ascii="Proxima Nova Rg" w:hAnsi="Proxima Nova Rg" w:cs="Calibri"/>
                <w:sz w:val="20"/>
                <w:szCs w:val="20"/>
              </w:rPr>
              <w:t xml:space="preserve">organisations </w:t>
            </w:r>
            <w:r w:rsidRPr="00A23DAD">
              <w:rPr>
                <w:rFonts w:ascii="Proxima Nova Rg" w:hAnsi="Proxima Nova Rg" w:cs="Calibri"/>
                <w:sz w:val="20"/>
                <w:szCs w:val="20"/>
              </w:rPr>
              <w:t>t</w:t>
            </w:r>
            <w:r w:rsidR="00276F12" w:rsidRPr="00A23DAD">
              <w:rPr>
                <w:rFonts w:ascii="Proxima Nova Rg" w:hAnsi="Proxima Nova Rg" w:cs="Calibri"/>
                <w:sz w:val="20"/>
                <w:szCs w:val="20"/>
              </w:rPr>
              <w:t>otal operational years</w:t>
            </w:r>
            <w:r w:rsidR="00270812" w:rsidRPr="00A23DAD">
              <w:rPr>
                <w:rFonts w:ascii="Proxima Nova Rg" w:hAnsi="Proxima Nova Rg" w:cs="Calibri"/>
                <w:sz w:val="20"/>
                <w:szCs w:val="20"/>
              </w:rPr>
              <w:t xml:space="preserve"> </w:t>
            </w:r>
            <w:r w:rsidR="00276F12" w:rsidRPr="00A23DAD">
              <w:rPr>
                <w:rFonts w:ascii="Proxima Nova Rg" w:hAnsi="Proxima Nova Rg" w:cs="Calibri"/>
                <w:sz w:val="20"/>
                <w:szCs w:val="20"/>
              </w:rPr>
              <w:t>(</w:t>
            </w:r>
            <w:r w:rsidR="00345D11" w:rsidRPr="00A23DAD">
              <w:rPr>
                <w:rFonts w:ascii="Proxima Nova Rg" w:hAnsi="Proxima Nova Rg" w:cs="Calibri"/>
                <w:sz w:val="20"/>
                <w:szCs w:val="20"/>
              </w:rPr>
              <w:t>55</w:t>
            </w:r>
            <w:r w:rsidR="00276F12" w:rsidRPr="00A23DAD">
              <w:rPr>
                <w:rFonts w:ascii="Proxima Nova Rg" w:hAnsi="Proxima Nova Rg" w:cs="Calibri"/>
                <w:sz w:val="20"/>
                <w:szCs w:val="20"/>
              </w:rPr>
              <w:t xml:space="preserve"> points</w:t>
            </w:r>
            <w:proofErr w:type="gramStart"/>
            <w:r w:rsidR="00276F12" w:rsidRPr="00A23DAD">
              <w:rPr>
                <w:rFonts w:ascii="Proxima Nova Rg" w:hAnsi="Proxima Nova Rg" w:cs="Calibri"/>
                <w:sz w:val="20"/>
                <w:szCs w:val="20"/>
              </w:rPr>
              <w:t>)</w:t>
            </w:r>
            <w:r w:rsidR="00DA6B63" w:rsidRPr="00A23DAD">
              <w:rPr>
                <w:rFonts w:ascii="Proxima Nova Rg" w:hAnsi="Proxima Nova Rg" w:cs="Calibri"/>
                <w:sz w:val="20"/>
                <w:szCs w:val="20"/>
              </w:rPr>
              <w:t>;</w:t>
            </w:r>
            <w:proofErr w:type="gramEnd"/>
          </w:p>
          <w:p w14:paraId="1EA4C714" w14:textId="77777777" w:rsidR="00276F12" w:rsidRPr="00A23DAD" w:rsidRDefault="00EB4838" w:rsidP="00381A06">
            <w:pPr>
              <w:pStyle w:val="ListParagraph"/>
              <w:numPr>
                <w:ilvl w:val="0"/>
                <w:numId w:val="3"/>
              </w:numPr>
              <w:tabs>
                <w:tab w:val="left" w:pos="6509"/>
              </w:tabs>
              <w:spacing w:after="0" w:line="240" w:lineRule="auto"/>
              <w:rPr>
                <w:rFonts w:ascii="Proxima Nova Rg" w:hAnsi="Proxima Nova Rg" w:cs="Calibri"/>
                <w:sz w:val="20"/>
                <w:szCs w:val="20"/>
              </w:rPr>
            </w:pPr>
            <w:r w:rsidRPr="00A23DAD">
              <w:rPr>
                <w:rFonts w:ascii="Proxima Nova Rg" w:hAnsi="Proxima Nova Rg" w:cs="Calibri"/>
                <w:sz w:val="20"/>
                <w:szCs w:val="20"/>
              </w:rPr>
              <w:t xml:space="preserve">The organisation </w:t>
            </w:r>
            <w:r w:rsidR="00B94BB1" w:rsidRPr="00A23DAD">
              <w:rPr>
                <w:rFonts w:ascii="Proxima Nova Rg" w:hAnsi="Proxima Nova Rg" w:cs="Calibri"/>
                <w:sz w:val="20"/>
                <w:szCs w:val="20"/>
              </w:rPr>
              <w:t xml:space="preserve">(and partners) </w:t>
            </w:r>
            <w:proofErr w:type="gramStart"/>
            <w:r w:rsidR="00B94BB1" w:rsidRPr="00A23DAD">
              <w:rPr>
                <w:rFonts w:ascii="Proxima Nova Rg" w:hAnsi="Proxima Nova Rg" w:cs="Calibri"/>
                <w:sz w:val="20"/>
                <w:szCs w:val="20"/>
              </w:rPr>
              <w:t>have</w:t>
            </w:r>
            <w:proofErr w:type="gramEnd"/>
            <w:r w:rsidR="00B94BB1" w:rsidRPr="00A23DAD">
              <w:rPr>
                <w:rFonts w:ascii="Proxima Nova Rg" w:hAnsi="Proxima Nova Rg" w:cs="Calibri"/>
                <w:sz w:val="20"/>
                <w:szCs w:val="20"/>
              </w:rPr>
              <w:t xml:space="preserve"> </w:t>
            </w:r>
            <w:r w:rsidR="00276F12" w:rsidRPr="00A23DAD">
              <w:rPr>
                <w:rFonts w:ascii="Proxima Nova Rg" w:hAnsi="Proxima Nova Rg" w:cs="Calibri"/>
                <w:sz w:val="20"/>
                <w:szCs w:val="20"/>
              </w:rPr>
              <w:t xml:space="preserve">Project Management Capacity </w:t>
            </w:r>
            <w:r w:rsidR="00B94BB1" w:rsidRPr="00A23DAD">
              <w:rPr>
                <w:rFonts w:ascii="Proxima Nova Rg" w:hAnsi="Proxima Nova Rg" w:cs="Calibri"/>
                <w:sz w:val="20"/>
                <w:szCs w:val="20"/>
              </w:rPr>
              <w:t xml:space="preserve">to manage grants (including </w:t>
            </w:r>
            <w:r w:rsidR="008441EC" w:rsidRPr="00A23DAD">
              <w:rPr>
                <w:rFonts w:ascii="Proxima Nova Rg" w:hAnsi="Proxima Nova Rg" w:cs="Calibri"/>
                <w:sz w:val="20"/>
                <w:szCs w:val="20"/>
              </w:rPr>
              <w:t xml:space="preserve">staff, </w:t>
            </w:r>
            <w:r w:rsidR="00B94BB1" w:rsidRPr="00A23DAD">
              <w:rPr>
                <w:rFonts w:ascii="Proxima Nova Rg" w:hAnsi="Proxima Nova Rg" w:cs="Calibri"/>
                <w:sz w:val="20"/>
                <w:szCs w:val="20"/>
              </w:rPr>
              <w:t xml:space="preserve">equipment, </w:t>
            </w:r>
            <w:r w:rsidR="008441EC" w:rsidRPr="00A23DAD">
              <w:rPr>
                <w:rFonts w:ascii="Proxima Nova Rg" w:hAnsi="Proxima Nova Rg" w:cs="Calibri"/>
                <w:sz w:val="20"/>
                <w:szCs w:val="20"/>
              </w:rPr>
              <w:t xml:space="preserve">facilities and </w:t>
            </w:r>
            <w:r w:rsidR="00B94BB1" w:rsidRPr="00A23DAD">
              <w:rPr>
                <w:rFonts w:ascii="Proxima Nova Rg" w:hAnsi="Proxima Nova Rg" w:cs="Calibri"/>
                <w:sz w:val="20"/>
                <w:szCs w:val="20"/>
              </w:rPr>
              <w:t xml:space="preserve">ability to handle budget for the </w:t>
            </w:r>
            <w:r w:rsidR="008441EC" w:rsidRPr="00A23DAD">
              <w:rPr>
                <w:rFonts w:ascii="Proxima Nova Rg" w:hAnsi="Proxima Nova Rg" w:cs="Calibri"/>
                <w:sz w:val="20"/>
                <w:szCs w:val="20"/>
              </w:rPr>
              <w:t>activities</w:t>
            </w:r>
            <w:r w:rsidR="00B94BB1" w:rsidRPr="00A23DAD">
              <w:rPr>
                <w:rFonts w:ascii="Proxima Nova Rg" w:hAnsi="Proxima Nova Rg" w:cs="Calibri"/>
                <w:sz w:val="20"/>
                <w:szCs w:val="20"/>
              </w:rPr>
              <w:t xml:space="preserve">) </w:t>
            </w:r>
            <w:r w:rsidR="00276F12" w:rsidRPr="00A23DAD">
              <w:rPr>
                <w:rFonts w:ascii="Proxima Nova Rg" w:hAnsi="Proxima Nova Rg" w:cs="Calibri"/>
                <w:sz w:val="20"/>
                <w:szCs w:val="20"/>
              </w:rPr>
              <w:t>(</w:t>
            </w:r>
            <w:r w:rsidR="008441EC" w:rsidRPr="00A23DAD">
              <w:rPr>
                <w:rFonts w:ascii="Proxima Nova Rg" w:hAnsi="Proxima Nova Rg" w:cs="Calibri"/>
                <w:sz w:val="20"/>
                <w:szCs w:val="20"/>
              </w:rPr>
              <w:t>70</w:t>
            </w:r>
            <w:r w:rsidR="00276F12" w:rsidRPr="00A23DAD">
              <w:rPr>
                <w:rFonts w:ascii="Proxima Nova Rg" w:hAnsi="Proxima Nova Rg" w:cs="Calibri"/>
                <w:sz w:val="20"/>
                <w:szCs w:val="20"/>
              </w:rPr>
              <w:t xml:space="preserve"> points)</w:t>
            </w:r>
            <w:r w:rsidR="00DA6B63" w:rsidRPr="00A23DAD">
              <w:rPr>
                <w:rFonts w:ascii="Proxima Nova Rg" w:hAnsi="Proxima Nova Rg" w:cs="Calibri"/>
                <w:sz w:val="20"/>
                <w:szCs w:val="20"/>
              </w:rPr>
              <w:t>;</w:t>
            </w:r>
          </w:p>
          <w:p w14:paraId="32761F76" w14:textId="77777777" w:rsidR="00276F12" w:rsidRPr="00A23DAD" w:rsidRDefault="00EB4838" w:rsidP="00381A06">
            <w:pPr>
              <w:pStyle w:val="ListParagraph"/>
              <w:numPr>
                <w:ilvl w:val="0"/>
                <w:numId w:val="3"/>
              </w:numPr>
              <w:tabs>
                <w:tab w:val="left" w:pos="6509"/>
              </w:tabs>
              <w:spacing w:after="0" w:line="240" w:lineRule="auto"/>
              <w:rPr>
                <w:rFonts w:ascii="Proxima Nova Rg" w:hAnsi="Proxima Nova Rg" w:cs="Calibri"/>
                <w:sz w:val="20"/>
                <w:szCs w:val="20"/>
              </w:rPr>
            </w:pPr>
            <w:r w:rsidRPr="00A23DAD">
              <w:rPr>
                <w:rFonts w:ascii="Proxima Nova Rg" w:hAnsi="Proxima Nova Rg" w:cs="Calibri"/>
                <w:sz w:val="20"/>
                <w:szCs w:val="20"/>
              </w:rPr>
              <w:t xml:space="preserve">The organisations </w:t>
            </w:r>
            <w:r w:rsidR="00582E4B" w:rsidRPr="00A23DAD">
              <w:rPr>
                <w:rFonts w:ascii="Proxima Nova Rg" w:hAnsi="Proxima Nova Rg" w:cs="Calibri"/>
                <w:sz w:val="20"/>
                <w:szCs w:val="20"/>
              </w:rPr>
              <w:t xml:space="preserve">experience </w:t>
            </w:r>
            <w:r w:rsidR="008441EC" w:rsidRPr="00A23DAD">
              <w:rPr>
                <w:rFonts w:ascii="Proxima Nova Rg" w:hAnsi="Proxima Nova Rg" w:cs="Calibri"/>
                <w:sz w:val="20"/>
                <w:szCs w:val="20"/>
              </w:rPr>
              <w:t>with e</w:t>
            </w:r>
            <w:r w:rsidR="00582E4B" w:rsidRPr="00A23DAD">
              <w:rPr>
                <w:rFonts w:ascii="Proxima Nova Rg" w:hAnsi="Proxima Nova Rg" w:cs="Calibri"/>
                <w:sz w:val="20"/>
                <w:szCs w:val="20"/>
              </w:rPr>
              <w:t xml:space="preserve">ngaging </w:t>
            </w:r>
            <w:r w:rsidR="008441EC" w:rsidRPr="00A23DAD">
              <w:rPr>
                <w:rFonts w:ascii="Proxima Nova Rg" w:hAnsi="Proxima Nova Rg" w:cs="Calibri"/>
                <w:sz w:val="20"/>
                <w:szCs w:val="20"/>
              </w:rPr>
              <w:t xml:space="preserve">in </w:t>
            </w:r>
            <w:r w:rsidR="00F65FFE" w:rsidRPr="00A23DAD">
              <w:rPr>
                <w:rFonts w:ascii="Proxima Nova Rg" w:hAnsi="Proxima Nova Rg" w:cs="Calibri"/>
                <w:sz w:val="20"/>
                <w:szCs w:val="20"/>
              </w:rPr>
              <w:t xml:space="preserve">partnership </w:t>
            </w:r>
            <w:r w:rsidR="008441EC" w:rsidRPr="00A23DAD">
              <w:rPr>
                <w:rFonts w:ascii="Proxima Nova Rg" w:hAnsi="Proxima Nova Rg" w:cs="Calibri"/>
                <w:sz w:val="20"/>
                <w:szCs w:val="20"/>
              </w:rPr>
              <w:t xml:space="preserve">for </w:t>
            </w:r>
            <w:r w:rsidR="00F65FFE" w:rsidRPr="00A23DAD">
              <w:rPr>
                <w:rFonts w:ascii="Proxima Nova Rg" w:hAnsi="Proxima Nova Rg" w:cs="Calibri"/>
                <w:sz w:val="20"/>
                <w:szCs w:val="20"/>
              </w:rPr>
              <w:t xml:space="preserve">implementing </w:t>
            </w:r>
            <w:r w:rsidR="00270812" w:rsidRPr="00A23DAD">
              <w:rPr>
                <w:rFonts w:ascii="Proxima Nova Rg" w:hAnsi="Proxima Nova Rg" w:cs="Calibri"/>
                <w:sz w:val="20"/>
                <w:szCs w:val="20"/>
              </w:rPr>
              <w:t xml:space="preserve">similar action/grants </w:t>
            </w:r>
            <w:r w:rsidR="00276F12" w:rsidRPr="00A23DAD">
              <w:rPr>
                <w:rFonts w:ascii="Proxima Nova Rg" w:hAnsi="Proxima Nova Rg" w:cs="Calibri"/>
                <w:sz w:val="20"/>
                <w:szCs w:val="20"/>
              </w:rPr>
              <w:t>(</w:t>
            </w:r>
            <w:r w:rsidR="00345D11" w:rsidRPr="00A23DAD">
              <w:rPr>
                <w:rFonts w:ascii="Proxima Nova Rg" w:hAnsi="Proxima Nova Rg" w:cs="Calibri"/>
                <w:sz w:val="20"/>
                <w:szCs w:val="20"/>
              </w:rPr>
              <w:t>55</w:t>
            </w:r>
            <w:r w:rsidR="00276F12" w:rsidRPr="00A23DAD">
              <w:rPr>
                <w:rFonts w:ascii="Proxima Nova Rg" w:hAnsi="Proxima Nova Rg" w:cs="Calibri"/>
                <w:sz w:val="20"/>
                <w:szCs w:val="20"/>
              </w:rPr>
              <w:t xml:space="preserve"> points</w:t>
            </w:r>
            <w:proofErr w:type="gramStart"/>
            <w:r w:rsidR="00276F12" w:rsidRPr="00A23DAD">
              <w:rPr>
                <w:rFonts w:ascii="Proxima Nova Rg" w:hAnsi="Proxima Nova Rg" w:cs="Calibri"/>
                <w:sz w:val="20"/>
                <w:szCs w:val="20"/>
              </w:rPr>
              <w:t>)</w:t>
            </w:r>
            <w:r w:rsidR="00DA6B63" w:rsidRPr="00A23DAD">
              <w:rPr>
                <w:rFonts w:ascii="Proxima Nova Rg" w:hAnsi="Proxima Nova Rg" w:cs="Calibri"/>
                <w:sz w:val="20"/>
                <w:szCs w:val="20"/>
              </w:rPr>
              <w:t>;</w:t>
            </w:r>
            <w:proofErr w:type="gramEnd"/>
          </w:p>
          <w:p w14:paraId="78A1B97F" w14:textId="77777777" w:rsidR="00B94BB1" w:rsidRPr="00A23DAD" w:rsidRDefault="00EB4838" w:rsidP="00381A06">
            <w:pPr>
              <w:pStyle w:val="ListParagraph"/>
              <w:numPr>
                <w:ilvl w:val="0"/>
                <w:numId w:val="3"/>
              </w:numPr>
              <w:tabs>
                <w:tab w:val="left" w:pos="6509"/>
              </w:tabs>
              <w:spacing w:after="0" w:line="240" w:lineRule="auto"/>
              <w:rPr>
                <w:rFonts w:ascii="Proxima Nova Rg" w:hAnsi="Proxima Nova Rg" w:cs="Calibri"/>
                <w:sz w:val="20"/>
                <w:szCs w:val="20"/>
              </w:rPr>
            </w:pPr>
            <w:r w:rsidRPr="00A23DAD">
              <w:rPr>
                <w:rFonts w:ascii="Proxima Nova Rg" w:hAnsi="Proxima Nova Rg" w:cs="Calibri"/>
                <w:sz w:val="20"/>
                <w:szCs w:val="20"/>
              </w:rPr>
              <w:t xml:space="preserve">The organisations </w:t>
            </w:r>
            <w:r w:rsidR="00270812" w:rsidRPr="00A23DAD">
              <w:rPr>
                <w:rFonts w:ascii="Proxima Nova Rg" w:hAnsi="Proxima Nova Rg" w:cs="Calibri"/>
                <w:sz w:val="20"/>
                <w:szCs w:val="20"/>
              </w:rPr>
              <w:t xml:space="preserve">experience in </w:t>
            </w:r>
            <w:r w:rsidR="00B94BB1" w:rsidRPr="00A23DAD">
              <w:rPr>
                <w:rFonts w:ascii="Proxima Nova Rg" w:hAnsi="Proxima Nova Rg" w:cs="Calibri"/>
                <w:sz w:val="20"/>
                <w:szCs w:val="20"/>
              </w:rPr>
              <w:t>working with international organisations/donors is an advantage (</w:t>
            </w:r>
            <w:r w:rsidR="00345D11" w:rsidRPr="00A23DAD">
              <w:rPr>
                <w:rFonts w:ascii="Proxima Nova Rg" w:hAnsi="Proxima Nova Rg" w:cs="Calibri"/>
                <w:sz w:val="20"/>
                <w:szCs w:val="20"/>
              </w:rPr>
              <w:t xml:space="preserve">40 </w:t>
            </w:r>
            <w:r w:rsidR="00B94BB1" w:rsidRPr="00A23DAD">
              <w:rPr>
                <w:rFonts w:ascii="Proxima Nova Rg" w:hAnsi="Proxima Nova Rg" w:cs="Calibri"/>
                <w:sz w:val="20"/>
                <w:szCs w:val="20"/>
              </w:rPr>
              <w:t xml:space="preserve">point). </w:t>
            </w:r>
          </w:p>
          <w:p w14:paraId="6F562FD9" w14:textId="5F3DA7BA" w:rsidR="008441EC" w:rsidRPr="00A23DAD" w:rsidRDefault="00EB4838" w:rsidP="00381A06">
            <w:pPr>
              <w:pStyle w:val="ListParagraph"/>
              <w:numPr>
                <w:ilvl w:val="0"/>
                <w:numId w:val="3"/>
              </w:numPr>
              <w:tabs>
                <w:tab w:val="left" w:pos="6509"/>
              </w:tabs>
              <w:spacing w:after="0" w:line="240" w:lineRule="auto"/>
              <w:rPr>
                <w:rFonts w:ascii="Proxima Nova Rg" w:hAnsi="Proxima Nova Rg" w:cs="Calibri"/>
                <w:sz w:val="20"/>
                <w:szCs w:val="20"/>
              </w:rPr>
            </w:pPr>
            <w:r w:rsidRPr="00A23DAD">
              <w:rPr>
                <w:rFonts w:ascii="Proxima Nova Rg" w:hAnsi="Proxima Nova Rg" w:cs="Calibri"/>
                <w:sz w:val="20"/>
                <w:szCs w:val="20"/>
              </w:rPr>
              <w:t xml:space="preserve">The organisations </w:t>
            </w:r>
            <w:r w:rsidR="008441EC" w:rsidRPr="00A23DAD">
              <w:rPr>
                <w:rFonts w:ascii="Proxima Nova Rg" w:hAnsi="Proxima Nova Rg" w:cs="Calibri"/>
                <w:sz w:val="20"/>
                <w:szCs w:val="20"/>
              </w:rPr>
              <w:t xml:space="preserve">experience in successfully managing of funds from </w:t>
            </w:r>
            <w:r w:rsidR="00211ED7">
              <w:rPr>
                <w:rFonts w:ascii="Proxima Nova Rg" w:hAnsi="Proxima Nova Rg" w:cs="Calibri"/>
                <w:sz w:val="20"/>
                <w:szCs w:val="20"/>
              </w:rPr>
              <w:t>institutions</w:t>
            </w:r>
            <w:r w:rsidR="008441EC" w:rsidRPr="00A23DAD">
              <w:rPr>
                <w:rFonts w:ascii="Proxima Nova Rg" w:hAnsi="Proxima Nova Rg" w:cs="Calibri"/>
                <w:sz w:val="20"/>
                <w:szCs w:val="20"/>
              </w:rPr>
              <w:t xml:space="preserve"> and/or development partner (</w:t>
            </w:r>
            <w:r w:rsidR="00345D11" w:rsidRPr="00A23DAD">
              <w:rPr>
                <w:rFonts w:ascii="Proxima Nova Rg" w:hAnsi="Proxima Nova Rg" w:cs="Calibri"/>
                <w:sz w:val="20"/>
                <w:szCs w:val="20"/>
              </w:rPr>
              <w:t>50</w:t>
            </w:r>
            <w:r w:rsidR="008441EC" w:rsidRPr="00A23DAD">
              <w:rPr>
                <w:rFonts w:ascii="Proxima Nova Rg" w:hAnsi="Proxima Nova Rg" w:cs="Calibri"/>
                <w:sz w:val="20"/>
                <w:szCs w:val="20"/>
              </w:rPr>
              <w:t xml:space="preserve"> points)</w:t>
            </w:r>
          </w:p>
          <w:p w14:paraId="58769BA1" w14:textId="77777777" w:rsidR="00DA6B63" w:rsidRPr="00A23DAD" w:rsidRDefault="00EB4838" w:rsidP="00381A06">
            <w:pPr>
              <w:pStyle w:val="ListParagraph"/>
              <w:numPr>
                <w:ilvl w:val="0"/>
                <w:numId w:val="3"/>
              </w:numPr>
              <w:tabs>
                <w:tab w:val="left" w:pos="6509"/>
              </w:tabs>
              <w:spacing w:after="0" w:line="240" w:lineRule="auto"/>
              <w:rPr>
                <w:rFonts w:ascii="Proxima Nova Rg" w:hAnsi="Proxima Nova Rg" w:cs="Calibri"/>
                <w:sz w:val="20"/>
                <w:szCs w:val="20"/>
              </w:rPr>
            </w:pPr>
            <w:r w:rsidRPr="00A23DAD">
              <w:rPr>
                <w:rFonts w:ascii="Proxima Nova Rg" w:hAnsi="Proxima Nova Rg" w:cs="Calibri"/>
                <w:sz w:val="20"/>
                <w:szCs w:val="20"/>
              </w:rPr>
              <w:t xml:space="preserve">The organisation </w:t>
            </w:r>
            <w:r w:rsidR="008441EC" w:rsidRPr="00A23DAD">
              <w:rPr>
                <w:rFonts w:ascii="Proxima Nova Rg" w:hAnsi="Proxima Nova Rg" w:cs="Calibri"/>
                <w:sz w:val="20"/>
                <w:szCs w:val="20"/>
              </w:rPr>
              <w:t xml:space="preserve">has </w:t>
            </w:r>
            <w:r w:rsidR="00B94BB1" w:rsidRPr="00A23DAD">
              <w:rPr>
                <w:rFonts w:ascii="Proxima Nova Rg" w:hAnsi="Proxima Nova Rg" w:cs="Calibri"/>
                <w:sz w:val="20"/>
                <w:szCs w:val="20"/>
              </w:rPr>
              <w:t>adequate financial/accounting system in place to manage similar grants (30 points)</w:t>
            </w:r>
            <w:r w:rsidR="008441EC" w:rsidRPr="00A23DAD">
              <w:rPr>
                <w:rFonts w:ascii="Proxima Nova Rg" w:hAnsi="Proxima Nova Rg" w:cs="Calibri"/>
                <w:sz w:val="20"/>
                <w:szCs w:val="20"/>
              </w:rPr>
              <w:t>.</w:t>
            </w:r>
          </w:p>
          <w:p w14:paraId="593D5CCF" w14:textId="77777777" w:rsidR="008441EC" w:rsidRPr="00A23DAD" w:rsidRDefault="008441EC" w:rsidP="008441EC">
            <w:pPr>
              <w:pStyle w:val="ListParagraph"/>
              <w:tabs>
                <w:tab w:val="left" w:pos="6509"/>
              </w:tabs>
              <w:spacing w:after="0" w:line="240" w:lineRule="auto"/>
              <w:rPr>
                <w:rFonts w:ascii="Proxima Nova Rg" w:hAnsi="Proxima Nova Rg" w:cs="Calibri"/>
                <w:sz w:val="20"/>
                <w:szCs w:val="20"/>
              </w:rPr>
            </w:pPr>
          </w:p>
        </w:tc>
        <w:tc>
          <w:tcPr>
            <w:tcW w:w="1480" w:type="dxa"/>
          </w:tcPr>
          <w:p w14:paraId="221E4B91" w14:textId="77777777" w:rsidR="00276F12" w:rsidRPr="00A23DAD" w:rsidRDefault="00B94BB1" w:rsidP="00BE2536">
            <w:pPr>
              <w:tabs>
                <w:tab w:val="left" w:pos="6509"/>
              </w:tabs>
              <w:jc w:val="center"/>
              <w:rPr>
                <w:rFonts w:ascii="Proxima Nova Rg" w:hAnsi="Proxima Nova Rg" w:cs="Calibri"/>
                <w:sz w:val="20"/>
                <w:szCs w:val="20"/>
              </w:rPr>
            </w:pPr>
            <w:r w:rsidRPr="00A23DAD">
              <w:rPr>
                <w:rFonts w:ascii="Proxima Nova Rg" w:hAnsi="Proxima Nova Rg" w:cs="Calibri"/>
                <w:sz w:val="20"/>
                <w:szCs w:val="20"/>
              </w:rPr>
              <w:t>300</w:t>
            </w:r>
          </w:p>
        </w:tc>
      </w:tr>
      <w:tr w:rsidR="00276F12" w:rsidRPr="0058131C" w14:paraId="13B8B438" w14:textId="77777777" w:rsidTr="00696261">
        <w:tc>
          <w:tcPr>
            <w:tcW w:w="9215" w:type="dxa"/>
            <w:gridSpan w:val="3"/>
          </w:tcPr>
          <w:p w14:paraId="2F66BEF6" w14:textId="77777777" w:rsidR="00276F12" w:rsidRPr="00A23DAD" w:rsidRDefault="00276F12" w:rsidP="00381A06">
            <w:pPr>
              <w:pStyle w:val="ListParagraph"/>
              <w:numPr>
                <w:ilvl w:val="0"/>
                <w:numId w:val="21"/>
              </w:numPr>
              <w:rPr>
                <w:rFonts w:ascii="Proxima Nova Rg" w:hAnsi="Proxima Nova Rg" w:cs="Calibri"/>
                <w:sz w:val="20"/>
                <w:szCs w:val="20"/>
              </w:rPr>
            </w:pPr>
            <w:r w:rsidRPr="00A23DAD">
              <w:rPr>
                <w:rFonts w:ascii="Proxima Nova Rg" w:hAnsi="Proxima Nova Rg" w:cs="Calibri"/>
                <w:sz w:val="20"/>
                <w:szCs w:val="20"/>
              </w:rPr>
              <w:t>Proposed Methodology, Approach, Implementation Plan</w:t>
            </w:r>
          </w:p>
        </w:tc>
      </w:tr>
      <w:tr w:rsidR="00276F12" w:rsidRPr="0058131C" w14:paraId="71CEBED1" w14:textId="77777777" w:rsidTr="009633DF">
        <w:trPr>
          <w:trHeight w:val="4823"/>
        </w:trPr>
        <w:tc>
          <w:tcPr>
            <w:tcW w:w="445" w:type="dxa"/>
          </w:tcPr>
          <w:p w14:paraId="2FE67B72" w14:textId="77777777" w:rsidR="00276F12" w:rsidRPr="00A23DAD" w:rsidRDefault="00276F12" w:rsidP="00696261">
            <w:pPr>
              <w:tabs>
                <w:tab w:val="left" w:pos="6509"/>
              </w:tabs>
              <w:rPr>
                <w:rFonts w:ascii="Proxima Nova Rg" w:hAnsi="Proxima Nova Rg" w:cs="Calibri"/>
                <w:sz w:val="20"/>
                <w:szCs w:val="20"/>
              </w:rPr>
            </w:pPr>
            <w:r w:rsidRPr="00A23DAD">
              <w:rPr>
                <w:rFonts w:ascii="Proxima Nova Rg" w:hAnsi="Proxima Nova Rg" w:cs="Calibri"/>
                <w:sz w:val="20"/>
                <w:szCs w:val="20"/>
              </w:rPr>
              <w:t>A</w:t>
            </w:r>
          </w:p>
        </w:tc>
        <w:tc>
          <w:tcPr>
            <w:tcW w:w="7290" w:type="dxa"/>
          </w:tcPr>
          <w:p w14:paraId="381A999C" w14:textId="77777777" w:rsidR="00276F12" w:rsidRPr="00A23DAD" w:rsidRDefault="00276F12" w:rsidP="00696261">
            <w:pPr>
              <w:tabs>
                <w:tab w:val="left" w:pos="6509"/>
              </w:tabs>
              <w:rPr>
                <w:rFonts w:ascii="Proxima Nova Rg" w:hAnsi="Proxima Nova Rg" w:cs="Calibri"/>
                <w:b/>
                <w:sz w:val="20"/>
                <w:szCs w:val="20"/>
              </w:rPr>
            </w:pPr>
            <w:r w:rsidRPr="00A23DAD">
              <w:rPr>
                <w:rFonts w:ascii="Proxima Nova Rg" w:hAnsi="Proxima Nova Rg" w:cs="Calibri"/>
                <w:b/>
                <w:sz w:val="20"/>
                <w:szCs w:val="20"/>
              </w:rPr>
              <w:t xml:space="preserve">Appropriateness of Proposed Methodology, </w:t>
            </w:r>
            <w:proofErr w:type="gramStart"/>
            <w:r w:rsidRPr="00A23DAD">
              <w:rPr>
                <w:rFonts w:ascii="Proxima Nova Rg" w:hAnsi="Proxima Nova Rg" w:cs="Calibri"/>
                <w:b/>
                <w:sz w:val="20"/>
                <w:szCs w:val="20"/>
              </w:rPr>
              <w:t>Approach</w:t>
            </w:r>
            <w:proofErr w:type="gramEnd"/>
            <w:r w:rsidRPr="00A23DAD">
              <w:rPr>
                <w:rFonts w:ascii="Proxima Nova Rg" w:hAnsi="Proxima Nova Rg" w:cs="Calibri"/>
                <w:b/>
                <w:sz w:val="20"/>
                <w:szCs w:val="20"/>
              </w:rPr>
              <w:t xml:space="preserve"> and Implementation Plan:</w:t>
            </w:r>
          </w:p>
          <w:p w14:paraId="6F83BD4D" w14:textId="77777777" w:rsidR="00276F12" w:rsidRPr="00A23DAD" w:rsidRDefault="00276F12" w:rsidP="00381A06">
            <w:pPr>
              <w:pStyle w:val="ListParagraph"/>
              <w:numPr>
                <w:ilvl w:val="0"/>
                <w:numId w:val="4"/>
              </w:numPr>
              <w:tabs>
                <w:tab w:val="left" w:pos="6509"/>
              </w:tabs>
              <w:spacing w:after="0" w:line="240" w:lineRule="auto"/>
              <w:rPr>
                <w:rFonts w:ascii="Proxima Nova Rg" w:hAnsi="Proxima Nova Rg" w:cs="Calibri"/>
                <w:sz w:val="20"/>
                <w:szCs w:val="20"/>
              </w:rPr>
            </w:pPr>
            <w:r w:rsidRPr="00A23DAD">
              <w:rPr>
                <w:rFonts w:ascii="Proxima Nova Rg" w:hAnsi="Proxima Nova Rg" w:cs="Calibri"/>
                <w:sz w:val="20"/>
                <w:szCs w:val="20"/>
              </w:rPr>
              <w:t xml:space="preserve">Alignment to </w:t>
            </w:r>
            <w:r w:rsidR="005D0773" w:rsidRPr="00A23DAD">
              <w:rPr>
                <w:rFonts w:ascii="Proxima Nova Rg" w:hAnsi="Proxima Nova Rg" w:cs="Calibri"/>
                <w:sz w:val="20"/>
                <w:szCs w:val="20"/>
              </w:rPr>
              <w:t xml:space="preserve">the </w:t>
            </w:r>
            <w:r w:rsidRPr="00A23DAD">
              <w:rPr>
                <w:rFonts w:ascii="Proxima Nova Rg" w:hAnsi="Proxima Nova Rg" w:cs="Calibri"/>
                <w:sz w:val="20"/>
                <w:szCs w:val="20"/>
              </w:rPr>
              <w:t>T</w:t>
            </w:r>
            <w:r w:rsidR="00DA6B63" w:rsidRPr="00A23DAD">
              <w:rPr>
                <w:rFonts w:ascii="Proxima Nova Rg" w:hAnsi="Proxima Nova Rg" w:cs="Calibri"/>
                <w:sz w:val="20"/>
                <w:szCs w:val="20"/>
              </w:rPr>
              <w:t>erms of Reference (</w:t>
            </w:r>
            <w:proofErr w:type="spellStart"/>
            <w:r w:rsidR="00DA6B63" w:rsidRPr="00A23DAD">
              <w:rPr>
                <w:rFonts w:ascii="Proxima Nova Rg" w:hAnsi="Proxima Nova Rg" w:cs="Calibri"/>
                <w:sz w:val="20"/>
                <w:szCs w:val="20"/>
              </w:rPr>
              <w:t>ToRs</w:t>
            </w:r>
            <w:proofErr w:type="spellEnd"/>
            <w:r w:rsidR="00DA6B63" w:rsidRPr="00A23DAD">
              <w:rPr>
                <w:rFonts w:ascii="Proxima Nova Rg" w:hAnsi="Proxima Nova Rg" w:cs="Calibri"/>
                <w:sz w:val="20"/>
                <w:szCs w:val="20"/>
              </w:rPr>
              <w:t xml:space="preserve">) </w:t>
            </w:r>
            <w:r w:rsidR="005D0773" w:rsidRPr="00A23DAD">
              <w:rPr>
                <w:rFonts w:ascii="Proxima Nova Rg" w:hAnsi="Proxima Nova Rg" w:cs="Calibri"/>
                <w:sz w:val="20"/>
                <w:szCs w:val="20"/>
              </w:rPr>
              <w:t>and c</w:t>
            </w:r>
            <w:r w:rsidRPr="00A23DAD">
              <w:rPr>
                <w:rFonts w:ascii="Proxima Nova Rg" w:hAnsi="Proxima Nova Rg" w:cs="Calibri"/>
                <w:sz w:val="20"/>
                <w:szCs w:val="20"/>
              </w:rPr>
              <w:t xml:space="preserve">lear articulation of proposal </w:t>
            </w:r>
            <w:r w:rsidR="00114BFC" w:rsidRPr="00A23DAD">
              <w:rPr>
                <w:rFonts w:ascii="Proxima Nova Rg" w:hAnsi="Proxima Nova Rg" w:cs="Calibri"/>
                <w:sz w:val="20"/>
                <w:szCs w:val="20"/>
              </w:rPr>
              <w:t>elements and</w:t>
            </w:r>
            <w:r w:rsidR="009633DF" w:rsidRPr="00A23DAD">
              <w:rPr>
                <w:rFonts w:ascii="Proxima Nova Rg" w:hAnsi="Proxima Nova Rg" w:cs="Calibri"/>
                <w:sz w:val="20"/>
                <w:szCs w:val="20"/>
              </w:rPr>
              <w:t xml:space="preserve"> budget estimation costs </w:t>
            </w:r>
            <w:r w:rsidRPr="00A23DAD">
              <w:rPr>
                <w:rFonts w:ascii="Proxima Nova Rg" w:hAnsi="Proxima Nova Rg" w:cs="Calibri"/>
                <w:sz w:val="20"/>
                <w:szCs w:val="20"/>
              </w:rPr>
              <w:t>(objectives, activ</w:t>
            </w:r>
            <w:r w:rsidR="001F1A1C" w:rsidRPr="00A23DAD">
              <w:rPr>
                <w:rFonts w:ascii="Proxima Nova Rg" w:hAnsi="Proxima Nova Rg" w:cs="Calibri"/>
                <w:sz w:val="20"/>
                <w:szCs w:val="20"/>
              </w:rPr>
              <w:t xml:space="preserve">ities, </w:t>
            </w:r>
            <w:r w:rsidR="00EB4838" w:rsidRPr="00A23DAD">
              <w:rPr>
                <w:rFonts w:ascii="Proxima Nova Rg" w:hAnsi="Proxima Nova Rg" w:cs="Calibri"/>
                <w:sz w:val="20"/>
                <w:szCs w:val="20"/>
              </w:rPr>
              <w:t>results</w:t>
            </w:r>
            <w:r w:rsidR="001F1A1C" w:rsidRPr="00A23DAD">
              <w:rPr>
                <w:rFonts w:ascii="Proxima Nova Rg" w:hAnsi="Proxima Nova Rg" w:cs="Calibri"/>
                <w:sz w:val="20"/>
                <w:szCs w:val="20"/>
              </w:rPr>
              <w:t>,</w:t>
            </w:r>
            <w:r w:rsidR="009633DF" w:rsidRPr="00A23DAD">
              <w:rPr>
                <w:rFonts w:ascii="Proxima Nova Rg" w:hAnsi="Proxima Nova Rg" w:cs="Calibri"/>
                <w:sz w:val="20"/>
                <w:szCs w:val="20"/>
              </w:rPr>
              <w:t xml:space="preserve"> resources</w:t>
            </w:r>
            <w:r w:rsidR="00114BFC" w:rsidRPr="00A23DAD">
              <w:rPr>
                <w:rFonts w:ascii="Proxima Nova Rg" w:hAnsi="Proxima Nova Rg" w:cs="Calibri"/>
                <w:sz w:val="20"/>
                <w:szCs w:val="20"/>
              </w:rPr>
              <w:t xml:space="preserve"> and</w:t>
            </w:r>
            <w:r w:rsidR="001F1A1C" w:rsidRPr="00A23DAD">
              <w:rPr>
                <w:rFonts w:ascii="Proxima Nova Rg" w:hAnsi="Proxima Nova Rg" w:cs="Calibri"/>
                <w:sz w:val="20"/>
                <w:szCs w:val="20"/>
              </w:rPr>
              <w:t xml:space="preserve"> budget</w:t>
            </w:r>
            <w:r w:rsidR="00114BFC" w:rsidRPr="00A23DAD">
              <w:rPr>
                <w:rFonts w:ascii="Proxima Nova Rg" w:hAnsi="Proxima Nova Rg" w:cs="Calibri"/>
                <w:sz w:val="20"/>
                <w:szCs w:val="20"/>
              </w:rPr>
              <w:t>) (</w:t>
            </w:r>
            <w:r w:rsidR="00345D11" w:rsidRPr="00A23DAD">
              <w:rPr>
                <w:rFonts w:ascii="Proxima Nova Rg" w:hAnsi="Proxima Nova Rg" w:cs="Calibri"/>
                <w:sz w:val="20"/>
                <w:szCs w:val="20"/>
              </w:rPr>
              <w:t>100</w:t>
            </w:r>
            <w:r w:rsidRPr="00A23DAD">
              <w:rPr>
                <w:rFonts w:ascii="Proxima Nova Rg" w:hAnsi="Proxima Nova Rg" w:cs="Calibri"/>
                <w:sz w:val="20"/>
                <w:szCs w:val="20"/>
              </w:rPr>
              <w:t xml:space="preserve"> points</w:t>
            </w:r>
            <w:proofErr w:type="gramStart"/>
            <w:r w:rsidRPr="00A23DAD">
              <w:rPr>
                <w:rFonts w:ascii="Proxima Nova Rg" w:hAnsi="Proxima Nova Rg" w:cs="Calibri"/>
                <w:sz w:val="20"/>
                <w:szCs w:val="20"/>
              </w:rPr>
              <w:t>)</w:t>
            </w:r>
            <w:r w:rsidR="00DA6B63" w:rsidRPr="00A23DAD">
              <w:rPr>
                <w:rFonts w:ascii="Proxima Nova Rg" w:hAnsi="Proxima Nova Rg" w:cs="Calibri"/>
                <w:sz w:val="20"/>
                <w:szCs w:val="20"/>
              </w:rPr>
              <w:t>;</w:t>
            </w:r>
            <w:proofErr w:type="gramEnd"/>
          </w:p>
          <w:p w14:paraId="2C0225B0" w14:textId="77777777" w:rsidR="00985735" w:rsidRPr="00A23DAD" w:rsidRDefault="009633DF" w:rsidP="00381A06">
            <w:pPr>
              <w:pStyle w:val="ListParagraph"/>
              <w:numPr>
                <w:ilvl w:val="0"/>
                <w:numId w:val="4"/>
              </w:numPr>
              <w:tabs>
                <w:tab w:val="left" w:pos="6509"/>
              </w:tabs>
              <w:spacing w:after="0" w:line="240" w:lineRule="auto"/>
              <w:rPr>
                <w:rFonts w:ascii="Proxima Nova Rg" w:hAnsi="Proxima Nova Rg" w:cs="Calibri"/>
                <w:sz w:val="20"/>
                <w:szCs w:val="20"/>
              </w:rPr>
            </w:pPr>
            <w:r w:rsidRPr="00A23DAD">
              <w:rPr>
                <w:rFonts w:ascii="Proxima Nova Rg" w:hAnsi="Proxima Nova Rg" w:cs="Calibri"/>
                <w:color w:val="000000"/>
                <w:sz w:val="20"/>
                <w:szCs w:val="20"/>
              </w:rPr>
              <w:t>The me</w:t>
            </w:r>
            <w:r w:rsidR="00276F12" w:rsidRPr="00A23DAD">
              <w:rPr>
                <w:rFonts w:ascii="Proxima Nova Rg" w:hAnsi="Proxima Nova Rg" w:cs="Calibri"/>
                <w:color w:val="000000"/>
                <w:sz w:val="20"/>
                <w:szCs w:val="20"/>
              </w:rPr>
              <w:t xml:space="preserve">thodology </w:t>
            </w:r>
            <w:r w:rsidRPr="00A23DAD">
              <w:rPr>
                <w:rFonts w:ascii="Proxima Nova Rg" w:hAnsi="Proxima Nova Rg" w:cs="Calibri"/>
                <w:color w:val="000000"/>
                <w:sz w:val="20"/>
                <w:szCs w:val="20"/>
              </w:rPr>
              <w:t>clearly describes the aim of the project and clearly lays</w:t>
            </w:r>
            <w:r w:rsidR="00276F12" w:rsidRPr="00A23DAD">
              <w:rPr>
                <w:rFonts w:ascii="Proxima Nova Rg" w:hAnsi="Proxima Nova Rg" w:cs="Calibri"/>
                <w:color w:val="000000"/>
                <w:sz w:val="20"/>
                <w:szCs w:val="20"/>
              </w:rPr>
              <w:t xml:space="preserve"> out the implementation timetable </w:t>
            </w:r>
            <w:r w:rsidR="00140D29" w:rsidRPr="00A23DAD">
              <w:rPr>
                <w:rFonts w:ascii="Proxima Nova Rg" w:hAnsi="Proxima Nova Rg" w:cs="Calibri"/>
                <w:color w:val="000000"/>
                <w:sz w:val="20"/>
                <w:szCs w:val="20"/>
              </w:rPr>
              <w:t>(work plan</w:t>
            </w:r>
            <w:r w:rsidR="00114BFC" w:rsidRPr="00A23DAD">
              <w:rPr>
                <w:rFonts w:ascii="Proxima Nova Rg" w:hAnsi="Proxima Nova Rg" w:cs="Calibri"/>
                <w:color w:val="000000"/>
                <w:sz w:val="20"/>
                <w:szCs w:val="20"/>
              </w:rPr>
              <w:t>/dynamic plan</w:t>
            </w:r>
            <w:r w:rsidR="00140D29" w:rsidRPr="00A23DAD">
              <w:rPr>
                <w:rFonts w:ascii="Proxima Nova Rg" w:hAnsi="Proxima Nova Rg" w:cs="Calibri"/>
                <w:color w:val="000000"/>
                <w:sz w:val="20"/>
                <w:szCs w:val="20"/>
              </w:rPr>
              <w:t xml:space="preserve">) </w:t>
            </w:r>
            <w:r w:rsidR="00276F12" w:rsidRPr="00A23DAD">
              <w:rPr>
                <w:rFonts w:ascii="Proxima Nova Rg" w:hAnsi="Proxima Nova Rg" w:cs="Calibri"/>
                <w:color w:val="000000"/>
                <w:sz w:val="20"/>
                <w:szCs w:val="20"/>
              </w:rPr>
              <w:t>(</w:t>
            </w:r>
            <w:r w:rsidR="00345D11" w:rsidRPr="00A23DAD">
              <w:rPr>
                <w:rFonts w:ascii="Proxima Nova Rg" w:hAnsi="Proxima Nova Rg" w:cs="Calibri"/>
                <w:color w:val="000000"/>
                <w:sz w:val="20"/>
                <w:szCs w:val="20"/>
              </w:rPr>
              <w:t>100</w:t>
            </w:r>
            <w:r w:rsidR="005D0773" w:rsidRPr="00A23DAD">
              <w:rPr>
                <w:rFonts w:ascii="Proxima Nova Rg" w:hAnsi="Proxima Nova Rg" w:cs="Calibri"/>
                <w:color w:val="000000"/>
                <w:sz w:val="20"/>
                <w:szCs w:val="20"/>
              </w:rPr>
              <w:t xml:space="preserve"> </w:t>
            </w:r>
            <w:r w:rsidR="00276F12" w:rsidRPr="00A23DAD">
              <w:rPr>
                <w:rFonts w:ascii="Proxima Nova Rg" w:hAnsi="Proxima Nova Rg" w:cs="Calibri"/>
                <w:color w:val="000000"/>
                <w:sz w:val="20"/>
                <w:szCs w:val="20"/>
              </w:rPr>
              <w:t>points</w:t>
            </w:r>
            <w:proofErr w:type="gramStart"/>
            <w:r w:rsidR="00276F12" w:rsidRPr="00A23DAD">
              <w:rPr>
                <w:rFonts w:ascii="Proxima Nova Rg" w:hAnsi="Proxima Nova Rg" w:cs="Calibri"/>
                <w:color w:val="000000"/>
                <w:sz w:val="20"/>
                <w:szCs w:val="20"/>
              </w:rPr>
              <w:t>)</w:t>
            </w:r>
            <w:r w:rsidR="00DA6B63" w:rsidRPr="00A23DAD">
              <w:rPr>
                <w:rFonts w:ascii="Proxima Nova Rg" w:hAnsi="Proxima Nova Rg" w:cs="Calibri"/>
                <w:color w:val="000000"/>
                <w:sz w:val="20"/>
                <w:szCs w:val="20"/>
              </w:rPr>
              <w:t>;</w:t>
            </w:r>
            <w:proofErr w:type="gramEnd"/>
            <w:r w:rsidR="00985735" w:rsidRPr="00A23DAD">
              <w:rPr>
                <w:rFonts w:ascii="Proxima Nova Rg" w:hAnsi="Proxima Nova Rg" w:cs="Calibri"/>
                <w:sz w:val="20"/>
                <w:szCs w:val="20"/>
              </w:rPr>
              <w:t xml:space="preserve"> </w:t>
            </w:r>
          </w:p>
          <w:p w14:paraId="696CAE5F" w14:textId="77777777" w:rsidR="005D0773" w:rsidRPr="00A23DAD" w:rsidRDefault="005D0773" w:rsidP="00381A06">
            <w:pPr>
              <w:pStyle w:val="ListParagraph"/>
              <w:numPr>
                <w:ilvl w:val="0"/>
                <w:numId w:val="4"/>
              </w:numPr>
              <w:tabs>
                <w:tab w:val="left" w:pos="6509"/>
              </w:tabs>
              <w:spacing w:after="0" w:line="240" w:lineRule="auto"/>
              <w:rPr>
                <w:rFonts w:ascii="Proxima Nova Rg" w:hAnsi="Proxima Nova Rg" w:cs="Calibri"/>
                <w:color w:val="000000"/>
                <w:sz w:val="20"/>
                <w:szCs w:val="20"/>
              </w:rPr>
            </w:pPr>
            <w:r w:rsidRPr="00A23DAD">
              <w:rPr>
                <w:rFonts w:ascii="Proxima Nova Rg" w:hAnsi="Proxima Nova Rg" w:cs="Calibri"/>
                <w:color w:val="000000"/>
                <w:sz w:val="20"/>
                <w:szCs w:val="20"/>
              </w:rPr>
              <w:t>Proven experience in the implementation of similar/related type of activities (</w:t>
            </w:r>
            <w:r w:rsidR="00345D11" w:rsidRPr="00A23DAD">
              <w:rPr>
                <w:rFonts w:ascii="Proxima Nova Rg" w:hAnsi="Proxima Nova Rg" w:cs="Calibri"/>
                <w:color w:val="000000"/>
                <w:sz w:val="20"/>
                <w:szCs w:val="20"/>
              </w:rPr>
              <w:t>80</w:t>
            </w:r>
            <w:r w:rsidRPr="00A23DAD">
              <w:rPr>
                <w:rFonts w:ascii="Proxima Nova Rg" w:hAnsi="Proxima Nova Rg" w:cs="Calibri"/>
                <w:color w:val="000000"/>
                <w:sz w:val="20"/>
                <w:szCs w:val="20"/>
              </w:rPr>
              <w:t xml:space="preserve"> points</w:t>
            </w:r>
            <w:proofErr w:type="gramStart"/>
            <w:r w:rsidRPr="00A23DAD">
              <w:rPr>
                <w:rFonts w:ascii="Proxima Nova Rg" w:hAnsi="Proxima Nova Rg" w:cs="Calibri"/>
                <w:color w:val="000000"/>
                <w:sz w:val="20"/>
                <w:szCs w:val="20"/>
              </w:rPr>
              <w:t>);</w:t>
            </w:r>
            <w:proofErr w:type="gramEnd"/>
          </w:p>
          <w:p w14:paraId="096A5FC3" w14:textId="77777777" w:rsidR="009633DF" w:rsidRPr="00A23DAD" w:rsidRDefault="00276F12" w:rsidP="00381A06">
            <w:pPr>
              <w:pStyle w:val="ListParagraph"/>
              <w:numPr>
                <w:ilvl w:val="0"/>
                <w:numId w:val="4"/>
              </w:numPr>
              <w:tabs>
                <w:tab w:val="left" w:pos="3221"/>
              </w:tabs>
              <w:spacing w:after="0" w:line="240" w:lineRule="auto"/>
              <w:rPr>
                <w:rFonts w:ascii="Proxima Nova Rg" w:hAnsi="Proxima Nova Rg" w:cs="Calibri"/>
                <w:sz w:val="20"/>
                <w:szCs w:val="20"/>
              </w:rPr>
            </w:pPr>
            <w:r w:rsidRPr="00A23DAD">
              <w:rPr>
                <w:rFonts w:ascii="Proxima Nova Rg" w:hAnsi="Proxima Nova Rg" w:cs="Calibri"/>
                <w:sz w:val="20"/>
                <w:szCs w:val="20"/>
              </w:rPr>
              <w:t>Project is inclusive of all communities living in Kosovo (</w:t>
            </w:r>
            <w:r w:rsidR="00A739FB" w:rsidRPr="00A23DAD">
              <w:rPr>
                <w:rFonts w:ascii="Proxima Nova Rg" w:hAnsi="Proxima Nova Rg" w:cs="Calibri"/>
                <w:sz w:val="20"/>
                <w:szCs w:val="20"/>
              </w:rPr>
              <w:t>particularly</w:t>
            </w:r>
            <w:r w:rsidRPr="00A23DAD">
              <w:rPr>
                <w:rFonts w:ascii="Proxima Nova Rg" w:hAnsi="Proxima Nova Rg" w:cs="Calibri"/>
                <w:sz w:val="20"/>
                <w:szCs w:val="20"/>
              </w:rPr>
              <w:t xml:space="preserve"> youth</w:t>
            </w:r>
            <w:r w:rsidR="00C35537" w:rsidRPr="00A23DAD">
              <w:rPr>
                <w:rFonts w:ascii="Proxima Nova Rg" w:hAnsi="Proxima Nova Rg" w:cs="Calibri"/>
                <w:sz w:val="20"/>
                <w:szCs w:val="20"/>
              </w:rPr>
              <w:t xml:space="preserve"> and </w:t>
            </w:r>
            <w:r w:rsidRPr="00A23DAD">
              <w:rPr>
                <w:rFonts w:ascii="Proxima Nova Rg" w:hAnsi="Proxima Nova Rg" w:cs="Calibri"/>
                <w:sz w:val="20"/>
                <w:szCs w:val="20"/>
              </w:rPr>
              <w:t>women)</w:t>
            </w:r>
            <w:r w:rsidR="00985735" w:rsidRPr="00A23DAD">
              <w:rPr>
                <w:rFonts w:ascii="Proxima Nova Rg" w:hAnsi="Proxima Nova Rg" w:cs="Calibri"/>
                <w:sz w:val="20"/>
                <w:szCs w:val="20"/>
              </w:rPr>
              <w:t xml:space="preserve"> and has clear articulation of the target groups and geographic coverage </w:t>
            </w:r>
            <w:r w:rsidRPr="00A23DAD">
              <w:rPr>
                <w:rFonts w:ascii="Proxima Nova Rg" w:hAnsi="Proxima Nova Rg" w:cs="Calibri"/>
                <w:sz w:val="20"/>
                <w:szCs w:val="20"/>
              </w:rPr>
              <w:t>(</w:t>
            </w:r>
            <w:r w:rsidR="00345D11" w:rsidRPr="00A23DAD">
              <w:rPr>
                <w:rFonts w:ascii="Proxima Nova Rg" w:hAnsi="Proxima Nova Rg" w:cs="Calibri"/>
                <w:sz w:val="20"/>
                <w:szCs w:val="20"/>
              </w:rPr>
              <w:t>60</w:t>
            </w:r>
            <w:r w:rsidRPr="00A23DAD">
              <w:rPr>
                <w:rFonts w:ascii="Proxima Nova Rg" w:hAnsi="Proxima Nova Rg" w:cs="Calibri"/>
                <w:sz w:val="20"/>
                <w:szCs w:val="20"/>
              </w:rPr>
              <w:t xml:space="preserve"> points</w:t>
            </w:r>
            <w:proofErr w:type="gramStart"/>
            <w:r w:rsidRPr="00A23DAD">
              <w:rPr>
                <w:rFonts w:ascii="Proxima Nova Rg" w:hAnsi="Proxima Nova Rg" w:cs="Calibri"/>
                <w:sz w:val="20"/>
                <w:szCs w:val="20"/>
              </w:rPr>
              <w:t>)</w:t>
            </w:r>
            <w:r w:rsidR="00DA6B63" w:rsidRPr="00A23DAD">
              <w:rPr>
                <w:rFonts w:ascii="Proxima Nova Rg" w:hAnsi="Proxima Nova Rg" w:cs="Calibri"/>
                <w:sz w:val="20"/>
                <w:szCs w:val="20"/>
              </w:rPr>
              <w:t>;</w:t>
            </w:r>
            <w:proofErr w:type="gramEnd"/>
          </w:p>
          <w:p w14:paraId="50E868DF" w14:textId="77777777" w:rsidR="00BE2536" w:rsidRPr="00A23DAD" w:rsidRDefault="00EA7635" w:rsidP="00381A06">
            <w:pPr>
              <w:pStyle w:val="ListParagraph"/>
              <w:numPr>
                <w:ilvl w:val="0"/>
                <w:numId w:val="4"/>
              </w:numPr>
              <w:tabs>
                <w:tab w:val="left" w:pos="3221"/>
              </w:tabs>
              <w:spacing w:after="0" w:line="240" w:lineRule="auto"/>
              <w:rPr>
                <w:rFonts w:ascii="Proxima Nova Rg" w:hAnsi="Proxima Nova Rg" w:cs="Calibri"/>
                <w:sz w:val="20"/>
                <w:szCs w:val="20"/>
              </w:rPr>
            </w:pPr>
            <w:r w:rsidRPr="00A23DAD">
              <w:rPr>
                <w:rFonts w:ascii="Proxima Nova Rg" w:hAnsi="Proxima Nova Rg" w:cs="Calibri"/>
                <w:sz w:val="20"/>
                <w:szCs w:val="20"/>
              </w:rPr>
              <w:t>Participatory monitoring and evaluation that will contribute to building a sense of ownership among the beneficiaries to promote the sustainability of the interventions</w:t>
            </w:r>
            <w:r w:rsidR="009633DF" w:rsidRPr="00A23DAD">
              <w:rPr>
                <w:rFonts w:ascii="Proxima Nova Rg" w:hAnsi="Proxima Nova Rg" w:cs="Calibri"/>
                <w:sz w:val="20"/>
                <w:szCs w:val="20"/>
              </w:rPr>
              <w:t xml:space="preserve"> (</w:t>
            </w:r>
            <w:r w:rsidR="00345D11" w:rsidRPr="00A23DAD">
              <w:rPr>
                <w:rFonts w:ascii="Proxima Nova Rg" w:hAnsi="Proxima Nova Rg" w:cs="Calibri"/>
                <w:sz w:val="20"/>
                <w:szCs w:val="20"/>
              </w:rPr>
              <w:t>60</w:t>
            </w:r>
            <w:r w:rsidR="009633DF" w:rsidRPr="00A23DAD">
              <w:rPr>
                <w:rFonts w:ascii="Proxima Nova Rg" w:hAnsi="Proxima Nova Rg" w:cs="Calibri"/>
                <w:sz w:val="20"/>
                <w:szCs w:val="20"/>
              </w:rPr>
              <w:t xml:space="preserve"> points)</w:t>
            </w:r>
            <w:r w:rsidRPr="00A23DAD">
              <w:rPr>
                <w:rFonts w:ascii="Proxima Nova Rg" w:hAnsi="Proxima Nova Rg" w:cs="Calibri"/>
                <w:sz w:val="20"/>
                <w:szCs w:val="20"/>
              </w:rPr>
              <w:t>.</w:t>
            </w:r>
          </w:p>
          <w:p w14:paraId="7F0C1337" w14:textId="77777777" w:rsidR="00DA6B63" w:rsidRPr="00A23DAD" w:rsidRDefault="00DA6B63" w:rsidP="00BE2536">
            <w:pPr>
              <w:tabs>
                <w:tab w:val="left" w:pos="900"/>
              </w:tabs>
              <w:rPr>
                <w:rFonts w:ascii="Proxima Nova Rg" w:hAnsi="Proxima Nova Rg"/>
                <w:sz w:val="20"/>
                <w:szCs w:val="20"/>
              </w:rPr>
            </w:pPr>
          </w:p>
        </w:tc>
        <w:tc>
          <w:tcPr>
            <w:tcW w:w="1480" w:type="dxa"/>
          </w:tcPr>
          <w:p w14:paraId="0D4A2DE1" w14:textId="77777777" w:rsidR="00276F12" w:rsidRPr="00A23DAD" w:rsidRDefault="00276F12" w:rsidP="00BE2536">
            <w:pPr>
              <w:tabs>
                <w:tab w:val="left" w:pos="6509"/>
              </w:tabs>
              <w:jc w:val="center"/>
              <w:rPr>
                <w:rFonts w:ascii="Proxima Nova Rg" w:hAnsi="Proxima Nova Rg" w:cs="Calibri"/>
                <w:sz w:val="20"/>
                <w:szCs w:val="20"/>
              </w:rPr>
            </w:pPr>
            <w:r w:rsidRPr="00A23DAD">
              <w:rPr>
                <w:rFonts w:ascii="Proxima Nova Rg" w:hAnsi="Proxima Nova Rg" w:cs="Calibri"/>
                <w:sz w:val="20"/>
                <w:szCs w:val="20"/>
              </w:rPr>
              <w:t>400</w:t>
            </w:r>
          </w:p>
        </w:tc>
      </w:tr>
      <w:tr w:rsidR="00276F12" w:rsidRPr="0058131C" w14:paraId="4C446F14" w14:textId="77777777" w:rsidTr="00696261">
        <w:tc>
          <w:tcPr>
            <w:tcW w:w="9215" w:type="dxa"/>
            <w:gridSpan w:val="3"/>
          </w:tcPr>
          <w:p w14:paraId="237B4CF7" w14:textId="77777777" w:rsidR="00276F12" w:rsidRPr="00A23DAD" w:rsidRDefault="00276F12" w:rsidP="00381A06">
            <w:pPr>
              <w:pStyle w:val="ListParagraph"/>
              <w:numPr>
                <w:ilvl w:val="0"/>
                <w:numId w:val="21"/>
              </w:numPr>
              <w:rPr>
                <w:rFonts w:ascii="Proxima Nova Rg" w:hAnsi="Proxima Nova Rg" w:cs="Calibri"/>
                <w:sz w:val="20"/>
                <w:szCs w:val="20"/>
              </w:rPr>
            </w:pPr>
            <w:r w:rsidRPr="00A23DAD">
              <w:rPr>
                <w:rFonts w:ascii="Proxima Nova Rg" w:hAnsi="Proxima Nova Rg" w:cs="Calibri"/>
                <w:sz w:val="20"/>
                <w:szCs w:val="20"/>
              </w:rPr>
              <w:t>Management Arrangement, Resources and Qualifications of Key Personnel</w:t>
            </w:r>
          </w:p>
        </w:tc>
      </w:tr>
      <w:tr w:rsidR="00276F12" w:rsidRPr="0058131C" w14:paraId="6EF768EE" w14:textId="77777777" w:rsidTr="00C35537">
        <w:tc>
          <w:tcPr>
            <w:tcW w:w="445" w:type="dxa"/>
          </w:tcPr>
          <w:p w14:paraId="786639D0" w14:textId="77777777" w:rsidR="00276F12" w:rsidRPr="00A23DAD" w:rsidRDefault="00276F12" w:rsidP="00696261">
            <w:pPr>
              <w:tabs>
                <w:tab w:val="left" w:pos="3221"/>
              </w:tabs>
              <w:rPr>
                <w:rFonts w:ascii="Proxima Nova Rg" w:hAnsi="Proxima Nova Rg" w:cs="Calibri"/>
                <w:sz w:val="20"/>
                <w:szCs w:val="20"/>
              </w:rPr>
            </w:pPr>
            <w:r w:rsidRPr="00A23DAD">
              <w:rPr>
                <w:rFonts w:ascii="Proxima Nova Rg" w:hAnsi="Proxima Nova Rg" w:cs="Calibri"/>
                <w:sz w:val="20"/>
                <w:szCs w:val="20"/>
              </w:rPr>
              <w:t>A</w:t>
            </w:r>
          </w:p>
        </w:tc>
        <w:tc>
          <w:tcPr>
            <w:tcW w:w="7290" w:type="dxa"/>
          </w:tcPr>
          <w:p w14:paraId="04C4E1D1" w14:textId="77777777" w:rsidR="00276F12" w:rsidRPr="00A23DAD" w:rsidRDefault="00276F12" w:rsidP="00696261">
            <w:pPr>
              <w:tabs>
                <w:tab w:val="left" w:pos="3221"/>
              </w:tabs>
              <w:rPr>
                <w:rFonts w:ascii="Proxima Nova Rg" w:hAnsi="Proxima Nova Rg" w:cs="Calibri"/>
                <w:b/>
                <w:sz w:val="20"/>
                <w:szCs w:val="20"/>
              </w:rPr>
            </w:pPr>
            <w:r w:rsidRPr="00A23DAD">
              <w:rPr>
                <w:rFonts w:ascii="Proxima Nova Rg" w:hAnsi="Proxima Nova Rg" w:cs="Calibri"/>
                <w:b/>
                <w:sz w:val="20"/>
                <w:szCs w:val="20"/>
              </w:rPr>
              <w:t>Management Arrangement, Resources and Qualifications of Key Personnel</w:t>
            </w:r>
          </w:p>
          <w:p w14:paraId="1017CF25" w14:textId="77777777" w:rsidR="00276F12" w:rsidRPr="00A23DAD" w:rsidRDefault="00114BFC" w:rsidP="00381A06">
            <w:pPr>
              <w:pStyle w:val="Default"/>
              <w:numPr>
                <w:ilvl w:val="0"/>
                <w:numId w:val="5"/>
              </w:numPr>
              <w:rPr>
                <w:rFonts w:ascii="Proxima Nova Rg" w:hAnsi="Proxima Nova Rg" w:cs="Calibri"/>
                <w:sz w:val="20"/>
                <w:szCs w:val="20"/>
                <w:lang w:val="en-GB"/>
              </w:rPr>
            </w:pPr>
            <w:r w:rsidRPr="00A23DAD">
              <w:rPr>
                <w:rFonts w:ascii="Proxima Nova Rg" w:hAnsi="Proxima Nova Rg" w:cs="Calibri"/>
                <w:sz w:val="20"/>
                <w:szCs w:val="20"/>
                <w:lang w:val="en-GB"/>
              </w:rPr>
              <w:t>C</w:t>
            </w:r>
            <w:r w:rsidR="00276F12" w:rsidRPr="00A23DAD">
              <w:rPr>
                <w:rFonts w:ascii="Proxima Nova Rg" w:hAnsi="Proxima Nova Rg" w:cs="Calibri"/>
                <w:sz w:val="20"/>
                <w:szCs w:val="20"/>
                <w:lang w:val="en-GB"/>
              </w:rPr>
              <w:t>ompetence of the organization’s staff (100 points</w:t>
            </w:r>
            <w:proofErr w:type="gramStart"/>
            <w:r w:rsidR="00276F12" w:rsidRPr="00A23DAD">
              <w:rPr>
                <w:rFonts w:ascii="Proxima Nova Rg" w:hAnsi="Proxima Nova Rg" w:cs="Calibri"/>
                <w:sz w:val="20"/>
                <w:szCs w:val="20"/>
                <w:lang w:val="en-GB"/>
              </w:rPr>
              <w:t>)</w:t>
            </w:r>
            <w:r w:rsidR="00DA6B63" w:rsidRPr="00A23DAD">
              <w:rPr>
                <w:rFonts w:ascii="Proxima Nova Rg" w:hAnsi="Proxima Nova Rg" w:cs="Calibri"/>
                <w:sz w:val="20"/>
                <w:szCs w:val="20"/>
                <w:lang w:val="en-GB"/>
              </w:rPr>
              <w:t>;</w:t>
            </w:r>
            <w:proofErr w:type="gramEnd"/>
          </w:p>
          <w:p w14:paraId="7C72651A" w14:textId="77777777" w:rsidR="00276F12" w:rsidRPr="00A23DAD" w:rsidRDefault="00276F12" w:rsidP="00381A06">
            <w:pPr>
              <w:pStyle w:val="Default"/>
              <w:numPr>
                <w:ilvl w:val="0"/>
                <w:numId w:val="5"/>
              </w:numPr>
              <w:rPr>
                <w:rFonts w:ascii="Proxima Nova Rg" w:hAnsi="Proxima Nova Rg" w:cs="Calibri"/>
                <w:sz w:val="20"/>
                <w:szCs w:val="20"/>
                <w:lang w:val="en-GB"/>
              </w:rPr>
            </w:pPr>
            <w:r w:rsidRPr="00A23DAD">
              <w:rPr>
                <w:rFonts w:ascii="Proxima Nova Rg" w:hAnsi="Proxima Nova Rg" w:cs="Calibri"/>
                <w:sz w:val="20"/>
                <w:szCs w:val="20"/>
                <w:lang w:val="en-GB"/>
              </w:rPr>
              <w:t>Qualification of key personnel (70 points</w:t>
            </w:r>
            <w:proofErr w:type="gramStart"/>
            <w:r w:rsidRPr="00A23DAD">
              <w:rPr>
                <w:rFonts w:ascii="Proxima Nova Rg" w:hAnsi="Proxima Nova Rg" w:cs="Calibri"/>
                <w:sz w:val="20"/>
                <w:szCs w:val="20"/>
                <w:lang w:val="en-GB"/>
              </w:rPr>
              <w:t>)</w:t>
            </w:r>
            <w:r w:rsidR="00DA6B63" w:rsidRPr="00A23DAD">
              <w:rPr>
                <w:rFonts w:ascii="Proxima Nova Rg" w:hAnsi="Proxima Nova Rg" w:cs="Calibri"/>
                <w:sz w:val="20"/>
                <w:szCs w:val="20"/>
                <w:lang w:val="en-GB"/>
              </w:rPr>
              <w:t>;</w:t>
            </w:r>
            <w:proofErr w:type="gramEnd"/>
          </w:p>
          <w:p w14:paraId="4B9D8C28" w14:textId="77777777" w:rsidR="00276F12" w:rsidRPr="00A23DAD" w:rsidRDefault="00276F12" w:rsidP="00381A06">
            <w:pPr>
              <w:pStyle w:val="Default"/>
              <w:numPr>
                <w:ilvl w:val="0"/>
                <w:numId w:val="5"/>
              </w:numPr>
              <w:rPr>
                <w:rFonts w:ascii="Proxima Nova Rg" w:hAnsi="Proxima Nova Rg" w:cs="Calibri"/>
                <w:sz w:val="20"/>
                <w:szCs w:val="20"/>
                <w:lang w:val="en-GB"/>
              </w:rPr>
            </w:pPr>
            <w:r w:rsidRPr="00A23DAD">
              <w:rPr>
                <w:rFonts w:ascii="Proxima Nova Rg" w:hAnsi="Proxima Nova Rg" w:cs="Calibri"/>
                <w:sz w:val="20"/>
                <w:szCs w:val="20"/>
                <w:lang w:val="en-GB"/>
              </w:rPr>
              <w:t>Previous experience in related fields (70 points</w:t>
            </w:r>
            <w:proofErr w:type="gramStart"/>
            <w:r w:rsidRPr="00A23DAD">
              <w:rPr>
                <w:rFonts w:ascii="Proxima Nova Rg" w:hAnsi="Proxima Nova Rg" w:cs="Calibri"/>
                <w:sz w:val="20"/>
                <w:szCs w:val="20"/>
                <w:lang w:val="en-GB"/>
              </w:rPr>
              <w:t>)</w:t>
            </w:r>
            <w:r w:rsidR="00DA6B63" w:rsidRPr="00A23DAD">
              <w:rPr>
                <w:rFonts w:ascii="Proxima Nova Rg" w:hAnsi="Proxima Nova Rg" w:cs="Calibri"/>
                <w:sz w:val="20"/>
                <w:szCs w:val="20"/>
                <w:lang w:val="en-GB"/>
              </w:rPr>
              <w:t>;</w:t>
            </w:r>
            <w:proofErr w:type="gramEnd"/>
          </w:p>
          <w:p w14:paraId="7616C227" w14:textId="77777777" w:rsidR="00DA6B63" w:rsidRPr="00A23DAD" w:rsidRDefault="00276F12" w:rsidP="00381A06">
            <w:pPr>
              <w:pStyle w:val="Default"/>
              <w:numPr>
                <w:ilvl w:val="0"/>
                <w:numId w:val="5"/>
              </w:numPr>
              <w:rPr>
                <w:rFonts w:ascii="Proxima Nova Rg" w:hAnsi="Proxima Nova Rg" w:cs="Calibri"/>
                <w:sz w:val="20"/>
                <w:szCs w:val="20"/>
                <w:lang w:val="en-GB"/>
              </w:rPr>
            </w:pPr>
            <w:r w:rsidRPr="00A23DAD">
              <w:rPr>
                <w:rFonts w:ascii="Proxima Nova Rg" w:hAnsi="Proxima Nova Rg" w:cs="Calibri"/>
                <w:sz w:val="20"/>
                <w:szCs w:val="20"/>
                <w:lang w:val="en-GB"/>
              </w:rPr>
              <w:t>Availability of skills and training including CV (60 points)</w:t>
            </w:r>
            <w:r w:rsidR="00DA6B63" w:rsidRPr="00A23DAD">
              <w:rPr>
                <w:rFonts w:ascii="Proxima Nova Rg" w:hAnsi="Proxima Nova Rg" w:cs="Calibri"/>
                <w:sz w:val="20"/>
                <w:szCs w:val="20"/>
                <w:lang w:val="en-GB"/>
              </w:rPr>
              <w:t>.</w:t>
            </w:r>
            <w:r w:rsidRPr="00A23DAD">
              <w:rPr>
                <w:rFonts w:ascii="Proxima Nova Rg" w:hAnsi="Proxima Nova Rg" w:cs="Calibri"/>
                <w:sz w:val="20"/>
                <w:szCs w:val="20"/>
                <w:lang w:val="en-GB"/>
              </w:rPr>
              <w:t xml:space="preserve"> </w:t>
            </w:r>
          </w:p>
          <w:p w14:paraId="62235A63" w14:textId="77777777" w:rsidR="00276F12" w:rsidRPr="00A23DAD" w:rsidRDefault="00276F12" w:rsidP="00DA6B63">
            <w:pPr>
              <w:pStyle w:val="Default"/>
              <w:ind w:left="720"/>
              <w:rPr>
                <w:rFonts w:ascii="Proxima Nova Rg" w:hAnsi="Proxima Nova Rg" w:cs="Calibri"/>
                <w:sz w:val="20"/>
                <w:szCs w:val="20"/>
                <w:lang w:val="en-GB"/>
              </w:rPr>
            </w:pPr>
            <w:r w:rsidRPr="00A23DAD">
              <w:rPr>
                <w:rFonts w:ascii="Proxima Nova Rg" w:hAnsi="Proxima Nova Rg" w:cs="Calibri"/>
                <w:sz w:val="20"/>
                <w:szCs w:val="20"/>
                <w:lang w:val="en-GB"/>
              </w:rPr>
              <w:t xml:space="preserve"> </w:t>
            </w:r>
          </w:p>
        </w:tc>
        <w:tc>
          <w:tcPr>
            <w:tcW w:w="1480" w:type="dxa"/>
          </w:tcPr>
          <w:p w14:paraId="014F6A80" w14:textId="77777777" w:rsidR="00276F12" w:rsidRPr="00A23DAD" w:rsidRDefault="00276F12" w:rsidP="00C77E61">
            <w:pPr>
              <w:tabs>
                <w:tab w:val="left" w:pos="3221"/>
              </w:tabs>
              <w:jc w:val="center"/>
              <w:rPr>
                <w:rFonts w:ascii="Proxima Nova Rg" w:hAnsi="Proxima Nova Rg" w:cs="Calibri"/>
                <w:sz w:val="20"/>
                <w:szCs w:val="20"/>
              </w:rPr>
            </w:pPr>
            <w:r w:rsidRPr="00A23DAD">
              <w:rPr>
                <w:rFonts w:ascii="Proxima Nova Rg" w:hAnsi="Proxima Nova Rg" w:cs="Calibri"/>
                <w:sz w:val="20"/>
                <w:szCs w:val="20"/>
              </w:rPr>
              <w:t>300</w:t>
            </w:r>
          </w:p>
          <w:p w14:paraId="5EB55E81" w14:textId="77777777" w:rsidR="00276F12" w:rsidRPr="00A23DAD" w:rsidRDefault="00276F12" w:rsidP="00696261">
            <w:pPr>
              <w:tabs>
                <w:tab w:val="left" w:pos="3221"/>
              </w:tabs>
              <w:jc w:val="right"/>
              <w:rPr>
                <w:rFonts w:ascii="Proxima Nova Rg" w:hAnsi="Proxima Nova Rg" w:cs="Calibri"/>
                <w:sz w:val="20"/>
                <w:szCs w:val="20"/>
              </w:rPr>
            </w:pPr>
          </w:p>
        </w:tc>
      </w:tr>
      <w:tr w:rsidR="00276F12" w:rsidRPr="0058131C" w14:paraId="5E1F4301" w14:textId="77777777" w:rsidTr="00C35537">
        <w:tc>
          <w:tcPr>
            <w:tcW w:w="7735" w:type="dxa"/>
            <w:gridSpan w:val="2"/>
          </w:tcPr>
          <w:p w14:paraId="2481779C" w14:textId="77777777" w:rsidR="00276F12" w:rsidRPr="00A23DAD" w:rsidRDefault="00276F12" w:rsidP="00696261">
            <w:pPr>
              <w:tabs>
                <w:tab w:val="left" w:pos="6509"/>
              </w:tabs>
              <w:rPr>
                <w:rFonts w:ascii="Proxima Nova Rg" w:hAnsi="Proxima Nova Rg" w:cs="Calibri"/>
                <w:sz w:val="20"/>
                <w:szCs w:val="20"/>
              </w:rPr>
            </w:pPr>
            <w:r w:rsidRPr="00A23DAD">
              <w:rPr>
                <w:rFonts w:ascii="Proxima Nova Rg" w:hAnsi="Proxima Nova Rg" w:cs="Calibri"/>
                <w:sz w:val="20"/>
                <w:szCs w:val="20"/>
              </w:rPr>
              <w:t xml:space="preserve">     Total                                                                               </w:t>
            </w:r>
          </w:p>
        </w:tc>
        <w:tc>
          <w:tcPr>
            <w:tcW w:w="1480" w:type="dxa"/>
          </w:tcPr>
          <w:p w14:paraId="15D66CF9" w14:textId="77777777" w:rsidR="00276F12" w:rsidRPr="00A23DAD" w:rsidRDefault="00276F12" w:rsidP="00C77E61">
            <w:pPr>
              <w:tabs>
                <w:tab w:val="left" w:pos="6509"/>
              </w:tabs>
              <w:jc w:val="center"/>
              <w:rPr>
                <w:rFonts w:ascii="Proxima Nova Rg" w:hAnsi="Proxima Nova Rg" w:cs="Calibri"/>
                <w:sz w:val="20"/>
                <w:szCs w:val="20"/>
              </w:rPr>
            </w:pPr>
            <w:r w:rsidRPr="00A23DAD">
              <w:rPr>
                <w:rFonts w:ascii="Proxima Nova Rg" w:hAnsi="Proxima Nova Rg" w:cs="Calibri"/>
                <w:sz w:val="20"/>
                <w:szCs w:val="20"/>
              </w:rPr>
              <w:t>1000</w:t>
            </w:r>
          </w:p>
        </w:tc>
      </w:tr>
    </w:tbl>
    <w:p w14:paraId="705A6031" w14:textId="77777777" w:rsidR="001F1A1C" w:rsidRPr="00A23DAD" w:rsidRDefault="001F1A1C" w:rsidP="00BC0E1B">
      <w:pPr>
        <w:tabs>
          <w:tab w:val="left" w:pos="6509"/>
        </w:tabs>
        <w:rPr>
          <w:rFonts w:ascii="Proxima Nova Rg" w:hAnsi="Proxima Nova Rg" w:cs="Calibri"/>
          <w:b/>
          <w:bCs/>
          <w:sz w:val="20"/>
          <w:szCs w:val="20"/>
        </w:rPr>
      </w:pPr>
    </w:p>
    <w:p w14:paraId="5629280B" w14:textId="77777777" w:rsidR="00786C8C" w:rsidRPr="00A23DAD" w:rsidRDefault="001B0123" w:rsidP="00BC0E1B">
      <w:pPr>
        <w:tabs>
          <w:tab w:val="left" w:pos="6509"/>
        </w:tabs>
        <w:rPr>
          <w:rFonts w:ascii="Proxima Nova Rg" w:hAnsi="Proxima Nova Rg" w:cs="Calibri"/>
          <w:b/>
          <w:bCs/>
          <w:sz w:val="20"/>
          <w:szCs w:val="20"/>
        </w:rPr>
      </w:pPr>
      <w:r w:rsidRPr="00A23DAD">
        <w:rPr>
          <w:rFonts w:ascii="Proxima Nova Rg" w:hAnsi="Proxima Nova Rg" w:cs="Calibri"/>
          <w:b/>
          <w:bCs/>
          <w:sz w:val="20"/>
          <w:szCs w:val="20"/>
        </w:rPr>
        <w:lastRenderedPageBreak/>
        <w:t>A</w:t>
      </w:r>
      <w:r w:rsidR="00276F12" w:rsidRPr="00A23DAD">
        <w:rPr>
          <w:rFonts w:ascii="Proxima Nova Rg" w:hAnsi="Proxima Nova Rg" w:cs="Calibri"/>
          <w:b/>
          <w:bCs/>
          <w:sz w:val="20"/>
          <w:szCs w:val="20"/>
        </w:rPr>
        <w:t xml:space="preserve">nnex III – Low value Grant Proposal Template </w:t>
      </w:r>
    </w:p>
    <w:p w14:paraId="03F20BBC" w14:textId="77777777" w:rsidR="00276F12" w:rsidRPr="00A23DAD" w:rsidRDefault="00C35537" w:rsidP="00276F12">
      <w:pPr>
        <w:tabs>
          <w:tab w:val="left" w:pos="6509"/>
        </w:tabs>
        <w:jc w:val="center"/>
        <w:rPr>
          <w:rFonts w:ascii="Proxima Nova Rg" w:hAnsi="Proxima Nova Rg" w:cs="Calibri"/>
          <w:sz w:val="20"/>
          <w:szCs w:val="20"/>
        </w:rPr>
      </w:pPr>
      <w:r w:rsidRPr="00A23DAD">
        <w:rPr>
          <w:rFonts w:ascii="Proxima Nova Rg" w:hAnsi="Proxima Nova Rg" w:cs="Calibri"/>
          <w:b/>
          <w:bCs/>
          <w:sz w:val="20"/>
          <w:szCs w:val="20"/>
        </w:rPr>
        <w:t>NGO</w:t>
      </w:r>
      <w:r w:rsidR="00276F12" w:rsidRPr="00A23DAD">
        <w:rPr>
          <w:rFonts w:ascii="Proxima Nova Rg" w:hAnsi="Proxima Nova Rg" w:cs="Calibri"/>
          <w:b/>
          <w:bCs/>
          <w:sz w:val="20"/>
          <w:szCs w:val="20"/>
        </w:rPr>
        <w:t>/</w:t>
      </w:r>
      <w:r w:rsidRPr="00A23DAD">
        <w:rPr>
          <w:rFonts w:ascii="Proxima Nova Rg" w:hAnsi="Proxima Nova Rg" w:cs="Calibri"/>
          <w:b/>
          <w:bCs/>
          <w:sz w:val="20"/>
          <w:szCs w:val="20"/>
        </w:rPr>
        <w:t xml:space="preserve">CSO </w:t>
      </w:r>
      <w:r w:rsidR="00276F12" w:rsidRPr="00A23DAD">
        <w:rPr>
          <w:rFonts w:ascii="Proxima Nova Rg" w:hAnsi="Proxima Nova Rg" w:cs="Calibri"/>
          <w:b/>
          <w:bCs/>
          <w:sz w:val="20"/>
          <w:szCs w:val="20"/>
        </w:rPr>
        <w:t>LOW VALUE GRANT PROPOSAL TEMPLATE</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276F12" w:rsidRPr="0058131C" w14:paraId="6877CBF6" w14:textId="77777777" w:rsidTr="00696261">
        <w:trPr>
          <w:trHeight w:val="101"/>
        </w:trPr>
        <w:tc>
          <w:tcPr>
            <w:tcW w:w="9288" w:type="dxa"/>
          </w:tcPr>
          <w:p w14:paraId="77B8E7B0" w14:textId="77777777" w:rsidR="00276F12" w:rsidRPr="00A23DAD" w:rsidRDefault="00276F12" w:rsidP="00696261">
            <w:pPr>
              <w:tabs>
                <w:tab w:val="left" w:pos="6509"/>
              </w:tabs>
              <w:rPr>
                <w:rFonts w:ascii="Proxima Nova Rg" w:hAnsi="Proxima Nova Rg" w:cs="Calibri"/>
                <w:sz w:val="20"/>
                <w:szCs w:val="20"/>
              </w:rPr>
            </w:pPr>
            <w:r w:rsidRPr="00A23DAD">
              <w:rPr>
                <w:rFonts w:ascii="Proxima Nova Rg" w:hAnsi="Proxima Nova Rg" w:cs="Calibri"/>
                <w:sz w:val="20"/>
                <w:szCs w:val="20"/>
              </w:rPr>
              <w:t xml:space="preserve">Please complete the following proposal template as part of the </w:t>
            </w:r>
            <w:r w:rsidR="007E152F" w:rsidRPr="00A23DAD">
              <w:rPr>
                <w:rFonts w:ascii="Proxima Nova Rg" w:hAnsi="Proxima Nova Rg" w:cs="Calibri"/>
                <w:sz w:val="20"/>
                <w:szCs w:val="20"/>
              </w:rPr>
              <w:t>NGO/</w:t>
            </w:r>
            <w:r w:rsidRPr="00A23DAD">
              <w:rPr>
                <w:rFonts w:ascii="Proxima Nova Rg" w:hAnsi="Proxima Nova Rg" w:cs="Calibri"/>
                <w:sz w:val="20"/>
                <w:szCs w:val="20"/>
              </w:rPr>
              <w:t>CSO</w:t>
            </w:r>
            <w:r w:rsidR="007E152F" w:rsidRPr="00A23DAD">
              <w:rPr>
                <w:rFonts w:ascii="Proxima Nova Rg" w:hAnsi="Proxima Nova Rg" w:cs="Calibri"/>
                <w:sz w:val="20"/>
                <w:szCs w:val="20"/>
              </w:rPr>
              <w:t xml:space="preserve"> </w:t>
            </w:r>
            <w:r w:rsidRPr="00A23DAD">
              <w:rPr>
                <w:rFonts w:ascii="Proxima Nova Rg" w:hAnsi="Proxima Nova Rg" w:cs="Calibri"/>
                <w:sz w:val="20"/>
                <w:szCs w:val="20"/>
              </w:rPr>
              <w:t xml:space="preserve">Low value grant application process providing responses where relevant to the applying organization or group of organizations, and the overall project. </w:t>
            </w:r>
          </w:p>
          <w:tbl>
            <w:tblPr>
              <w:tblStyle w:val="TableGrid"/>
              <w:tblW w:w="0" w:type="auto"/>
              <w:tblLayout w:type="fixed"/>
              <w:tblLook w:val="04A0" w:firstRow="1" w:lastRow="0" w:firstColumn="1" w:lastColumn="0" w:noHBand="0" w:noVBand="1"/>
            </w:tblPr>
            <w:tblGrid>
              <w:gridCol w:w="8892"/>
            </w:tblGrid>
            <w:tr w:rsidR="00276F12" w:rsidRPr="0058131C" w14:paraId="28E8DD66" w14:textId="77777777" w:rsidTr="00696261">
              <w:tc>
                <w:tcPr>
                  <w:tcW w:w="8892" w:type="dxa"/>
                </w:tcPr>
                <w:p w14:paraId="0B9D3437" w14:textId="77777777" w:rsidR="00276F12" w:rsidRPr="00A23DAD" w:rsidRDefault="00276F12" w:rsidP="00696261">
                  <w:pPr>
                    <w:tabs>
                      <w:tab w:val="left" w:pos="6509"/>
                    </w:tabs>
                    <w:jc w:val="center"/>
                    <w:rPr>
                      <w:rFonts w:ascii="Proxima Nova Rg" w:hAnsi="Proxima Nova Rg" w:cs="Calibri"/>
                      <w:b/>
                      <w:bCs/>
                      <w:sz w:val="20"/>
                      <w:szCs w:val="20"/>
                    </w:rPr>
                  </w:pPr>
                  <w:r w:rsidRPr="00A23DAD">
                    <w:rPr>
                      <w:rFonts w:ascii="Proxima Nova Rg" w:hAnsi="Proxima Nova Rg" w:cs="Calibri"/>
                      <w:b/>
                      <w:bCs/>
                      <w:sz w:val="20"/>
                      <w:szCs w:val="20"/>
                    </w:rPr>
                    <w:t>Organization Profile</w:t>
                  </w:r>
                </w:p>
              </w:tc>
            </w:tr>
            <w:tr w:rsidR="00276F12" w:rsidRPr="0058131C" w14:paraId="5405D354" w14:textId="77777777" w:rsidTr="00696261">
              <w:tc>
                <w:tcPr>
                  <w:tcW w:w="8892" w:type="dxa"/>
                </w:tcPr>
                <w:p w14:paraId="08826D79" w14:textId="77777777" w:rsidR="007E152F" w:rsidRPr="00A23DAD" w:rsidRDefault="007E152F" w:rsidP="007E152F">
                  <w:pPr>
                    <w:spacing w:after="0" w:line="240" w:lineRule="auto"/>
                    <w:rPr>
                      <w:rFonts w:ascii="Proxima Nova Rg" w:hAnsi="Proxima Nova Rg" w:cs="Calibri"/>
                      <w:sz w:val="20"/>
                      <w:szCs w:val="20"/>
                    </w:rPr>
                  </w:pPr>
                </w:p>
                <w:p w14:paraId="0EAE5F27" w14:textId="77777777" w:rsidR="00276F12" w:rsidRPr="00A23DAD" w:rsidRDefault="00276F12" w:rsidP="007E152F">
                  <w:pPr>
                    <w:spacing w:after="0" w:line="240" w:lineRule="auto"/>
                    <w:rPr>
                      <w:rFonts w:ascii="Proxima Nova Rg" w:hAnsi="Proxima Nova Rg" w:cs="Calibri"/>
                      <w:sz w:val="20"/>
                      <w:szCs w:val="20"/>
                    </w:rPr>
                  </w:pPr>
                  <w:r w:rsidRPr="00A23DAD">
                    <w:rPr>
                      <w:rFonts w:ascii="Proxima Nova Rg" w:hAnsi="Proxima Nova Rg" w:cs="Calibri"/>
                      <w:sz w:val="20"/>
                      <w:szCs w:val="20"/>
                    </w:rPr>
                    <w:t xml:space="preserve">For this section, provide a summary of the organization to include the following information, where relevant. For proposals that bring together two or more organizations, please complete with the information of all organizations. Where possible, please provide supporting documents when requested. </w:t>
                  </w:r>
                </w:p>
                <w:p w14:paraId="52850461" w14:textId="77777777" w:rsidR="007E152F" w:rsidRPr="00A23DAD" w:rsidRDefault="007E152F" w:rsidP="007E152F">
                  <w:pPr>
                    <w:spacing w:after="0" w:line="240" w:lineRule="auto"/>
                    <w:rPr>
                      <w:rFonts w:ascii="Proxima Nova Rg" w:hAnsi="Proxima Nova Rg" w:cs="Calibri"/>
                      <w:b/>
                      <w:bCs/>
                      <w:sz w:val="20"/>
                      <w:szCs w:val="20"/>
                    </w:rPr>
                  </w:pPr>
                </w:p>
              </w:tc>
            </w:tr>
            <w:tr w:rsidR="00276F12" w:rsidRPr="0058131C" w14:paraId="340E7B92" w14:textId="77777777" w:rsidTr="00696261">
              <w:tc>
                <w:tcPr>
                  <w:tcW w:w="8892" w:type="dxa"/>
                </w:tcPr>
                <w:p w14:paraId="7E893266" w14:textId="77777777" w:rsidR="00276F12" w:rsidRPr="00A23DAD" w:rsidRDefault="00C35537" w:rsidP="007E152F">
                  <w:pPr>
                    <w:tabs>
                      <w:tab w:val="left" w:pos="6509"/>
                    </w:tabs>
                    <w:spacing w:after="0"/>
                    <w:rPr>
                      <w:rFonts w:ascii="Proxima Nova Rg" w:hAnsi="Proxima Nova Rg" w:cs="Calibri"/>
                      <w:b/>
                      <w:sz w:val="20"/>
                      <w:szCs w:val="20"/>
                    </w:rPr>
                  </w:pPr>
                  <w:r w:rsidRPr="00A23DAD">
                    <w:rPr>
                      <w:rFonts w:ascii="Proxima Nova Rg" w:hAnsi="Proxima Nova Rg" w:cs="Calibri"/>
                      <w:b/>
                      <w:sz w:val="20"/>
                      <w:szCs w:val="20"/>
                    </w:rPr>
                    <w:t xml:space="preserve">1. Name of </w:t>
                  </w:r>
                  <w:r w:rsidR="00276F12" w:rsidRPr="00A23DAD">
                    <w:rPr>
                      <w:rFonts w:ascii="Proxima Nova Rg" w:hAnsi="Proxima Nova Rg" w:cs="Calibri"/>
                      <w:b/>
                      <w:sz w:val="20"/>
                      <w:szCs w:val="20"/>
                    </w:rPr>
                    <w:t xml:space="preserve">(s): </w:t>
                  </w:r>
                </w:p>
                <w:p w14:paraId="705F810B" w14:textId="77777777" w:rsidR="00A46F5A" w:rsidRPr="00A23DAD" w:rsidRDefault="00276F12" w:rsidP="007E152F">
                  <w:pPr>
                    <w:tabs>
                      <w:tab w:val="left" w:pos="6509"/>
                    </w:tabs>
                    <w:spacing w:after="0"/>
                    <w:rPr>
                      <w:rFonts w:ascii="Proxima Nova Rg" w:hAnsi="Proxima Nova Rg" w:cs="Calibri"/>
                      <w:sz w:val="20"/>
                      <w:szCs w:val="20"/>
                    </w:rPr>
                  </w:pPr>
                  <w:r w:rsidRPr="00A23DAD">
                    <w:rPr>
                      <w:rFonts w:ascii="Proxima Nova Rg" w:hAnsi="Proxima Nova Rg" w:cs="Calibri"/>
                      <w:sz w:val="20"/>
                      <w:szCs w:val="20"/>
                    </w:rPr>
                    <w:t xml:space="preserve">Insert the name of the </w:t>
                  </w:r>
                  <w:r w:rsidR="007E152F" w:rsidRPr="00A23DAD">
                    <w:rPr>
                      <w:rFonts w:ascii="Proxima Nova Rg" w:hAnsi="Proxima Nova Rg" w:cs="Calibri"/>
                      <w:sz w:val="20"/>
                      <w:szCs w:val="20"/>
                    </w:rPr>
                    <w:t>NGO/</w:t>
                  </w:r>
                  <w:r w:rsidRPr="00A23DAD">
                    <w:rPr>
                      <w:rFonts w:ascii="Proxima Nova Rg" w:hAnsi="Proxima Nova Rg" w:cs="Calibri"/>
                      <w:sz w:val="20"/>
                      <w:szCs w:val="20"/>
                    </w:rPr>
                    <w:t>CSO</w:t>
                  </w:r>
                  <w:r w:rsidR="00A46F5A" w:rsidRPr="00A23DAD">
                    <w:rPr>
                      <w:rFonts w:ascii="Proxima Nova Rg" w:hAnsi="Proxima Nova Rg" w:cs="Calibri"/>
                      <w:sz w:val="20"/>
                      <w:szCs w:val="20"/>
                    </w:rPr>
                    <w:t xml:space="preserve"> (including office address, postal address, contact person for the project, </w:t>
                  </w:r>
                  <w:proofErr w:type="gramStart"/>
                  <w:r w:rsidR="00A46F5A" w:rsidRPr="00A23DAD">
                    <w:rPr>
                      <w:rFonts w:ascii="Proxima Nova Rg" w:hAnsi="Proxima Nova Rg" w:cs="Calibri"/>
                      <w:sz w:val="20"/>
                      <w:szCs w:val="20"/>
                    </w:rPr>
                    <w:t>contacts</w:t>
                  </w:r>
                  <w:proofErr w:type="gramEnd"/>
                  <w:r w:rsidR="00A46F5A" w:rsidRPr="00A23DAD">
                    <w:rPr>
                      <w:rFonts w:ascii="Proxima Nova Rg" w:hAnsi="Proxima Nova Rg" w:cs="Calibri"/>
                      <w:sz w:val="20"/>
                      <w:szCs w:val="20"/>
                    </w:rPr>
                    <w:t xml:space="preserve"> and email address)?</w:t>
                  </w:r>
                </w:p>
                <w:p w14:paraId="1AE664EE" w14:textId="77777777" w:rsidR="00A46F5A" w:rsidRPr="00A23DAD" w:rsidRDefault="00A46F5A" w:rsidP="007E152F">
                  <w:pPr>
                    <w:tabs>
                      <w:tab w:val="left" w:pos="6509"/>
                    </w:tabs>
                    <w:spacing w:after="0"/>
                    <w:rPr>
                      <w:rFonts w:ascii="Proxima Nova Rg" w:hAnsi="Proxima Nova Rg" w:cs="Calibri"/>
                      <w:sz w:val="20"/>
                      <w:szCs w:val="20"/>
                    </w:rPr>
                  </w:pPr>
                </w:p>
                <w:p w14:paraId="13BAC186" w14:textId="77777777" w:rsidR="00276F12" w:rsidRPr="00A23DAD" w:rsidRDefault="00276F12" w:rsidP="007E152F">
                  <w:pPr>
                    <w:tabs>
                      <w:tab w:val="left" w:pos="6509"/>
                    </w:tabs>
                    <w:spacing w:after="0"/>
                    <w:rPr>
                      <w:rFonts w:ascii="Proxima Nova Rg" w:hAnsi="Proxima Nova Rg" w:cs="Calibri"/>
                      <w:sz w:val="20"/>
                      <w:szCs w:val="20"/>
                    </w:rPr>
                  </w:pPr>
                  <w:r w:rsidRPr="00A23DAD">
                    <w:rPr>
                      <w:rFonts w:ascii="Proxima Nova Rg" w:hAnsi="Proxima Nova Rg" w:cs="Calibri"/>
                      <w:sz w:val="20"/>
                      <w:szCs w:val="20"/>
                    </w:rPr>
                    <w:t>In cases with two or more organizations, indicate the name of the lead organization with responsibility for the operations and financial management of the project, f</w:t>
                  </w:r>
                  <w:r w:rsidR="00A46F5A" w:rsidRPr="00A23DAD">
                    <w:rPr>
                      <w:rFonts w:ascii="Proxima Nova Rg" w:hAnsi="Proxima Nova Rg" w:cs="Calibri"/>
                      <w:sz w:val="20"/>
                      <w:szCs w:val="20"/>
                    </w:rPr>
                    <w:t>ollowed by other organizations?</w:t>
                  </w:r>
                </w:p>
                <w:p w14:paraId="7E9EFAF5" w14:textId="77777777" w:rsidR="007E152F" w:rsidRPr="00A23DAD" w:rsidRDefault="007E152F" w:rsidP="007E152F">
                  <w:pPr>
                    <w:tabs>
                      <w:tab w:val="left" w:pos="6509"/>
                    </w:tabs>
                    <w:spacing w:after="0"/>
                    <w:rPr>
                      <w:rFonts w:ascii="Proxima Nova Rg" w:hAnsi="Proxima Nova Rg" w:cs="Calibri"/>
                      <w:sz w:val="20"/>
                      <w:szCs w:val="20"/>
                    </w:rPr>
                  </w:pPr>
                </w:p>
              </w:tc>
            </w:tr>
            <w:tr w:rsidR="00276F12" w:rsidRPr="0058131C" w14:paraId="7F79D916" w14:textId="77777777" w:rsidTr="00696261">
              <w:tc>
                <w:tcPr>
                  <w:tcW w:w="8892" w:type="dxa"/>
                </w:tcPr>
                <w:p w14:paraId="2AA75F8A" w14:textId="77777777" w:rsidR="00786C8C" w:rsidRPr="00A23DAD" w:rsidRDefault="00276F12" w:rsidP="007E152F">
                  <w:pPr>
                    <w:spacing w:after="0"/>
                    <w:rPr>
                      <w:rFonts w:ascii="Proxima Nova Rg" w:hAnsi="Proxima Nova Rg" w:cs="Calibri"/>
                      <w:b/>
                      <w:bCs/>
                      <w:sz w:val="20"/>
                      <w:szCs w:val="20"/>
                    </w:rPr>
                  </w:pPr>
                  <w:r w:rsidRPr="00A23DAD">
                    <w:rPr>
                      <w:rFonts w:ascii="Proxima Nova Rg" w:hAnsi="Proxima Nova Rg" w:cs="Calibri"/>
                      <w:b/>
                      <w:bCs/>
                      <w:sz w:val="20"/>
                      <w:szCs w:val="20"/>
                    </w:rPr>
                    <w:t xml:space="preserve">2. Organization Summary </w:t>
                  </w:r>
                </w:p>
                <w:p w14:paraId="72090041" w14:textId="77777777" w:rsidR="00276F12" w:rsidRPr="00A23DAD" w:rsidRDefault="00276F12" w:rsidP="007E152F">
                  <w:pPr>
                    <w:spacing w:after="0"/>
                    <w:rPr>
                      <w:rFonts w:ascii="Proxima Nova Rg" w:hAnsi="Proxima Nova Rg" w:cs="Calibri"/>
                      <w:bCs/>
                      <w:sz w:val="20"/>
                      <w:szCs w:val="20"/>
                    </w:rPr>
                  </w:pPr>
                  <w:r w:rsidRPr="00A23DAD">
                    <w:rPr>
                      <w:rFonts w:ascii="Proxima Nova Rg" w:hAnsi="Proxima Nova Rg" w:cs="Calibri"/>
                      <w:bCs/>
                      <w:sz w:val="20"/>
                      <w:szCs w:val="20"/>
                    </w:rPr>
                    <w:t>Provide a summary about the organization(s) to include the primary advocacy area, mandate, vision, and purpose. (</w:t>
                  </w:r>
                  <w:proofErr w:type="gramStart"/>
                  <w:r w:rsidRPr="00A23DAD">
                    <w:rPr>
                      <w:rFonts w:ascii="Proxima Nova Rg" w:hAnsi="Proxima Nova Rg" w:cs="Calibri"/>
                      <w:bCs/>
                      <w:sz w:val="20"/>
                      <w:szCs w:val="20"/>
                    </w:rPr>
                    <w:t>no</w:t>
                  </w:r>
                  <w:proofErr w:type="gramEnd"/>
                  <w:r w:rsidRPr="00A23DAD">
                    <w:rPr>
                      <w:rFonts w:ascii="Proxima Nova Rg" w:hAnsi="Proxima Nova Rg" w:cs="Calibri"/>
                      <w:bCs/>
                      <w:sz w:val="20"/>
                      <w:szCs w:val="20"/>
                    </w:rPr>
                    <w:t xml:space="preserve"> more than 2 paragraphs for each organization)</w:t>
                  </w:r>
                  <w:r w:rsidR="00A46F5A" w:rsidRPr="00A23DAD">
                    <w:rPr>
                      <w:rFonts w:ascii="Proxima Nova Rg" w:hAnsi="Proxima Nova Rg" w:cs="Calibri"/>
                      <w:bCs/>
                      <w:sz w:val="20"/>
                      <w:szCs w:val="20"/>
                    </w:rPr>
                    <w:t>?</w:t>
                  </w:r>
                </w:p>
                <w:p w14:paraId="5E5BB69F" w14:textId="77777777" w:rsidR="007E152F" w:rsidRPr="00A23DAD" w:rsidRDefault="007E152F" w:rsidP="007E152F">
                  <w:pPr>
                    <w:spacing w:after="0"/>
                    <w:rPr>
                      <w:rFonts w:ascii="Proxima Nova Rg" w:hAnsi="Proxima Nova Rg" w:cs="Calibri"/>
                      <w:bCs/>
                      <w:sz w:val="20"/>
                      <w:szCs w:val="20"/>
                    </w:rPr>
                  </w:pPr>
                </w:p>
              </w:tc>
            </w:tr>
            <w:tr w:rsidR="00276F12" w:rsidRPr="0058131C" w14:paraId="6992CB16" w14:textId="77777777" w:rsidTr="00696261">
              <w:trPr>
                <w:trHeight w:val="791"/>
              </w:trPr>
              <w:tc>
                <w:tcPr>
                  <w:tcW w:w="8892" w:type="dxa"/>
                </w:tcPr>
                <w:p w14:paraId="008A0D58" w14:textId="77777777" w:rsidR="00276F12" w:rsidRPr="00A23DAD" w:rsidRDefault="00276F12" w:rsidP="00786C8C">
                  <w:pPr>
                    <w:tabs>
                      <w:tab w:val="left" w:pos="6509"/>
                    </w:tabs>
                    <w:spacing w:after="0"/>
                    <w:rPr>
                      <w:rFonts w:ascii="Proxima Nova Rg" w:hAnsi="Proxima Nova Rg" w:cs="Calibri"/>
                      <w:b/>
                      <w:sz w:val="20"/>
                      <w:szCs w:val="20"/>
                    </w:rPr>
                  </w:pPr>
                  <w:r w:rsidRPr="00A23DAD">
                    <w:rPr>
                      <w:rFonts w:ascii="Proxima Nova Rg" w:hAnsi="Proxima Nova Rg" w:cs="Calibri"/>
                      <w:b/>
                      <w:sz w:val="20"/>
                      <w:szCs w:val="20"/>
                    </w:rPr>
                    <w:t xml:space="preserve">3. Date of Establishment &amp; Total Years of Operation </w:t>
                  </w:r>
                </w:p>
                <w:p w14:paraId="4B2E8F42" w14:textId="77777777" w:rsidR="00276F12" w:rsidRPr="00A23DAD" w:rsidRDefault="00276F12" w:rsidP="00786C8C">
                  <w:pPr>
                    <w:tabs>
                      <w:tab w:val="left" w:pos="6509"/>
                    </w:tabs>
                    <w:spacing w:after="0"/>
                    <w:rPr>
                      <w:rFonts w:ascii="Proxima Nova Rg" w:hAnsi="Proxima Nova Rg" w:cs="Calibri"/>
                      <w:sz w:val="20"/>
                      <w:szCs w:val="20"/>
                    </w:rPr>
                  </w:pPr>
                  <w:r w:rsidRPr="00A23DAD">
                    <w:rPr>
                      <w:rFonts w:ascii="Proxima Nova Rg" w:hAnsi="Proxima Nova Rg" w:cs="Calibri"/>
                      <w:sz w:val="20"/>
                      <w:szCs w:val="20"/>
                    </w:rPr>
                    <w:t>State the date the organization was founded and number</w:t>
                  </w:r>
                  <w:r w:rsidR="00A46F5A" w:rsidRPr="00A23DAD">
                    <w:rPr>
                      <w:rFonts w:ascii="Proxima Nova Rg" w:hAnsi="Proxima Nova Rg" w:cs="Calibri"/>
                      <w:sz w:val="20"/>
                      <w:szCs w:val="20"/>
                    </w:rPr>
                    <w:t xml:space="preserve"> of years it has been operating?</w:t>
                  </w:r>
                </w:p>
                <w:p w14:paraId="543AA9D9" w14:textId="77777777" w:rsidR="007E152F" w:rsidRPr="00A23DAD" w:rsidRDefault="007E152F" w:rsidP="00786C8C">
                  <w:pPr>
                    <w:tabs>
                      <w:tab w:val="left" w:pos="6509"/>
                    </w:tabs>
                    <w:spacing w:after="0"/>
                    <w:rPr>
                      <w:rFonts w:ascii="Proxima Nova Rg" w:hAnsi="Proxima Nova Rg" w:cs="Calibri"/>
                      <w:b/>
                      <w:bCs/>
                      <w:sz w:val="20"/>
                      <w:szCs w:val="20"/>
                    </w:rPr>
                  </w:pPr>
                </w:p>
              </w:tc>
            </w:tr>
            <w:tr w:rsidR="00276F12" w:rsidRPr="0058131C" w14:paraId="59938BA6" w14:textId="77777777" w:rsidTr="00696261">
              <w:tc>
                <w:tcPr>
                  <w:tcW w:w="8892" w:type="dxa"/>
                </w:tcPr>
                <w:p w14:paraId="3F86025A" w14:textId="77777777" w:rsidR="00276F12" w:rsidRPr="00A23DAD" w:rsidRDefault="00276F12" w:rsidP="00786C8C">
                  <w:pPr>
                    <w:tabs>
                      <w:tab w:val="left" w:pos="6509"/>
                    </w:tabs>
                    <w:spacing w:after="0"/>
                    <w:rPr>
                      <w:rFonts w:ascii="Proxima Nova Rg" w:hAnsi="Proxima Nova Rg" w:cs="Calibri"/>
                      <w:b/>
                      <w:sz w:val="20"/>
                      <w:szCs w:val="20"/>
                    </w:rPr>
                  </w:pPr>
                  <w:r w:rsidRPr="00A23DAD">
                    <w:rPr>
                      <w:rFonts w:ascii="Proxima Nova Rg" w:hAnsi="Proxima Nova Rg" w:cs="Calibri"/>
                      <w:b/>
                      <w:sz w:val="20"/>
                      <w:szCs w:val="20"/>
                    </w:rPr>
                    <w:t>4. Registered in Kosovo</w:t>
                  </w:r>
                  <w:r w:rsidR="00A46F5A" w:rsidRPr="00A23DAD">
                    <w:rPr>
                      <w:rFonts w:ascii="Proxima Nova Rg" w:hAnsi="Proxima Nova Rg" w:cs="Calibri"/>
                      <w:b/>
                      <w:sz w:val="20"/>
                      <w:szCs w:val="20"/>
                    </w:rPr>
                    <w:t>/Legal status</w:t>
                  </w:r>
                  <w:r w:rsidRPr="00A23DAD">
                    <w:rPr>
                      <w:rFonts w:ascii="Proxima Nova Rg" w:hAnsi="Proxima Nova Rg" w:cs="Calibri"/>
                      <w:b/>
                      <w:sz w:val="20"/>
                      <w:szCs w:val="20"/>
                    </w:rPr>
                    <w:t xml:space="preserve"> </w:t>
                  </w:r>
                </w:p>
                <w:p w14:paraId="13151E19" w14:textId="77777777" w:rsidR="00276F12" w:rsidRPr="00A23DAD" w:rsidRDefault="00276F12" w:rsidP="00786C8C">
                  <w:pPr>
                    <w:tabs>
                      <w:tab w:val="left" w:pos="6509"/>
                    </w:tabs>
                    <w:spacing w:after="0"/>
                    <w:rPr>
                      <w:rFonts w:ascii="Proxima Nova Rg" w:hAnsi="Proxima Nova Rg" w:cs="Calibri"/>
                      <w:sz w:val="20"/>
                      <w:szCs w:val="20"/>
                    </w:rPr>
                  </w:pPr>
                  <w:r w:rsidRPr="00A23DAD">
                    <w:rPr>
                      <w:rFonts w:ascii="Proxima Nova Rg" w:hAnsi="Proxima Nova Rg" w:cs="Calibri"/>
                      <w:sz w:val="20"/>
                      <w:szCs w:val="20"/>
                    </w:rPr>
                    <w:t>Indicate whether the organization is legally registered in Kosovo. (Please pr</w:t>
                  </w:r>
                  <w:r w:rsidR="00A46F5A" w:rsidRPr="00A23DAD">
                    <w:rPr>
                      <w:rFonts w:ascii="Proxima Nova Rg" w:hAnsi="Proxima Nova Rg" w:cs="Calibri"/>
                      <w:sz w:val="20"/>
                      <w:szCs w:val="20"/>
                    </w:rPr>
                    <w:t xml:space="preserve">ovide supporting documentation)? </w:t>
                  </w:r>
                </w:p>
                <w:p w14:paraId="2C307209" w14:textId="77777777" w:rsidR="00276F12" w:rsidRPr="00A23DAD" w:rsidRDefault="00276F12" w:rsidP="00786C8C">
                  <w:pPr>
                    <w:spacing w:after="0"/>
                    <w:rPr>
                      <w:rFonts w:ascii="Proxima Nova Rg" w:hAnsi="Proxima Nova Rg" w:cs="Calibri"/>
                      <w:b/>
                      <w:bCs/>
                      <w:sz w:val="20"/>
                      <w:szCs w:val="20"/>
                    </w:rPr>
                  </w:pPr>
                  <w:r w:rsidRPr="00A23DAD">
                    <w:rPr>
                      <w:rFonts w:ascii="Proxima Nova Rg" w:hAnsi="Proxima Nova Rg" w:cs="Calibri"/>
                      <w:sz w:val="20"/>
                      <w:szCs w:val="20"/>
                    </w:rPr>
                    <w:t>Yes   /    No</w:t>
                  </w:r>
                </w:p>
              </w:tc>
            </w:tr>
            <w:tr w:rsidR="00276F12" w:rsidRPr="0058131C" w14:paraId="325A12BA" w14:textId="77777777" w:rsidTr="00696261">
              <w:tc>
                <w:tcPr>
                  <w:tcW w:w="8892" w:type="dxa"/>
                </w:tcPr>
                <w:p w14:paraId="0C614AFB" w14:textId="77777777" w:rsidR="00276F12" w:rsidRPr="00A23DAD" w:rsidRDefault="00276F12" w:rsidP="00786C8C">
                  <w:pPr>
                    <w:pStyle w:val="Default"/>
                    <w:rPr>
                      <w:rFonts w:ascii="Proxima Nova Rg" w:hAnsi="Proxima Nova Rg" w:cs="Calibri"/>
                      <w:b/>
                      <w:color w:val="auto"/>
                      <w:sz w:val="20"/>
                      <w:szCs w:val="20"/>
                      <w:lang w:val="en-GB"/>
                    </w:rPr>
                  </w:pPr>
                  <w:r w:rsidRPr="00A23DAD">
                    <w:rPr>
                      <w:rFonts w:ascii="Proxima Nova Rg" w:hAnsi="Proxima Nova Rg" w:cs="Calibri"/>
                      <w:b/>
                      <w:color w:val="auto"/>
                      <w:sz w:val="20"/>
                      <w:szCs w:val="20"/>
                      <w:lang w:val="en-GB"/>
                    </w:rPr>
                    <w:t xml:space="preserve">5. Financial system </w:t>
                  </w:r>
                </w:p>
                <w:p w14:paraId="0B863356" w14:textId="77777777" w:rsidR="00276F12" w:rsidRPr="00A23DAD" w:rsidRDefault="00276F12" w:rsidP="00786C8C">
                  <w:pPr>
                    <w:pStyle w:val="Default"/>
                    <w:rPr>
                      <w:rFonts w:ascii="Proxima Nova Rg" w:hAnsi="Proxima Nova Rg" w:cs="Calibri"/>
                      <w:color w:val="auto"/>
                      <w:sz w:val="20"/>
                      <w:szCs w:val="20"/>
                      <w:lang w:val="en-GB"/>
                    </w:rPr>
                  </w:pPr>
                  <w:r w:rsidRPr="00A23DAD">
                    <w:rPr>
                      <w:rFonts w:ascii="Proxima Nova Rg" w:hAnsi="Proxima Nova Rg" w:cs="Calibri"/>
                      <w:color w:val="auto"/>
                      <w:sz w:val="20"/>
                      <w:szCs w:val="20"/>
                      <w:lang w:val="en-GB"/>
                    </w:rPr>
                    <w:t>Indicate whether the organization or lead organization has an accounting system in place. (</w:t>
                  </w:r>
                  <w:proofErr w:type="gramStart"/>
                  <w:r w:rsidRPr="00A23DAD">
                    <w:rPr>
                      <w:rFonts w:ascii="Proxima Nova Rg" w:hAnsi="Proxima Nova Rg" w:cs="Calibri"/>
                      <w:color w:val="auto"/>
                      <w:sz w:val="20"/>
                      <w:szCs w:val="20"/>
                      <w:lang w:val="en-GB"/>
                    </w:rPr>
                    <w:t>E.g.</w:t>
                  </w:r>
                  <w:proofErr w:type="gramEnd"/>
                  <w:r w:rsidRPr="00A23DAD">
                    <w:rPr>
                      <w:rFonts w:ascii="Proxima Nova Rg" w:hAnsi="Proxima Nova Rg" w:cs="Calibri"/>
                      <w:color w:val="auto"/>
                      <w:sz w:val="20"/>
                      <w:szCs w:val="20"/>
                      <w:lang w:val="en-GB"/>
                    </w:rPr>
                    <w:t xml:space="preserve"> possesses an accounting software or process)</w:t>
                  </w:r>
                  <w:r w:rsidR="00A46F5A" w:rsidRPr="00A23DAD">
                    <w:rPr>
                      <w:rFonts w:ascii="Proxima Nova Rg" w:hAnsi="Proxima Nova Rg" w:cs="Calibri"/>
                      <w:color w:val="auto"/>
                      <w:sz w:val="20"/>
                      <w:szCs w:val="20"/>
                      <w:lang w:val="en-GB"/>
                    </w:rPr>
                    <w:t>?</w:t>
                  </w:r>
                  <w:r w:rsidRPr="00A23DAD">
                    <w:rPr>
                      <w:rFonts w:ascii="Proxima Nova Rg" w:hAnsi="Proxima Nova Rg" w:cs="Calibri"/>
                      <w:color w:val="auto"/>
                      <w:sz w:val="20"/>
                      <w:szCs w:val="20"/>
                      <w:lang w:val="en-GB"/>
                    </w:rPr>
                    <w:t xml:space="preserve"> </w:t>
                  </w:r>
                </w:p>
                <w:p w14:paraId="366C2DE7" w14:textId="77777777" w:rsidR="00276F12" w:rsidRPr="00A23DAD" w:rsidRDefault="00276F12" w:rsidP="00786C8C">
                  <w:pPr>
                    <w:spacing w:after="0"/>
                    <w:rPr>
                      <w:rFonts w:ascii="Proxima Nova Rg" w:hAnsi="Proxima Nova Rg" w:cs="Calibri"/>
                      <w:sz w:val="20"/>
                      <w:szCs w:val="20"/>
                    </w:rPr>
                  </w:pPr>
                  <w:r w:rsidRPr="00A23DAD">
                    <w:rPr>
                      <w:rFonts w:ascii="Proxima Nova Rg" w:hAnsi="Proxima Nova Rg" w:cs="Calibri"/>
                      <w:sz w:val="20"/>
                      <w:szCs w:val="20"/>
                    </w:rPr>
                    <w:t xml:space="preserve">Yes   /    No </w:t>
                  </w:r>
                </w:p>
                <w:p w14:paraId="6F29D194" w14:textId="77777777" w:rsidR="00276F12" w:rsidRPr="00A23DAD" w:rsidRDefault="00276F12" w:rsidP="00786C8C">
                  <w:pPr>
                    <w:spacing w:after="0"/>
                    <w:rPr>
                      <w:rFonts w:ascii="Proxima Nova Rg" w:hAnsi="Proxima Nova Rg" w:cs="Calibri"/>
                      <w:b/>
                      <w:bCs/>
                      <w:sz w:val="20"/>
                      <w:szCs w:val="20"/>
                    </w:rPr>
                  </w:pPr>
                  <w:r w:rsidRPr="00A23DAD">
                    <w:rPr>
                      <w:rFonts w:ascii="Proxima Nova Rg" w:hAnsi="Proxima Nova Rg" w:cs="Calibri"/>
                      <w:sz w:val="20"/>
                      <w:szCs w:val="20"/>
                    </w:rPr>
                    <w:t>Explain:</w:t>
                  </w:r>
                  <w:r w:rsidRPr="00A23DAD">
                    <w:rPr>
                      <w:rFonts w:ascii="Proxima Nova Rg" w:hAnsi="Proxima Nova Rg"/>
                      <w:sz w:val="20"/>
                      <w:szCs w:val="20"/>
                    </w:rPr>
                    <w:t xml:space="preserve"> </w:t>
                  </w:r>
                </w:p>
              </w:tc>
            </w:tr>
            <w:tr w:rsidR="00276F12" w:rsidRPr="0058131C" w14:paraId="41EDE0DB" w14:textId="77777777" w:rsidTr="00696261">
              <w:tc>
                <w:tcPr>
                  <w:tcW w:w="8892" w:type="dxa"/>
                </w:tcPr>
                <w:p w14:paraId="448D3C11" w14:textId="77777777" w:rsidR="00276F12" w:rsidRPr="00A23DAD" w:rsidRDefault="00276F12" w:rsidP="00786C8C">
                  <w:pPr>
                    <w:pStyle w:val="Default"/>
                    <w:rPr>
                      <w:rFonts w:ascii="Proxima Nova Rg" w:hAnsi="Proxima Nova Rg" w:cs="Calibri"/>
                      <w:b/>
                      <w:color w:val="auto"/>
                      <w:sz w:val="20"/>
                      <w:szCs w:val="20"/>
                      <w:lang w:val="en-GB"/>
                    </w:rPr>
                  </w:pPr>
                  <w:r w:rsidRPr="00A23DAD">
                    <w:rPr>
                      <w:rFonts w:ascii="Proxima Nova Rg" w:hAnsi="Proxima Nova Rg" w:cs="Calibri"/>
                      <w:b/>
                      <w:color w:val="auto"/>
                      <w:sz w:val="20"/>
                      <w:szCs w:val="20"/>
                      <w:lang w:val="en-GB"/>
                    </w:rPr>
                    <w:t>6. Internal Human Resources</w:t>
                  </w:r>
                </w:p>
                <w:p w14:paraId="7946317D" w14:textId="77777777" w:rsidR="00276F12" w:rsidRPr="00A23DAD" w:rsidRDefault="00276F12" w:rsidP="007E152F">
                  <w:pPr>
                    <w:pStyle w:val="Default"/>
                    <w:rPr>
                      <w:rFonts w:ascii="Proxima Nova Rg" w:hAnsi="Proxima Nova Rg" w:cs="Calibri"/>
                      <w:color w:val="auto"/>
                      <w:sz w:val="20"/>
                      <w:szCs w:val="20"/>
                      <w:lang w:val="en-GB"/>
                    </w:rPr>
                  </w:pPr>
                  <w:r w:rsidRPr="00A23DAD">
                    <w:rPr>
                      <w:rFonts w:ascii="Proxima Nova Rg" w:hAnsi="Proxima Nova Rg" w:cs="Calibri"/>
                      <w:color w:val="auto"/>
                      <w:sz w:val="20"/>
                      <w:szCs w:val="20"/>
                      <w:lang w:val="en-GB"/>
                    </w:rPr>
                    <w:t>Identify the internal human resources and corresponding skill set and key competencies that the organization</w:t>
                  </w:r>
                  <w:r w:rsidR="00A46F5A" w:rsidRPr="00A23DAD">
                    <w:rPr>
                      <w:rFonts w:ascii="Proxima Nova Rg" w:hAnsi="Proxima Nova Rg" w:cs="Calibri"/>
                      <w:color w:val="auto"/>
                      <w:sz w:val="20"/>
                      <w:szCs w:val="20"/>
                      <w:lang w:val="en-GB"/>
                    </w:rPr>
                    <w:t>(s) possess relevant to the TOR?</w:t>
                  </w:r>
                </w:p>
                <w:p w14:paraId="14E57609" w14:textId="77777777" w:rsidR="007E152F" w:rsidRPr="00A23DAD" w:rsidRDefault="007E152F" w:rsidP="007E152F">
                  <w:pPr>
                    <w:pStyle w:val="Default"/>
                    <w:rPr>
                      <w:rFonts w:ascii="Proxima Nova Rg" w:hAnsi="Proxima Nova Rg" w:cs="Calibri"/>
                      <w:b/>
                      <w:color w:val="auto"/>
                      <w:sz w:val="20"/>
                      <w:szCs w:val="20"/>
                      <w:lang w:val="en-GB"/>
                    </w:rPr>
                  </w:pPr>
                </w:p>
              </w:tc>
            </w:tr>
            <w:tr w:rsidR="00276F12" w:rsidRPr="0058131C" w14:paraId="6174C0EC" w14:textId="77777777" w:rsidTr="00696261">
              <w:tc>
                <w:tcPr>
                  <w:tcW w:w="8892" w:type="dxa"/>
                </w:tcPr>
                <w:p w14:paraId="5DD80421" w14:textId="77777777" w:rsidR="00276F12" w:rsidRPr="00A23DAD" w:rsidRDefault="00276F12" w:rsidP="00696261">
                  <w:pPr>
                    <w:pStyle w:val="Default"/>
                    <w:rPr>
                      <w:rFonts w:ascii="Proxima Nova Rg" w:hAnsi="Proxima Nova Rg" w:cs="Calibri"/>
                      <w:color w:val="auto"/>
                      <w:sz w:val="20"/>
                      <w:szCs w:val="20"/>
                      <w:lang w:val="en-GB"/>
                    </w:rPr>
                  </w:pPr>
                  <w:r w:rsidRPr="00A23DAD">
                    <w:rPr>
                      <w:rFonts w:ascii="Proxima Nova Rg" w:hAnsi="Proxima Nova Rg" w:cs="Calibri"/>
                      <w:b/>
                      <w:color w:val="auto"/>
                      <w:sz w:val="20"/>
                      <w:szCs w:val="20"/>
                      <w:lang w:val="en-GB"/>
                    </w:rPr>
                    <w:t xml:space="preserve">7. Official presence and resources </w:t>
                  </w:r>
                </w:p>
                <w:p w14:paraId="43234645" w14:textId="77777777" w:rsidR="00276F12" w:rsidRPr="00A23DAD" w:rsidRDefault="00276F12" w:rsidP="00696261">
                  <w:pPr>
                    <w:pStyle w:val="Default"/>
                    <w:rPr>
                      <w:rFonts w:ascii="Proxima Nova Rg" w:hAnsi="Proxima Nova Rg" w:cs="Calibri"/>
                      <w:color w:val="auto"/>
                      <w:sz w:val="20"/>
                      <w:szCs w:val="20"/>
                      <w:lang w:val="en-GB"/>
                    </w:rPr>
                  </w:pPr>
                  <w:r w:rsidRPr="00A23DAD">
                    <w:rPr>
                      <w:rFonts w:ascii="Proxima Nova Rg" w:hAnsi="Proxima Nova Rg" w:cs="Calibri"/>
                      <w:color w:val="auto"/>
                      <w:sz w:val="20"/>
                      <w:szCs w:val="20"/>
                      <w:lang w:val="en-GB"/>
                    </w:rPr>
                    <w:t>Identify other resources that the organization(s) has at its disposal. This may include (field offices, equipment, softwa</w:t>
                  </w:r>
                  <w:r w:rsidR="00A46F5A" w:rsidRPr="00A23DAD">
                    <w:rPr>
                      <w:rFonts w:ascii="Proxima Nova Rg" w:hAnsi="Proxima Nova Rg" w:cs="Calibri"/>
                      <w:color w:val="auto"/>
                      <w:sz w:val="20"/>
                      <w:szCs w:val="20"/>
                      <w:lang w:val="en-GB"/>
                    </w:rPr>
                    <w:t>re, technical data bases, etc.)?</w:t>
                  </w:r>
                  <w:r w:rsidRPr="00A23DAD">
                    <w:rPr>
                      <w:rFonts w:ascii="Proxima Nova Rg" w:hAnsi="Proxima Nova Rg" w:cs="Calibri"/>
                      <w:color w:val="auto"/>
                      <w:sz w:val="20"/>
                      <w:szCs w:val="20"/>
                      <w:lang w:val="en-GB"/>
                    </w:rPr>
                    <w:t xml:space="preserve"> </w:t>
                  </w:r>
                </w:p>
                <w:p w14:paraId="3B4BAE91" w14:textId="77777777" w:rsidR="007E152F" w:rsidRPr="00A23DAD" w:rsidRDefault="007E152F" w:rsidP="00696261">
                  <w:pPr>
                    <w:pStyle w:val="Default"/>
                    <w:rPr>
                      <w:rFonts w:ascii="Proxima Nova Rg" w:hAnsi="Proxima Nova Rg" w:cs="Calibri"/>
                      <w:color w:val="auto"/>
                      <w:sz w:val="20"/>
                      <w:szCs w:val="20"/>
                      <w:lang w:val="en-GB"/>
                    </w:rPr>
                  </w:pPr>
                </w:p>
              </w:tc>
            </w:tr>
            <w:tr w:rsidR="00276F12" w:rsidRPr="0058131C" w14:paraId="503D113B" w14:textId="77777777" w:rsidTr="00696261">
              <w:tc>
                <w:tcPr>
                  <w:tcW w:w="8892" w:type="dxa"/>
                </w:tcPr>
                <w:p w14:paraId="571A0C2D" w14:textId="5B58611C" w:rsidR="00276F12" w:rsidRPr="00A23DAD" w:rsidRDefault="00276F12" w:rsidP="00696261">
                  <w:pPr>
                    <w:pStyle w:val="Default"/>
                    <w:rPr>
                      <w:rFonts w:ascii="Proxima Nova Rg" w:hAnsi="Proxima Nova Rg" w:cs="Calibri"/>
                      <w:b/>
                      <w:color w:val="auto"/>
                      <w:sz w:val="20"/>
                      <w:szCs w:val="20"/>
                      <w:lang w:val="en-GB"/>
                    </w:rPr>
                  </w:pPr>
                  <w:r w:rsidRPr="00A23DAD">
                    <w:rPr>
                      <w:rFonts w:ascii="Proxima Nova Rg" w:hAnsi="Proxima Nova Rg" w:cs="Calibri"/>
                      <w:b/>
                      <w:color w:val="auto"/>
                      <w:sz w:val="20"/>
                      <w:szCs w:val="20"/>
                      <w:lang w:val="en-GB"/>
                    </w:rPr>
                    <w:t xml:space="preserve">8. </w:t>
                  </w:r>
                  <w:r w:rsidR="00211ED7">
                    <w:rPr>
                      <w:rFonts w:ascii="Proxima Nova Rg" w:hAnsi="Proxima Nova Rg" w:cs="Calibri"/>
                      <w:b/>
                      <w:color w:val="auto"/>
                      <w:sz w:val="20"/>
                      <w:szCs w:val="20"/>
                      <w:lang w:val="en-GB"/>
                    </w:rPr>
                    <w:t>Institutional</w:t>
                  </w:r>
                  <w:r w:rsidRPr="00A23DAD">
                    <w:rPr>
                      <w:rFonts w:ascii="Proxima Nova Rg" w:hAnsi="Proxima Nova Rg" w:cs="Calibri"/>
                      <w:b/>
                      <w:color w:val="auto"/>
                      <w:sz w:val="20"/>
                      <w:szCs w:val="20"/>
                      <w:lang w:val="en-GB"/>
                    </w:rPr>
                    <w:t xml:space="preserve"> and/or development partner funding </w:t>
                  </w:r>
                </w:p>
                <w:p w14:paraId="1D521083" w14:textId="68926781" w:rsidR="00276F12" w:rsidRPr="00A23DAD" w:rsidRDefault="00276F12" w:rsidP="00696261">
                  <w:pPr>
                    <w:pStyle w:val="Default"/>
                    <w:rPr>
                      <w:rFonts w:ascii="Proxima Nova Rg" w:hAnsi="Proxima Nova Rg"/>
                      <w:sz w:val="20"/>
                      <w:szCs w:val="20"/>
                      <w:lang w:val="en-GB"/>
                    </w:rPr>
                  </w:pPr>
                  <w:r w:rsidRPr="00A23DAD">
                    <w:rPr>
                      <w:rFonts w:ascii="Proxima Nova Rg" w:hAnsi="Proxima Nova Rg" w:cs="Calibri"/>
                      <w:color w:val="auto"/>
                      <w:sz w:val="20"/>
                      <w:szCs w:val="20"/>
                      <w:lang w:val="en-GB"/>
                    </w:rPr>
                    <w:t xml:space="preserve">List any funding received from </w:t>
                  </w:r>
                  <w:r w:rsidR="00211ED7">
                    <w:rPr>
                      <w:rFonts w:ascii="Proxima Nova Rg" w:hAnsi="Proxima Nova Rg" w:cs="Calibri"/>
                      <w:color w:val="auto"/>
                      <w:sz w:val="20"/>
                      <w:szCs w:val="20"/>
                      <w:lang w:val="en-GB"/>
                    </w:rPr>
                    <w:t>institutions</w:t>
                  </w:r>
                  <w:r w:rsidRPr="00A23DAD">
                    <w:rPr>
                      <w:rFonts w:ascii="Proxima Nova Rg" w:hAnsi="Proxima Nova Rg" w:cs="Calibri"/>
                      <w:color w:val="auto"/>
                      <w:sz w:val="20"/>
                      <w:szCs w:val="20"/>
                      <w:lang w:val="en-GB"/>
                    </w:rPr>
                    <w:t xml:space="preserve"> and/or development partners and the corresponding areas of support over the last 2 years. This may include operations and management support, project support, and/or staffing together with the names of key donors. (Please provide any audit reports, if available, and/or any project evaluation documents, etc.)</w:t>
                  </w:r>
                  <w:r w:rsidR="00A46F5A" w:rsidRPr="00A23DAD">
                    <w:rPr>
                      <w:rFonts w:ascii="Proxima Nova Rg" w:hAnsi="Proxima Nova Rg"/>
                      <w:sz w:val="20"/>
                      <w:szCs w:val="20"/>
                      <w:lang w:val="en-GB"/>
                    </w:rPr>
                    <w:t>?</w:t>
                  </w:r>
                </w:p>
                <w:p w14:paraId="70503639" w14:textId="77777777" w:rsidR="007E152F" w:rsidRPr="00A23DAD" w:rsidRDefault="007E152F" w:rsidP="00696261">
                  <w:pPr>
                    <w:pStyle w:val="Default"/>
                    <w:rPr>
                      <w:rFonts w:ascii="Proxima Nova Rg" w:hAnsi="Proxima Nova Rg" w:cs="Calibri"/>
                      <w:b/>
                      <w:color w:val="auto"/>
                      <w:sz w:val="20"/>
                      <w:szCs w:val="20"/>
                      <w:lang w:val="en-GB"/>
                    </w:rPr>
                  </w:pPr>
                </w:p>
              </w:tc>
            </w:tr>
            <w:tr w:rsidR="00276F12" w:rsidRPr="0058131C" w14:paraId="7C1AEB98" w14:textId="77777777" w:rsidTr="00696261">
              <w:tc>
                <w:tcPr>
                  <w:tcW w:w="8892" w:type="dxa"/>
                </w:tcPr>
                <w:p w14:paraId="51CAED42" w14:textId="77777777" w:rsidR="00276F12" w:rsidRPr="00A23DAD" w:rsidRDefault="00276F12" w:rsidP="00696261">
                  <w:pPr>
                    <w:pStyle w:val="Default"/>
                    <w:rPr>
                      <w:rFonts w:ascii="Proxima Nova Rg" w:hAnsi="Proxima Nova Rg" w:cs="Calibri"/>
                      <w:b/>
                      <w:color w:val="auto"/>
                      <w:sz w:val="20"/>
                      <w:szCs w:val="20"/>
                      <w:lang w:val="en-GB"/>
                    </w:rPr>
                  </w:pPr>
                  <w:r w:rsidRPr="00A23DAD">
                    <w:rPr>
                      <w:rFonts w:ascii="Proxima Nova Rg" w:hAnsi="Proxima Nova Rg" w:cs="Calibri"/>
                      <w:b/>
                      <w:color w:val="auto"/>
                      <w:sz w:val="20"/>
                      <w:szCs w:val="20"/>
                      <w:lang w:val="en-GB"/>
                    </w:rPr>
                    <w:t xml:space="preserve">9. Partnerships </w:t>
                  </w:r>
                </w:p>
                <w:p w14:paraId="70FCDB3C" w14:textId="5399B520" w:rsidR="00276F12" w:rsidRPr="00A23DAD" w:rsidRDefault="00276F12" w:rsidP="00696261">
                  <w:pPr>
                    <w:pStyle w:val="Default"/>
                    <w:rPr>
                      <w:rFonts w:ascii="Proxima Nova Rg" w:hAnsi="Proxima Nova Rg"/>
                      <w:sz w:val="20"/>
                      <w:szCs w:val="20"/>
                      <w:lang w:val="en-GB"/>
                    </w:rPr>
                  </w:pPr>
                  <w:r w:rsidRPr="00A23DAD">
                    <w:rPr>
                      <w:rFonts w:ascii="Proxima Nova Rg" w:hAnsi="Proxima Nova Rg" w:cs="Calibri"/>
                      <w:color w:val="auto"/>
                      <w:sz w:val="20"/>
                      <w:szCs w:val="20"/>
                      <w:lang w:val="en-GB"/>
                    </w:rPr>
                    <w:t>Describe any partnerships established or joint projects undertaken by the organization(s). This may include partnerships with other CSOs, NGO’s, private sector</w:t>
                  </w:r>
                  <w:r w:rsidR="00211ED7">
                    <w:rPr>
                      <w:rFonts w:ascii="Proxima Nova Rg" w:hAnsi="Proxima Nova Rg" w:cs="Calibri"/>
                      <w:color w:val="auto"/>
                      <w:sz w:val="20"/>
                      <w:szCs w:val="20"/>
                      <w:lang w:val="en-GB"/>
                    </w:rPr>
                    <w:t>, central institutions,</w:t>
                  </w:r>
                  <w:r w:rsidRPr="00A23DAD">
                    <w:rPr>
                      <w:rFonts w:ascii="Proxima Nova Rg" w:hAnsi="Proxima Nova Rg" w:cs="Calibri"/>
                      <w:color w:val="auto"/>
                      <w:sz w:val="20"/>
                      <w:szCs w:val="20"/>
                      <w:lang w:val="en-GB"/>
                    </w:rPr>
                    <w:t xml:space="preserve"> or development </w:t>
                  </w:r>
                  <w:r w:rsidRPr="00A23DAD">
                    <w:rPr>
                      <w:rFonts w:ascii="Proxima Nova Rg" w:hAnsi="Proxima Nova Rg" w:cs="Calibri"/>
                      <w:color w:val="auto"/>
                      <w:sz w:val="20"/>
                      <w:szCs w:val="20"/>
                      <w:lang w:val="en-GB"/>
                    </w:rPr>
                    <w:lastRenderedPageBreak/>
                    <w:t>institutions</w:t>
                  </w:r>
                  <w:r w:rsidR="00A46F5A" w:rsidRPr="00A23DAD">
                    <w:rPr>
                      <w:rFonts w:ascii="Proxima Nova Rg" w:hAnsi="Proxima Nova Rg" w:cs="Calibri"/>
                      <w:color w:val="auto"/>
                      <w:sz w:val="20"/>
                      <w:szCs w:val="20"/>
                      <w:lang w:val="en-GB"/>
                    </w:rPr>
                    <w:t>?</w:t>
                  </w:r>
                  <w:r w:rsidRPr="00A23DAD">
                    <w:rPr>
                      <w:rFonts w:ascii="Proxima Nova Rg" w:hAnsi="Proxima Nova Rg"/>
                      <w:sz w:val="20"/>
                      <w:szCs w:val="20"/>
                      <w:lang w:val="en-GB"/>
                    </w:rPr>
                    <w:t xml:space="preserve"> </w:t>
                  </w:r>
                </w:p>
                <w:p w14:paraId="2F7379F8" w14:textId="77777777" w:rsidR="007E152F" w:rsidRPr="00A23DAD" w:rsidRDefault="007E152F" w:rsidP="00696261">
                  <w:pPr>
                    <w:pStyle w:val="Default"/>
                    <w:rPr>
                      <w:rFonts w:ascii="Proxima Nova Rg" w:hAnsi="Proxima Nova Rg" w:cs="Calibri"/>
                      <w:b/>
                      <w:color w:val="auto"/>
                      <w:sz w:val="20"/>
                      <w:szCs w:val="20"/>
                      <w:lang w:val="en-GB"/>
                    </w:rPr>
                  </w:pPr>
                </w:p>
              </w:tc>
            </w:tr>
            <w:tr w:rsidR="00276F12" w:rsidRPr="0058131C" w14:paraId="2E0BF324" w14:textId="77777777" w:rsidTr="00696261">
              <w:tc>
                <w:tcPr>
                  <w:tcW w:w="8892" w:type="dxa"/>
                </w:tcPr>
                <w:p w14:paraId="2FCD1184" w14:textId="77777777" w:rsidR="00276F12" w:rsidRPr="00A23DAD" w:rsidRDefault="00276F12" w:rsidP="00696261">
                  <w:pPr>
                    <w:pStyle w:val="Default"/>
                    <w:rPr>
                      <w:rFonts w:ascii="Proxima Nova Rg" w:hAnsi="Proxima Nova Rg" w:cs="Calibri"/>
                      <w:color w:val="auto"/>
                      <w:sz w:val="20"/>
                      <w:szCs w:val="20"/>
                      <w:lang w:val="en-GB"/>
                    </w:rPr>
                  </w:pPr>
                  <w:r w:rsidRPr="00A23DAD">
                    <w:rPr>
                      <w:rFonts w:ascii="Proxima Nova Rg" w:hAnsi="Proxima Nova Rg" w:cs="Calibri"/>
                      <w:b/>
                      <w:color w:val="auto"/>
                      <w:sz w:val="20"/>
                      <w:szCs w:val="20"/>
                      <w:lang w:val="en-GB"/>
                    </w:rPr>
                    <w:lastRenderedPageBreak/>
                    <w:t xml:space="preserve">10. Main beneficiaries </w:t>
                  </w:r>
                </w:p>
                <w:p w14:paraId="6925D2FC" w14:textId="77777777" w:rsidR="00276F12" w:rsidRPr="00A23DAD" w:rsidRDefault="00276F12" w:rsidP="00696261">
                  <w:pPr>
                    <w:pStyle w:val="Default"/>
                    <w:rPr>
                      <w:rFonts w:ascii="Proxima Nova Rg" w:hAnsi="Proxima Nova Rg"/>
                      <w:sz w:val="20"/>
                      <w:szCs w:val="20"/>
                      <w:lang w:val="en-GB"/>
                    </w:rPr>
                  </w:pPr>
                  <w:r w:rsidRPr="00A23DAD">
                    <w:rPr>
                      <w:rFonts w:ascii="Proxima Nova Rg" w:hAnsi="Proxima Nova Rg" w:cs="Calibri"/>
                      <w:color w:val="auto"/>
                      <w:sz w:val="20"/>
                      <w:szCs w:val="20"/>
                      <w:lang w:val="en-GB"/>
                    </w:rPr>
                    <w:t>Indicate the major beneficiaries of the products and/or services provided by the organization(s). This would include target groups and communities/parishes/ e</w:t>
                  </w:r>
                  <w:r w:rsidR="00A46F5A" w:rsidRPr="00A23DAD">
                    <w:rPr>
                      <w:rFonts w:ascii="Proxima Nova Rg" w:hAnsi="Proxima Nova Rg" w:cs="Calibri"/>
                      <w:color w:val="auto"/>
                      <w:sz w:val="20"/>
                      <w:szCs w:val="20"/>
                      <w:lang w:val="en-GB"/>
                    </w:rPr>
                    <w:t>lectoral divisions, if relevant?</w:t>
                  </w:r>
                  <w:r w:rsidRPr="00A23DAD">
                    <w:rPr>
                      <w:rFonts w:ascii="Proxima Nova Rg" w:hAnsi="Proxima Nova Rg"/>
                      <w:sz w:val="20"/>
                      <w:szCs w:val="20"/>
                      <w:lang w:val="en-GB"/>
                    </w:rPr>
                    <w:t xml:space="preserve"> </w:t>
                  </w:r>
                </w:p>
                <w:p w14:paraId="6B1C0C2C" w14:textId="77777777" w:rsidR="007E152F" w:rsidRPr="00A23DAD" w:rsidRDefault="007E152F" w:rsidP="00696261">
                  <w:pPr>
                    <w:pStyle w:val="Default"/>
                    <w:rPr>
                      <w:rFonts w:ascii="Proxima Nova Rg" w:hAnsi="Proxima Nova Rg" w:cs="Calibri"/>
                      <w:b/>
                      <w:color w:val="auto"/>
                      <w:sz w:val="20"/>
                      <w:szCs w:val="20"/>
                      <w:lang w:val="en-GB"/>
                    </w:rPr>
                  </w:pPr>
                </w:p>
              </w:tc>
            </w:tr>
          </w:tbl>
          <w:p w14:paraId="1B7B68FF" w14:textId="77777777" w:rsidR="00276F12" w:rsidRPr="00A23DAD" w:rsidRDefault="00276F12" w:rsidP="00696261">
            <w:pPr>
              <w:rPr>
                <w:rFonts w:ascii="Proxima Nova Rg" w:hAnsi="Proxima Nova Rg" w:cs="Calibri"/>
                <w:sz w:val="20"/>
                <w:szCs w:val="20"/>
              </w:rPr>
            </w:pPr>
          </w:p>
        </w:tc>
      </w:tr>
      <w:tr w:rsidR="00276F12" w:rsidRPr="0058131C" w14:paraId="4BD682EC" w14:textId="77777777" w:rsidTr="00696261">
        <w:trPr>
          <w:trHeight w:val="483"/>
        </w:trPr>
        <w:tc>
          <w:tcPr>
            <w:tcW w:w="9288" w:type="dxa"/>
          </w:tcPr>
          <w:p w14:paraId="56D88797" w14:textId="77777777" w:rsidR="00276F12" w:rsidRPr="00A23DAD" w:rsidRDefault="00276F12" w:rsidP="00696261">
            <w:pPr>
              <w:tabs>
                <w:tab w:val="left" w:pos="6509"/>
              </w:tabs>
              <w:rPr>
                <w:rFonts w:ascii="Proxima Nova Rg" w:hAnsi="Proxima Nova Rg" w:cs="Calibri"/>
                <w:sz w:val="20"/>
                <w:szCs w:val="20"/>
              </w:rPr>
            </w:pPr>
          </w:p>
        </w:tc>
      </w:tr>
      <w:tr w:rsidR="00276F12" w:rsidRPr="0058131C" w14:paraId="57FBC80E" w14:textId="77777777" w:rsidTr="00BC0E1B">
        <w:trPr>
          <w:trHeight w:val="606"/>
        </w:trPr>
        <w:tc>
          <w:tcPr>
            <w:tcW w:w="9288" w:type="dxa"/>
            <w:shd w:val="clear" w:color="auto" w:fill="FFFFFF" w:themeFill="background1"/>
          </w:tcPr>
          <w:p w14:paraId="7F69741E" w14:textId="77777777" w:rsidR="00977B77" w:rsidRPr="00A23DAD" w:rsidRDefault="00977B77" w:rsidP="00E4604E">
            <w:pPr>
              <w:spacing w:after="0" w:line="240" w:lineRule="auto"/>
              <w:jc w:val="both"/>
              <w:rPr>
                <w:rFonts w:ascii="Proxima Nova Rg" w:hAnsi="Proxima Nova Rg" w:cs="Calibri"/>
                <w:b/>
                <w:color w:val="000000"/>
                <w:sz w:val="20"/>
                <w:szCs w:val="20"/>
              </w:rPr>
            </w:pPr>
          </w:p>
          <w:p w14:paraId="0B98A1AE" w14:textId="77777777" w:rsidR="00977B77" w:rsidRPr="00A23DAD" w:rsidRDefault="00977B77" w:rsidP="00E4604E">
            <w:pPr>
              <w:spacing w:after="0" w:line="240" w:lineRule="auto"/>
              <w:jc w:val="both"/>
              <w:rPr>
                <w:rFonts w:ascii="Proxima Nova Rg" w:hAnsi="Proxima Nova Rg" w:cs="Calibri"/>
                <w:b/>
                <w:color w:val="000000"/>
                <w:sz w:val="20"/>
                <w:szCs w:val="20"/>
              </w:rPr>
            </w:pPr>
          </w:p>
          <w:p w14:paraId="797F5092" w14:textId="77777777" w:rsidR="00276F12" w:rsidRPr="00A23DAD" w:rsidRDefault="00276F12" w:rsidP="00E4604E">
            <w:pPr>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 xml:space="preserve">PROJECT’S NAME </w:t>
            </w:r>
          </w:p>
          <w:p w14:paraId="2442F25E"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(Please, describe the essence of your project in one short and precise sentence)</w:t>
            </w:r>
          </w:p>
          <w:p w14:paraId="3758C768"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63E6B0A7" w14:textId="77777777" w:rsidR="00276F12" w:rsidRPr="00A23DAD" w:rsidRDefault="00276F12" w:rsidP="00E4604E">
            <w:pPr>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PROJECT PROPOSAL</w:t>
            </w:r>
          </w:p>
          <w:p w14:paraId="2413E8A3"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2AD07342"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General information about applicant organisation (maximum of 2 pages)</w:t>
            </w:r>
          </w:p>
          <w:p w14:paraId="19E26DBE" w14:textId="77777777" w:rsidR="00276F12" w:rsidRPr="00A23DAD" w:rsidRDefault="00276F12" w:rsidP="00E4604E">
            <w:pPr>
              <w:autoSpaceDE w:val="0"/>
              <w:autoSpaceDN w:val="0"/>
              <w:adjustRightInd w:val="0"/>
              <w:spacing w:after="0" w:line="240" w:lineRule="auto"/>
              <w:jc w:val="both"/>
              <w:rPr>
                <w:rFonts w:ascii="Proxima Nova Rg" w:hAnsi="Proxima Nova Rg" w:cs="Calibri"/>
                <w:color w:val="000000"/>
                <w:sz w:val="20"/>
                <w:szCs w:val="20"/>
              </w:rPr>
            </w:pPr>
          </w:p>
          <w:p w14:paraId="1E98BF6F" w14:textId="77777777" w:rsidR="00276F12" w:rsidRPr="00A23DAD" w:rsidRDefault="00EF2AF8" w:rsidP="00E4604E">
            <w:pPr>
              <w:autoSpaceDE w:val="0"/>
              <w:autoSpaceDN w:val="0"/>
              <w:adjustRightInd w:val="0"/>
              <w:spacing w:after="59"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1.</w:t>
            </w:r>
            <w:r w:rsidR="00276F12" w:rsidRPr="00A23DAD">
              <w:rPr>
                <w:rFonts w:ascii="Proxima Nova Rg" w:hAnsi="Proxima Nova Rg" w:cs="Calibri"/>
                <w:color w:val="000000"/>
                <w:sz w:val="20"/>
                <w:szCs w:val="20"/>
              </w:rPr>
              <w:t xml:space="preserve">1 Main areas of expertise – describe your organization’s main competencies. Describe your organization’s mission. </w:t>
            </w:r>
          </w:p>
          <w:p w14:paraId="64F4BBA5" w14:textId="77777777" w:rsidR="00276F12" w:rsidRPr="00A23DAD" w:rsidRDefault="00EF2AF8" w:rsidP="00E4604E">
            <w:pPr>
              <w:autoSpaceDE w:val="0"/>
              <w:autoSpaceDN w:val="0"/>
              <w:adjustRightInd w:val="0"/>
              <w:spacing w:after="59"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1.2</w:t>
            </w:r>
            <w:r w:rsidR="00276F12" w:rsidRPr="00A23DAD">
              <w:rPr>
                <w:rFonts w:ascii="Proxima Nova Rg" w:hAnsi="Proxima Nova Rg" w:cs="Calibri"/>
                <w:color w:val="000000"/>
                <w:sz w:val="20"/>
                <w:szCs w:val="20"/>
              </w:rPr>
              <w:t xml:space="preserve"> Describe main types of activity that your organization carries out. </w:t>
            </w:r>
          </w:p>
          <w:p w14:paraId="1BCF9D3C" w14:textId="77777777" w:rsidR="00276F12" w:rsidRPr="00A23DAD" w:rsidRDefault="00EF2AF8" w:rsidP="00E4604E">
            <w:pPr>
              <w:autoSpaceDE w:val="0"/>
              <w:autoSpaceDN w:val="0"/>
              <w:adjustRightInd w:val="0"/>
              <w:spacing w:after="59"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1.3</w:t>
            </w:r>
            <w:r w:rsidR="00276F12" w:rsidRPr="00A23DAD">
              <w:rPr>
                <w:rFonts w:ascii="Proxima Nova Rg" w:hAnsi="Proxima Nova Rg" w:cs="Calibri"/>
                <w:color w:val="000000"/>
                <w:sz w:val="20"/>
                <w:szCs w:val="20"/>
              </w:rPr>
              <w:t xml:space="preserve"> Explain what kind of in-house or outside experts your organization involves in its usual work. </w:t>
            </w:r>
          </w:p>
          <w:p w14:paraId="06CFB6AE" w14:textId="77777777" w:rsidR="00276F12" w:rsidRPr="00A23DAD" w:rsidRDefault="00EF2AF8" w:rsidP="00E4604E">
            <w:pPr>
              <w:autoSpaceDE w:val="0"/>
              <w:autoSpaceDN w:val="0"/>
              <w:adjustRightInd w:val="0"/>
              <w:spacing w:after="59"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1.4 </w:t>
            </w:r>
            <w:r w:rsidR="00276F12" w:rsidRPr="00A23DAD">
              <w:rPr>
                <w:rFonts w:ascii="Proxima Nova Rg" w:hAnsi="Proxima Nova Rg" w:cs="Calibri"/>
                <w:color w:val="000000"/>
                <w:sz w:val="20"/>
                <w:szCs w:val="20"/>
              </w:rPr>
              <w:t xml:space="preserve">Provide a brief list of your organization’s three current or latest projects supported by international or local organizations and donors (indicate dates, subject matter of projects, project budgets and donors). </w:t>
            </w:r>
          </w:p>
          <w:p w14:paraId="699FE74F"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3679A115"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Relevant experiences (maximum of 1 page)</w:t>
            </w:r>
          </w:p>
          <w:p w14:paraId="7325853B" w14:textId="77777777" w:rsidR="00276F12" w:rsidRPr="00A23DAD" w:rsidRDefault="00276F12" w:rsidP="00E4604E">
            <w:pPr>
              <w:autoSpaceDE w:val="0"/>
              <w:autoSpaceDN w:val="0"/>
              <w:adjustRightInd w:val="0"/>
              <w:spacing w:after="0" w:line="240" w:lineRule="auto"/>
              <w:jc w:val="both"/>
              <w:rPr>
                <w:rFonts w:ascii="Proxima Nova Rg" w:hAnsi="Proxima Nova Rg" w:cs="Calibri"/>
                <w:color w:val="000000"/>
                <w:sz w:val="20"/>
                <w:szCs w:val="20"/>
              </w:rPr>
            </w:pPr>
          </w:p>
          <w:p w14:paraId="01752A23" w14:textId="77777777" w:rsidR="00276F12" w:rsidRPr="00A23DAD" w:rsidRDefault="00EF2AF8" w:rsidP="00E4604E">
            <w:pPr>
              <w:autoSpaceDE w:val="0"/>
              <w:autoSpaceDN w:val="0"/>
              <w:adjustRightInd w:val="0"/>
              <w:spacing w:after="56"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2</w:t>
            </w:r>
            <w:r w:rsidR="00276F12" w:rsidRPr="00A23DAD">
              <w:rPr>
                <w:rFonts w:ascii="Proxima Nova Rg" w:hAnsi="Proxima Nova Rg" w:cs="Calibri"/>
                <w:color w:val="000000"/>
                <w:sz w:val="20"/>
                <w:szCs w:val="20"/>
              </w:rPr>
              <w:t xml:space="preserve">.1 Provide evidence of your organization’s experience </w:t>
            </w:r>
            <w:r w:rsidR="00BE2536" w:rsidRPr="00A23DAD">
              <w:rPr>
                <w:rFonts w:ascii="Proxima Nova Rg" w:hAnsi="Proxima Nova Rg" w:cs="Calibri"/>
                <w:color w:val="000000"/>
                <w:sz w:val="20"/>
                <w:szCs w:val="20"/>
              </w:rPr>
              <w:t>and d</w:t>
            </w:r>
            <w:r w:rsidR="00276F12" w:rsidRPr="00A23DAD">
              <w:rPr>
                <w:rFonts w:ascii="Proxima Nova Rg" w:hAnsi="Proxima Nova Rg" w:cs="Calibri"/>
                <w:color w:val="000000"/>
                <w:sz w:val="20"/>
                <w:szCs w:val="20"/>
              </w:rPr>
              <w:t xml:space="preserve">escribe the work performed by your organization that demonstrates its capability to work with target groups. </w:t>
            </w:r>
          </w:p>
          <w:p w14:paraId="06DE4461" w14:textId="77777777" w:rsidR="00276F12" w:rsidRPr="00A23DAD" w:rsidRDefault="00EF2AF8" w:rsidP="00E4604E">
            <w:pPr>
              <w:autoSpaceDE w:val="0"/>
              <w:autoSpaceDN w:val="0"/>
              <w:adjustRightInd w:val="0"/>
              <w:spacing w:after="56"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2</w:t>
            </w:r>
            <w:r w:rsidR="00276F12" w:rsidRPr="00A23DAD">
              <w:rPr>
                <w:rFonts w:ascii="Proxima Nova Rg" w:hAnsi="Proxima Nova Rg" w:cs="Calibri"/>
                <w:color w:val="000000"/>
                <w:sz w:val="20"/>
                <w:szCs w:val="20"/>
              </w:rPr>
              <w:t xml:space="preserve">.2 Describe specific results achieved by your organization in the areas of work relevant to this </w:t>
            </w:r>
            <w:r w:rsidR="00F87B7E" w:rsidRPr="00A23DAD">
              <w:rPr>
                <w:rFonts w:ascii="Proxima Nova Rg" w:hAnsi="Proxima Nova Rg" w:cs="Calibri"/>
                <w:color w:val="000000"/>
                <w:sz w:val="20"/>
                <w:szCs w:val="20"/>
              </w:rPr>
              <w:t>C</w:t>
            </w:r>
            <w:r w:rsidR="00276F12" w:rsidRPr="00A23DAD">
              <w:rPr>
                <w:rFonts w:ascii="Proxima Nova Rg" w:hAnsi="Proxima Nova Rg" w:cs="Calibri"/>
                <w:color w:val="000000"/>
                <w:sz w:val="20"/>
                <w:szCs w:val="20"/>
              </w:rPr>
              <w:t xml:space="preserve">all for </w:t>
            </w:r>
            <w:r w:rsidR="00F87B7E" w:rsidRPr="00A23DAD">
              <w:rPr>
                <w:rFonts w:ascii="Proxima Nova Rg" w:hAnsi="Proxima Nova Rg" w:cs="Calibri"/>
                <w:color w:val="000000"/>
                <w:sz w:val="20"/>
                <w:szCs w:val="20"/>
              </w:rPr>
              <w:t>P</w:t>
            </w:r>
            <w:r w:rsidR="00276F12" w:rsidRPr="00A23DAD">
              <w:rPr>
                <w:rFonts w:ascii="Proxima Nova Rg" w:hAnsi="Proxima Nova Rg" w:cs="Calibri"/>
                <w:color w:val="000000"/>
                <w:sz w:val="20"/>
                <w:szCs w:val="20"/>
              </w:rPr>
              <w:t xml:space="preserve">roposal. </w:t>
            </w:r>
          </w:p>
          <w:p w14:paraId="17F1F18B" w14:textId="77777777" w:rsidR="00276F12" w:rsidRPr="00A23DAD" w:rsidRDefault="00276F12" w:rsidP="00381A06">
            <w:pPr>
              <w:pStyle w:val="ListParagraph"/>
              <w:numPr>
                <w:ilvl w:val="1"/>
                <w:numId w:val="9"/>
              </w:numPr>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Explain how your organization’s experience will help to reach project’s goals. </w:t>
            </w:r>
          </w:p>
          <w:p w14:paraId="37CC183B" w14:textId="77777777" w:rsidR="008C6CBC" w:rsidRPr="00A23DAD" w:rsidRDefault="008C6CBC" w:rsidP="00E4604E">
            <w:pPr>
              <w:autoSpaceDE w:val="0"/>
              <w:autoSpaceDN w:val="0"/>
              <w:adjustRightInd w:val="0"/>
              <w:spacing w:after="0" w:line="240" w:lineRule="auto"/>
              <w:jc w:val="both"/>
              <w:rPr>
                <w:rFonts w:ascii="Proxima Nova Rg" w:hAnsi="Proxima Nova Rg" w:cs="Calibri"/>
                <w:color w:val="000000"/>
                <w:sz w:val="20"/>
                <w:szCs w:val="20"/>
              </w:rPr>
            </w:pPr>
          </w:p>
          <w:p w14:paraId="2BCA7081" w14:textId="77777777" w:rsidR="008C6CBC" w:rsidRPr="00A23DAD" w:rsidRDefault="008C6CBC" w:rsidP="00381A06">
            <w:pPr>
              <w:pStyle w:val="ListParagraph"/>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Project Summary (maximum of ½ page)</w:t>
            </w:r>
          </w:p>
          <w:p w14:paraId="104AD796" w14:textId="77777777" w:rsidR="008C6CBC" w:rsidRPr="00A23DAD" w:rsidRDefault="008C6CBC" w:rsidP="00E4604E">
            <w:pPr>
              <w:spacing w:after="0" w:line="240" w:lineRule="auto"/>
              <w:jc w:val="both"/>
              <w:rPr>
                <w:rFonts w:ascii="Proxima Nova Rg" w:hAnsi="Proxima Nova Rg" w:cs="Calibri"/>
                <w:color w:val="000000"/>
                <w:sz w:val="20"/>
                <w:szCs w:val="20"/>
              </w:rPr>
            </w:pPr>
          </w:p>
          <w:p w14:paraId="223D5D5A" w14:textId="77777777" w:rsidR="008C6CBC" w:rsidRPr="00A23DAD" w:rsidRDefault="00EB4838"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Describe project proposal’s </w:t>
            </w:r>
            <w:r w:rsidR="008C6CBC" w:rsidRPr="00A23DAD">
              <w:rPr>
                <w:rFonts w:ascii="Proxima Nova Rg" w:hAnsi="Proxima Nova Rg" w:cs="Calibri"/>
                <w:color w:val="000000"/>
                <w:sz w:val="20"/>
                <w:szCs w:val="20"/>
              </w:rPr>
              <w:t xml:space="preserve">objectives, main activities, stakeholders and expected results. </w:t>
            </w:r>
          </w:p>
          <w:p w14:paraId="27330097" w14:textId="77777777" w:rsidR="008C6CBC" w:rsidRPr="00A23DAD" w:rsidRDefault="008C6CBC" w:rsidP="00E4604E">
            <w:pPr>
              <w:autoSpaceDE w:val="0"/>
              <w:autoSpaceDN w:val="0"/>
              <w:adjustRightInd w:val="0"/>
              <w:spacing w:after="0" w:line="240" w:lineRule="auto"/>
              <w:jc w:val="both"/>
              <w:rPr>
                <w:rFonts w:ascii="Proxima Nova Rg" w:hAnsi="Proxima Nova Rg" w:cs="Calibri"/>
                <w:color w:val="000000"/>
                <w:sz w:val="20"/>
                <w:szCs w:val="20"/>
              </w:rPr>
            </w:pPr>
          </w:p>
          <w:p w14:paraId="6AAA71DA" w14:textId="77777777" w:rsidR="00276F12" w:rsidRPr="00A23DAD" w:rsidRDefault="00276F12" w:rsidP="00381A06">
            <w:pPr>
              <w:pStyle w:val="ListParagraph"/>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 xml:space="preserve">Problem </w:t>
            </w:r>
            <w:r w:rsidR="00EB4838" w:rsidRPr="00A23DAD">
              <w:rPr>
                <w:rFonts w:ascii="Proxima Nova Rg" w:hAnsi="Proxima Nova Rg" w:cs="Calibri"/>
                <w:b/>
                <w:color w:val="000000"/>
                <w:sz w:val="20"/>
                <w:szCs w:val="20"/>
              </w:rPr>
              <w:t>A</w:t>
            </w:r>
            <w:r w:rsidRPr="00A23DAD">
              <w:rPr>
                <w:rFonts w:ascii="Proxima Nova Rg" w:hAnsi="Proxima Nova Rg" w:cs="Calibri"/>
                <w:b/>
                <w:color w:val="000000"/>
                <w:sz w:val="20"/>
                <w:szCs w:val="20"/>
              </w:rPr>
              <w:t>nalysis (maximum of ½ page)</w:t>
            </w:r>
          </w:p>
          <w:p w14:paraId="27DE9F99"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229D7D89"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Describe main problem(s) that your project</w:t>
            </w:r>
            <w:r w:rsidR="00EB4838" w:rsidRPr="00A23DAD">
              <w:rPr>
                <w:rFonts w:ascii="Proxima Nova Rg" w:hAnsi="Proxima Nova Rg" w:cs="Calibri"/>
                <w:color w:val="000000"/>
                <w:sz w:val="20"/>
                <w:szCs w:val="20"/>
              </w:rPr>
              <w:t xml:space="preserve"> proposal </w:t>
            </w:r>
            <w:r w:rsidRPr="00A23DAD">
              <w:rPr>
                <w:rFonts w:ascii="Proxima Nova Rg" w:hAnsi="Proxima Nova Rg" w:cs="Calibri"/>
                <w:color w:val="000000"/>
                <w:sz w:val="20"/>
                <w:szCs w:val="20"/>
              </w:rPr>
              <w:t xml:space="preserve">will address and why these issues are important to the target groups and Kosovo society in general.  </w:t>
            </w:r>
          </w:p>
          <w:p w14:paraId="0EE5B927"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1DFCD27B"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 xml:space="preserve">Project </w:t>
            </w:r>
            <w:r w:rsidR="00EB4838" w:rsidRPr="00A23DAD">
              <w:rPr>
                <w:rFonts w:ascii="Proxima Nova Rg" w:hAnsi="Proxima Nova Rg" w:cs="Calibri"/>
                <w:b/>
                <w:color w:val="000000"/>
                <w:sz w:val="20"/>
                <w:szCs w:val="20"/>
              </w:rPr>
              <w:t>O</w:t>
            </w:r>
            <w:r w:rsidRPr="00A23DAD">
              <w:rPr>
                <w:rFonts w:ascii="Proxima Nova Rg" w:hAnsi="Proxima Nova Rg" w:cs="Calibri"/>
                <w:b/>
                <w:color w:val="000000"/>
                <w:sz w:val="20"/>
                <w:szCs w:val="20"/>
              </w:rPr>
              <w:t>bjectives (maximum of ½ page)</w:t>
            </w:r>
          </w:p>
          <w:p w14:paraId="07236CD6" w14:textId="77777777" w:rsidR="00276F12" w:rsidRPr="00A23DAD" w:rsidRDefault="00276F12" w:rsidP="00E4604E">
            <w:pPr>
              <w:spacing w:after="0" w:line="240" w:lineRule="auto"/>
              <w:jc w:val="both"/>
              <w:rPr>
                <w:rFonts w:ascii="Proxima Nova Rg" w:hAnsi="Proxima Nova Rg" w:cs="Calibri"/>
                <w:b/>
                <w:color w:val="000000"/>
                <w:sz w:val="20"/>
                <w:szCs w:val="20"/>
              </w:rPr>
            </w:pPr>
          </w:p>
          <w:p w14:paraId="75131166" w14:textId="77777777" w:rsidR="00276F12" w:rsidRPr="00A23DAD" w:rsidRDefault="00EB4838"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Describe your project proposal’s </w:t>
            </w:r>
            <w:r w:rsidR="00276F12" w:rsidRPr="00A23DAD">
              <w:rPr>
                <w:rFonts w:ascii="Proxima Nova Rg" w:hAnsi="Proxima Nova Rg" w:cs="Calibri"/>
                <w:color w:val="000000"/>
                <w:sz w:val="20"/>
                <w:szCs w:val="20"/>
              </w:rPr>
              <w:t xml:space="preserve">goals and objective. </w:t>
            </w:r>
          </w:p>
          <w:p w14:paraId="778F7714"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55D83260" w14:textId="77777777" w:rsidR="00276F12" w:rsidRPr="00A23DAD" w:rsidRDefault="00EB4838"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Expected R</w:t>
            </w:r>
            <w:r w:rsidR="00276F12" w:rsidRPr="00A23DAD">
              <w:rPr>
                <w:rFonts w:ascii="Proxima Nova Rg" w:hAnsi="Proxima Nova Rg" w:cs="Calibri"/>
                <w:b/>
                <w:color w:val="000000"/>
                <w:sz w:val="20"/>
                <w:szCs w:val="20"/>
              </w:rPr>
              <w:t>esults (maximum of 1 page)</w:t>
            </w:r>
          </w:p>
          <w:p w14:paraId="62116D4E"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519B40C5" w14:textId="77777777" w:rsidR="00276F12" w:rsidRPr="00A23DAD" w:rsidRDefault="00276F12" w:rsidP="00E4604E">
            <w:pPr>
              <w:autoSpaceDE w:val="0"/>
              <w:autoSpaceDN w:val="0"/>
              <w:adjustRightInd w:val="0"/>
              <w:spacing w:after="58"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6.1 Describe specific short-term and long-term results that you plan to achieve with your project. </w:t>
            </w:r>
          </w:p>
          <w:p w14:paraId="4C10B3EF" w14:textId="77777777" w:rsidR="00276F12" w:rsidRPr="00A23DAD" w:rsidRDefault="00276F12" w:rsidP="00E4604E">
            <w:pPr>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6.2 Explain what positive changes in the life of the target groups will be achieved through your project.</w:t>
            </w:r>
          </w:p>
          <w:p w14:paraId="37D3C705"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5286D392"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Target audience (maximum of ½ page)</w:t>
            </w:r>
          </w:p>
          <w:p w14:paraId="196F7031" w14:textId="77777777" w:rsidR="00EB4838" w:rsidRPr="00A23DAD" w:rsidRDefault="00EB4838" w:rsidP="00E4604E">
            <w:pPr>
              <w:autoSpaceDE w:val="0"/>
              <w:autoSpaceDN w:val="0"/>
              <w:adjustRightInd w:val="0"/>
              <w:spacing w:after="0" w:line="240" w:lineRule="auto"/>
              <w:jc w:val="both"/>
              <w:rPr>
                <w:rFonts w:ascii="Proxima Nova Rg" w:hAnsi="Proxima Nova Rg" w:cs="Calibri"/>
                <w:color w:val="000000"/>
                <w:sz w:val="20"/>
                <w:szCs w:val="20"/>
              </w:rPr>
            </w:pPr>
          </w:p>
          <w:p w14:paraId="632FCDB5" w14:textId="77777777" w:rsidR="00276F12" w:rsidRPr="00A23DAD" w:rsidRDefault="00276F12" w:rsidP="00E4604E">
            <w:pPr>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7.1 Describe project’s main target audience as well as other stakeholders. Please also describe how they will be engaged. </w:t>
            </w:r>
          </w:p>
          <w:p w14:paraId="3BF384A7" w14:textId="77777777" w:rsidR="00276F12" w:rsidRPr="00A23DAD" w:rsidRDefault="00276F12" w:rsidP="00E4604E">
            <w:pPr>
              <w:autoSpaceDE w:val="0"/>
              <w:autoSpaceDN w:val="0"/>
              <w:adjustRightInd w:val="0"/>
              <w:spacing w:after="58"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7.2 Specify the group of people whose interests and rights your project will help to promote. Indicate their age and gender when relevant. </w:t>
            </w:r>
          </w:p>
          <w:p w14:paraId="0834C3BA" w14:textId="77777777" w:rsidR="00276F12" w:rsidRPr="00A23DAD" w:rsidRDefault="00276F12" w:rsidP="00E4604E">
            <w:pPr>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lastRenderedPageBreak/>
              <w:t xml:space="preserve">7.3 Explain if and how your project will cooperate with relevant institutional bodies. </w:t>
            </w:r>
          </w:p>
          <w:p w14:paraId="6B456DDD" w14:textId="77777777" w:rsidR="00276F12" w:rsidRPr="00A23DAD" w:rsidRDefault="00276F12" w:rsidP="00E4604E">
            <w:pPr>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7.4 Explain if and how your project will ensure gender mainstreaming. </w:t>
            </w:r>
          </w:p>
          <w:p w14:paraId="6194B96F" w14:textId="77777777" w:rsidR="00EB4838" w:rsidRPr="00A23DAD" w:rsidRDefault="00276F12" w:rsidP="00E4604E">
            <w:pPr>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7.5 Explain if and how your project will ensure youth integration.</w:t>
            </w:r>
          </w:p>
          <w:p w14:paraId="219AC4CC" w14:textId="77777777" w:rsidR="00114BFC" w:rsidRPr="00A23DAD" w:rsidRDefault="00276F12" w:rsidP="00114BFC">
            <w:pPr>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 </w:t>
            </w:r>
          </w:p>
          <w:p w14:paraId="497C880C"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 xml:space="preserve">Project Activities (maximum of 2 pages) </w:t>
            </w:r>
          </w:p>
          <w:p w14:paraId="497C0834"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3653968C" w14:textId="77777777" w:rsidR="00276F12" w:rsidRPr="00A23DAD" w:rsidRDefault="00276F12" w:rsidP="00E4604E">
            <w:pPr>
              <w:spacing w:after="0" w:line="240" w:lineRule="auto"/>
              <w:jc w:val="both"/>
              <w:rPr>
                <w:rFonts w:ascii="Proxima Nova Rg" w:hAnsi="Proxima Nova Rg"/>
                <w:sz w:val="20"/>
                <w:szCs w:val="20"/>
              </w:rPr>
            </w:pPr>
            <w:r w:rsidRPr="00A23DAD">
              <w:rPr>
                <w:rFonts w:ascii="Proxima Nova Rg" w:hAnsi="Proxima Nova Rg"/>
                <w:sz w:val="20"/>
                <w:szCs w:val="20"/>
              </w:rPr>
              <w:t>Briefly describe the form and contents of each type of activity that will be carried out during project impleme</w:t>
            </w:r>
            <w:r w:rsidR="00EF2AF8" w:rsidRPr="00A23DAD">
              <w:rPr>
                <w:rFonts w:ascii="Proxima Nova Rg" w:hAnsi="Proxima Nova Rg"/>
                <w:sz w:val="20"/>
                <w:szCs w:val="20"/>
              </w:rPr>
              <w:t xml:space="preserve">ntation to reach its objectives of the Call for Proposal. </w:t>
            </w:r>
          </w:p>
          <w:p w14:paraId="3FC342AA"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40E14A60"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Communication strategy (maximum of ½ page)</w:t>
            </w:r>
          </w:p>
          <w:p w14:paraId="1DEF1DD1"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7957A5B3"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Describe your project’s key messages, audiences, information products and communication channels. </w:t>
            </w:r>
          </w:p>
          <w:p w14:paraId="327CCEDF"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79190AD0"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Work plan (maximum of 4 pages)</w:t>
            </w:r>
          </w:p>
          <w:p w14:paraId="50C0CA8B"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0F270F70" w14:textId="77777777" w:rsidR="00276F12" w:rsidRPr="00A23DAD" w:rsidRDefault="00F87B7E"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10.1 </w:t>
            </w:r>
            <w:r w:rsidR="00276F12" w:rsidRPr="00A23DAD">
              <w:rPr>
                <w:rFonts w:ascii="Proxima Nova Rg" w:hAnsi="Proxima Nova Rg" w:cs="Calibri"/>
                <w:color w:val="000000"/>
                <w:sz w:val="20"/>
                <w:szCs w:val="20"/>
              </w:rPr>
              <w:t xml:space="preserve">Provide project’s work plan according to the following format: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454"/>
              <w:gridCol w:w="1454"/>
              <w:gridCol w:w="1455"/>
              <w:gridCol w:w="1455"/>
              <w:gridCol w:w="1813"/>
            </w:tblGrid>
            <w:tr w:rsidR="00276F12" w:rsidRPr="0058131C" w14:paraId="623C2523" w14:textId="77777777" w:rsidTr="00E4604E">
              <w:trPr>
                <w:trHeight w:val="249"/>
              </w:trPr>
              <w:tc>
                <w:tcPr>
                  <w:tcW w:w="1454" w:type="dxa"/>
                  <w:shd w:val="clear" w:color="auto" w:fill="auto"/>
                </w:tcPr>
                <w:p w14:paraId="68880677"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Timeline</w:t>
                  </w:r>
                </w:p>
              </w:tc>
              <w:tc>
                <w:tcPr>
                  <w:tcW w:w="1454" w:type="dxa"/>
                  <w:shd w:val="clear" w:color="auto" w:fill="auto"/>
                </w:tcPr>
                <w:p w14:paraId="456CE7B6"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Activity</w:t>
                  </w:r>
                  <w:r w:rsidR="00A43A89" w:rsidRPr="00A23DAD">
                    <w:rPr>
                      <w:rFonts w:ascii="Proxima Nova Rg" w:hAnsi="Proxima Nova Rg" w:cs="Calibri"/>
                      <w:color w:val="000000"/>
                      <w:sz w:val="20"/>
                      <w:szCs w:val="20"/>
                    </w:rPr>
                    <w:t xml:space="preserve"> </w:t>
                  </w:r>
                </w:p>
              </w:tc>
              <w:tc>
                <w:tcPr>
                  <w:tcW w:w="1454" w:type="dxa"/>
                  <w:shd w:val="clear" w:color="auto" w:fill="auto"/>
                </w:tcPr>
                <w:p w14:paraId="7E01FAD8"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Location</w:t>
                  </w:r>
                </w:p>
              </w:tc>
              <w:tc>
                <w:tcPr>
                  <w:tcW w:w="1455" w:type="dxa"/>
                  <w:shd w:val="clear" w:color="auto" w:fill="auto"/>
                </w:tcPr>
                <w:p w14:paraId="2D01267B"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Topic</w:t>
                  </w:r>
                </w:p>
              </w:tc>
              <w:tc>
                <w:tcPr>
                  <w:tcW w:w="1455" w:type="dxa"/>
                  <w:shd w:val="clear" w:color="auto" w:fill="auto"/>
                </w:tcPr>
                <w:p w14:paraId="202E19D2"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Implementers</w:t>
                  </w:r>
                </w:p>
              </w:tc>
              <w:tc>
                <w:tcPr>
                  <w:tcW w:w="1813" w:type="dxa"/>
                  <w:shd w:val="clear" w:color="auto" w:fill="auto"/>
                </w:tcPr>
                <w:p w14:paraId="23A15EAA" w14:textId="77777777" w:rsidR="00051065"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Panned Results</w:t>
                  </w:r>
                  <w:r w:rsidR="00AA1A0B" w:rsidRPr="00A23DAD">
                    <w:rPr>
                      <w:rFonts w:ascii="Proxima Nova Rg" w:hAnsi="Proxima Nova Rg" w:cs="Calibri"/>
                      <w:color w:val="000000"/>
                      <w:sz w:val="20"/>
                      <w:szCs w:val="20"/>
                    </w:rPr>
                    <w:t>/</w:t>
                  </w:r>
                </w:p>
                <w:p w14:paraId="00B95D47" w14:textId="77777777" w:rsidR="00276F12" w:rsidRPr="00A23DAD" w:rsidRDefault="00AA1A0B"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deliverable</w:t>
                  </w:r>
                  <w:r w:rsidR="00051065" w:rsidRPr="00A23DAD">
                    <w:rPr>
                      <w:rFonts w:ascii="Proxima Nova Rg" w:hAnsi="Proxima Nova Rg" w:cs="Calibri"/>
                      <w:color w:val="000000"/>
                      <w:sz w:val="20"/>
                      <w:szCs w:val="20"/>
                    </w:rPr>
                    <w:t xml:space="preserve">s </w:t>
                  </w:r>
                </w:p>
              </w:tc>
            </w:tr>
            <w:tr w:rsidR="003F149C" w:rsidRPr="0058131C" w14:paraId="7A6D02C0" w14:textId="77777777" w:rsidTr="00E4604E">
              <w:trPr>
                <w:trHeight w:val="249"/>
              </w:trPr>
              <w:tc>
                <w:tcPr>
                  <w:tcW w:w="1454" w:type="dxa"/>
                  <w:shd w:val="clear" w:color="auto" w:fill="auto"/>
                </w:tcPr>
                <w:p w14:paraId="3869A056"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454" w:type="dxa"/>
                  <w:shd w:val="clear" w:color="auto" w:fill="auto"/>
                </w:tcPr>
                <w:p w14:paraId="4738C268"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454" w:type="dxa"/>
                  <w:shd w:val="clear" w:color="auto" w:fill="auto"/>
                </w:tcPr>
                <w:p w14:paraId="6786EE57"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455" w:type="dxa"/>
                  <w:shd w:val="clear" w:color="auto" w:fill="auto"/>
                </w:tcPr>
                <w:p w14:paraId="3E726249"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455" w:type="dxa"/>
                  <w:shd w:val="clear" w:color="auto" w:fill="auto"/>
                </w:tcPr>
                <w:p w14:paraId="45316CD3"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813" w:type="dxa"/>
                  <w:shd w:val="clear" w:color="auto" w:fill="auto"/>
                </w:tcPr>
                <w:p w14:paraId="1428C07C" w14:textId="77777777" w:rsidR="003F149C" w:rsidRPr="00A23DAD" w:rsidRDefault="003F149C" w:rsidP="00E4604E">
                  <w:pPr>
                    <w:spacing w:after="0" w:line="240" w:lineRule="auto"/>
                    <w:jc w:val="both"/>
                    <w:rPr>
                      <w:rFonts w:ascii="Proxima Nova Rg" w:hAnsi="Proxima Nova Rg" w:cs="Calibri"/>
                      <w:color w:val="000000"/>
                      <w:sz w:val="20"/>
                      <w:szCs w:val="20"/>
                    </w:rPr>
                  </w:pPr>
                </w:p>
              </w:tc>
            </w:tr>
            <w:tr w:rsidR="003F149C" w:rsidRPr="0058131C" w14:paraId="78327A39" w14:textId="77777777" w:rsidTr="00E4604E">
              <w:trPr>
                <w:trHeight w:val="249"/>
              </w:trPr>
              <w:tc>
                <w:tcPr>
                  <w:tcW w:w="1454" w:type="dxa"/>
                  <w:shd w:val="clear" w:color="auto" w:fill="auto"/>
                </w:tcPr>
                <w:p w14:paraId="430F784F"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454" w:type="dxa"/>
                  <w:shd w:val="clear" w:color="auto" w:fill="auto"/>
                </w:tcPr>
                <w:p w14:paraId="43875294"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454" w:type="dxa"/>
                  <w:shd w:val="clear" w:color="auto" w:fill="auto"/>
                </w:tcPr>
                <w:p w14:paraId="3977D67A"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455" w:type="dxa"/>
                  <w:shd w:val="clear" w:color="auto" w:fill="auto"/>
                </w:tcPr>
                <w:p w14:paraId="456BD093"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455" w:type="dxa"/>
                  <w:shd w:val="clear" w:color="auto" w:fill="auto"/>
                </w:tcPr>
                <w:p w14:paraId="542D7177" w14:textId="77777777" w:rsidR="003F149C" w:rsidRPr="00A23DAD" w:rsidRDefault="003F149C" w:rsidP="00E4604E">
                  <w:pPr>
                    <w:spacing w:after="0" w:line="240" w:lineRule="auto"/>
                    <w:jc w:val="both"/>
                    <w:rPr>
                      <w:rFonts w:ascii="Proxima Nova Rg" w:hAnsi="Proxima Nova Rg" w:cs="Calibri"/>
                      <w:color w:val="000000"/>
                      <w:sz w:val="20"/>
                      <w:szCs w:val="20"/>
                    </w:rPr>
                  </w:pPr>
                </w:p>
              </w:tc>
              <w:tc>
                <w:tcPr>
                  <w:tcW w:w="1813" w:type="dxa"/>
                  <w:shd w:val="clear" w:color="auto" w:fill="auto"/>
                </w:tcPr>
                <w:p w14:paraId="6E66C8CE" w14:textId="77777777" w:rsidR="003F149C" w:rsidRPr="00A23DAD" w:rsidRDefault="003F149C" w:rsidP="00E4604E">
                  <w:pPr>
                    <w:spacing w:after="0" w:line="240" w:lineRule="auto"/>
                    <w:jc w:val="both"/>
                    <w:rPr>
                      <w:rFonts w:ascii="Proxima Nova Rg" w:hAnsi="Proxima Nova Rg" w:cs="Calibri"/>
                      <w:color w:val="000000"/>
                      <w:sz w:val="20"/>
                      <w:szCs w:val="20"/>
                    </w:rPr>
                  </w:pPr>
                </w:p>
              </w:tc>
            </w:tr>
          </w:tbl>
          <w:p w14:paraId="4387D26B"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Results shall not be merely actions taken but progress in the solution of the problem addressed by your project, and specific positive changes in the life of the target audience. </w:t>
            </w:r>
          </w:p>
          <w:p w14:paraId="4CA03A7F" w14:textId="77777777" w:rsidR="00F87B7E" w:rsidRPr="00A23DAD" w:rsidRDefault="00F87B7E" w:rsidP="00F87B7E">
            <w:pPr>
              <w:spacing w:after="0" w:line="240" w:lineRule="auto"/>
              <w:jc w:val="both"/>
              <w:rPr>
                <w:rFonts w:ascii="Proxima Nova Rg" w:hAnsi="Proxima Nova Rg" w:cs="Calibri"/>
                <w:color w:val="000000"/>
                <w:sz w:val="20"/>
                <w:szCs w:val="20"/>
              </w:rPr>
            </w:pPr>
          </w:p>
          <w:p w14:paraId="39F0FBFE" w14:textId="77777777" w:rsidR="00F87B7E" w:rsidRPr="00A23DAD" w:rsidRDefault="00F87B7E"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10.2 </w:t>
            </w:r>
            <w:r w:rsidR="00A43A89" w:rsidRPr="00A23DAD">
              <w:rPr>
                <w:rFonts w:ascii="Proxima Nova Rg" w:hAnsi="Proxima Nova Rg" w:cs="Calibri"/>
                <w:color w:val="000000"/>
                <w:sz w:val="20"/>
                <w:szCs w:val="20"/>
              </w:rPr>
              <w:t>Provide project’s dynamic/implementation plan</w:t>
            </w:r>
            <w:r w:rsidRPr="00A23DAD">
              <w:rPr>
                <w:rFonts w:ascii="Proxima Nova Rg" w:hAnsi="Proxima Nova Rg" w:cs="Calibri"/>
                <w:color w:val="000000"/>
                <w:sz w:val="20"/>
                <w:szCs w:val="20"/>
              </w:rPr>
              <w:t xml:space="preserve"> for the proposed duration of the Call for Proposal.</w:t>
            </w:r>
            <w:r w:rsidR="00A43A89" w:rsidRPr="00A23DAD">
              <w:rPr>
                <w:rFonts w:ascii="Proxima Nova Rg" w:hAnsi="Proxima Nova Rg" w:cs="Calibri"/>
                <w:color w:val="000000"/>
                <w:sz w:val="20"/>
                <w:szCs w:val="20"/>
              </w:rPr>
              <w:t xml:space="preserve"> </w:t>
            </w:r>
          </w:p>
          <w:p w14:paraId="6D0021A7"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3917F077"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Events (maximum of 2 pages)</w:t>
            </w:r>
          </w:p>
          <w:p w14:paraId="6670D52D"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11AF1849" w14:textId="77777777" w:rsidR="00276F12" w:rsidRPr="00A23DAD" w:rsidRDefault="00276F12" w:rsidP="00E4604E">
            <w:pPr>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Provide more details on agendas and format of the project’s </w:t>
            </w:r>
            <w:r w:rsidR="00786C8C" w:rsidRPr="00A23DAD">
              <w:rPr>
                <w:rFonts w:ascii="Proxima Nova Rg" w:hAnsi="Proxima Nova Rg" w:cs="Calibri"/>
                <w:color w:val="000000"/>
                <w:sz w:val="20"/>
                <w:szCs w:val="20"/>
              </w:rPr>
              <w:t>activities</w:t>
            </w:r>
            <w:r w:rsidRPr="00A23DAD">
              <w:rPr>
                <w:rFonts w:ascii="Proxima Nova Rg" w:hAnsi="Proxima Nova Rg" w:cs="Calibri"/>
                <w:color w:val="000000"/>
                <w:sz w:val="20"/>
                <w:szCs w:val="20"/>
              </w:rPr>
              <w:t xml:space="preserve"> and other public events. </w:t>
            </w:r>
          </w:p>
          <w:p w14:paraId="05436271" w14:textId="77777777" w:rsidR="00276F12" w:rsidRPr="00A23DAD" w:rsidRDefault="00276F12" w:rsidP="00E4604E">
            <w:pPr>
              <w:spacing w:after="0" w:line="240" w:lineRule="auto"/>
              <w:jc w:val="both"/>
              <w:rPr>
                <w:rFonts w:ascii="Proxima Nova Rg" w:hAnsi="Proxima Nova Rg" w:cs="Calibri"/>
                <w:color w:val="000000"/>
                <w:sz w:val="20"/>
                <w:szCs w:val="20"/>
              </w:rPr>
            </w:pPr>
          </w:p>
          <w:p w14:paraId="05244C31"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cs="Calibri"/>
                <w:b/>
                <w:color w:val="000000"/>
                <w:sz w:val="20"/>
                <w:szCs w:val="20"/>
              </w:rPr>
            </w:pPr>
            <w:r w:rsidRPr="00A23DAD">
              <w:rPr>
                <w:rFonts w:ascii="Proxima Nova Rg" w:hAnsi="Proxima Nova Rg"/>
                <w:b/>
                <w:sz w:val="20"/>
                <w:szCs w:val="20"/>
              </w:rPr>
              <w:t>Project Monitoring and Evaluation (maximum 1 page)</w:t>
            </w:r>
          </w:p>
          <w:p w14:paraId="5C8B9DAF" w14:textId="77777777" w:rsidR="00276F12" w:rsidRPr="00A23DAD" w:rsidRDefault="00276F12" w:rsidP="00E4604E">
            <w:pPr>
              <w:spacing w:after="0" w:line="240" w:lineRule="auto"/>
              <w:jc w:val="both"/>
              <w:rPr>
                <w:rFonts w:ascii="Proxima Nova Rg" w:hAnsi="Proxima Nova Rg"/>
                <w:sz w:val="20"/>
                <w:szCs w:val="20"/>
              </w:rPr>
            </w:pPr>
          </w:p>
          <w:p w14:paraId="732D3104" w14:textId="77777777" w:rsidR="00276F12" w:rsidRPr="00A23DAD" w:rsidRDefault="00276F12" w:rsidP="00E4604E">
            <w:pPr>
              <w:spacing w:after="0" w:line="240" w:lineRule="auto"/>
              <w:jc w:val="both"/>
              <w:rPr>
                <w:rFonts w:ascii="Proxima Nova Rg" w:hAnsi="Proxima Nova Rg"/>
                <w:sz w:val="20"/>
                <w:szCs w:val="20"/>
              </w:rPr>
            </w:pPr>
            <w:r w:rsidRPr="00A23DAD">
              <w:rPr>
                <w:rFonts w:ascii="Proxima Nova Rg" w:hAnsi="Proxima Nova Rg"/>
                <w:sz w:val="20"/>
                <w:szCs w:val="20"/>
              </w:rPr>
              <w:t>Please include a monitoring and evaluation framework (preferably in table form) that describe how you will monitor project implementation and evaluate its results, as well as means and moments of verification.</w:t>
            </w:r>
          </w:p>
          <w:p w14:paraId="27BE5C9E" w14:textId="77777777" w:rsidR="00276F12" w:rsidRPr="00A23DAD" w:rsidRDefault="00276F12" w:rsidP="00E4604E">
            <w:pPr>
              <w:spacing w:after="0" w:line="240" w:lineRule="auto"/>
              <w:jc w:val="both"/>
              <w:rPr>
                <w:rFonts w:ascii="Proxima Nova Rg" w:hAnsi="Proxima Nova Rg"/>
                <w:sz w:val="20"/>
                <w:szCs w:val="20"/>
              </w:rPr>
            </w:pPr>
          </w:p>
          <w:p w14:paraId="4CF3DE1B" w14:textId="77777777" w:rsidR="00276F12" w:rsidRPr="00A23DAD" w:rsidRDefault="00276F12" w:rsidP="00381A06">
            <w:pPr>
              <w:numPr>
                <w:ilvl w:val="0"/>
                <w:numId w:val="9"/>
              </w:numPr>
              <w:shd w:val="clear" w:color="auto" w:fill="D0CECE"/>
              <w:spacing w:after="0" w:line="240" w:lineRule="auto"/>
              <w:jc w:val="both"/>
              <w:rPr>
                <w:rFonts w:ascii="Proxima Nova Rg" w:hAnsi="Proxima Nova Rg"/>
                <w:b/>
                <w:sz w:val="20"/>
                <w:szCs w:val="20"/>
              </w:rPr>
            </w:pPr>
            <w:r w:rsidRPr="00A23DAD">
              <w:rPr>
                <w:rFonts w:ascii="Proxima Nova Rg" w:hAnsi="Proxima Nova Rg"/>
                <w:b/>
                <w:sz w:val="20"/>
                <w:szCs w:val="20"/>
              </w:rPr>
              <w:t>Future activities (maximum of ½ page)</w:t>
            </w:r>
          </w:p>
          <w:p w14:paraId="429CA14D" w14:textId="77777777" w:rsidR="00276F12" w:rsidRPr="00A23DAD" w:rsidRDefault="00276F12" w:rsidP="00E4604E">
            <w:pPr>
              <w:spacing w:after="0" w:line="240" w:lineRule="auto"/>
              <w:jc w:val="both"/>
              <w:rPr>
                <w:rFonts w:ascii="Proxima Nova Rg" w:hAnsi="Proxima Nova Rg"/>
                <w:sz w:val="20"/>
                <w:szCs w:val="20"/>
              </w:rPr>
            </w:pPr>
          </w:p>
          <w:p w14:paraId="0DE4EB9B" w14:textId="77777777" w:rsidR="00276F12" w:rsidRPr="00A23DAD" w:rsidRDefault="00276F12" w:rsidP="00E4604E">
            <w:pPr>
              <w:spacing w:after="0" w:line="240" w:lineRule="auto"/>
              <w:jc w:val="both"/>
              <w:rPr>
                <w:rFonts w:ascii="Proxima Nova Rg" w:hAnsi="Proxima Nova Rg"/>
                <w:sz w:val="20"/>
                <w:szCs w:val="20"/>
              </w:rPr>
            </w:pPr>
            <w:r w:rsidRPr="00A23DAD">
              <w:rPr>
                <w:rFonts w:ascii="Proxima Nova Rg" w:hAnsi="Proxima Nova Rg"/>
                <w:sz w:val="20"/>
                <w:szCs w:val="20"/>
              </w:rPr>
              <w:t xml:space="preserve">How </w:t>
            </w:r>
            <w:proofErr w:type="gramStart"/>
            <w:r w:rsidRPr="00A23DAD">
              <w:rPr>
                <w:rFonts w:ascii="Proxima Nova Rg" w:hAnsi="Proxima Nova Rg"/>
                <w:sz w:val="20"/>
                <w:szCs w:val="20"/>
              </w:rPr>
              <w:t>your organisation will</w:t>
            </w:r>
            <w:proofErr w:type="gramEnd"/>
            <w:r w:rsidRPr="00A23DAD">
              <w:rPr>
                <w:rFonts w:ascii="Proxima Nova Rg" w:hAnsi="Proxima Nova Rg"/>
                <w:sz w:val="20"/>
                <w:szCs w:val="20"/>
              </w:rPr>
              <w:t xml:space="preserve"> ensure sustainability in its support to the issue targeted by your project after its completion? How will it further develop the project’s achievement?</w:t>
            </w:r>
          </w:p>
          <w:p w14:paraId="222F4A9D" w14:textId="77777777" w:rsidR="00276F12" w:rsidRPr="00A23DAD" w:rsidRDefault="00276F12" w:rsidP="00E4604E">
            <w:pPr>
              <w:spacing w:after="0" w:line="240" w:lineRule="auto"/>
              <w:jc w:val="both"/>
              <w:rPr>
                <w:rFonts w:ascii="Proxima Nova Rg" w:hAnsi="Proxima Nova Rg"/>
                <w:sz w:val="20"/>
                <w:szCs w:val="20"/>
              </w:rPr>
            </w:pPr>
          </w:p>
          <w:p w14:paraId="0B4E3072" w14:textId="77777777" w:rsidR="00276F12" w:rsidRPr="00A23DAD" w:rsidRDefault="00276F12" w:rsidP="00381A06">
            <w:pPr>
              <w:numPr>
                <w:ilvl w:val="0"/>
                <w:numId w:val="9"/>
              </w:numPr>
              <w:shd w:val="clear" w:color="auto" w:fill="D0CECE"/>
              <w:autoSpaceDE w:val="0"/>
              <w:autoSpaceDN w:val="0"/>
              <w:adjustRightInd w:val="0"/>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 xml:space="preserve">Budget (maximum of 2 pages) </w:t>
            </w:r>
          </w:p>
          <w:p w14:paraId="51A53CDC" w14:textId="77777777" w:rsidR="00276F12" w:rsidRPr="00A23DAD" w:rsidRDefault="00276F12" w:rsidP="00E4604E">
            <w:pPr>
              <w:autoSpaceDE w:val="0"/>
              <w:autoSpaceDN w:val="0"/>
              <w:adjustRightInd w:val="0"/>
              <w:spacing w:after="0" w:line="240" w:lineRule="auto"/>
              <w:ind w:left="360"/>
              <w:jc w:val="both"/>
              <w:rPr>
                <w:rFonts w:ascii="Proxima Nova Rg" w:hAnsi="Proxima Nova Rg" w:cs="Calibri"/>
                <w:color w:val="000000"/>
                <w:sz w:val="20"/>
                <w:szCs w:val="20"/>
              </w:rPr>
            </w:pPr>
          </w:p>
          <w:p w14:paraId="4B1CADA5" w14:textId="77777777" w:rsidR="00276F12" w:rsidRPr="00A23DAD" w:rsidRDefault="00276F12" w:rsidP="00E4604E">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 xml:space="preserve">Provide project budget in according to the following format: </w:t>
            </w:r>
          </w:p>
          <w:p w14:paraId="263E7819" w14:textId="77777777" w:rsidR="002B1F4B" w:rsidRPr="00A23DAD" w:rsidRDefault="002B1F4B" w:rsidP="00E4604E">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948"/>
              <w:gridCol w:w="1699"/>
              <w:gridCol w:w="1710"/>
              <w:gridCol w:w="1710"/>
            </w:tblGrid>
            <w:tr w:rsidR="00B879CF" w:rsidRPr="0058131C" w14:paraId="1D737F1A" w14:textId="77777777" w:rsidTr="00B879CF">
              <w:tc>
                <w:tcPr>
                  <w:tcW w:w="625" w:type="dxa"/>
                  <w:shd w:val="clear" w:color="auto" w:fill="auto"/>
                </w:tcPr>
                <w:p w14:paraId="459212CD"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Item No.</w:t>
                  </w:r>
                </w:p>
              </w:tc>
              <w:tc>
                <w:tcPr>
                  <w:tcW w:w="2948" w:type="dxa"/>
                  <w:shd w:val="clear" w:color="auto" w:fill="auto"/>
                </w:tcPr>
                <w:p w14:paraId="0FE81366"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Description of activity</w:t>
                  </w:r>
                </w:p>
              </w:tc>
              <w:tc>
                <w:tcPr>
                  <w:tcW w:w="1699" w:type="dxa"/>
                  <w:shd w:val="clear" w:color="auto" w:fill="auto"/>
                </w:tcPr>
                <w:p w14:paraId="553CEA20"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Unit</w:t>
                  </w:r>
                  <w:r w:rsidR="00114BFC" w:rsidRPr="00A23DAD">
                    <w:rPr>
                      <w:rFonts w:ascii="Proxima Nova Rg" w:hAnsi="Proxima Nova Rg" w:cs="Calibri"/>
                      <w:color w:val="000000"/>
                      <w:sz w:val="20"/>
                      <w:szCs w:val="20"/>
                    </w:rPr>
                    <w:t>/staff</w:t>
                  </w:r>
                </w:p>
              </w:tc>
              <w:tc>
                <w:tcPr>
                  <w:tcW w:w="1710" w:type="dxa"/>
                </w:tcPr>
                <w:p w14:paraId="1CEE9EB3"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Rate/Cost</w:t>
                  </w:r>
                </w:p>
              </w:tc>
              <w:tc>
                <w:tcPr>
                  <w:tcW w:w="1710" w:type="dxa"/>
                  <w:shd w:val="clear" w:color="auto" w:fill="auto"/>
                </w:tcPr>
                <w:p w14:paraId="094B0109"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rPr>
                  </w:pPr>
                  <w:r w:rsidRPr="00A23DAD">
                    <w:rPr>
                      <w:rFonts w:ascii="Proxima Nova Rg" w:hAnsi="Proxima Nova Rg" w:cs="Calibri"/>
                      <w:color w:val="000000"/>
                      <w:sz w:val="20"/>
                      <w:szCs w:val="20"/>
                    </w:rPr>
                    <w:t>Estimated amount</w:t>
                  </w:r>
                </w:p>
              </w:tc>
            </w:tr>
            <w:tr w:rsidR="00B879CF" w:rsidRPr="0058131C" w14:paraId="02F11867" w14:textId="77777777" w:rsidTr="00B879CF">
              <w:tc>
                <w:tcPr>
                  <w:tcW w:w="625" w:type="dxa"/>
                  <w:shd w:val="clear" w:color="auto" w:fill="auto"/>
                </w:tcPr>
                <w:p w14:paraId="72DFD133"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2948" w:type="dxa"/>
                  <w:shd w:val="clear" w:color="auto" w:fill="auto"/>
                </w:tcPr>
                <w:p w14:paraId="0F6979AE"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699" w:type="dxa"/>
                  <w:shd w:val="clear" w:color="auto" w:fill="auto"/>
                </w:tcPr>
                <w:p w14:paraId="5C6DCE44"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710" w:type="dxa"/>
                </w:tcPr>
                <w:p w14:paraId="7B8F0089"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710" w:type="dxa"/>
                  <w:shd w:val="clear" w:color="auto" w:fill="auto"/>
                </w:tcPr>
                <w:p w14:paraId="38146EF2"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r>
            <w:tr w:rsidR="00B879CF" w:rsidRPr="0058131C" w14:paraId="283A7DEC" w14:textId="77777777" w:rsidTr="00B879CF">
              <w:tc>
                <w:tcPr>
                  <w:tcW w:w="625" w:type="dxa"/>
                  <w:shd w:val="clear" w:color="auto" w:fill="auto"/>
                </w:tcPr>
                <w:p w14:paraId="7641DCC4"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2948" w:type="dxa"/>
                  <w:shd w:val="clear" w:color="auto" w:fill="auto"/>
                </w:tcPr>
                <w:p w14:paraId="57BF31A2"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699" w:type="dxa"/>
                  <w:shd w:val="clear" w:color="auto" w:fill="auto"/>
                </w:tcPr>
                <w:p w14:paraId="5CDFE9F1"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710" w:type="dxa"/>
                </w:tcPr>
                <w:p w14:paraId="151EB771"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710" w:type="dxa"/>
                  <w:shd w:val="clear" w:color="auto" w:fill="auto"/>
                </w:tcPr>
                <w:p w14:paraId="56702B50"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r>
            <w:tr w:rsidR="00B879CF" w:rsidRPr="0058131C" w14:paraId="60038C54" w14:textId="77777777" w:rsidTr="00B879CF">
              <w:tc>
                <w:tcPr>
                  <w:tcW w:w="625" w:type="dxa"/>
                  <w:shd w:val="clear" w:color="auto" w:fill="auto"/>
                </w:tcPr>
                <w:p w14:paraId="66FD82C0"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2948" w:type="dxa"/>
                  <w:shd w:val="clear" w:color="auto" w:fill="auto"/>
                </w:tcPr>
                <w:p w14:paraId="268DEC8C"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699" w:type="dxa"/>
                  <w:shd w:val="clear" w:color="auto" w:fill="auto"/>
                </w:tcPr>
                <w:p w14:paraId="2DB886CF"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710" w:type="dxa"/>
                </w:tcPr>
                <w:p w14:paraId="1B1885C6"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c>
                <w:tcPr>
                  <w:tcW w:w="1710" w:type="dxa"/>
                  <w:shd w:val="clear" w:color="auto" w:fill="auto"/>
                </w:tcPr>
                <w:p w14:paraId="16D0B6DA" w14:textId="77777777" w:rsidR="00B879CF" w:rsidRPr="00A23DAD" w:rsidRDefault="00B879CF" w:rsidP="00B879CF">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highlight w:val="yellow"/>
                    </w:rPr>
                  </w:pPr>
                </w:p>
              </w:tc>
            </w:tr>
          </w:tbl>
          <w:p w14:paraId="032B6922" w14:textId="77777777" w:rsidR="00276F12" w:rsidRPr="00A23DAD" w:rsidRDefault="00276F12" w:rsidP="00E4604E">
            <w:pPr>
              <w:shd w:val="clear" w:color="auto" w:fill="FFFFFF" w:themeFill="background1"/>
              <w:autoSpaceDE w:val="0"/>
              <w:autoSpaceDN w:val="0"/>
              <w:adjustRightInd w:val="0"/>
              <w:spacing w:after="0" w:line="240" w:lineRule="auto"/>
              <w:jc w:val="both"/>
              <w:rPr>
                <w:rFonts w:ascii="Proxima Nova Rg" w:hAnsi="Proxima Nova Rg" w:cs="Calibri"/>
                <w:color w:val="000000"/>
                <w:sz w:val="20"/>
                <w:szCs w:val="20"/>
              </w:rPr>
            </w:pPr>
          </w:p>
          <w:p w14:paraId="336CDF12" w14:textId="77777777" w:rsidR="00276F12" w:rsidRPr="00A23DAD" w:rsidRDefault="00276F12" w:rsidP="00381A06">
            <w:pPr>
              <w:numPr>
                <w:ilvl w:val="0"/>
                <w:numId w:val="9"/>
              </w:numPr>
              <w:shd w:val="clear" w:color="auto" w:fill="FFFFFF" w:themeFill="background1"/>
              <w:autoSpaceDE w:val="0"/>
              <w:autoSpaceDN w:val="0"/>
              <w:adjustRightInd w:val="0"/>
              <w:spacing w:after="0" w:line="240" w:lineRule="auto"/>
              <w:jc w:val="both"/>
              <w:rPr>
                <w:rFonts w:ascii="Proxima Nova Rg" w:hAnsi="Proxima Nova Rg" w:cs="Calibri"/>
                <w:b/>
                <w:color w:val="000000"/>
                <w:sz w:val="20"/>
                <w:szCs w:val="20"/>
              </w:rPr>
            </w:pPr>
            <w:r w:rsidRPr="00A23DAD">
              <w:rPr>
                <w:rFonts w:ascii="Proxima Nova Rg" w:hAnsi="Proxima Nova Rg" w:cs="Calibri"/>
                <w:b/>
                <w:color w:val="000000"/>
                <w:sz w:val="20"/>
                <w:szCs w:val="20"/>
              </w:rPr>
              <w:t xml:space="preserve">Staff (maximum of 2 pages) </w:t>
            </w:r>
          </w:p>
          <w:p w14:paraId="72B68556" w14:textId="77777777" w:rsidR="00276F12" w:rsidRPr="00A23DAD" w:rsidRDefault="00276F12" w:rsidP="00E4604E">
            <w:pPr>
              <w:autoSpaceDE w:val="0"/>
              <w:autoSpaceDN w:val="0"/>
              <w:adjustRightInd w:val="0"/>
              <w:spacing w:after="0" w:line="240" w:lineRule="auto"/>
              <w:jc w:val="both"/>
              <w:rPr>
                <w:rFonts w:ascii="Proxima Nova Rg" w:hAnsi="Proxima Nova Rg" w:cs="Calibri"/>
                <w:color w:val="000000"/>
                <w:sz w:val="20"/>
                <w:szCs w:val="20"/>
              </w:rPr>
            </w:pPr>
          </w:p>
          <w:p w14:paraId="5F26363E" w14:textId="77777777" w:rsidR="00276F12" w:rsidRPr="00A23DAD" w:rsidRDefault="00276F12" w:rsidP="00E4604E">
            <w:pPr>
              <w:autoSpaceDE w:val="0"/>
              <w:autoSpaceDN w:val="0"/>
              <w:adjustRightInd w:val="0"/>
              <w:spacing w:after="0" w:line="240" w:lineRule="auto"/>
              <w:jc w:val="both"/>
              <w:rPr>
                <w:rFonts w:ascii="Proxima Nova Rg" w:hAnsi="Proxima Nova Rg" w:cs="Calibri"/>
                <w:sz w:val="20"/>
                <w:szCs w:val="20"/>
              </w:rPr>
            </w:pPr>
            <w:r w:rsidRPr="00A23DAD">
              <w:rPr>
                <w:rFonts w:ascii="Proxima Nova Rg" w:hAnsi="Proxima Nova Rg" w:cs="Calibri"/>
                <w:color w:val="000000"/>
                <w:sz w:val="20"/>
                <w:szCs w:val="20"/>
              </w:rPr>
              <w:t>Briefly describe education, qualification and relevant experience of each project staff person and invited expert</w:t>
            </w:r>
            <w:r w:rsidR="00E4604E" w:rsidRPr="00A23DAD">
              <w:rPr>
                <w:rFonts w:ascii="Proxima Nova Rg" w:hAnsi="Proxima Nova Rg" w:cs="Calibri"/>
                <w:color w:val="000000"/>
                <w:sz w:val="20"/>
                <w:szCs w:val="20"/>
              </w:rPr>
              <w:t xml:space="preserve"> (Provide CV of each project staff)</w:t>
            </w:r>
            <w:r w:rsidRPr="00A23DAD">
              <w:rPr>
                <w:rFonts w:ascii="Proxima Nova Rg" w:hAnsi="Proxima Nova Rg" w:cs="Calibri"/>
                <w:color w:val="000000"/>
                <w:sz w:val="20"/>
                <w:szCs w:val="20"/>
              </w:rPr>
              <w:t xml:space="preserve">. </w:t>
            </w:r>
          </w:p>
        </w:tc>
      </w:tr>
      <w:tr w:rsidR="00276F12" w:rsidRPr="0058131C" w14:paraId="5A494095" w14:textId="77777777" w:rsidTr="00696261">
        <w:trPr>
          <w:trHeight w:val="481"/>
        </w:trPr>
        <w:tc>
          <w:tcPr>
            <w:tcW w:w="9288" w:type="dxa"/>
          </w:tcPr>
          <w:p w14:paraId="7136B1A0" w14:textId="77777777" w:rsidR="00276F12" w:rsidRPr="00A23DAD" w:rsidRDefault="00276F12" w:rsidP="00E4604E">
            <w:pPr>
              <w:tabs>
                <w:tab w:val="left" w:pos="6509"/>
              </w:tabs>
              <w:jc w:val="both"/>
              <w:rPr>
                <w:rFonts w:ascii="Proxima Nova Rg" w:hAnsi="Proxima Nova Rg" w:cs="Calibri"/>
                <w:sz w:val="20"/>
                <w:szCs w:val="20"/>
              </w:rPr>
            </w:pPr>
          </w:p>
        </w:tc>
      </w:tr>
      <w:tr w:rsidR="00276F12" w:rsidRPr="0058131C" w14:paraId="69F43789" w14:textId="77777777" w:rsidTr="00696261">
        <w:trPr>
          <w:trHeight w:val="353"/>
        </w:trPr>
        <w:tc>
          <w:tcPr>
            <w:tcW w:w="9288" w:type="dxa"/>
          </w:tcPr>
          <w:p w14:paraId="473F7EE7" w14:textId="77777777" w:rsidR="00276F12" w:rsidRPr="00A23DAD" w:rsidRDefault="00276F12" w:rsidP="00E4604E">
            <w:pPr>
              <w:tabs>
                <w:tab w:val="left" w:pos="6509"/>
              </w:tabs>
              <w:jc w:val="both"/>
              <w:rPr>
                <w:rFonts w:ascii="Proxima Nova Rg" w:hAnsi="Proxima Nova Rg" w:cs="Calibri"/>
                <w:sz w:val="20"/>
                <w:szCs w:val="20"/>
              </w:rPr>
            </w:pPr>
          </w:p>
        </w:tc>
      </w:tr>
      <w:tr w:rsidR="00276F12" w:rsidRPr="0058131C" w14:paraId="751AEF44" w14:textId="77777777" w:rsidTr="00696261">
        <w:trPr>
          <w:trHeight w:val="735"/>
        </w:trPr>
        <w:tc>
          <w:tcPr>
            <w:tcW w:w="9288" w:type="dxa"/>
          </w:tcPr>
          <w:p w14:paraId="590377E2" w14:textId="77777777" w:rsidR="00276F12" w:rsidRPr="00A23DAD" w:rsidRDefault="00276F12" w:rsidP="00E4604E">
            <w:pPr>
              <w:tabs>
                <w:tab w:val="left" w:pos="6509"/>
              </w:tabs>
              <w:jc w:val="both"/>
              <w:rPr>
                <w:rFonts w:ascii="Proxima Nova Rg" w:hAnsi="Proxima Nova Rg" w:cs="Calibri"/>
                <w:sz w:val="20"/>
                <w:szCs w:val="20"/>
              </w:rPr>
            </w:pPr>
          </w:p>
        </w:tc>
      </w:tr>
      <w:tr w:rsidR="00276F12" w:rsidRPr="0058131C" w14:paraId="08ADF488" w14:textId="77777777" w:rsidTr="00696261">
        <w:trPr>
          <w:trHeight w:val="606"/>
        </w:trPr>
        <w:tc>
          <w:tcPr>
            <w:tcW w:w="9288" w:type="dxa"/>
          </w:tcPr>
          <w:p w14:paraId="2559FF90" w14:textId="77777777" w:rsidR="00276F12" w:rsidRPr="00A23DAD" w:rsidRDefault="00276F12" w:rsidP="00E4604E">
            <w:pPr>
              <w:tabs>
                <w:tab w:val="left" w:pos="6509"/>
              </w:tabs>
              <w:jc w:val="both"/>
              <w:rPr>
                <w:rFonts w:ascii="Proxima Nova Rg" w:hAnsi="Proxima Nova Rg" w:cs="Calibri"/>
                <w:sz w:val="20"/>
                <w:szCs w:val="20"/>
              </w:rPr>
            </w:pPr>
          </w:p>
        </w:tc>
      </w:tr>
    </w:tbl>
    <w:p w14:paraId="148AC83F" w14:textId="77777777" w:rsidR="005C2F10" w:rsidRPr="00A23DAD" w:rsidRDefault="005C2F10" w:rsidP="00E4604E">
      <w:pPr>
        <w:tabs>
          <w:tab w:val="left" w:pos="6509"/>
        </w:tabs>
        <w:jc w:val="both"/>
        <w:rPr>
          <w:rFonts w:ascii="Proxima Nova Rg" w:hAnsi="Proxima Nova Rg"/>
          <w:sz w:val="20"/>
          <w:szCs w:val="20"/>
        </w:rPr>
      </w:pPr>
    </w:p>
    <w:sectPr w:rsidR="005C2F10" w:rsidRPr="00A23DAD" w:rsidSect="00696261">
      <w:headerReference w:type="default" r:id="rId15"/>
      <w:footerReference w:type="default" r:id="rId16"/>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C450" w14:textId="77777777" w:rsidR="00EC24AA" w:rsidRDefault="00EC24AA" w:rsidP="00696261">
      <w:pPr>
        <w:spacing w:after="0" w:line="240" w:lineRule="auto"/>
      </w:pPr>
      <w:r>
        <w:separator/>
      </w:r>
    </w:p>
  </w:endnote>
  <w:endnote w:type="continuationSeparator" w:id="0">
    <w:p w14:paraId="479E760F" w14:textId="77777777" w:rsidR="00EC24AA" w:rsidRDefault="00EC24AA" w:rsidP="00696261">
      <w:pPr>
        <w:spacing w:after="0" w:line="240" w:lineRule="auto"/>
      </w:pPr>
      <w:r>
        <w:continuationSeparator/>
      </w:r>
    </w:p>
  </w:endnote>
  <w:endnote w:type="continuationNotice" w:id="1">
    <w:p w14:paraId="717090EE" w14:textId="77777777" w:rsidR="00EC24AA" w:rsidRDefault="00EC2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panose1 w:val="02000506030000020004"/>
    <w:charset w:val="00"/>
    <w:family w:val="modern"/>
    <w:notTrueType/>
    <w:pitch w:val="variable"/>
    <w:sig w:usb0="A00000AF" w:usb1="5000E0FB" w:usb2="00000000" w:usb3="00000000" w:csb0="000001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ova rg">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BE9" w14:textId="77777777" w:rsidR="00303120" w:rsidRDefault="00303120">
    <w:pPr>
      <w:pStyle w:val="Footer"/>
      <w:jc w:val="center"/>
    </w:pPr>
    <w:r>
      <w:fldChar w:fldCharType="begin"/>
    </w:r>
    <w:r>
      <w:instrText xml:space="preserve"> PAGE   \* MERGEFORMAT </w:instrText>
    </w:r>
    <w:r>
      <w:fldChar w:fldCharType="separate"/>
    </w:r>
    <w:r>
      <w:rPr>
        <w:noProof/>
      </w:rPr>
      <w:t>14</w:t>
    </w:r>
    <w:r>
      <w:fldChar w:fldCharType="end"/>
    </w:r>
  </w:p>
  <w:p w14:paraId="3BB5A195" w14:textId="77777777" w:rsidR="00303120" w:rsidRDefault="0030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ED80" w14:textId="77777777" w:rsidR="00EC24AA" w:rsidRDefault="00EC24AA" w:rsidP="00696261">
      <w:pPr>
        <w:spacing w:after="0" w:line="240" w:lineRule="auto"/>
      </w:pPr>
      <w:bookmarkStart w:id="0" w:name="_Hlk523925017"/>
      <w:bookmarkEnd w:id="0"/>
      <w:r>
        <w:separator/>
      </w:r>
    </w:p>
  </w:footnote>
  <w:footnote w:type="continuationSeparator" w:id="0">
    <w:p w14:paraId="59310F2B" w14:textId="77777777" w:rsidR="00EC24AA" w:rsidRDefault="00EC24AA" w:rsidP="00696261">
      <w:pPr>
        <w:spacing w:after="0" w:line="240" w:lineRule="auto"/>
      </w:pPr>
      <w:r>
        <w:continuationSeparator/>
      </w:r>
    </w:p>
  </w:footnote>
  <w:footnote w:type="continuationNotice" w:id="1">
    <w:p w14:paraId="3EE04648" w14:textId="77777777" w:rsidR="00EC24AA" w:rsidRDefault="00EC24AA">
      <w:pPr>
        <w:spacing w:after="0" w:line="240" w:lineRule="auto"/>
      </w:pPr>
    </w:p>
  </w:footnote>
  <w:footnote w:id="2">
    <w:p w14:paraId="7A235CF2" w14:textId="73CCECD9" w:rsidR="009A108D" w:rsidRPr="00C63E71" w:rsidRDefault="009A108D" w:rsidP="009A108D">
      <w:pPr>
        <w:pStyle w:val="FootnoteText"/>
        <w:rPr>
          <w:lang w:val="en-US"/>
        </w:rPr>
      </w:pPr>
      <w:r>
        <w:rPr>
          <w:rStyle w:val="FootnoteReference"/>
        </w:rPr>
        <w:footnoteRef/>
      </w:r>
      <w:r>
        <w:t xml:space="preserve"> </w:t>
      </w:r>
      <w:r w:rsidRPr="009A108D">
        <w:t>References to Kosovo shall be understood to be in the context of United Nations Security Council resolution 1244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CDD" w14:textId="450A3F8C" w:rsidR="00561C23" w:rsidRDefault="00561C23">
    <w:pPr>
      <w:pStyle w:val="Header"/>
    </w:pPr>
    <w:r>
      <w:rPr>
        <w:noProof/>
      </w:rPr>
      <w:drawing>
        <wp:anchor distT="0" distB="0" distL="114300" distR="114300" simplePos="0" relativeHeight="251659264" behindDoc="0" locked="0" layoutInCell="1" allowOverlap="1" wp14:anchorId="3534B6BA" wp14:editId="2CA54800">
          <wp:simplePos x="0" y="0"/>
          <wp:positionH relativeFrom="rightMargin">
            <wp:align>left</wp:align>
          </wp:positionH>
          <wp:positionV relativeFrom="paragraph">
            <wp:posOffset>-50800</wp:posOffset>
          </wp:positionV>
          <wp:extent cx="398780" cy="758190"/>
          <wp:effectExtent l="0" t="0" r="1270" b="3810"/>
          <wp:wrapThrough wrapText="bothSides">
            <wp:wrapPolygon edited="0">
              <wp:start x="0" y="0"/>
              <wp:lineTo x="0" y="21166"/>
              <wp:lineTo x="20637" y="21166"/>
              <wp:lineTo x="20637" y="0"/>
              <wp:lineTo x="0" y="0"/>
            </wp:wrapPolygon>
          </wp:wrapThrough>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780"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B9A"/>
    <w:multiLevelType w:val="hybridMultilevel"/>
    <w:tmpl w:val="0E88D056"/>
    <w:lvl w:ilvl="0" w:tplc="FFFFFFFF">
      <w:start w:val="1"/>
      <w:numFmt w:val="decimal"/>
      <w:lvlText w:val="%1."/>
      <w:lvlJc w:val="left"/>
      <w:pPr>
        <w:ind w:left="720" w:hanging="360"/>
      </w:pPr>
      <w:rPr>
        <w:rFonts w:ascii="Calibri" w:hAnsi="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84B4864"/>
    <w:multiLevelType w:val="multilevel"/>
    <w:tmpl w:val="5C02163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DA5780"/>
    <w:multiLevelType w:val="hybridMultilevel"/>
    <w:tmpl w:val="0E88D056"/>
    <w:lvl w:ilvl="0" w:tplc="257C8F3C">
      <w:start w:val="1"/>
      <w:numFmt w:val="decimal"/>
      <w:lvlText w:val="%1."/>
      <w:lvlJc w:val="left"/>
      <w:pPr>
        <w:ind w:left="720" w:hanging="360"/>
      </w:pPr>
      <w:rPr>
        <w:rFonts w:ascii="Calibri" w:hAnsi="Calibri" w:hint="default"/>
      </w:rPr>
    </w:lvl>
    <w:lvl w:ilvl="1" w:tplc="77B03778">
      <w:start w:val="1"/>
      <w:numFmt w:val="lowerLetter"/>
      <w:lvlText w:val="%2."/>
      <w:lvlJc w:val="left"/>
      <w:pPr>
        <w:ind w:left="1440" w:hanging="360"/>
      </w:pPr>
    </w:lvl>
    <w:lvl w:ilvl="2" w:tplc="72F8044C">
      <w:start w:val="1"/>
      <w:numFmt w:val="lowerRoman"/>
      <w:lvlText w:val="%3."/>
      <w:lvlJc w:val="right"/>
      <w:pPr>
        <w:ind w:left="2160" w:hanging="180"/>
      </w:pPr>
    </w:lvl>
    <w:lvl w:ilvl="3" w:tplc="4F249446">
      <w:start w:val="1"/>
      <w:numFmt w:val="decimal"/>
      <w:lvlText w:val="%4."/>
      <w:lvlJc w:val="left"/>
      <w:pPr>
        <w:ind w:left="2880" w:hanging="360"/>
      </w:pPr>
    </w:lvl>
    <w:lvl w:ilvl="4" w:tplc="E6C82208">
      <w:start w:val="1"/>
      <w:numFmt w:val="lowerLetter"/>
      <w:lvlText w:val="%5."/>
      <w:lvlJc w:val="left"/>
      <w:pPr>
        <w:ind w:left="3600" w:hanging="360"/>
      </w:pPr>
    </w:lvl>
    <w:lvl w:ilvl="5" w:tplc="CF625C6C">
      <w:start w:val="1"/>
      <w:numFmt w:val="lowerRoman"/>
      <w:lvlText w:val="%6."/>
      <w:lvlJc w:val="right"/>
      <w:pPr>
        <w:ind w:left="4320" w:hanging="180"/>
      </w:pPr>
    </w:lvl>
    <w:lvl w:ilvl="6" w:tplc="005AEC8A">
      <w:start w:val="1"/>
      <w:numFmt w:val="decimal"/>
      <w:lvlText w:val="%7."/>
      <w:lvlJc w:val="left"/>
      <w:pPr>
        <w:ind w:left="5040" w:hanging="360"/>
      </w:pPr>
    </w:lvl>
    <w:lvl w:ilvl="7" w:tplc="1526D7A4">
      <w:start w:val="1"/>
      <w:numFmt w:val="lowerLetter"/>
      <w:lvlText w:val="%8."/>
      <w:lvlJc w:val="left"/>
      <w:pPr>
        <w:ind w:left="5760" w:hanging="360"/>
      </w:pPr>
    </w:lvl>
    <w:lvl w:ilvl="8" w:tplc="4E687A62">
      <w:start w:val="1"/>
      <w:numFmt w:val="lowerRoman"/>
      <w:lvlText w:val="%9."/>
      <w:lvlJc w:val="right"/>
      <w:pPr>
        <w:ind w:left="6480" w:hanging="180"/>
      </w:pPr>
    </w:lvl>
  </w:abstractNum>
  <w:abstractNum w:abstractNumId="3" w15:restartNumberingAfterBreak="0">
    <w:nsid w:val="106A57C2"/>
    <w:multiLevelType w:val="hybridMultilevel"/>
    <w:tmpl w:val="CBF28D4A"/>
    <w:lvl w:ilvl="0" w:tplc="EFAC3CD0">
      <w:start w:val="1"/>
      <w:numFmt w:val="upperRoman"/>
      <w:lvlText w:val="%1."/>
      <w:lvlJc w:val="left"/>
      <w:pPr>
        <w:ind w:left="1080" w:hanging="720"/>
      </w:pPr>
      <w:rPr>
        <w:rFonts w:ascii="Proxima Nova Rg" w:hAnsi="Proxima Nova Rg" w:cs="Times New Roman" w:hint="default"/>
        <w:b/>
        <w:b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A13E6A"/>
    <w:multiLevelType w:val="hybridMultilevel"/>
    <w:tmpl w:val="7006F1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5CF5DCE"/>
    <w:multiLevelType w:val="hybridMultilevel"/>
    <w:tmpl w:val="06D09DC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62F4A74"/>
    <w:multiLevelType w:val="hybridMultilevel"/>
    <w:tmpl w:val="9FA644C6"/>
    <w:lvl w:ilvl="0" w:tplc="7DEA1010">
      <w:start w:val="383"/>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8" w15:restartNumberingAfterBreak="0">
    <w:nsid w:val="3184456A"/>
    <w:multiLevelType w:val="hybridMultilevel"/>
    <w:tmpl w:val="5DB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0" w15:restartNumberingAfterBreak="0">
    <w:nsid w:val="3EEA496B"/>
    <w:multiLevelType w:val="hybridMultilevel"/>
    <w:tmpl w:val="82A698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76DAD"/>
    <w:multiLevelType w:val="hybridMultilevel"/>
    <w:tmpl w:val="85C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687F"/>
    <w:multiLevelType w:val="hybridMultilevel"/>
    <w:tmpl w:val="0E88D056"/>
    <w:lvl w:ilvl="0" w:tplc="FFFFFFFF">
      <w:start w:val="1"/>
      <w:numFmt w:val="decimal"/>
      <w:lvlText w:val="%1."/>
      <w:lvlJc w:val="left"/>
      <w:pPr>
        <w:ind w:left="720" w:hanging="360"/>
      </w:pPr>
      <w:rPr>
        <w:rFonts w:ascii="Calibri" w:hAnsi="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4B7635AE"/>
    <w:multiLevelType w:val="hybridMultilevel"/>
    <w:tmpl w:val="A17ED9F6"/>
    <w:lvl w:ilvl="0" w:tplc="004CA8C2">
      <w:start w:val="2"/>
      <w:numFmt w:val="bullet"/>
      <w:lvlText w:val="-"/>
      <w:lvlJc w:val="left"/>
      <w:pPr>
        <w:ind w:left="1080" w:hanging="360"/>
      </w:pPr>
      <w:rPr>
        <w:rFonts w:ascii="Calibri" w:eastAsiaTheme="minorEastAsia" w:hAnsi="Calibri" w:cs="Calibr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15:restartNumberingAfterBreak="0">
    <w:nsid w:val="513F1A25"/>
    <w:multiLevelType w:val="hybridMultilevel"/>
    <w:tmpl w:val="64405CA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BC2579"/>
    <w:multiLevelType w:val="hybridMultilevel"/>
    <w:tmpl w:val="B7BE6C3A"/>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5A3B5454"/>
    <w:multiLevelType w:val="hybridMultilevel"/>
    <w:tmpl w:val="071CFCA8"/>
    <w:lvl w:ilvl="0" w:tplc="6504D062">
      <w:start w:val="1"/>
      <w:numFmt w:val="upperRoman"/>
      <w:lvlText w:val="%1."/>
      <w:lvlJc w:val="left"/>
      <w:pPr>
        <w:ind w:left="900" w:hanging="720"/>
      </w:pPr>
      <w:rPr>
        <w:rFonts w:hint="default"/>
        <w:b/>
        <w:bCs w:val="0"/>
      </w:rPr>
    </w:lvl>
    <w:lvl w:ilvl="1" w:tplc="041C0019" w:tentative="1">
      <w:start w:val="1"/>
      <w:numFmt w:val="lowerLetter"/>
      <w:lvlText w:val="%2."/>
      <w:lvlJc w:val="left"/>
      <w:pPr>
        <w:ind w:left="1260" w:hanging="360"/>
      </w:pPr>
    </w:lvl>
    <w:lvl w:ilvl="2" w:tplc="041C001B" w:tentative="1">
      <w:start w:val="1"/>
      <w:numFmt w:val="lowerRoman"/>
      <w:lvlText w:val="%3."/>
      <w:lvlJc w:val="right"/>
      <w:pPr>
        <w:ind w:left="1980" w:hanging="180"/>
      </w:pPr>
    </w:lvl>
    <w:lvl w:ilvl="3" w:tplc="041C000F" w:tentative="1">
      <w:start w:val="1"/>
      <w:numFmt w:val="decimal"/>
      <w:lvlText w:val="%4."/>
      <w:lvlJc w:val="left"/>
      <w:pPr>
        <w:ind w:left="2700" w:hanging="360"/>
      </w:pPr>
    </w:lvl>
    <w:lvl w:ilvl="4" w:tplc="041C0019" w:tentative="1">
      <w:start w:val="1"/>
      <w:numFmt w:val="lowerLetter"/>
      <w:lvlText w:val="%5."/>
      <w:lvlJc w:val="left"/>
      <w:pPr>
        <w:ind w:left="3420" w:hanging="360"/>
      </w:pPr>
    </w:lvl>
    <w:lvl w:ilvl="5" w:tplc="041C001B" w:tentative="1">
      <w:start w:val="1"/>
      <w:numFmt w:val="lowerRoman"/>
      <w:lvlText w:val="%6."/>
      <w:lvlJc w:val="right"/>
      <w:pPr>
        <w:ind w:left="4140" w:hanging="180"/>
      </w:pPr>
    </w:lvl>
    <w:lvl w:ilvl="6" w:tplc="041C000F" w:tentative="1">
      <w:start w:val="1"/>
      <w:numFmt w:val="decimal"/>
      <w:lvlText w:val="%7."/>
      <w:lvlJc w:val="left"/>
      <w:pPr>
        <w:ind w:left="4860" w:hanging="360"/>
      </w:pPr>
    </w:lvl>
    <w:lvl w:ilvl="7" w:tplc="041C0019" w:tentative="1">
      <w:start w:val="1"/>
      <w:numFmt w:val="lowerLetter"/>
      <w:lvlText w:val="%8."/>
      <w:lvlJc w:val="left"/>
      <w:pPr>
        <w:ind w:left="5580" w:hanging="360"/>
      </w:pPr>
    </w:lvl>
    <w:lvl w:ilvl="8" w:tplc="041C001B" w:tentative="1">
      <w:start w:val="1"/>
      <w:numFmt w:val="lowerRoman"/>
      <w:lvlText w:val="%9."/>
      <w:lvlJc w:val="right"/>
      <w:pPr>
        <w:ind w:left="6300" w:hanging="180"/>
      </w:pPr>
    </w:lvl>
  </w:abstractNum>
  <w:abstractNum w:abstractNumId="20" w15:restartNumberingAfterBreak="0">
    <w:nsid w:val="5B911FFF"/>
    <w:multiLevelType w:val="hybridMultilevel"/>
    <w:tmpl w:val="5B7C108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5BD37A1E"/>
    <w:multiLevelType w:val="hybridMultilevel"/>
    <w:tmpl w:val="53A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D22F8"/>
    <w:multiLevelType w:val="hybridMultilevel"/>
    <w:tmpl w:val="0E88D056"/>
    <w:lvl w:ilvl="0" w:tplc="FFFFFFFF">
      <w:start w:val="1"/>
      <w:numFmt w:val="decimal"/>
      <w:lvlText w:val="%1."/>
      <w:lvlJc w:val="left"/>
      <w:pPr>
        <w:ind w:left="720" w:hanging="360"/>
      </w:pPr>
      <w:rPr>
        <w:rFonts w:ascii="Calibri" w:hAnsi="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D392590"/>
    <w:multiLevelType w:val="hybridMultilevel"/>
    <w:tmpl w:val="88047E1E"/>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29123B"/>
    <w:multiLevelType w:val="hybridMultilevel"/>
    <w:tmpl w:val="816E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77152A7E"/>
    <w:multiLevelType w:val="hybridMultilevel"/>
    <w:tmpl w:val="4CB2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57D2A"/>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E67EA2"/>
    <w:multiLevelType w:val="hybridMultilevel"/>
    <w:tmpl w:val="25D00C6A"/>
    <w:lvl w:ilvl="0" w:tplc="1202384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77039573">
    <w:abstractNumId w:val="3"/>
  </w:num>
  <w:num w:numId="2" w16cid:durableId="1550727857">
    <w:abstractNumId w:val="17"/>
  </w:num>
  <w:num w:numId="3" w16cid:durableId="691537849">
    <w:abstractNumId w:val="21"/>
  </w:num>
  <w:num w:numId="4" w16cid:durableId="186141971">
    <w:abstractNumId w:val="10"/>
  </w:num>
  <w:num w:numId="5" w16cid:durableId="285702977">
    <w:abstractNumId w:val="8"/>
  </w:num>
  <w:num w:numId="6" w16cid:durableId="2002155273">
    <w:abstractNumId w:val="13"/>
  </w:num>
  <w:num w:numId="7" w16cid:durableId="1492136108">
    <w:abstractNumId w:val="15"/>
  </w:num>
  <w:num w:numId="8" w16cid:durableId="1665163163">
    <w:abstractNumId w:val="14"/>
  </w:num>
  <w:num w:numId="9" w16cid:durableId="488788222">
    <w:abstractNumId w:val="1"/>
  </w:num>
  <w:num w:numId="10" w16cid:durableId="1154681982">
    <w:abstractNumId w:val="23"/>
  </w:num>
  <w:num w:numId="11" w16cid:durableId="1481579768">
    <w:abstractNumId w:val="27"/>
  </w:num>
  <w:num w:numId="12" w16cid:durableId="1415737833">
    <w:abstractNumId w:val="5"/>
  </w:num>
  <w:num w:numId="13" w16cid:durableId="1411734037">
    <w:abstractNumId w:val="25"/>
  </w:num>
  <w:num w:numId="14" w16cid:durableId="863909428">
    <w:abstractNumId w:val="20"/>
  </w:num>
  <w:num w:numId="15" w16cid:durableId="1012072470">
    <w:abstractNumId w:val="7"/>
  </w:num>
  <w:num w:numId="16" w16cid:durableId="475996897">
    <w:abstractNumId w:val="28"/>
  </w:num>
  <w:num w:numId="17" w16cid:durableId="1903370940">
    <w:abstractNumId w:val="19"/>
  </w:num>
  <w:num w:numId="18" w16cid:durableId="2041590673">
    <w:abstractNumId w:val="16"/>
  </w:num>
  <w:num w:numId="19" w16cid:durableId="31931158">
    <w:abstractNumId w:val="4"/>
  </w:num>
  <w:num w:numId="20" w16cid:durableId="1597637392">
    <w:abstractNumId w:val="9"/>
  </w:num>
  <w:num w:numId="21" w16cid:durableId="659388412">
    <w:abstractNumId w:val="18"/>
  </w:num>
  <w:num w:numId="22" w16cid:durableId="2096827885">
    <w:abstractNumId w:val="6"/>
  </w:num>
  <w:num w:numId="23" w16cid:durableId="301496772">
    <w:abstractNumId w:val="11"/>
  </w:num>
  <w:num w:numId="24" w16cid:durableId="734669223">
    <w:abstractNumId w:val="2"/>
  </w:num>
  <w:num w:numId="25" w16cid:durableId="1186334975">
    <w:abstractNumId w:val="24"/>
  </w:num>
  <w:num w:numId="26" w16cid:durableId="223758851">
    <w:abstractNumId w:val="12"/>
  </w:num>
  <w:num w:numId="27" w16cid:durableId="1162742632">
    <w:abstractNumId w:val="22"/>
  </w:num>
  <w:num w:numId="28" w16cid:durableId="2089570096">
    <w:abstractNumId w:val="26"/>
  </w:num>
  <w:num w:numId="29" w16cid:durableId="132254501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14636"/>
    <w:rsid w:val="00030583"/>
    <w:rsid w:val="0003278A"/>
    <w:rsid w:val="00051065"/>
    <w:rsid w:val="00075426"/>
    <w:rsid w:val="00085816"/>
    <w:rsid w:val="00097DC3"/>
    <w:rsid w:val="000A00BC"/>
    <w:rsid w:val="000B0551"/>
    <w:rsid w:val="000C0F35"/>
    <w:rsid w:val="000E0809"/>
    <w:rsid w:val="000E2B76"/>
    <w:rsid w:val="000F4514"/>
    <w:rsid w:val="001017F0"/>
    <w:rsid w:val="00112571"/>
    <w:rsid w:val="00114BFC"/>
    <w:rsid w:val="001237EF"/>
    <w:rsid w:val="00140D29"/>
    <w:rsid w:val="00140F8D"/>
    <w:rsid w:val="0015084C"/>
    <w:rsid w:val="001525D3"/>
    <w:rsid w:val="00160642"/>
    <w:rsid w:val="00163A03"/>
    <w:rsid w:val="00176AF5"/>
    <w:rsid w:val="00182B40"/>
    <w:rsid w:val="00185F79"/>
    <w:rsid w:val="001866A2"/>
    <w:rsid w:val="00193068"/>
    <w:rsid w:val="00193655"/>
    <w:rsid w:val="001B0123"/>
    <w:rsid w:val="001B1194"/>
    <w:rsid w:val="001C2026"/>
    <w:rsid w:val="001E5B3C"/>
    <w:rsid w:val="001F1A1C"/>
    <w:rsid w:val="00211ED7"/>
    <w:rsid w:val="00217011"/>
    <w:rsid w:val="002206AB"/>
    <w:rsid w:val="00220C61"/>
    <w:rsid w:val="00236CC9"/>
    <w:rsid w:val="002406A0"/>
    <w:rsid w:val="002422AC"/>
    <w:rsid w:val="00246970"/>
    <w:rsid w:val="002556E2"/>
    <w:rsid w:val="00256785"/>
    <w:rsid w:val="00260903"/>
    <w:rsid w:val="00262339"/>
    <w:rsid w:val="00262E13"/>
    <w:rsid w:val="00263E0F"/>
    <w:rsid w:val="00270812"/>
    <w:rsid w:val="00271B15"/>
    <w:rsid w:val="00276F12"/>
    <w:rsid w:val="00286D51"/>
    <w:rsid w:val="002873CA"/>
    <w:rsid w:val="0028764E"/>
    <w:rsid w:val="002A0299"/>
    <w:rsid w:val="002A7AB0"/>
    <w:rsid w:val="002B1F4B"/>
    <w:rsid w:val="002C03BD"/>
    <w:rsid w:val="002D1C6E"/>
    <w:rsid w:val="002D6738"/>
    <w:rsid w:val="002E3F05"/>
    <w:rsid w:val="002E53A4"/>
    <w:rsid w:val="002F4849"/>
    <w:rsid w:val="003008EA"/>
    <w:rsid w:val="00303120"/>
    <w:rsid w:val="00307113"/>
    <w:rsid w:val="00310C52"/>
    <w:rsid w:val="00315ED4"/>
    <w:rsid w:val="00326652"/>
    <w:rsid w:val="00345D11"/>
    <w:rsid w:val="00354983"/>
    <w:rsid w:val="00356F92"/>
    <w:rsid w:val="00357235"/>
    <w:rsid w:val="003646BF"/>
    <w:rsid w:val="00373CAF"/>
    <w:rsid w:val="003776A3"/>
    <w:rsid w:val="00381A06"/>
    <w:rsid w:val="003913CD"/>
    <w:rsid w:val="003A5FB1"/>
    <w:rsid w:val="003B3DFA"/>
    <w:rsid w:val="003C4EAD"/>
    <w:rsid w:val="003C548F"/>
    <w:rsid w:val="003D0EE8"/>
    <w:rsid w:val="003D37D9"/>
    <w:rsid w:val="003E4810"/>
    <w:rsid w:val="003F149C"/>
    <w:rsid w:val="003F62AC"/>
    <w:rsid w:val="00400515"/>
    <w:rsid w:val="004059AB"/>
    <w:rsid w:val="004077AA"/>
    <w:rsid w:val="004162D5"/>
    <w:rsid w:val="004309E4"/>
    <w:rsid w:val="0045210E"/>
    <w:rsid w:val="00467FF7"/>
    <w:rsid w:val="0049378B"/>
    <w:rsid w:val="004A0398"/>
    <w:rsid w:val="004B4850"/>
    <w:rsid w:val="004B6BDC"/>
    <w:rsid w:val="004B78F8"/>
    <w:rsid w:val="004C33B4"/>
    <w:rsid w:val="004E16C2"/>
    <w:rsid w:val="004E2597"/>
    <w:rsid w:val="004E745C"/>
    <w:rsid w:val="004F0CC9"/>
    <w:rsid w:val="005021CB"/>
    <w:rsid w:val="00503AA1"/>
    <w:rsid w:val="005105FD"/>
    <w:rsid w:val="005369AB"/>
    <w:rsid w:val="00551F8E"/>
    <w:rsid w:val="005577EA"/>
    <w:rsid w:val="00560A2F"/>
    <w:rsid w:val="00561C23"/>
    <w:rsid w:val="00570E4B"/>
    <w:rsid w:val="0057187B"/>
    <w:rsid w:val="00580297"/>
    <w:rsid w:val="0058131C"/>
    <w:rsid w:val="00582E4B"/>
    <w:rsid w:val="00596303"/>
    <w:rsid w:val="005A7C14"/>
    <w:rsid w:val="005C2F10"/>
    <w:rsid w:val="005D0773"/>
    <w:rsid w:val="005D54BF"/>
    <w:rsid w:val="005E1E53"/>
    <w:rsid w:val="005E5612"/>
    <w:rsid w:val="00627241"/>
    <w:rsid w:val="0063178B"/>
    <w:rsid w:val="00650A1A"/>
    <w:rsid w:val="00652D0B"/>
    <w:rsid w:val="00655FC8"/>
    <w:rsid w:val="0066278D"/>
    <w:rsid w:val="006636FD"/>
    <w:rsid w:val="00666224"/>
    <w:rsid w:val="0066747D"/>
    <w:rsid w:val="00673E90"/>
    <w:rsid w:val="00696261"/>
    <w:rsid w:val="006A3BB6"/>
    <w:rsid w:val="006C241E"/>
    <w:rsid w:val="006C4A59"/>
    <w:rsid w:val="006C4DD8"/>
    <w:rsid w:val="006C5BBD"/>
    <w:rsid w:val="006D1D51"/>
    <w:rsid w:val="006D72D4"/>
    <w:rsid w:val="006E249F"/>
    <w:rsid w:val="00701224"/>
    <w:rsid w:val="007200B2"/>
    <w:rsid w:val="00722714"/>
    <w:rsid w:val="00740064"/>
    <w:rsid w:val="007447BC"/>
    <w:rsid w:val="00751566"/>
    <w:rsid w:val="00764DD4"/>
    <w:rsid w:val="00767EF4"/>
    <w:rsid w:val="0078040D"/>
    <w:rsid w:val="007808C4"/>
    <w:rsid w:val="00786C8C"/>
    <w:rsid w:val="007A10AD"/>
    <w:rsid w:val="007A2589"/>
    <w:rsid w:val="007C0D7D"/>
    <w:rsid w:val="007D2F12"/>
    <w:rsid w:val="007E152F"/>
    <w:rsid w:val="007F298F"/>
    <w:rsid w:val="0080273B"/>
    <w:rsid w:val="00807AC1"/>
    <w:rsid w:val="008106F1"/>
    <w:rsid w:val="008243DD"/>
    <w:rsid w:val="008322F6"/>
    <w:rsid w:val="00837CF4"/>
    <w:rsid w:val="008441EC"/>
    <w:rsid w:val="008550F6"/>
    <w:rsid w:val="00873E3C"/>
    <w:rsid w:val="00875752"/>
    <w:rsid w:val="00876EE1"/>
    <w:rsid w:val="00892FC6"/>
    <w:rsid w:val="008A01BC"/>
    <w:rsid w:val="008A3A1B"/>
    <w:rsid w:val="008C006E"/>
    <w:rsid w:val="008C6CBC"/>
    <w:rsid w:val="008D656B"/>
    <w:rsid w:val="008F2AD1"/>
    <w:rsid w:val="0090308A"/>
    <w:rsid w:val="009163B9"/>
    <w:rsid w:val="00925D35"/>
    <w:rsid w:val="00941604"/>
    <w:rsid w:val="00943E4F"/>
    <w:rsid w:val="009577E4"/>
    <w:rsid w:val="009633DF"/>
    <w:rsid w:val="00971FAB"/>
    <w:rsid w:val="00972FCD"/>
    <w:rsid w:val="00974B6A"/>
    <w:rsid w:val="009760AC"/>
    <w:rsid w:val="00977B77"/>
    <w:rsid w:val="00977B8E"/>
    <w:rsid w:val="00981456"/>
    <w:rsid w:val="009824B9"/>
    <w:rsid w:val="00985735"/>
    <w:rsid w:val="009861CA"/>
    <w:rsid w:val="009A0EC3"/>
    <w:rsid w:val="009A108D"/>
    <w:rsid w:val="009A4ED5"/>
    <w:rsid w:val="009A6DB9"/>
    <w:rsid w:val="009B0D7F"/>
    <w:rsid w:val="009B343A"/>
    <w:rsid w:val="009D3006"/>
    <w:rsid w:val="009E6ABF"/>
    <w:rsid w:val="009F7C0C"/>
    <w:rsid w:val="00A04F28"/>
    <w:rsid w:val="00A13C0A"/>
    <w:rsid w:val="00A159C2"/>
    <w:rsid w:val="00A2213A"/>
    <w:rsid w:val="00A23DAD"/>
    <w:rsid w:val="00A3361F"/>
    <w:rsid w:val="00A339F4"/>
    <w:rsid w:val="00A360A7"/>
    <w:rsid w:val="00A41C7A"/>
    <w:rsid w:val="00A43A89"/>
    <w:rsid w:val="00A44687"/>
    <w:rsid w:val="00A4604B"/>
    <w:rsid w:val="00A46F5A"/>
    <w:rsid w:val="00A47680"/>
    <w:rsid w:val="00A55965"/>
    <w:rsid w:val="00A55F2A"/>
    <w:rsid w:val="00A739FB"/>
    <w:rsid w:val="00A73CEB"/>
    <w:rsid w:val="00A75A68"/>
    <w:rsid w:val="00A94074"/>
    <w:rsid w:val="00A96042"/>
    <w:rsid w:val="00AA1A0B"/>
    <w:rsid w:val="00AA3106"/>
    <w:rsid w:val="00AB2724"/>
    <w:rsid w:val="00AC3C98"/>
    <w:rsid w:val="00AD0B42"/>
    <w:rsid w:val="00AE1B98"/>
    <w:rsid w:val="00AE2B3B"/>
    <w:rsid w:val="00AE32AE"/>
    <w:rsid w:val="00AF0A6C"/>
    <w:rsid w:val="00AF10DA"/>
    <w:rsid w:val="00AF2371"/>
    <w:rsid w:val="00B1089A"/>
    <w:rsid w:val="00B12751"/>
    <w:rsid w:val="00B12AE1"/>
    <w:rsid w:val="00B424A3"/>
    <w:rsid w:val="00B521BE"/>
    <w:rsid w:val="00B550D9"/>
    <w:rsid w:val="00B73343"/>
    <w:rsid w:val="00B740A0"/>
    <w:rsid w:val="00B75BFD"/>
    <w:rsid w:val="00B76FFB"/>
    <w:rsid w:val="00B8006A"/>
    <w:rsid w:val="00B851F8"/>
    <w:rsid w:val="00B879CF"/>
    <w:rsid w:val="00B933C9"/>
    <w:rsid w:val="00B94BB1"/>
    <w:rsid w:val="00B95EEC"/>
    <w:rsid w:val="00B97B6A"/>
    <w:rsid w:val="00BA1ED5"/>
    <w:rsid w:val="00BB16C8"/>
    <w:rsid w:val="00BC0E1B"/>
    <w:rsid w:val="00BC46DD"/>
    <w:rsid w:val="00BC6BB2"/>
    <w:rsid w:val="00BD069D"/>
    <w:rsid w:val="00BD133D"/>
    <w:rsid w:val="00BE2536"/>
    <w:rsid w:val="00BE6D03"/>
    <w:rsid w:val="00C14DCE"/>
    <w:rsid w:val="00C24B0C"/>
    <w:rsid w:val="00C27F6B"/>
    <w:rsid w:val="00C3045D"/>
    <w:rsid w:val="00C35537"/>
    <w:rsid w:val="00C53C20"/>
    <w:rsid w:val="00C6033B"/>
    <w:rsid w:val="00C63C52"/>
    <w:rsid w:val="00C63E71"/>
    <w:rsid w:val="00C77E61"/>
    <w:rsid w:val="00CA2D42"/>
    <w:rsid w:val="00CC0562"/>
    <w:rsid w:val="00CC4998"/>
    <w:rsid w:val="00CD06FB"/>
    <w:rsid w:val="00CD0B57"/>
    <w:rsid w:val="00CF2E84"/>
    <w:rsid w:val="00D06B89"/>
    <w:rsid w:val="00D24F8F"/>
    <w:rsid w:val="00D25F40"/>
    <w:rsid w:val="00D33C24"/>
    <w:rsid w:val="00D4334B"/>
    <w:rsid w:val="00D51814"/>
    <w:rsid w:val="00D63449"/>
    <w:rsid w:val="00D85D80"/>
    <w:rsid w:val="00D86D91"/>
    <w:rsid w:val="00D92F57"/>
    <w:rsid w:val="00DA6B63"/>
    <w:rsid w:val="00DA75A1"/>
    <w:rsid w:val="00DD2213"/>
    <w:rsid w:val="00DD61C8"/>
    <w:rsid w:val="00DD7EB2"/>
    <w:rsid w:val="00DE41B3"/>
    <w:rsid w:val="00E02581"/>
    <w:rsid w:val="00E208FA"/>
    <w:rsid w:val="00E43D26"/>
    <w:rsid w:val="00E4604E"/>
    <w:rsid w:val="00E51CB3"/>
    <w:rsid w:val="00E533F5"/>
    <w:rsid w:val="00E66BC8"/>
    <w:rsid w:val="00E72962"/>
    <w:rsid w:val="00E738D1"/>
    <w:rsid w:val="00E81860"/>
    <w:rsid w:val="00E8363B"/>
    <w:rsid w:val="00E86468"/>
    <w:rsid w:val="00EA36E8"/>
    <w:rsid w:val="00EA7635"/>
    <w:rsid w:val="00EB39CF"/>
    <w:rsid w:val="00EB4838"/>
    <w:rsid w:val="00EB6BE5"/>
    <w:rsid w:val="00EB6ED1"/>
    <w:rsid w:val="00EB705E"/>
    <w:rsid w:val="00EC15E1"/>
    <w:rsid w:val="00EC24AA"/>
    <w:rsid w:val="00ED4138"/>
    <w:rsid w:val="00ED68E3"/>
    <w:rsid w:val="00EF2AF8"/>
    <w:rsid w:val="00EF3B3F"/>
    <w:rsid w:val="00F01799"/>
    <w:rsid w:val="00F1482F"/>
    <w:rsid w:val="00F152EF"/>
    <w:rsid w:val="00F2194E"/>
    <w:rsid w:val="00F2454C"/>
    <w:rsid w:val="00F3743B"/>
    <w:rsid w:val="00F42486"/>
    <w:rsid w:val="00F42CAD"/>
    <w:rsid w:val="00F47700"/>
    <w:rsid w:val="00F47DAF"/>
    <w:rsid w:val="00F63D76"/>
    <w:rsid w:val="00F648CB"/>
    <w:rsid w:val="00F65FFE"/>
    <w:rsid w:val="00F73458"/>
    <w:rsid w:val="00F7508B"/>
    <w:rsid w:val="00F77E4A"/>
    <w:rsid w:val="00F801D8"/>
    <w:rsid w:val="00F805CE"/>
    <w:rsid w:val="00F84342"/>
    <w:rsid w:val="00F87B7E"/>
    <w:rsid w:val="00F927E2"/>
    <w:rsid w:val="00F96937"/>
    <w:rsid w:val="00F97E50"/>
    <w:rsid w:val="00FA09AA"/>
    <w:rsid w:val="00FB212D"/>
    <w:rsid w:val="00FB31CC"/>
    <w:rsid w:val="00FB4325"/>
    <w:rsid w:val="00FB6AD9"/>
    <w:rsid w:val="00FD2FA6"/>
    <w:rsid w:val="00FF2B15"/>
    <w:rsid w:val="03123C96"/>
    <w:rsid w:val="0E85DE27"/>
    <w:rsid w:val="0FCA0067"/>
    <w:rsid w:val="111038F3"/>
    <w:rsid w:val="118D3AB7"/>
    <w:rsid w:val="176F7AC5"/>
    <w:rsid w:val="17F3D11B"/>
    <w:rsid w:val="1A20DDA1"/>
    <w:rsid w:val="1A6E8C12"/>
    <w:rsid w:val="24EF6AAB"/>
    <w:rsid w:val="25ABC206"/>
    <w:rsid w:val="27B6DEF7"/>
    <w:rsid w:val="2EAAB513"/>
    <w:rsid w:val="3008C4A3"/>
    <w:rsid w:val="331DEACB"/>
    <w:rsid w:val="34307D23"/>
    <w:rsid w:val="3608C500"/>
    <w:rsid w:val="36A35D31"/>
    <w:rsid w:val="3708B20F"/>
    <w:rsid w:val="37F01F09"/>
    <w:rsid w:val="3814714C"/>
    <w:rsid w:val="3C1B82BE"/>
    <w:rsid w:val="3F29A8F8"/>
    <w:rsid w:val="474A7181"/>
    <w:rsid w:val="47D7A722"/>
    <w:rsid w:val="4826473A"/>
    <w:rsid w:val="49AA00BA"/>
    <w:rsid w:val="4CB6F581"/>
    <w:rsid w:val="4E76BC72"/>
    <w:rsid w:val="4F501EED"/>
    <w:rsid w:val="532512F4"/>
    <w:rsid w:val="53861405"/>
    <w:rsid w:val="540F5E7E"/>
    <w:rsid w:val="58D1EA25"/>
    <w:rsid w:val="5994F707"/>
    <w:rsid w:val="59F1C2C0"/>
    <w:rsid w:val="5A2DF46B"/>
    <w:rsid w:val="5DD6E7D0"/>
    <w:rsid w:val="5E34D44B"/>
    <w:rsid w:val="5F75537A"/>
    <w:rsid w:val="653880E6"/>
    <w:rsid w:val="662C804A"/>
    <w:rsid w:val="66F312EA"/>
    <w:rsid w:val="69304691"/>
    <w:rsid w:val="6AAD08AD"/>
    <w:rsid w:val="6AFD490D"/>
    <w:rsid w:val="6D96872E"/>
    <w:rsid w:val="6ED97F09"/>
    <w:rsid w:val="6FC937D2"/>
    <w:rsid w:val="786A0082"/>
    <w:rsid w:val="7BF0AFCD"/>
    <w:rsid w:val="7DF48F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0013C"/>
  <w15:chartTrackingRefBased/>
  <w15:docId w15:val="{EF31541D-E429-4F07-B358-BFE4767F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12"/>
    <w:pPr>
      <w:spacing w:after="200" w:line="276" w:lineRule="auto"/>
    </w:pPr>
    <w:rPr>
      <w:rFonts w:eastAsiaTheme="minorEastAs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
    <w:basedOn w:val="Normal"/>
    <w:link w:val="ListParagraphChar"/>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
    <w:link w:val="ListParagraph"/>
    <w:uiPriority w:val="34"/>
    <w:locked/>
    <w:rsid w:val="00276F12"/>
    <w:rPr>
      <w:rFonts w:eastAsiaTheme="minorEastAsia" w:cs="Times New Roman"/>
      <w:lang w:val="en-GB"/>
    </w:rPr>
  </w:style>
  <w:style w:type="paragraph" w:styleId="FootnoteText">
    <w:name w:val="footnote text"/>
    <w:basedOn w:val="Normal"/>
    <w:link w:val="FootnoteTextChar1"/>
    <w:autoRedefine/>
    <w:uiPriority w:val="99"/>
    <w:unhideWhenUsed/>
    <w:qFormat/>
    <w:rsid w:val="009A108D"/>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basedOn w:val="DefaultParagraphFont"/>
    <w:uiPriority w:val="99"/>
    <w:semiHidden/>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link w:val="FootnoteText"/>
    <w:uiPriority w:val="99"/>
    <w:locked/>
    <w:rsid w:val="009A108D"/>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20"/>
      </w:numPr>
      <w:tabs>
        <w:tab w:val="right" w:pos="8789"/>
      </w:tabs>
      <w:suppressAutoHyphens/>
      <w:spacing w:after="0" w:line="240" w:lineRule="auto"/>
    </w:pPr>
    <w:rPr>
      <w:rFonts w:ascii="Tahoma" w:eastAsia="Times New Roman" w:hAnsi="Tahoma" w:cs="Tahoma"/>
      <w:spacing w:val="-2"/>
      <w:sz w:val="20"/>
      <w:szCs w:val="20"/>
      <w:lang w:eastAsia="bg-BG"/>
    </w:rPr>
  </w:style>
  <w:style w:type="paragraph" w:styleId="Revision">
    <w:name w:val="Revision"/>
    <w:hidden/>
    <w:uiPriority w:val="99"/>
    <w:semiHidden/>
    <w:rsid w:val="000A00BC"/>
    <w:pPr>
      <w:spacing w:after="0" w:line="240" w:lineRule="auto"/>
    </w:pPr>
    <w:rPr>
      <w:rFonts w:eastAsiaTheme="minorEastAs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content/dam/undp/library/corporate/Transparency/UNDP_Anti_Fraud_Policy_English_FINAL_june_201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ks@undp.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rocurement.ks@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ks@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4F1118CBA9E941A817A46154CCC476" ma:contentTypeVersion="8" ma:contentTypeDescription="Create a new document." ma:contentTypeScope="" ma:versionID="511d7bff61391b986597a6fb409631dc">
  <xsd:schema xmlns:xsd="http://www.w3.org/2001/XMLSchema" xmlns:xs="http://www.w3.org/2001/XMLSchema" xmlns:p="http://schemas.microsoft.com/office/2006/metadata/properties" xmlns:ns2="db1fe640-ecf6-47cd-9d9a-071ed9256e23" xmlns:ns3="f60ba62e-517d-47f3-a382-0a26a2d573f4" targetNamespace="http://schemas.microsoft.com/office/2006/metadata/properties" ma:root="true" ma:fieldsID="2987d18abfd4f457d3e8d86945f6c88c" ns2:_="" ns3:_="">
    <xsd:import namespace="db1fe640-ecf6-47cd-9d9a-071ed9256e23"/>
    <xsd:import namespace="f60ba62e-517d-47f3-a382-0a26a2d57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fe640-ecf6-47cd-9d9a-071ed9256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ba62e-517d-47f3-a382-0a26a2d57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617C3-083D-46F5-930D-7857A98D6017}">
  <ds:schemaRefs>
    <ds:schemaRef ds:uri="http://schemas.openxmlformats.org/officeDocument/2006/bibliography"/>
  </ds:schemaRefs>
</ds:datastoreItem>
</file>

<file path=customXml/itemProps2.xml><?xml version="1.0" encoding="utf-8"?>
<ds:datastoreItem xmlns:ds="http://schemas.openxmlformats.org/officeDocument/2006/customXml" ds:itemID="{119AFB9C-7824-4165-BC18-94F2FF708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fe640-ecf6-47cd-9d9a-071ed9256e23"/>
    <ds:schemaRef ds:uri="f60ba62e-517d-47f3-a382-0a26a2d57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3C36C-6C27-40DA-9491-9166DB18C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Ajla Ymeri</cp:lastModifiedBy>
  <cp:revision>4</cp:revision>
  <cp:lastPrinted>2018-08-20T00:02:00Z</cp:lastPrinted>
  <dcterms:created xsi:type="dcterms:W3CDTF">2023-06-27T12:54:00Z</dcterms:created>
  <dcterms:modified xsi:type="dcterms:W3CDTF">2023-06-27T13:06:00Z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0x010100CB4F1118CBA9E941A817A46154CCC476</vt:lpwstr>
  </property>
  <property fmtid="{D5CDD505-2E9C-101B-9397-08002B2CF9AE}" pid="3" name="GrammarlyDocumentId">
    <vt:lpwstr>ee100a996904da512482233e75d98078fa53eac604f0d68d9158d41c98cb5ce3</vt:lpwstr>
  </property>
</Properties>
</file>