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6537" w14:textId="77777777" w:rsidR="000474E0" w:rsidRPr="00C37983" w:rsidRDefault="000474E0" w:rsidP="000474E0">
      <w:pPr>
        <w:jc w:val="center"/>
        <w:rPr>
          <w:rFonts w:asciiTheme="minorHAnsi" w:hAnsiTheme="minorHAnsi" w:cstheme="minorHAnsi"/>
          <w:b/>
          <w:bCs/>
          <w:lang w:val="en-US"/>
        </w:rPr>
      </w:pPr>
    </w:p>
    <w:p w14:paraId="4BA0F27C" w14:textId="04422C7F" w:rsidR="004F0FB6" w:rsidRPr="00C37983" w:rsidRDefault="00C37983" w:rsidP="000474E0">
      <w:pPr>
        <w:jc w:val="center"/>
        <w:rPr>
          <w:lang w:val="en-US"/>
        </w:rPr>
      </w:pPr>
      <w:r w:rsidRPr="00C37983">
        <w:rPr>
          <w:rFonts w:asciiTheme="minorHAnsi" w:hAnsiTheme="minorHAnsi" w:cstheme="minorHAnsi"/>
          <w:b/>
          <w:bCs/>
          <w:lang w:val="en-US"/>
        </w:rPr>
        <w:t>Annex</w:t>
      </w:r>
      <w:r w:rsidR="00532E25" w:rsidRPr="00C37983">
        <w:rPr>
          <w:rFonts w:asciiTheme="minorHAnsi" w:hAnsiTheme="minorHAnsi" w:cstheme="minorHAnsi"/>
          <w:b/>
          <w:bCs/>
          <w:lang w:val="en-US"/>
        </w:rPr>
        <w:t xml:space="preserve"> 3. </w:t>
      </w:r>
      <w:r w:rsidRPr="00C37983">
        <w:rPr>
          <w:rFonts w:asciiTheme="minorHAnsi" w:hAnsiTheme="minorHAnsi" w:cstheme="minorHAnsi"/>
          <w:b/>
          <w:bCs/>
          <w:lang w:val="en-US"/>
        </w:rPr>
        <w:t>Declaration of Absence of Double Financing</w:t>
      </w:r>
    </w:p>
    <w:p w14:paraId="7883531D" w14:textId="77777777" w:rsidR="004F0FB6" w:rsidRPr="00C37983" w:rsidRDefault="004F0FB6">
      <w:pPr>
        <w:jc w:val="center"/>
        <w:rPr>
          <w:rFonts w:asciiTheme="minorHAnsi" w:hAnsiTheme="minorHAnsi" w:cstheme="minorHAnsi"/>
          <w:bCs/>
          <w:lang w:val="en-US"/>
        </w:rPr>
      </w:pPr>
    </w:p>
    <w:p w14:paraId="02C4149A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3757104B" w14:textId="4FBEC0EF" w:rsidR="004F0FB6" w:rsidRPr="00C37983" w:rsidRDefault="00C37983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>I declare that:</w:t>
      </w:r>
    </w:p>
    <w:p w14:paraId="2218D781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2E103A91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2FB22D24" w14:textId="3ADA19B2" w:rsidR="00C20621" w:rsidRPr="00C37983" w:rsidRDefault="006F37B9">
      <w:pPr>
        <w:jc w:val="both"/>
        <w:rPr>
          <w:rFonts w:asciiTheme="minorHAnsi" w:hAnsiTheme="minorHAnsi" w:cstheme="minorHAnsi"/>
          <w:bCs/>
          <w:lang w:val="en-US"/>
        </w:rPr>
      </w:pPr>
      <w:r>
        <w:rPr>
          <w:rFonts w:asciiTheme="minorHAnsi" w:hAnsiTheme="minorHAnsi" w:cstheme="minorHAnsi"/>
          <w:bCs/>
          <w:lang w:val="en-US"/>
        </w:rPr>
        <w:t>Applicant</w:t>
      </w:r>
      <w:r w:rsidR="00C20621" w:rsidRPr="00C37983">
        <w:rPr>
          <w:rFonts w:asciiTheme="minorHAnsi" w:hAnsiTheme="minorHAnsi" w:cstheme="minorHAnsi"/>
          <w:bCs/>
          <w:lang w:val="en-US"/>
        </w:rPr>
        <w:t xml:space="preserve">:  </w:t>
      </w:r>
    </w:p>
    <w:p w14:paraId="1F8A6AB4" w14:textId="77777777" w:rsidR="00C20621" w:rsidRPr="00C37983" w:rsidRDefault="00C20621">
      <w:pPr>
        <w:jc w:val="both"/>
        <w:rPr>
          <w:rFonts w:asciiTheme="minorHAnsi" w:hAnsiTheme="minorHAnsi" w:cstheme="minorHAnsi"/>
          <w:bCs/>
          <w:lang w:val="en-US"/>
        </w:rPr>
      </w:pPr>
    </w:p>
    <w:p w14:paraId="3FA3AA30" w14:textId="49146D4E" w:rsidR="004F0FB6" w:rsidRPr="00C37983" w:rsidRDefault="00C20621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 ________________________________________________________________</w:t>
      </w:r>
    </w:p>
    <w:p w14:paraId="04C4C14B" w14:textId="024556B3" w:rsidR="004F0FB6" w:rsidRPr="00C37983" w:rsidRDefault="00000000">
      <w:pPr>
        <w:jc w:val="center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>(</w:t>
      </w:r>
      <w:r w:rsidR="00CC0511">
        <w:rPr>
          <w:rFonts w:asciiTheme="minorHAnsi" w:hAnsiTheme="minorHAnsi" w:cstheme="minorHAnsi"/>
          <w:bCs/>
          <w:lang w:val="en-US"/>
        </w:rPr>
        <w:t>Name</w:t>
      </w:r>
      <w:r w:rsidR="00C37983" w:rsidRPr="00C37983">
        <w:rPr>
          <w:rFonts w:asciiTheme="minorHAnsi" w:hAnsiTheme="minorHAnsi" w:cstheme="minorHAnsi"/>
          <w:bCs/>
          <w:lang w:val="en-US"/>
        </w:rPr>
        <w:t xml:space="preserve"> of </w:t>
      </w:r>
      <w:r w:rsidR="00CC0511">
        <w:rPr>
          <w:rFonts w:asciiTheme="minorHAnsi" w:hAnsiTheme="minorHAnsi" w:cstheme="minorHAnsi"/>
          <w:bCs/>
          <w:lang w:val="en-US"/>
        </w:rPr>
        <w:t>CSO</w:t>
      </w:r>
      <w:r w:rsidRPr="00C37983">
        <w:rPr>
          <w:rFonts w:asciiTheme="minorHAnsi" w:hAnsiTheme="minorHAnsi" w:cstheme="minorHAnsi"/>
          <w:bCs/>
          <w:lang w:val="en-US"/>
        </w:rPr>
        <w:t>)</w:t>
      </w:r>
    </w:p>
    <w:p w14:paraId="0B380329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7EDDF61C" w14:textId="37973BBC" w:rsidR="004F0FB6" w:rsidRPr="00C37983" w:rsidRDefault="00CC0511">
      <w:pPr>
        <w:jc w:val="both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Specify</w:t>
      </w:r>
      <w:r w:rsidR="00C37983" w:rsidRPr="00C37983">
        <w:rPr>
          <w:rFonts w:asciiTheme="minorHAnsi" w:hAnsiTheme="minorHAnsi" w:cstheme="minorBidi"/>
          <w:lang w:val="en-US"/>
        </w:rPr>
        <w:t xml:space="preserve"> </w:t>
      </w:r>
      <w:r w:rsidR="00C37983" w:rsidRPr="00F4476F">
        <w:rPr>
          <w:rFonts w:asciiTheme="minorHAnsi" w:hAnsiTheme="minorHAnsi" w:cstheme="minorBidi"/>
          <w:b/>
          <w:bCs/>
          <w:u w:val="single"/>
          <w:lang w:val="en-US"/>
        </w:rPr>
        <w:t>only one</w:t>
      </w:r>
      <w:r w:rsidR="00C37983" w:rsidRPr="00C37983">
        <w:rPr>
          <w:rFonts w:asciiTheme="minorHAnsi" w:hAnsiTheme="minorHAnsi" w:cstheme="minorBidi"/>
          <w:lang w:val="en-US"/>
        </w:rPr>
        <w:t xml:space="preserve"> of the two proposed options</w:t>
      </w:r>
      <w:r w:rsidR="00C20621" w:rsidRPr="00C37983">
        <w:rPr>
          <w:rFonts w:asciiTheme="minorHAnsi" w:hAnsiTheme="minorHAnsi" w:cstheme="minorBidi"/>
          <w:lang w:val="en-US"/>
        </w:rPr>
        <w:t>:</w:t>
      </w:r>
    </w:p>
    <w:p w14:paraId="2437958C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0370DBA1" w14:textId="25FC5CE0" w:rsidR="004F0FB6" w:rsidRPr="00C37983" w:rsidRDefault="00000000">
      <w:pPr>
        <w:jc w:val="center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1) </w:t>
      </w:r>
      <w:r w:rsidR="006F37B9">
        <w:rPr>
          <w:rFonts w:asciiTheme="minorHAnsi" w:hAnsiTheme="minorHAnsi" w:cstheme="minorHAnsi"/>
          <w:bCs/>
          <w:lang w:val="en-US"/>
        </w:rPr>
        <w:t>has not received</w:t>
      </w:r>
    </w:p>
    <w:p w14:paraId="1BA652B5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56BFAB77" w14:textId="6B51EDB0" w:rsidR="004F0FB6" w:rsidRPr="00C37983" w:rsidRDefault="00CC0511">
      <w:p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lang w:val="en-US"/>
        </w:rPr>
        <w:t>funding,</w:t>
      </w:r>
      <w:r w:rsidR="00C37983" w:rsidRPr="00C37983">
        <w:rPr>
          <w:rFonts w:asciiTheme="minorHAnsi" w:hAnsiTheme="minorHAnsi" w:cstheme="minorHAnsi"/>
          <w:bCs/>
          <w:lang w:val="en-US"/>
        </w:rPr>
        <w:t xml:space="preserve"> for the submitted project</w:t>
      </w:r>
      <w:r>
        <w:rPr>
          <w:rFonts w:asciiTheme="minorHAnsi" w:hAnsiTheme="minorHAnsi" w:cstheme="minorHAnsi"/>
          <w:bCs/>
          <w:lang w:val="en-US"/>
        </w:rPr>
        <w:t>,</w:t>
      </w:r>
      <w:r w:rsidR="00C37983" w:rsidRPr="00C37983">
        <w:rPr>
          <w:rFonts w:asciiTheme="minorHAnsi" w:hAnsiTheme="minorHAnsi" w:cstheme="minorHAnsi"/>
          <w:bCs/>
          <w:lang w:val="en-US"/>
        </w:rPr>
        <w:t xml:space="preserve"> from public sources within public calls from government agencies, municipalities, other public institutions, E</w:t>
      </w:r>
      <w:r>
        <w:rPr>
          <w:rFonts w:asciiTheme="minorHAnsi" w:hAnsiTheme="minorHAnsi" w:cstheme="minorHAnsi"/>
          <w:bCs/>
          <w:lang w:val="en-US"/>
        </w:rPr>
        <w:t>U</w:t>
      </w:r>
      <w:r w:rsidR="00C37983" w:rsidRPr="00C37983">
        <w:rPr>
          <w:rFonts w:asciiTheme="minorHAnsi" w:hAnsiTheme="minorHAnsi" w:cstheme="minorHAnsi"/>
          <w:bCs/>
          <w:lang w:val="en-US"/>
        </w:rPr>
        <w:t xml:space="preserve"> funds or other local or international funds</w:t>
      </w:r>
      <w:r w:rsidR="00FF4B3F" w:rsidRPr="00C37983">
        <w:rPr>
          <w:rFonts w:asciiTheme="minorHAnsi" w:hAnsiTheme="minorHAnsi" w:cstheme="minorHAnsi"/>
          <w:bCs/>
          <w:lang w:val="en-US"/>
        </w:rPr>
        <w:t>,</w:t>
      </w:r>
    </w:p>
    <w:p w14:paraId="1221D989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37A3266D" w14:textId="77777777" w:rsidR="004F0FB6" w:rsidRPr="00C37983" w:rsidRDefault="004F0FB6">
      <w:pPr>
        <w:jc w:val="center"/>
        <w:rPr>
          <w:rFonts w:asciiTheme="minorHAnsi" w:hAnsiTheme="minorHAnsi" w:cstheme="minorHAnsi"/>
          <w:bCs/>
          <w:lang w:val="en-US"/>
        </w:rPr>
      </w:pPr>
    </w:p>
    <w:p w14:paraId="0905EC48" w14:textId="0987ED6A" w:rsidR="004F0FB6" w:rsidRPr="00C37983" w:rsidRDefault="00C37983">
      <w:pPr>
        <w:jc w:val="center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>or</w:t>
      </w:r>
    </w:p>
    <w:p w14:paraId="434640FA" w14:textId="77777777" w:rsidR="004F0FB6" w:rsidRPr="00C37983" w:rsidRDefault="004F0FB6">
      <w:pPr>
        <w:jc w:val="center"/>
        <w:rPr>
          <w:rFonts w:asciiTheme="minorHAnsi" w:hAnsiTheme="minorHAnsi" w:cstheme="minorHAnsi"/>
          <w:bCs/>
          <w:lang w:val="en-US"/>
        </w:rPr>
      </w:pPr>
    </w:p>
    <w:p w14:paraId="793780D9" w14:textId="77777777" w:rsidR="004F0FB6" w:rsidRPr="00C37983" w:rsidRDefault="004F0FB6">
      <w:pPr>
        <w:jc w:val="center"/>
        <w:rPr>
          <w:rFonts w:asciiTheme="minorHAnsi" w:hAnsiTheme="minorHAnsi" w:cstheme="minorHAnsi"/>
          <w:bCs/>
          <w:lang w:val="en-US"/>
        </w:rPr>
      </w:pPr>
    </w:p>
    <w:p w14:paraId="6156F05A" w14:textId="429F322E" w:rsidR="004F0FB6" w:rsidRPr="00C37983" w:rsidRDefault="00000000">
      <w:pPr>
        <w:jc w:val="center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2) </w:t>
      </w:r>
      <w:r w:rsidR="006F37B9">
        <w:rPr>
          <w:rFonts w:asciiTheme="minorHAnsi" w:hAnsiTheme="minorHAnsi" w:cstheme="minorHAnsi"/>
          <w:bCs/>
          <w:lang w:val="en-US"/>
        </w:rPr>
        <w:t xml:space="preserve">has </w:t>
      </w:r>
      <w:r w:rsidR="00C37983" w:rsidRPr="00C37983">
        <w:rPr>
          <w:rFonts w:asciiTheme="minorHAnsi" w:hAnsiTheme="minorHAnsi" w:cstheme="minorHAnsi"/>
          <w:bCs/>
          <w:lang w:val="en-US"/>
        </w:rPr>
        <w:t>applied</w:t>
      </w:r>
    </w:p>
    <w:p w14:paraId="5F4F9FB5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0CAEDBFE" w14:textId="097EC6D6" w:rsidR="004F0FB6" w:rsidRPr="00C37983" w:rsidRDefault="00C37983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for project financing, </w:t>
      </w:r>
      <w:r w:rsidR="00F80DC8">
        <w:rPr>
          <w:rFonts w:asciiTheme="minorHAnsi" w:hAnsiTheme="minorHAnsi" w:cstheme="minorHAnsi"/>
          <w:bCs/>
          <w:lang w:val="en-US"/>
        </w:rPr>
        <w:t>whereby</w:t>
      </w:r>
      <w:r w:rsidRPr="00C37983">
        <w:rPr>
          <w:rFonts w:asciiTheme="minorHAnsi" w:hAnsiTheme="minorHAnsi" w:cstheme="minorHAnsi"/>
          <w:bCs/>
          <w:lang w:val="en-US"/>
        </w:rPr>
        <w:t xml:space="preserve"> the evaluation of the project </w:t>
      </w:r>
      <w:r w:rsidRPr="00C37983">
        <w:rPr>
          <w:rFonts w:asciiTheme="minorHAnsi" w:hAnsiTheme="minorHAnsi" w:cstheme="minorHAnsi"/>
          <w:b/>
          <w:lang w:val="en-US"/>
        </w:rPr>
        <w:t>is still ongoing</w:t>
      </w:r>
      <w:r w:rsidRPr="00C37983">
        <w:rPr>
          <w:rFonts w:asciiTheme="minorHAnsi" w:hAnsiTheme="minorHAnsi" w:cstheme="minorHAnsi"/>
          <w:bCs/>
          <w:lang w:val="en-US"/>
        </w:rPr>
        <w:t xml:space="preserve">. </w:t>
      </w:r>
      <w:r w:rsidR="00F80DC8">
        <w:rPr>
          <w:rFonts w:asciiTheme="minorHAnsi" w:hAnsiTheme="minorHAnsi" w:cstheme="minorHAnsi"/>
          <w:bCs/>
          <w:lang w:val="en-US"/>
        </w:rPr>
        <w:t>This is the following</w:t>
      </w:r>
      <w:r w:rsidRPr="00C37983">
        <w:rPr>
          <w:rFonts w:asciiTheme="minorHAnsi" w:hAnsiTheme="minorHAnsi" w:cstheme="minorHAnsi"/>
          <w:bCs/>
          <w:lang w:val="en-US"/>
        </w:rPr>
        <w:t>:</w:t>
      </w:r>
    </w:p>
    <w:p w14:paraId="2B3A4EB4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76EA2867" w14:textId="77777777" w:rsidR="004F0FB6" w:rsidRPr="00C37983" w:rsidRDefault="00000000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>__________________________________________________________________________</w:t>
      </w:r>
    </w:p>
    <w:p w14:paraId="101CEF88" w14:textId="55A1F722" w:rsidR="004F0FB6" w:rsidRPr="00C37983" w:rsidRDefault="00000000" w:rsidP="00C37983">
      <w:pPr>
        <w:jc w:val="center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>(</w:t>
      </w:r>
      <w:r w:rsidR="00CC0511" w:rsidRPr="00CC0511">
        <w:rPr>
          <w:rFonts w:asciiTheme="minorHAnsi" w:hAnsiTheme="minorHAnsi" w:cstheme="minorHAnsi"/>
          <w:bCs/>
          <w:lang w:val="en-US"/>
        </w:rPr>
        <w:t xml:space="preserve">Name of institution and the public call </w:t>
      </w:r>
      <w:r w:rsidR="00F80DC8">
        <w:rPr>
          <w:rFonts w:asciiTheme="minorHAnsi" w:hAnsiTheme="minorHAnsi" w:cstheme="minorHAnsi"/>
          <w:bCs/>
          <w:lang w:val="en-US"/>
        </w:rPr>
        <w:t>to</w:t>
      </w:r>
      <w:r w:rsidR="00CC0511" w:rsidRPr="00CC0511">
        <w:rPr>
          <w:rFonts w:asciiTheme="minorHAnsi" w:hAnsiTheme="minorHAnsi" w:cstheme="minorHAnsi"/>
          <w:bCs/>
          <w:lang w:val="en-US"/>
        </w:rPr>
        <w:t xml:space="preserve"> which the project</w:t>
      </w:r>
      <w:r w:rsidR="00F80DC8">
        <w:rPr>
          <w:rFonts w:asciiTheme="minorHAnsi" w:hAnsiTheme="minorHAnsi" w:cstheme="minorHAnsi"/>
          <w:bCs/>
          <w:lang w:val="en-US"/>
        </w:rPr>
        <w:t xml:space="preserve"> was submitted</w:t>
      </w:r>
      <w:r w:rsidRPr="00C37983">
        <w:rPr>
          <w:rFonts w:asciiTheme="minorHAnsi" w:hAnsiTheme="minorHAnsi" w:cstheme="minorHAnsi"/>
          <w:bCs/>
          <w:lang w:val="en-US"/>
        </w:rPr>
        <w:t>)</w:t>
      </w:r>
    </w:p>
    <w:p w14:paraId="411DEE7A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34528F65" w14:textId="58841438" w:rsidR="004F0FB6" w:rsidRPr="00C37983" w:rsidRDefault="00C37983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In case of a positive outcome of the procedure, I </w:t>
      </w:r>
      <w:r w:rsidR="006F37B9">
        <w:rPr>
          <w:rFonts w:asciiTheme="minorHAnsi" w:hAnsiTheme="minorHAnsi" w:cstheme="minorHAnsi"/>
          <w:bCs/>
          <w:lang w:val="en-US"/>
        </w:rPr>
        <w:t>shall</w:t>
      </w:r>
      <w:r w:rsidRPr="00C37983">
        <w:rPr>
          <w:rFonts w:asciiTheme="minorHAnsi" w:hAnsiTheme="minorHAnsi" w:cstheme="minorHAnsi"/>
          <w:bCs/>
          <w:lang w:val="en-US"/>
        </w:rPr>
        <w:t xml:space="preserve"> immediately inform the Office of the United Nations Development Programme in the Republic of North Macedonia in order to implement measures to prevent the possibility of double financing. </w:t>
      </w:r>
    </w:p>
    <w:p w14:paraId="5E53DDB2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526CE4DB" w14:textId="23C177EB" w:rsidR="004F0FB6" w:rsidRPr="00C37983" w:rsidRDefault="006F37B9">
      <w:pPr>
        <w:jc w:val="both"/>
        <w:rPr>
          <w:rFonts w:asciiTheme="minorHAnsi" w:hAnsiTheme="minorHAnsi" w:cstheme="minorHAnsi"/>
          <w:bCs/>
          <w:lang w:val="en-US"/>
        </w:rPr>
      </w:pPr>
      <w:r w:rsidRPr="006F37B9">
        <w:rPr>
          <w:rFonts w:asciiTheme="minorHAnsi" w:hAnsiTheme="minorHAnsi" w:cstheme="minorHAnsi"/>
          <w:bCs/>
          <w:lang w:val="en-US"/>
        </w:rPr>
        <w:t>Under material and criminal liability, I confirm that all the information stated in this Declaration is true, accurate and complete</w:t>
      </w:r>
      <w:r w:rsidR="00C37983" w:rsidRPr="00C37983">
        <w:rPr>
          <w:rFonts w:asciiTheme="minorHAnsi" w:hAnsiTheme="minorHAnsi" w:cstheme="minorHAnsi"/>
          <w:bCs/>
          <w:lang w:val="en-US"/>
        </w:rPr>
        <w:t>.</w:t>
      </w:r>
    </w:p>
    <w:p w14:paraId="369494AE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7D1898FF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33B25AE9" w14:textId="77777777" w:rsidR="004F0FB6" w:rsidRPr="00C37983" w:rsidRDefault="00000000">
      <w:pPr>
        <w:jc w:val="right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>______________________________</w:t>
      </w:r>
    </w:p>
    <w:p w14:paraId="5C566240" w14:textId="77777777" w:rsidR="004F0FB6" w:rsidRPr="00C37983" w:rsidRDefault="004F0FB6">
      <w:pPr>
        <w:rPr>
          <w:lang w:val="en-US"/>
        </w:rPr>
        <w:sectPr w:rsidR="004F0FB6" w:rsidRPr="00C37983">
          <w:headerReference w:type="default" r:id="rId9"/>
          <w:pgSz w:w="11906" w:h="16838"/>
          <w:pgMar w:top="2042" w:right="1466" w:bottom="720" w:left="1276" w:header="709" w:footer="0" w:gutter="0"/>
          <w:cols w:space="720"/>
          <w:formProt w:val="0"/>
          <w:docGrid w:linePitch="360"/>
        </w:sectPr>
      </w:pPr>
    </w:p>
    <w:p w14:paraId="790427A2" w14:textId="77777777" w:rsidR="004F0FB6" w:rsidRPr="00C37983" w:rsidRDefault="004F0FB6">
      <w:pPr>
        <w:jc w:val="both"/>
        <w:rPr>
          <w:rFonts w:asciiTheme="minorHAnsi" w:hAnsiTheme="minorHAnsi" w:cstheme="minorHAnsi"/>
          <w:bCs/>
          <w:lang w:val="en-US"/>
        </w:rPr>
      </w:pPr>
    </w:p>
    <w:p w14:paraId="2F7171C1" w14:textId="77777777" w:rsidR="004F0FB6" w:rsidRPr="00C37983" w:rsidRDefault="004F0FB6">
      <w:pPr>
        <w:rPr>
          <w:lang w:val="en-US"/>
        </w:rPr>
        <w:sectPr w:rsidR="004F0FB6" w:rsidRPr="00C37983">
          <w:type w:val="continuous"/>
          <w:pgSz w:w="11906" w:h="16838"/>
          <w:pgMar w:top="2042" w:right="1466" w:bottom="720" w:left="1276" w:header="709" w:footer="0" w:gutter="0"/>
          <w:cols w:num="2" w:space="708"/>
          <w:formProt w:val="0"/>
          <w:docGrid w:linePitch="360"/>
        </w:sectPr>
      </w:pPr>
    </w:p>
    <w:p w14:paraId="2E25D55A" w14:textId="4FEB7C24" w:rsidR="004F0FB6" w:rsidRPr="00C37983" w:rsidRDefault="00C37983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Place and date: </w:t>
      </w:r>
    </w:p>
    <w:p w14:paraId="7C76A82C" w14:textId="17F7C6AF" w:rsidR="004F0FB6" w:rsidRPr="00C37983" w:rsidRDefault="00000000">
      <w:pPr>
        <w:jc w:val="both"/>
        <w:rPr>
          <w:rFonts w:asciiTheme="minorHAnsi" w:hAnsiTheme="minorHAnsi" w:cstheme="minorHAnsi"/>
          <w:bCs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________________________       </w:t>
      </w:r>
      <w:proofErr w:type="gramStart"/>
      <w:r w:rsidRPr="00C37983">
        <w:rPr>
          <w:rFonts w:asciiTheme="minorHAnsi" w:hAnsiTheme="minorHAnsi" w:cstheme="minorHAnsi"/>
          <w:bCs/>
          <w:lang w:val="en-US"/>
        </w:rPr>
        <w:t xml:space="preserve">   (</w:t>
      </w:r>
      <w:proofErr w:type="gramEnd"/>
      <w:r w:rsidR="00C37983" w:rsidRPr="00C37983">
        <w:rPr>
          <w:rFonts w:asciiTheme="minorHAnsi" w:hAnsiTheme="minorHAnsi" w:cstheme="minorHAnsi"/>
          <w:bCs/>
          <w:lang w:val="en-US"/>
        </w:rPr>
        <w:t>stamp</w:t>
      </w:r>
      <w:r w:rsidRPr="00C37983">
        <w:rPr>
          <w:rFonts w:asciiTheme="minorHAnsi" w:hAnsiTheme="minorHAnsi" w:cstheme="minorHAnsi"/>
          <w:bCs/>
          <w:lang w:val="en-US"/>
        </w:rPr>
        <w:t>)</w:t>
      </w:r>
    </w:p>
    <w:p w14:paraId="6F1E8EF3" w14:textId="63450435" w:rsidR="004F0FB6" w:rsidRPr="00C37983" w:rsidRDefault="00C37983">
      <w:pPr>
        <w:jc w:val="right"/>
        <w:rPr>
          <w:rFonts w:asciiTheme="minorHAnsi" w:hAnsiTheme="minorHAnsi" w:cstheme="minorHAnsi"/>
          <w:lang w:val="en-US"/>
        </w:rPr>
      </w:pPr>
      <w:r w:rsidRPr="00C37983">
        <w:rPr>
          <w:rFonts w:asciiTheme="minorHAnsi" w:hAnsiTheme="minorHAnsi" w:cstheme="minorHAnsi"/>
          <w:bCs/>
          <w:lang w:val="en-US"/>
        </w:rPr>
        <w:t xml:space="preserve">Full name of authorized representative of the </w:t>
      </w:r>
      <w:r w:rsidR="00CC0511">
        <w:rPr>
          <w:rFonts w:asciiTheme="minorHAnsi" w:hAnsiTheme="minorHAnsi" w:cstheme="minorHAnsi"/>
          <w:bCs/>
          <w:lang w:val="en-US"/>
        </w:rPr>
        <w:t>CSO</w:t>
      </w:r>
    </w:p>
    <w:p w14:paraId="025F00EF" w14:textId="77777777" w:rsidR="004F0FB6" w:rsidRPr="00C37983" w:rsidRDefault="004F0FB6">
      <w:pPr>
        <w:rPr>
          <w:lang w:val="en-US"/>
        </w:rPr>
        <w:sectPr w:rsidR="004F0FB6" w:rsidRPr="00C37983">
          <w:type w:val="continuous"/>
          <w:pgSz w:w="11906" w:h="16838"/>
          <w:pgMar w:top="2042" w:right="1466" w:bottom="720" w:left="1276" w:header="709" w:footer="0" w:gutter="0"/>
          <w:cols w:num="2" w:space="16"/>
          <w:formProt w:val="0"/>
          <w:docGrid w:linePitch="360"/>
        </w:sectPr>
      </w:pPr>
    </w:p>
    <w:p w14:paraId="11B37FA8" w14:textId="77777777" w:rsidR="004F0FB6" w:rsidRPr="00C37983" w:rsidRDefault="004F0FB6">
      <w:pPr>
        <w:rPr>
          <w:rFonts w:asciiTheme="minorHAnsi" w:hAnsiTheme="minorHAnsi" w:cstheme="minorHAnsi"/>
          <w:lang w:val="en-US"/>
        </w:rPr>
      </w:pPr>
    </w:p>
    <w:sectPr w:rsidR="004F0FB6" w:rsidRPr="00C37983">
      <w:type w:val="continuous"/>
      <w:pgSz w:w="11906" w:h="16838"/>
      <w:pgMar w:top="2042" w:right="1466" w:bottom="720" w:left="1276" w:header="709" w:footer="0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AE03E" w14:textId="77777777" w:rsidR="008236C1" w:rsidRDefault="008236C1">
      <w:r>
        <w:separator/>
      </w:r>
    </w:p>
  </w:endnote>
  <w:endnote w:type="continuationSeparator" w:id="0">
    <w:p w14:paraId="5974AA13" w14:textId="77777777" w:rsidR="008236C1" w:rsidRDefault="0082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999BD" w14:textId="77777777" w:rsidR="008236C1" w:rsidRDefault="008236C1">
      <w:r>
        <w:separator/>
      </w:r>
    </w:p>
  </w:footnote>
  <w:footnote w:type="continuationSeparator" w:id="0">
    <w:p w14:paraId="103FC934" w14:textId="77777777" w:rsidR="008236C1" w:rsidRDefault="0082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CA9E" w14:textId="77777777" w:rsidR="000474E0" w:rsidRPr="000474E0" w:rsidRDefault="000474E0" w:rsidP="000474E0">
    <w:pPr>
      <w:ind w:left="-720"/>
      <w:rPr>
        <w:rFonts w:asciiTheme="minorHAnsi" w:hAnsiTheme="minorHAnsi" w:cstheme="minorHAnsi"/>
        <w:b/>
        <w:bCs/>
      </w:rPr>
    </w:pPr>
    <w:r w:rsidRPr="000474E0">
      <w:rPr>
        <w:rFonts w:asciiTheme="minorHAnsi" w:hAnsiTheme="minorHAnsi" w:cstheme="minorHAnsi"/>
        <w:noProof/>
      </w:rPr>
      <w:drawing>
        <wp:anchor distT="0" distB="0" distL="114300" distR="114300" simplePos="0" relativeHeight="251660800" behindDoc="1" locked="0" layoutInCell="1" allowOverlap="1" wp14:anchorId="17D1E4E5" wp14:editId="65416E1B">
          <wp:simplePos x="0" y="0"/>
          <wp:positionH relativeFrom="margin">
            <wp:align>left</wp:align>
          </wp:positionH>
          <wp:positionV relativeFrom="bottomMargin">
            <wp:posOffset>-9615170</wp:posOffset>
          </wp:positionV>
          <wp:extent cx="1180465" cy="790575"/>
          <wp:effectExtent l="0" t="0" r="0" b="0"/>
          <wp:wrapTight wrapText="bothSides">
            <wp:wrapPolygon edited="0">
              <wp:start x="0" y="0"/>
              <wp:lineTo x="0" y="21340"/>
              <wp:lineTo x="21263" y="21340"/>
              <wp:lineTo x="21263" y="0"/>
              <wp:lineTo x="0" y="0"/>
            </wp:wrapPolygon>
          </wp:wrapTight>
          <wp:docPr id="2" name="Picture 2" descr="A group of yellow sta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group of yellow stars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8046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74E0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3C65B91C" wp14:editId="257B4608">
          <wp:simplePos x="0" y="0"/>
          <wp:positionH relativeFrom="margin">
            <wp:align>right</wp:align>
          </wp:positionH>
          <wp:positionV relativeFrom="paragraph">
            <wp:posOffset>68580</wp:posOffset>
          </wp:positionV>
          <wp:extent cx="463550" cy="937260"/>
          <wp:effectExtent l="0" t="0" r="0" b="0"/>
          <wp:wrapTight wrapText="bothSides">
            <wp:wrapPolygon edited="0">
              <wp:start x="0" y="0"/>
              <wp:lineTo x="0" y="21073"/>
              <wp:lineTo x="20416" y="21073"/>
              <wp:lineTo x="20416" y="0"/>
              <wp:lineTo x="0" y="0"/>
            </wp:wrapPolygon>
          </wp:wrapTight>
          <wp:docPr id="1" name="Picture 1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4E0">
      <w:rPr>
        <w:rFonts w:asciiTheme="minorHAnsi" w:hAnsiTheme="minorHAnsi" w:cstheme="minorHAnsi"/>
        <w:b/>
        <w:bCs/>
      </w:rPr>
      <w:t xml:space="preserve"> </w:t>
    </w:r>
  </w:p>
  <w:p w14:paraId="288333D8" w14:textId="14720172" w:rsidR="004F0FB6" w:rsidRPr="000474E0" w:rsidRDefault="00000000">
    <w:pPr>
      <w:pStyle w:val="Header"/>
      <w:tabs>
        <w:tab w:val="right" w:pos="8300"/>
      </w:tabs>
      <w:ind w:left="1416"/>
      <w:rPr>
        <w:rFonts w:asciiTheme="minorHAnsi" w:hAnsiTheme="minorHAnsi" w:cstheme="minorHAnsi"/>
        <w:b/>
        <w:bCs/>
      </w:rPr>
    </w:pPr>
    <w:r w:rsidRPr="000474E0">
      <w:rPr>
        <w:rFonts w:asciiTheme="minorHAnsi" w:hAnsiTheme="minorHAnsi" w:cstheme="minorHAnsi"/>
        <w:lang w:val="mk-MK" w:eastAsia="mk-MK"/>
      </w:rPr>
      <w:tab/>
    </w:r>
  </w:p>
  <w:p w14:paraId="770FA06B" w14:textId="4158DC54" w:rsidR="000474E0" w:rsidRPr="00C37983" w:rsidRDefault="000474E0" w:rsidP="000474E0">
    <w:pPr>
      <w:jc w:val="center"/>
      <w:rPr>
        <w:rFonts w:asciiTheme="minorHAnsi" w:hAnsiTheme="minorHAnsi" w:cstheme="minorHAnsi"/>
        <w:color w:val="548DD4" w:themeColor="text2" w:themeTint="99"/>
        <w:lang w:val="en-US"/>
      </w:rPr>
    </w:pPr>
    <w:r w:rsidRPr="000474E0">
      <w:rPr>
        <w:rFonts w:asciiTheme="minorHAnsi" w:hAnsiTheme="minorHAnsi" w:cstheme="minorHAnsi"/>
        <w:color w:val="548DD4" w:themeColor="text2" w:themeTint="99"/>
        <w:lang w:val="mk-MK"/>
      </w:rPr>
      <w:t xml:space="preserve">               </w:t>
    </w:r>
    <w:r w:rsidR="00C37983">
      <w:rPr>
        <w:rFonts w:asciiTheme="minorHAnsi" w:hAnsiTheme="minorHAnsi" w:cstheme="minorHAnsi"/>
        <w:color w:val="548DD4" w:themeColor="text2" w:themeTint="99"/>
        <w:lang w:val="en-US"/>
      </w:rPr>
      <w:t>EU support to the Confidence Building in the Western Balkans</w:t>
    </w:r>
  </w:p>
  <w:p w14:paraId="2D8A29C0" w14:textId="3D9C4B54" w:rsidR="000474E0" w:rsidRPr="00C37983" w:rsidRDefault="000474E0" w:rsidP="00C37983">
    <w:pPr>
      <w:jc w:val="center"/>
      <w:rPr>
        <w:rFonts w:asciiTheme="minorHAnsi" w:hAnsiTheme="minorHAnsi" w:cstheme="minorHAnsi"/>
        <w:b/>
        <w:color w:val="548DD4" w:themeColor="text2" w:themeTint="99"/>
        <w:lang w:val="en-US"/>
      </w:rPr>
    </w:pPr>
    <w:r w:rsidRPr="000474E0">
      <w:rPr>
        <w:rFonts w:asciiTheme="minorHAnsi" w:hAnsiTheme="minorHAnsi" w:cstheme="minorHAnsi"/>
        <w:b/>
        <w:color w:val="548DD4" w:themeColor="text2" w:themeTint="99"/>
        <w:lang w:val="mk-MK"/>
      </w:rPr>
      <w:t xml:space="preserve">                 </w:t>
    </w:r>
    <w:r w:rsidR="00C37983">
      <w:rPr>
        <w:rFonts w:asciiTheme="minorHAnsi" w:hAnsiTheme="minorHAnsi" w:cstheme="minorHAnsi"/>
        <w:b/>
        <w:color w:val="548DD4" w:themeColor="text2" w:themeTint="99"/>
        <w:lang w:val="en-US"/>
      </w:rPr>
      <w:t>Public Call for Civil Society Organizations to Submit Project Proposals</w:t>
    </w:r>
  </w:p>
  <w:p w14:paraId="4C68B544" w14:textId="644C9A51" w:rsidR="004F0FB6" w:rsidRPr="000474E0" w:rsidRDefault="004F0FB6">
    <w:pPr>
      <w:pStyle w:val="Header"/>
      <w:ind w:left="1416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B6"/>
    <w:rsid w:val="00037E46"/>
    <w:rsid w:val="000474E0"/>
    <w:rsid w:val="000B0253"/>
    <w:rsid w:val="004C740A"/>
    <w:rsid w:val="004F0FB6"/>
    <w:rsid w:val="00532E25"/>
    <w:rsid w:val="006F37B9"/>
    <w:rsid w:val="00740089"/>
    <w:rsid w:val="008236C1"/>
    <w:rsid w:val="008A2A45"/>
    <w:rsid w:val="009241A7"/>
    <w:rsid w:val="0096350F"/>
    <w:rsid w:val="00A21C3C"/>
    <w:rsid w:val="00C20621"/>
    <w:rsid w:val="00C37983"/>
    <w:rsid w:val="00CC0511"/>
    <w:rsid w:val="00D03E1F"/>
    <w:rsid w:val="00ED79A4"/>
    <w:rsid w:val="00F37859"/>
    <w:rsid w:val="00F4476F"/>
    <w:rsid w:val="00F44E87"/>
    <w:rsid w:val="00F80DC8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5244"/>
  <w15:docId w15:val="{D2DA9296-5A17-43BB-877F-1AAF71E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locked/>
    <w:rsid w:val="008C3C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sid w:val="008F1571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locked/>
    <w:rsid w:val="008F1571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qFormat/>
    <w:locked/>
    <w:rsid w:val="008F1571"/>
    <w:rPr>
      <w:rFonts w:cs="Times New Roman"/>
      <w:b/>
      <w:bCs/>
    </w:rPr>
  </w:style>
  <w:style w:type="character" w:customStyle="1" w:styleId="FootnoteTextChar">
    <w:name w:val="Footnote Text Char"/>
    <w:basedOn w:val="DefaultParagraphFont"/>
    <w:link w:val="FootnoteText"/>
    <w:qFormat/>
    <w:locked/>
    <w:rsid w:val="0096777D"/>
    <w:rPr>
      <w:rFonts w:cs="Times New Roman"/>
    </w:rPr>
  </w:style>
  <w:style w:type="character" w:customStyle="1" w:styleId="FootnoteCharacters">
    <w:name w:val="Footnote Characters"/>
    <w:basedOn w:val="DefaultParagraphFont"/>
    <w:qFormat/>
    <w:rsid w:val="0096777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locked/>
    <w:rsid w:val="00100FDC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qFormat/>
    <w:locked/>
    <w:rsid w:val="00100FDC"/>
    <w:rPr>
      <w:rFonts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705168"/>
    <w:rPr>
      <w:rFonts w:eastAsia="Arial Unicode MS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rsid w:val="00705168"/>
    <w:pPr>
      <w:widowControl w:val="0"/>
      <w:spacing w:after="120"/>
    </w:pPr>
    <w:rPr>
      <w:rFonts w:eastAsia="Arial Unicode MS"/>
      <w:szCs w:val="20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qFormat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4050CF"/>
    <w:pPr>
      <w:ind w:left="720"/>
      <w:contextualSpacing/>
    </w:pPr>
    <w:rPr>
      <w:lang w:val="en-GB" w:eastAsia="en-US"/>
    </w:rPr>
  </w:style>
  <w:style w:type="paragraph" w:customStyle="1" w:styleId="Default">
    <w:name w:val="Default"/>
    <w:qFormat/>
    <w:rsid w:val="000954C1"/>
    <w:rPr>
      <w:rFonts w:ascii="Arial" w:hAnsi="Arial" w:cs="Arial"/>
      <w:color w:val="000000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qFormat/>
    <w:rsid w:val="008F1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8F1571"/>
    <w:rPr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NormalWeb">
    <w:name w:val="Normal (Web)"/>
    <w:basedOn w:val="Normal"/>
    <w:uiPriority w:val="99"/>
    <w:semiHidden/>
    <w:qFormat/>
    <w:rsid w:val="00EA4CCD"/>
    <w:pPr>
      <w:spacing w:beforeAutospacing="1" w:afterAutospacing="1"/>
    </w:pPr>
    <w:rPr>
      <w:lang w:val="bg-BG" w:eastAsia="bg-BG"/>
    </w:rPr>
  </w:style>
  <w:style w:type="table" w:styleId="TableGrid">
    <w:name w:val="Table Grid"/>
    <w:basedOn w:val="TableNormal"/>
    <w:rsid w:val="000954C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Perpetuum Mobile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dc:description/>
  <cp:lastModifiedBy>Biljana Pavlovska</cp:lastModifiedBy>
  <cp:revision>7</cp:revision>
  <cp:lastPrinted>2013-01-11T13:36:00Z</cp:lastPrinted>
  <dcterms:created xsi:type="dcterms:W3CDTF">2023-06-20T12:24:00Z</dcterms:created>
  <dcterms:modified xsi:type="dcterms:W3CDTF">2023-06-23T07:07:00Z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