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A083" w14:textId="77777777" w:rsidR="000E59EB" w:rsidRPr="00AB2C75" w:rsidRDefault="000E59EB" w:rsidP="000E59EB">
      <w:pPr>
        <w:tabs>
          <w:tab w:val="left" w:pos="0"/>
          <w:tab w:val="left" w:pos="720"/>
          <w:tab w:val="left" w:pos="7560"/>
        </w:tabs>
        <w:spacing w:after="120" w:line="240" w:lineRule="exact"/>
        <w:ind w:right="126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2C75">
        <w:rPr>
          <w:rFonts w:ascii="Times New Roman" w:eastAsia="Times New Roman" w:hAnsi="Times New Roman" w:cs="Times New Roman"/>
          <w:b/>
          <w:sz w:val="20"/>
          <w:szCs w:val="20"/>
        </w:rPr>
        <w:t>TENTATIVE WORKPLAN</w:t>
      </w:r>
      <w:r w:rsidRPr="00AB2C75">
        <w:rPr>
          <w:rFonts w:ascii="Times New Roman" w:eastAsia="Times New Roman" w:hAnsi="Times New Roman" w:cs="Times New Roman"/>
          <w:b/>
          <w:sz w:val="20"/>
          <w:szCs w:val="20"/>
        </w:rPr>
        <w:br/>
        <w:t>EXECUTIVE BOARD OF UNDP, UNFPA and UNOPS</w:t>
      </w:r>
      <w:r w:rsidRPr="00AB2C75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AB2C75">
        <w:rPr>
          <w:rFonts w:ascii="Times New Roman" w:eastAsia="Times New Roman" w:hAnsi="Times New Roman" w:cs="Times New Roman"/>
          <w:b/>
          <w:spacing w:val="4"/>
          <w:w w:val="103"/>
          <w:kern w:val="14"/>
          <w:sz w:val="20"/>
          <w:szCs w:val="20"/>
        </w:rPr>
        <w:t>ANNUAL SESSION 2023</w:t>
      </w:r>
      <w:r w:rsidRPr="00AB2C75">
        <w:rPr>
          <w:rFonts w:ascii="Times New Roman" w:eastAsia="Times New Roman" w:hAnsi="Times New Roman" w:cs="Times New Roman"/>
          <w:b/>
          <w:spacing w:val="4"/>
          <w:w w:val="103"/>
          <w:kern w:val="14"/>
          <w:sz w:val="20"/>
          <w:szCs w:val="20"/>
        </w:rPr>
        <w:br/>
      </w:r>
      <w:r w:rsidRPr="00AB2C75">
        <w:rPr>
          <w:rFonts w:ascii="Times New Roman" w:eastAsia="Times New Roman" w:hAnsi="Times New Roman" w:cs="Times New Roman"/>
          <w:b/>
          <w:sz w:val="20"/>
          <w:szCs w:val="20"/>
        </w:rPr>
        <w:t>(5 – 9 June 2023, New York)</w:t>
      </w: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9"/>
        <w:gridCol w:w="1756"/>
        <w:gridCol w:w="630"/>
        <w:gridCol w:w="6863"/>
      </w:tblGrid>
      <w:tr w:rsidR="00AB2C75" w:rsidRPr="00AB2C75" w14:paraId="77347086" w14:textId="77777777" w:rsidTr="00850EA1">
        <w:tc>
          <w:tcPr>
            <w:tcW w:w="1209" w:type="dxa"/>
            <w:tcBorders>
              <w:bottom w:val="single" w:sz="4" w:space="0" w:color="000000"/>
            </w:tcBorders>
            <w:shd w:val="clear" w:color="auto" w:fill="auto"/>
          </w:tcPr>
          <w:p w14:paraId="0EBC89F9" w14:textId="77777777" w:rsidR="000E59EB" w:rsidRPr="00AB2C75" w:rsidRDefault="000E59EB" w:rsidP="00850EA1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i/>
                <w:iCs/>
                <w:spacing w:val="4"/>
                <w:w w:val="103"/>
                <w:kern w:val="14"/>
                <w:sz w:val="18"/>
                <w:szCs w:val="18"/>
                <w:lang w:val="en-GB"/>
              </w:rPr>
              <w:t>Day/Date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  <w:shd w:val="clear" w:color="auto" w:fill="auto"/>
          </w:tcPr>
          <w:p w14:paraId="7205DAC3" w14:textId="77777777" w:rsidR="000E59EB" w:rsidRPr="00AB2C75" w:rsidRDefault="000E59EB" w:rsidP="00850EA1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i/>
                <w:iCs/>
                <w:spacing w:val="4"/>
                <w:w w:val="103"/>
                <w:kern w:val="14"/>
                <w:sz w:val="18"/>
                <w:szCs w:val="18"/>
                <w:lang w:val="en-GB"/>
              </w:rPr>
              <w:t>Time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</w:tcPr>
          <w:p w14:paraId="65A66BB7" w14:textId="77777777" w:rsidR="000E59EB" w:rsidRPr="00AB2C75" w:rsidRDefault="000E59EB" w:rsidP="00850EA1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i/>
                <w:iCs/>
                <w:spacing w:val="4"/>
                <w:w w:val="103"/>
                <w:kern w:val="14"/>
                <w:sz w:val="18"/>
                <w:szCs w:val="18"/>
                <w:lang w:val="en-GB"/>
              </w:rPr>
              <w:t>Item</w:t>
            </w:r>
          </w:p>
        </w:tc>
        <w:tc>
          <w:tcPr>
            <w:tcW w:w="6863" w:type="dxa"/>
            <w:tcBorders>
              <w:bottom w:val="single" w:sz="4" w:space="0" w:color="000000"/>
            </w:tcBorders>
            <w:shd w:val="clear" w:color="auto" w:fill="auto"/>
          </w:tcPr>
          <w:p w14:paraId="3C7F3581" w14:textId="77777777" w:rsidR="000E59EB" w:rsidRPr="00AB2C75" w:rsidRDefault="000E59EB" w:rsidP="00850EA1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i/>
                <w:iCs/>
                <w:spacing w:val="4"/>
                <w:w w:val="103"/>
                <w:kern w:val="14"/>
                <w:sz w:val="18"/>
                <w:szCs w:val="18"/>
                <w:lang w:val="en-GB"/>
              </w:rPr>
              <w:t>Subject</w:t>
            </w:r>
          </w:p>
        </w:tc>
      </w:tr>
      <w:tr w:rsidR="00AB2C75" w:rsidRPr="00AB2C75" w14:paraId="13488646" w14:textId="77777777" w:rsidTr="00631893">
        <w:trPr>
          <w:trHeight w:val="3338"/>
        </w:trPr>
        <w:tc>
          <w:tcPr>
            <w:tcW w:w="1209" w:type="dxa"/>
            <w:vMerge w:val="restart"/>
            <w:shd w:val="clear" w:color="auto" w:fill="auto"/>
          </w:tcPr>
          <w:p w14:paraId="31CDBCA4" w14:textId="77777777" w:rsidR="000E59EB" w:rsidRPr="00AB2C75" w:rsidRDefault="000E59EB" w:rsidP="00850EA1">
            <w:p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Monday,</w:t>
            </w:r>
            <w:r w:rsidRPr="00AB2C75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br/>
              <w:t>5 June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  <w:shd w:val="clear" w:color="auto" w:fill="auto"/>
          </w:tcPr>
          <w:p w14:paraId="3CCAB213" w14:textId="77777777" w:rsidR="000E59EB" w:rsidRPr="00AB2C75" w:rsidRDefault="000E59EB" w:rsidP="00850EA1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10 a.m. – 1 p.m.</w:t>
            </w:r>
          </w:p>
          <w:p w14:paraId="471E5C37" w14:textId="77777777" w:rsidR="000E59EB" w:rsidRPr="00AB2C75" w:rsidRDefault="000E59EB" w:rsidP="00850EA1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72C49799" w14:textId="77777777" w:rsidR="000E59EB" w:rsidRPr="00AB2C75" w:rsidRDefault="000E59EB" w:rsidP="00850EA1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</w:tcPr>
          <w:p w14:paraId="7AF8BED1" w14:textId="77777777" w:rsidR="000E59EB" w:rsidRPr="00AB2C75" w:rsidRDefault="000E59EB" w:rsidP="00850EA1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1</w:t>
            </w:r>
          </w:p>
          <w:p w14:paraId="33BD4A0B" w14:textId="63FECACE" w:rsidR="000E59EB" w:rsidRPr="00AB2C75" w:rsidRDefault="000E59EB" w:rsidP="00631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40B737E6" w14:textId="77777777" w:rsidR="00631893" w:rsidRPr="00AB2C75" w:rsidRDefault="00631893" w:rsidP="00631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7FCE540B" w14:textId="77777777" w:rsidR="000E59EB" w:rsidRPr="00AB2C75" w:rsidRDefault="000E59EB" w:rsidP="00850EA1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297B3836" w14:textId="77777777" w:rsidR="000E59EB" w:rsidRPr="00AB2C75" w:rsidRDefault="000E59EB" w:rsidP="00631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77284029" w14:textId="77777777" w:rsidR="000E59EB" w:rsidRPr="00AB2C75" w:rsidRDefault="000E59EB" w:rsidP="00850EA1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5E326F36" w14:textId="77777777" w:rsidR="000E59EB" w:rsidRPr="00AB2C75" w:rsidRDefault="000E59EB" w:rsidP="00631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4FE15072" w14:textId="6A49265A" w:rsidR="000E59EB" w:rsidRPr="00AB2C75" w:rsidRDefault="00EA418A" w:rsidP="00850E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3</w:t>
            </w:r>
          </w:p>
          <w:p w14:paraId="11D7F97D" w14:textId="77777777" w:rsidR="000E59EB" w:rsidRPr="00AB2C75" w:rsidRDefault="000E59EB" w:rsidP="00850E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258ADC3F" w14:textId="77777777" w:rsidR="000E59EB" w:rsidRPr="00AB2C75" w:rsidRDefault="000E59EB" w:rsidP="00850E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5B301A54" w14:textId="77777777" w:rsidR="000E59EB" w:rsidRPr="00AB2C75" w:rsidRDefault="000E59EB" w:rsidP="00850E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2BE4E294" w14:textId="77777777" w:rsidR="00EA418A" w:rsidRPr="00AB2C75" w:rsidRDefault="00EA418A" w:rsidP="00850E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5F6EE041" w14:textId="39434B4F" w:rsidR="000E59EB" w:rsidRPr="00AB2C75" w:rsidRDefault="00EA418A" w:rsidP="00850E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trike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iCs/>
                <w:strike/>
                <w:spacing w:val="4"/>
                <w:w w:val="103"/>
                <w:kern w:val="14"/>
                <w:sz w:val="18"/>
                <w:szCs w:val="18"/>
                <w:lang w:val="en-GB"/>
              </w:rPr>
              <w:t>4</w:t>
            </w:r>
          </w:p>
        </w:tc>
        <w:tc>
          <w:tcPr>
            <w:tcW w:w="6863" w:type="dxa"/>
            <w:shd w:val="clear" w:color="auto" w:fill="auto"/>
          </w:tcPr>
          <w:p w14:paraId="3B9E125A" w14:textId="77777777" w:rsidR="000E59EB" w:rsidRPr="00AB2C75" w:rsidRDefault="000E59EB" w:rsidP="00850EA1">
            <w:p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ORGANIZATIONAL MATTERS</w:t>
            </w:r>
          </w:p>
          <w:p w14:paraId="3A32E063" w14:textId="77777777" w:rsidR="000E59EB" w:rsidRPr="00AB2C75" w:rsidRDefault="000E59EB" w:rsidP="00850EA1">
            <w:pPr>
              <w:numPr>
                <w:ilvl w:val="0"/>
                <w:numId w:val="2"/>
              </w:num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eastAsia="Times New Roman" w:hAnsi="Times New Roman" w:cs="Times New Roman"/>
                <w:sz w:val="18"/>
                <w:szCs w:val="18"/>
              </w:rPr>
              <w:t>Adoption of the agenda and workplan for the session</w:t>
            </w:r>
          </w:p>
          <w:p w14:paraId="4CD6F9B3" w14:textId="77777777" w:rsidR="000E59EB" w:rsidRPr="00AB2C75" w:rsidRDefault="000E59EB" w:rsidP="00850EA1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eastAsia="Times New Roman" w:hAnsi="Times New Roman" w:cs="Times New Roman"/>
                <w:sz w:val="18"/>
                <w:szCs w:val="18"/>
              </w:rPr>
              <w:t>Adoption of the report of the first regular session 2023</w:t>
            </w:r>
          </w:p>
          <w:p w14:paraId="6E3629A8" w14:textId="77777777" w:rsidR="000E59EB" w:rsidRPr="00AB2C75" w:rsidRDefault="000E59EB" w:rsidP="00850EA1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</w:rPr>
            </w:pPr>
          </w:p>
          <w:p w14:paraId="2EE905DF" w14:textId="77777777" w:rsidR="000E59EB" w:rsidRPr="00AB2C75" w:rsidRDefault="000E59EB" w:rsidP="00850EA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B2C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JOINT SEGMENT</w:t>
            </w:r>
          </w:p>
          <w:p w14:paraId="3C930EF5" w14:textId="1F3F192C" w:rsidR="000E59EB" w:rsidRPr="00AB2C75" w:rsidRDefault="000E59EB" w:rsidP="00850EA1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710D4B3" w14:textId="77777777" w:rsidR="00D911DC" w:rsidRPr="00AB2C75" w:rsidRDefault="00D911DC" w:rsidP="00D911D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AU"/>
              </w:rPr>
            </w:pPr>
            <w:r w:rsidRPr="00AB2C75">
              <w:rPr>
                <w:rFonts w:ascii="Times New Roman" w:eastAsia="Times New Roman" w:hAnsi="Times New Roman" w:cs="Times New Roman"/>
                <w:sz w:val="18"/>
                <w:szCs w:val="18"/>
                <w:lang w:val="en-AU"/>
              </w:rPr>
              <w:t>INTERNAL AUDIT AND INVESTIGATION</w:t>
            </w:r>
          </w:p>
          <w:p w14:paraId="7BBCA074" w14:textId="77777777" w:rsidR="00D911DC" w:rsidRPr="00AB2C75" w:rsidRDefault="00D911DC" w:rsidP="00D911DC">
            <w:pPr>
              <w:pStyle w:val="ListParagraph"/>
              <w:numPr>
                <w:ilvl w:val="0"/>
                <w:numId w:val="8"/>
              </w:num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AU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AU"/>
              </w:rPr>
              <w:t>Reports of UNDP, UNFPA and UNOPS on internal audit and investigation activities in 2022, and management responses</w:t>
            </w:r>
          </w:p>
          <w:p w14:paraId="0E6482A5" w14:textId="77777777" w:rsidR="00D911DC" w:rsidRPr="00AB2C75" w:rsidRDefault="00D911DC" w:rsidP="00D911DC">
            <w:p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AU"/>
              </w:rPr>
            </w:pPr>
          </w:p>
          <w:p w14:paraId="40F4BB33" w14:textId="77777777" w:rsidR="00D911DC" w:rsidRPr="00AB2C75" w:rsidRDefault="00D911DC" w:rsidP="00D911DC">
            <w:p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AU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AU"/>
              </w:rPr>
              <w:t>ETHICS</w:t>
            </w:r>
          </w:p>
          <w:p w14:paraId="78A955AB" w14:textId="07A10247" w:rsidR="000E59EB" w:rsidRPr="00AB2C75" w:rsidRDefault="00D911DC" w:rsidP="00F0065D">
            <w:pPr>
              <w:pStyle w:val="ListParagraph"/>
              <w:numPr>
                <w:ilvl w:val="0"/>
                <w:numId w:val="8"/>
              </w:numPr>
              <w:spacing w:after="8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AU"/>
              </w:rPr>
              <w:t>Reports of the Ethics Offices of UNDP, UNFPA and UNOPS on activities for 2022, and management responses</w:t>
            </w:r>
          </w:p>
        </w:tc>
      </w:tr>
      <w:tr w:rsidR="00AB2C75" w:rsidRPr="00AB2C75" w14:paraId="7E1E1A5A" w14:textId="77777777" w:rsidTr="00631893">
        <w:trPr>
          <w:trHeight w:val="1322"/>
        </w:trPr>
        <w:tc>
          <w:tcPr>
            <w:tcW w:w="1209" w:type="dxa"/>
            <w:vMerge/>
            <w:shd w:val="clear" w:color="auto" w:fill="auto"/>
          </w:tcPr>
          <w:p w14:paraId="6053D65D" w14:textId="77777777" w:rsidR="000E59EB" w:rsidRPr="00AB2C75" w:rsidRDefault="000E59EB" w:rsidP="00850EA1">
            <w:p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1756" w:type="dxa"/>
            <w:tcBorders>
              <w:bottom w:val="single" w:sz="4" w:space="0" w:color="000000"/>
            </w:tcBorders>
            <w:shd w:val="clear" w:color="auto" w:fill="auto"/>
          </w:tcPr>
          <w:p w14:paraId="0B538AB3" w14:textId="514CBC8B" w:rsidR="000E59EB" w:rsidRPr="00AB2C75" w:rsidRDefault="000E59EB" w:rsidP="00850EA1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3 – </w:t>
            </w:r>
            <w:r w:rsidR="00804BAB"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6</w:t>
            </w: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 p.m.</w:t>
            </w:r>
          </w:p>
          <w:p w14:paraId="1EFCB17F" w14:textId="77777777" w:rsidR="000E59EB" w:rsidRPr="00AB2C75" w:rsidRDefault="000E59EB" w:rsidP="00850EA1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</w:tcPr>
          <w:p w14:paraId="05C43CED" w14:textId="77777777" w:rsidR="000E59EB" w:rsidRPr="00AB2C75" w:rsidRDefault="00F0065D" w:rsidP="00631893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F247097" w14:textId="77777777" w:rsidR="00F0065D" w:rsidRPr="00AB2C75" w:rsidRDefault="00F0065D" w:rsidP="00EA41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D9E4A9" w14:textId="77777777" w:rsidR="00F0065D" w:rsidRPr="00AB2C75" w:rsidRDefault="00F0065D" w:rsidP="00631893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82DDC2" w14:textId="1F58D0FC" w:rsidR="00F0065D" w:rsidRPr="00AB2C75" w:rsidRDefault="00F0065D" w:rsidP="00EA41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63" w:type="dxa"/>
            <w:shd w:val="clear" w:color="auto" w:fill="auto"/>
          </w:tcPr>
          <w:p w14:paraId="6F0CBCAC" w14:textId="77777777" w:rsidR="00EA418A" w:rsidRPr="00AB2C75" w:rsidRDefault="00EA418A" w:rsidP="00EA418A">
            <w:pPr>
              <w:tabs>
                <w:tab w:val="left" w:pos="330"/>
              </w:tabs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PROTECTION AGAINST SEXUAL EXPLOITATION AND ABUSE AND SEXUAL HARASSMENT</w:t>
            </w:r>
          </w:p>
          <w:p w14:paraId="56AF0054" w14:textId="77777777" w:rsidR="00EA418A" w:rsidRPr="00AB2C75" w:rsidRDefault="00EA418A" w:rsidP="00EA418A">
            <w:pPr>
              <w:tabs>
                <w:tab w:val="left" w:pos="330"/>
              </w:tabs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5D14B2D9" w14:textId="0FCE96DF" w:rsidR="000E59EB" w:rsidRPr="00AB2C75" w:rsidRDefault="00EA418A" w:rsidP="00EA418A">
            <w:pPr>
              <w:tabs>
                <w:tab w:val="left" w:pos="6078"/>
              </w:tabs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UPDATE ON THE IMPLEMENTATION EFFORTS ON THE REPOSITIONING OF THE UNITED NATIONS </w:t>
            </w:r>
            <w:r w:rsidR="00327525"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DEVELOPMENT </w:t>
            </w: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SYSTEM</w:t>
            </w:r>
          </w:p>
        </w:tc>
      </w:tr>
      <w:tr w:rsidR="00AB2C75" w:rsidRPr="00AB2C75" w14:paraId="14580A39" w14:textId="77777777" w:rsidTr="00F0065D">
        <w:trPr>
          <w:trHeight w:val="1835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E5E1A2" w14:textId="77777777" w:rsidR="000E59EB" w:rsidRPr="00AB2C75" w:rsidRDefault="000E59EB" w:rsidP="00850EA1">
            <w:p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Tuesday,</w:t>
            </w:r>
            <w:r w:rsidRPr="00AB2C75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br/>
              <w:t>6 June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DF645" w14:textId="77777777" w:rsidR="000E59EB" w:rsidRPr="00AB2C75" w:rsidRDefault="000E59EB" w:rsidP="00850EA1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10 a.m. – 1 p.m.</w:t>
            </w:r>
          </w:p>
          <w:p w14:paraId="03AD768F" w14:textId="77777777" w:rsidR="000E59EB" w:rsidRPr="00AB2C75" w:rsidRDefault="000E59EB" w:rsidP="00850EA1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6BCD8" w14:textId="7B3A3389" w:rsidR="000E59EB" w:rsidRPr="00AB2C75" w:rsidRDefault="000E59EB" w:rsidP="00850E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D8031A" w14:textId="77777777" w:rsidR="00D6552C" w:rsidRPr="00AB2C75" w:rsidRDefault="00D6552C" w:rsidP="00850E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4E9A92" w14:textId="2EE751CF" w:rsidR="00D6552C" w:rsidRPr="00AB2C75" w:rsidRDefault="00D6552C" w:rsidP="00850E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4903" w14:textId="6053CD3E" w:rsidR="003D5678" w:rsidRPr="00AB2C75" w:rsidRDefault="003D5678" w:rsidP="003D5678">
            <w:pPr>
              <w:suppressAutoHyphens/>
              <w:spacing w:before="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UNDP SEGMENT </w:t>
            </w:r>
          </w:p>
          <w:p w14:paraId="3A0FCEEF" w14:textId="77777777" w:rsidR="003D5678" w:rsidRPr="00AB2C75" w:rsidRDefault="003D5678" w:rsidP="003D5678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INTERACTIVE DIALOGUE WITH THE UNDP ADMINISTRATOR AND ANNUAL REPORT</w:t>
            </w:r>
          </w:p>
          <w:p w14:paraId="0B826E4F" w14:textId="77777777" w:rsidR="003D5678" w:rsidRPr="00AB2C75" w:rsidRDefault="003D5678" w:rsidP="003D5678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Report of the Administrator on results for 2022 and progress on the Strategic Plan, 2022-2025</w:t>
            </w:r>
          </w:p>
          <w:p w14:paraId="25CE8B1E" w14:textId="77777777" w:rsidR="003D5678" w:rsidRPr="00AB2C75" w:rsidRDefault="003D5678" w:rsidP="003D5678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eastAsia="Times New Roman" w:hAnsi="Times New Roman" w:cs="Times New Roman"/>
                <w:sz w:val="18"/>
                <w:szCs w:val="18"/>
              </w:rPr>
              <w:t>UNDP report on the recommendations of the Joint Inspection Unit in 2022</w:t>
            </w:r>
          </w:p>
          <w:p w14:paraId="742A42F8" w14:textId="7FBBBD22" w:rsidR="000E59EB" w:rsidRPr="00AB2C75" w:rsidRDefault="003D5678" w:rsidP="003D5678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AU"/>
              </w:rPr>
            </w:pPr>
            <w:r w:rsidRPr="00AB2C75">
              <w:rPr>
                <w:rFonts w:ascii="Times New Roman" w:eastAsia="Times New Roman" w:hAnsi="Times New Roman" w:cs="Times New Roman"/>
                <w:sz w:val="18"/>
                <w:szCs w:val="18"/>
              </w:rPr>
              <w:t>Statistical annex</w:t>
            </w:r>
          </w:p>
        </w:tc>
      </w:tr>
      <w:tr w:rsidR="00AB2C75" w:rsidRPr="00AB2C75" w14:paraId="57120002" w14:textId="77777777" w:rsidTr="005450A2">
        <w:trPr>
          <w:trHeight w:val="755"/>
        </w:trPr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F65D" w14:textId="77777777" w:rsidR="00D6552C" w:rsidRPr="00AB2C75" w:rsidRDefault="00D6552C" w:rsidP="00D6552C">
            <w:p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EB46B" w14:textId="4DBB6C40" w:rsidR="00D6552C" w:rsidRPr="00AB2C75" w:rsidRDefault="00D6552C" w:rsidP="00964F81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3 – </w:t>
            </w:r>
            <w:r w:rsidR="00865EC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5</w:t>
            </w: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 p.m.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5322A" w14:textId="77777777" w:rsidR="00FC500D" w:rsidRPr="00AB2C75" w:rsidRDefault="00FC500D" w:rsidP="00FC500D">
            <w:pPr>
              <w:suppressAutoHyphens/>
              <w:spacing w:after="8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FDF4B9" w14:textId="6825CA0D" w:rsidR="00D6552C" w:rsidRPr="00AB2C75" w:rsidRDefault="00FC500D" w:rsidP="00FC500D">
            <w:pPr>
              <w:suppressAutoHyphens/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3A6881CE" w14:textId="5D20EBE5" w:rsidR="00D6552C" w:rsidRPr="00AB2C75" w:rsidRDefault="00D6552C" w:rsidP="00456C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E7BE0" w14:textId="77777777" w:rsidR="00F27E73" w:rsidRPr="00AB2C75" w:rsidRDefault="00F27E73" w:rsidP="00E83640">
            <w:pPr>
              <w:spacing w:after="0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082A3A7A" w14:textId="14819CD6" w:rsidR="00D6552C" w:rsidRPr="00AB2C75" w:rsidRDefault="00964F81" w:rsidP="00E83640">
            <w:pPr>
              <w:spacing w:after="0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INTERACTIVE DIALOGUE WITH THE UNDP ADMINISTRATOR</w:t>
            </w:r>
            <w:r w:rsidR="000C2201"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 </w:t>
            </w:r>
            <w:r w:rsidR="00456C57"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(</w:t>
            </w:r>
            <w:r w:rsidR="0047387F"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c</w:t>
            </w:r>
            <w:r w:rsidR="00456C57"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ont.)</w:t>
            </w:r>
          </w:p>
        </w:tc>
      </w:tr>
      <w:tr w:rsidR="00AB2C75" w:rsidRPr="00AB2C75" w14:paraId="459BBFF2" w14:textId="77777777" w:rsidTr="00631893">
        <w:trPr>
          <w:trHeight w:val="1700"/>
        </w:trPr>
        <w:tc>
          <w:tcPr>
            <w:tcW w:w="12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973493" w14:textId="77777777" w:rsidR="00D6552C" w:rsidRPr="00AB2C75" w:rsidRDefault="00D6552C" w:rsidP="00D6552C">
            <w:p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Wednesday,</w:t>
            </w:r>
          </w:p>
          <w:p w14:paraId="0BC8E22B" w14:textId="77777777" w:rsidR="00D6552C" w:rsidRPr="00AB2C75" w:rsidRDefault="00D6552C" w:rsidP="00D65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7 June</w:t>
            </w:r>
          </w:p>
          <w:p w14:paraId="34993B47" w14:textId="77777777" w:rsidR="00D6552C" w:rsidRPr="00AB2C75" w:rsidRDefault="00D6552C" w:rsidP="00D65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1756" w:type="dxa"/>
            <w:shd w:val="clear" w:color="auto" w:fill="auto"/>
          </w:tcPr>
          <w:p w14:paraId="7583DA59" w14:textId="77777777" w:rsidR="00D6552C" w:rsidRPr="00AB2C75" w:rsidRDefault="00D6552C" w:rsidP="00D6552C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10 a.m. – 1 p.m.</w:t>
            </w:r>
          </w:p>
        </w:tc>
        <w:tc>
          <w:tcPr>
            <w:tcW w:w="630" w:type="dxa"/>
            <w:shd w:val="clear" w:color="auto" w:fill="auto"/>
          </w:tcPr>
          <w:p w14:paraId="63D7592B" w14:textId="77777777" w:rsidR="00D6552C" w:rsidRPr="00AB2C75" w:rsidRDefault="00D6552C" w:rsidP="00D6552C">
            <w:pPr>
              <w:suppressAutoHyphens/>
              <w:spacing w:before="60" w:after="12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75091ABC" w14:textId="77777777" w:rsidR="00964F81" w:rsidRPr="00AB2C75" w:rsidRDefault="00964F81" w:rsidP="00964F81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9</w:t>
            </w:r>
          </w:p>
          <w:p w14:paraId="61DFFCA4" w14:textId="77777777" w:rsidR="00964F81" w:rsidRPr="00AB2C75" w:rsidRDefault="00964F81" w:rsidP="00D6552C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40844744" w14:textId="77777777" w:rsidR="00964F81" w:rsidRPr="00AB2C75" w:rsidRDefault="00964F81" w:rsidP="00D6552C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157922E8" w14:textId="77777777" w:rsidR="00964F81" w:rsidRPr="00AB2C75" w:rsidRDefault="00964F81" w:rsidP="00D6552C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5784B690" w14:textId="79538DF0" w:rsidR="00D6552C" w:rsidRPr="00AB2C75" w:rsidRDefault="00D6552C" w:rsidP="00D6552C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1</w:t>
            </w:r>
            <w:r w:rsidR="00DC246B"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0</w:t>
            </w:r>
          </w:p>
          <w:p w14:paraId="195C9A64" w14:textId="77777777" w:rsidR="00D6552C" w:rsidRPr="00AB2C75" w:rsidRDefault="00D6552C" w:rsidP="00D6552C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6F0CB8DA" w14:textId="77777777" w:rsidR="00796F9C" w:rsidRPr="00AB2C75" w:rsidRDefault="00796F9C" w:rsidP="00D65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3F52F9B9" w14:textId="1B85975E" w:rsidR="00D6552C" w:rsidRPr="00AB2C75" w:rsidRDefault="00D6552C" w:rsidP="00D65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1</w:t>
            </w:r>
            <w:r w:rsidR="00DC246B"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1</w:t>
            </w:r>
          </w:p>
          <w:p w14:paraId="2F6EB908" w14:textId="50CD41DC" w:rsidR="00D6552C" w:rsidRPr="00AB2C75" w:rsidRDefault="00D6552C" w:rsidP="00964F81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6863" w:type="dxa"/>
            <w:shd w:val="clear" w:color="auto" w:fill="auto"/>
          </w:tcPr>
          <w:p w14:paraId="3D0643A6" w14:textId="5F998B9A" w:rsidR="00D6552C" w:rsidRPr="00AB2C75" w:rsidRDefault="00D6552C" w:rsidP="00D6552C">
            <w:pPr>
              <w:suppressAutoHyphens/>
              <w:spacing w:before="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UNDP SEGMENT</w:t>
            </w:r>
            <w:r w:rsidR="00D911DC" w:rsidRPr="00AB2C75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 (cont.)</w:t>
            </w:r>
          </w:p>
          <w:p w14:paraId="71479680" w14:textId="77777777" w:rsidR="00E83640" w:rsidRPr="00AB2C75" w:rsidRDefault="00E83640" w:rsidP="00E836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eastAsia="Times New Roman" w:hAnsi="Times New Roman" w:cs="Times New Roman"/>
                <w:sz w:val="18"/>
                <w:szCs w:val="18"/>
              </w:rPr>
              <w:t>UNDP COUNTRY PROGRAMMES AND RELATED MATTERS</w:t>
            </w:r>
          </w:p>
          <w:p w14:paraId="6265ABE0" w14:textId="77777777" w:rsidR="00E83640" w:rsidRPr="00AB2C75" w:rsidRDefault="00E83640" w:rsidP="00E83640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AB2C7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Presentation and approval of country </w:t>
            </w:r>
            <w:proofErr w:type="spellStart"/>
            <w:r w:rsidRPr="00AB2C7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programme</w:t>
            </w:r>
            <w:proofErr w:type="spellEnd"/>
            <w:r w:rsidRPr="00AB2C7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documents</w:t>
            </w:r>
          </w:p>
          <w:p w14:paraId="717FA87B" w14:textId="77777777" w:rsidR="00E83640" w:rsidRPr="00AB2C75" w:rsidRDefault="00E83640" w:rsidP="00E83640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AB2C7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Extensions of country </w:t>
            </w:r>
            <w:proofErr w:type="spellStart"/>
            <w:r w:rsidRPr="00AB2C7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programmes</w:t>
            </w:r>
            <w:proofErr w:type="spellEnd"/>
          </w:p>
          <w:p w14:paraId="4417EDCE" w14:textId="77777777" w:rsidR="007E4EB4" w:rsidRPr="00AB2C75" w:rsidRDefault="007E4EB4" w:rsidP="00D6552C">
            <w:p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024DAEBF" w14:textId="0281AEB4" w:rsidR="00D6552C" w:rsidRPr="00AB2C75" w:rsidRDefault="00D6552C" w:rsidP="00D6552C">
            <w:p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UNITED NATIONS CAPITAL DEVELOPMENT FUND</w:t>
            </w:r>
          </w:p>
          <w:p w14:paraId="4F684852" w14:textId="77777777" w:rsidR="00D6552C" w:rsidRPr="00AB2C75" w:rsidRDefault="00D6552C" w:rsidP="00DC246B">
            <w:pPr>
              <w:pStyle w:val="ListParagraph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eastAsia="SimSun" w:hAnsi="Times New Roman" w:cs="Times New Roman"/>
                <w:sz w:val="18"/>
                <w:szCs w:val="18"/>
              </w:rPr>
              <w:t>Report on results achieved by UNCDF in 2022</w:t>
            </w:r>
          </w:p>
          <w:p w14:paraId="3AD2048F" w14:textId="08D12532" w:rsidR="00DC246B" w:rsidRPr="00AB2C75" w:rsidRDefault="00DC246B" w:rsidP="00D6552C">
            <w:pPr>
              <w:suppressAutoHyphens/>
              <w:spacing w:after="0" w:line="240" w:lineRule="auto"/>
              <w:ind w:left="72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14:paraId="2605BFB0" w14:textId="77777777" w:rsidR="00DC246B" w:rsidRPr="00AB2C75" w:rsidRDefault="00DC246B" w:rsidP="00DC246B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AB2C75">
              <w:rPr>
                <w:rFonts w:ascii="Times New Roman" w:eastAsia="Times New Roman" w:hAnsi="Times New Roman" w:cs="Times New Roman"/>
                <w:sz w:val="18"/>
                <w:szCs w:val="18"/>
              </w:rPr>
              <w:t>UNITED NATIONS VOLUNTEERS</w:t>
            </w:r>
          </w:p>
          <w:p w14:paraId="2BC4DF75" w14:textId="77777777" w:rsidR="00DC246B" w:rsidRPr="00AB2C75" w:rsidRDefault="00DC246B" w:rsidP="00631893">
            <w:pPr>
              <w:pStyle w:val="ListParagraph"/>
              <w:numPr>
                <w:ilvl w:val="0"/>
                <w:numId w:val="10"/>
              </w:num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SimSun" w:hAnsi="Times New Roman" w:cs="Times New Roman"/>
                <w:sz w:val="18"/>
                <w:szCs w:val="18"/>
              </w:rPr>
              <w:t>United Nations Volunteers: annual report of the Administrator</w:t>
            </w:r>
          </w:p>
          <w:p w14:paraId="7CA44944" w14:textId="0D03820B" w:rsidR="00E83640" w:rsidRPr="00AB2C75" w:rsidRDefault="00E83640" w:rsidP="00964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</w:tr>
      <w:tr w:rsidR="00AB2C75" w:rsidRPr="00AB2C75" w14:paraId="3DE243DC" w14:textId="77777777" w:rsidTr="00631893">
        <w:trPr>
          <w:trHeight w:val="1115"/>
        </w:trPr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F85B4" w14:textId="77777777" w:rsidR="000E59EB" w:rsidRPr="00AB2C75" w:rsidRDefault="000E59EB" w:rsidP="00850E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1756" w:type="dxa"/>
            <w:shd w:val="clear" w:color="auto" w:fill="auto"/>
          </w:tcPr>
          <w:p w14:paraId="55906DDE" w14:textId="35F929A1" w:rsidR="00796F9C" w:rsidRPr="00AB2C75" w:rsidRDefault="00796F9C" w:rsidP="00796F9C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3 – </w:t>
            </w:r>
            <w:r w:rsidR="00804BAB"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6</w:t>
            </w: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 p.m.</w:t>
            </w:r>
          </w:p>
          <w:p w14:paraId="6B58F53F" w14:textId="41863AF4" w:rsidR="000E59EB" w:rsidRPr="00AB2C75" w:rsidRDefault="000E59EB" w:rsidP="00850EA1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14:paraId="1824D34F" w14:textId="181476F1" w:rsidR="00E83640" w:rsidRPr="00AB2C75" w:rsidRDefault="00E83640" w:rsidP="00631893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2A6C4E89" w14:textId="77777777" w:rsidR="00E83640" w:rsidRPr="00AB2C75" w:rsidRDefault="00E83640" w:rsidP="00631893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0A7030" w14:textId="77777777" w:rsidR="00E83640" w:rsidRPr="00AB2C75" w:rsidRDefault="00E83640" w:rsidP="00631893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E8CD2F" w14:textId="77777777" w:rsidR="00E83640" w:rsidRPr="00AB2C75" w:rsidRDefault="00E83640" w:rsidP="00631893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2C10D0" w14:textId="687EC8C3" w:rsidR="000E59EB" w:rsidRPr="00AB2C75" w:rsidRDefault="00D911DC" w:rsidP="00631893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863" w:type="dxa"/>
            <w:shd w:val="clear" w:color="auto" w:fill="auto"/>
          </w:tcPr>
          <w:p w14:paraId="40FAD051" w14:textId="77777777" w:rsidR="00E83640" w:rsidRPr="00AB2C75" w:rsidRDefault="00E83640" w:rsidP="00E83640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GENDER EQUALITY AT UNDP</w:t>
            </w:r>
          </w:p>
          <w:p w14:paraId="0645579C" w14:textId="77777777" w:rsidR="00E83640" w:rsidRPr="00AB2C75" w:rsidRDefault="00E83640" w:rsidP="00AB2C75">
            <w:pPr>
              <w:pStyle w:val="ListParagraph"/>
              <w:numPr>
                <w:ilvl w:val="0"/>
                <w:numId w:val="12"/>
              </w:num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Annual report on the implementation of the UNDP gender equality strategy, 2022-2025</w:t>
            </w:r>
          </w:p>
          <w:p w14:paraId="597BAED8" w14:textId="77777777" w:rsidR="00E83640" w:rsidRPr="00AB2C75" w:rsidRDefault="00E83640" w:rsidP="00E83640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4D68143D" w14:textId="2D3EB392" w:rsidR="00D911DC" w:rsidRPr="00AB2C75" w:rsidRDefault="00D911DC" w:rsidP="00E83640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EVALUATION</w:t>
            </w:r>
          </w:p>
          <w:p w14:paraId="2CDD4752" w14:textId="77777777" w:rsidR="00D911DC" w:rsidRPr="00AB2C75" w:rsidRDefault="00D911DC" w:rsidP="00D911DC">
            <w:pPr>
              <w:pStyle w:val="ListParagraph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Annual report on evaluation, 2022, and management commentaries </w:t>
            </w:r>
          </w:p>
          <w:p w14:paraId="4005E27D" w14:textId="77777777" w:rsidR="00D911DC" w:rsidRPr="00AB2C75" w:rsidRDefault="00D911DC" w:rsidP="00D911DC">
            <w:pPr>
              <w:pStyle w:val="ListParagraph"/>
              <w:numPr>
                <w:ilvl w:val="0"/>
                <w:numId w:val="9"/>
              </w:numPr>
              <w:suppressAutoHyphens/>
              <w:spacing w:before="60" w:after="120" w:line="240" w:lineRule="auto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hAnsi="Times New Roman" w:cs="Times New Roman"/>
                <w:sz w:val="18"/>
                <w:szCs w:val="18"/>
              </w:rPr>
              <w:t>Evaluation of UNDP support to social protection, and management response</w:t>
            </w:r>
          </w:p>
          <w:p w14:paraId="716A21F2" w14:textId="77777777" w:rsidR="000E59EB" w:rsidRPr="00AB2C75" w:rsidRDefault="00D911DC" w:rsidP="00631893">
            <w:pPr>
              <w:pStyle w:val="ListParagraph"/>
              <w:numPr>
                <w:ilvl w:val="0"/>
                <w:numId w:val="9"/>
              </w:num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hAnsi="Times New Roman" w:cs="Times New Roman"/>
                <w:sz w:val="18"/>
                <w:szCs w:val="18"/>
              </w:rPr>
              <w:t>Evaluation of UNDP support to access to justice, and management response</w:t>
            </w:r>
          </w:p>
          <w:p w14:paraId="2A774D6E" w14:textId="1C43D5B4" w:rsidR="00A81A2B" w:rsidRPr="00AB2C75" w:rsidRDefault="00A81A2B" w:rsidP="00A81A2B">
            <w:pPr>
              <w:pStyle w:val="ListParagraph"/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B2C75" w:rsidRPr="00AB2C75" w14:paraId="25C1D51B" w14:textId="77777777" w:rsidTr="00850EA1">
        <w:trPr>
          <w:trHeight w:val="1790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23307" w14:textId="77777777" w:rsidR="000819FA" w:rsidRPr="00AB2C75" w:rsidRDefault="000819FA" w:rsidP="000819FA">
            <w:p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lastRenderedPageBreak/>
              <w:t>Thursday,</w:t>
            </w:r>
            <w:r w:rsidRPr="00AB2C75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br/>
              <w:t>8 June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87C60CB" w14:textId="77777777" w:rsidR="000819FA" w:rsidRPr="00AB2C75" w:rsidRDefault="000819FA" w:rsidP="000819FA">
            <w:pPr>
              <w:suppressAutoHyphens/>
              <w:spacing w:before="60" w:after="0" w:line="240" w:lineRule="auto"/>
              <w:ind w:lef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hAnsi="Times New Roman" w:cs="Times New Roman"/>
                <w:sz w:val="18"/>
                <w:szCs w:val="18"/>
              </w:rPr>
              <w:t>10 a.m.– 1 p.m.</w:t>
            </w:r>
          </w:p>
          <w:p w14:paraId="069A3001" w14:textId="77777777" w:rsidR="000819FA" w:rsidRPr="00AB2C75" w:rsidRDefault="000819FA" w:rsidP="000819FA">
            <w:pPr>
              <w:suppressAutoHyphens/>
              <w:spacing w:before="60" w:after="0" w:line="240" w:lineRule="auto"/>
              <w:ind w:lef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304B30" w14:textId="77777777" w:rsidR="000819FA" w:rsidRPr="00AB2C75" w:rsidRDefault="000819FA" w:rsidP="000819FA">
            <w:pPr>
              <w:suppressAutoHyphens/>
              <w:spacing w:before="60"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14:paraId="13201BD4" w14:textId="77777777" w:rsidR="000819FA" w:rsidRPr="00AB2C75" w:rsidRDefault="000819FA" w:rsidP="000819FA">
            <w:pPr>
              <w:suppressAutoHyphens/>
              <w:spacing w:before="6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614873" w14:textId="51D847DE" w:rsidR="000819FA" w:rsidRPr="00AB2C75" w:rsidRDefault="000819FA" w:rsidP="0008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863" w:type="dxa"/>
            <w:shd w:val="clear" w:color="auto" w:fill="auto"/>
          </w:tcPr>
          <w:p w14:paraId="7149DDCC" w14:textId="77777777" w:rsidR="000819FA" w:rsidRPr="00FE3B46" w:rsidRDefault="000819FA" w:rsidP="000819FA">
            <w:pPr>
              <w:suppressAutoHyphens/>
              <w:spacing w:before="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</w:pPr>
            <w:r w:rsidRPr="00FE3B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  <w:t>UNFPA SEGMENT</w:t>
            </w:r>
          </w:p>
          <w:p w14:paraId="39CEC642" w14:textId="77777777" w:rsidR="000819FA" w:rsidRPr="00FE3B46" w:rsidRDefault="000819FA" w:rsidP="000819FA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</w:pPr>
            <w:r w:rsidRPr="00FE3B46"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  <w:t>STATEMENT BY THE EXECUTIVE DIRECTOR AND ANNUAL REPORT</w:t>
            </w:r>
          </w:p>
          <w:p w14:paraId="4C98A239" w14:textId="77777777" w:rsidR="000819FA" w:rsidRPr="00FE3B46" w:rsidRDefault="000819FA" w:rsidP="000819FA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</w:pPr>
            <w:r w:rsidRPr="00FE3B46"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  <w:t xml:space="preserve">Progress on the implementation of the UNFPA Strategic Plan, 2022-2025 </w:t>
            </w:r>
          </w:p>
          <w:p w14:paraId="16945327" w14:textId="77777777" w:rsidR="000819FA" w:rsidRPr="00FE3B46" w:rsidRDefault="000819FA" w:rsidP="000819FA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</w:pPr>
            <w:r w:rsidRPr="00FE3B46"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  <w:t>Report on the recommendations of the Joint Inspection Unit in 2022</w:t>
            </w:r>
          </w:p>
          <w:p w14:paraId="5346CEF7" w14:textId="77777777" w:rsidR="000819FA" w:rsidRPr="00FE3B46" w:rsidRDefault="000819FA" w:rsidP="000819FA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</w:pPr>
            <w:r w:rsidRPr="00FE3B46"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  <w:t>UNFPA response to the Joint Inspection Unit review of management and administration in the United Nations Population Fund</w:t>
            </w:r>
          </w:p>
          <w:p w14:paraId="5E7EC4BA" w14:textId="77777777" w:rsidR="000819FA" w:rsidRPr="00FE3B46" w:rsidRDefault="000819FA" w:rsidP="000819FA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</w:pPr>
            <w:r w:rsidRPr="00FE3B46"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  <w:t>Statistical and financial review, 2022</w:t>
            </w:r>
          </w:p>
          <w:p w14:paraId="1A00A4E0" w14:textId="09F5A229" w:rsidR="000819FA" w:rsidRPr="00FE3B46" w:rsidRDefault="000819FA" w:rsidP="000819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</w:tr>
      <w:tr w:rsidR="00AB2C75" w:rsidRPr="00AB2C75" w14:paraId="528AE61E" w14:textId="77777777" w:rsidTr="00631893">
        <w:trPr>
          <w:trHeight w:val="2600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3B56" w14:textId="77777777" w:rsidR="000819FA" w:rsidRPr="00AB2C75" w:rsidRDefault="000819FA" w:rsidP="000819FA">
            <w:p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B061382" w14:textId="60F1BB05" w:rsidR="000819FA" w:rsidRPr="00AB2C75" w:rsidRDefault="000819FA" w:rsidP="000819FA">
            <w:pPr>
              <w:suppressAutoHyphens/>
              <w:spacing w:before="60" w:after="0" w:line="240" w:lineRule="auto"/>
              <w:ind w:lef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3 – </w:t>
            </w:r>
            <w:r w:rsidR="00804BAB"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6</w:t>
            </w: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 p.m.</w:t>
            </w:r>
          </w:p>
        </w:tc>
        <w:tc>
          <w:tcPr>
            <w:tcW w:w="630" w:type="dxa"/>
            <w:shd w:val="clear" w:color="auto" w:fill="auto"/>
          </w:tcPr>
          <w:p w14:paraId="495A8E10" w14:textId="546D06F2" w:rsidR="00803CAB" w:rsidRDefault="00803CAB" w:rsidP="000819FA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D66D64" w14:textId="77777777" w:rsidR="00803CAB" w:rsidRDefault="00803CAB" w:rsidP="000819FA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4DFC18" w14:textId="162CCD8E" w:rsidR="000819FA" w:rsidRPr="00AB2C75" w:rsidRDefault="000819FA" w:rsidP="000819FA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14:paraId="0ACD0D79" w14:textId="77777777" w:rsidR="000819FA" w:rsidRPr="00AB2C75" w:rsidRDefault="000819FA" w:rsidP="000819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8A8BE2" w14:textId="77777777" w:rsidR="000819FA" w:rsidRPr="00AB2C75" w:rsidRDefault="000819FA" w:rsidP="000819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254E65" w14:textId="77777777" w:rsidR="000819FA" w:rsidRPr="00AB2C75" w:rsidRDefault="000819FA" w:rsidP="000819FA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3D44BE" w14:textId="77777777" w:rsidR="000819FA" w:rsidRPr="00AB2C75" w:rsidRDefault="000819FA" w:rsidP="000819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8314E1" w14:textId="77777777" w:rsidR="000819FA" w:rsidRPr="00AB2C75" w:rsidRDefault="000819FA" w:rsidP="000819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C4A5C7" w14:textId="77777777" w:rsidR="000819FA" w:rsidRPr="00AB2C75" w:rsidRDefault="000819FA" w:rsidP="000819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1872F3" w14:textId="77777777" w:rsidR="000819FA" w:rsidRPr="00AB2C75" w:rsidRDefault="000819FA" w:rsidP="000819F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9DC0E3" w14:textId="06FE9BD6" w:rsidR="000819FA" w:rsidRPr="00AB2C75" w:rsidRDefault="000819FA" w:rsidP="000819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863" w:type="dxa"/>
            <w:shd w:val="clear" w:color="auto" w:fill="auto"/>
          </w:tcPr>
          <w:p w14:paraId="671B5E8E" w14:textId="2D2EEF95" w:rsidR="00803CAB" w:rsidRPr="00FE3B46" w:rsidRDefault="00803CAB" w:rsidP="000819FA">
            <w:p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</w:pPr>
            <w:r w:rsidRPr="00FE3B46"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INTERACTIVE DIALOGUE WITH THE UNFPA EXECUTIVE DIRECTOR </w:t>
            </w:r>
          </w:p>
          <w:p w14:paraId="0208D760" w14:textId="77777777" w:rsidR="00803CAB" w:rsidRPr="00FE3B46" w:rsidRDefault="00803CAB" w:rsidP="000819FA">
            <w:p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</w:pPr>
          </w:p>
          <w:p w14:paraId="70AD2620" w14:textId="6FF9BB34" w:rsidR="000819FA" w:rsidRPr="00FE3B46" w:rsidRDefault="000819FA" w:rsidP="000819FA">
            <w:p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</w:pPr>
            <w:r w:rsidRPr="00FE3B46"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  <w:t>EVALUATION</w:t>
            </w:r>
          </w:p>
          <w:p w14:paraId="3D9C7B1B" w14:textId="77777777" w:rsidR="000819FA" w:rsidRPr="00FE3B46" w:rsidRDefault="000819FA" w:rsidP="000819FA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</w:pPr>
            <w:r w:rsidRPr="00FE3B46"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  <w:t>Annual report on the UNFPA evaluation function 2022, and management commentaries</w:t>
            </w:r>
          </w:p>
          <w:p w14:paraId="372BA0C9" w14:textId="77777777" w:rsidR="000819FA" w:rsidRPr="00FE3B46" w:rsidRDefault="000819FA" w:rsidP="000819FA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</w:pPr>
            <w:r w:rsidRPr="00FE3B46"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  <w:t>Evaluation of UNFPA support to population dynamics and data, and management response</w:t>
            </w:r>
          </w:p>
          <w:p w14:paraId="1FC42107" w14:textId="77777777" w:rsidR="000819FA" w:rsidRPr="00FE3B46" w:rsidRDefault="000819FA" w:rsidP="000819FA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</w:pPr>
            <w:r w:rsidRPr="00FE3B46"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  <w:t>Evaluation of UNFPA support to adolescents and youth, and management response</w:t>
            </w:r>
          </w:p>
          <w:p w14:paraId="4233D37F" w14:textId="77777777" w:rsidR="000819FA" w:rsidRPr="00FE3B46" w:rsidRDefault="000819FA" w:rsidP="000819FA">
            <w:p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</w:pPr>
          </w:p>
          <w:p w14:paraId="594593B0" w14:textId="77777777" w:rsidR="000819FA" w:rsidRPr="00FE3B46" w:rsidRDefault="000819FA" w:rsidP="000819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</w:pPr>
            <w:r w:rsidRPr="00FE3B46"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  <w:t>UNFPA COUNTRY PROGRAMMES AND RELATED MATTERS</w:t>
            </w:r>
          </w:p>
          <w:p w14:paraId="5D3FBDFF" w14:textId="77777777" w:rsidR="000819FA" w:rsidRPr="00FE3B46" w:rsidRDefault="000819FA" w:rsidP="000819FA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</w:pPr>
            <w:r w:rsidRPr="00FE3B46"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  <w:t>Presentation and approval of country programme documents</w:t>
            </w:r>
          </w:p>
          <w:p w14:paraId="159364B3" w14:textId="1E25601C" w:rsidR="000819FA" w:rsidRPr="00FE3B46" w:rsidRDefault="000819FA" w:rsidP="000819FA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</w:pPr>
            <w:r w:rsidRPr="00FE3B46"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103"/>
                <w:kern w:val="14"/>
                <w:sz w:val="18"/>
                <w:szCs w:val="18"/>
                <w:lang w:val="en-AU"/>
              </w:rPr>
              <w:t>Extensions of country programmes</w:t>
            </w:r>
          </w:p>
        </w:tc>
      </w:tr>
      <w:tr w:rsidR="00AB2C75" w:rsidRPr="00AB2C75" w14:paraId="6F423F0A" w14:textId="77777777" w:rsidTr="00631893">
        <w:trPr>
          <w:trHeight w:val="1430"/>
        </w:trPr>
        <w:tc>
          <w:tcPr>
            <w:tcW w:w="1209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35BA0EC9" w14:textId="66E37791" w:rsidR="000E59EB" w:rsidRPr="00AB2C75" w:rsidRDefault="000E59EB" w:rsidP="000E59EB">
            <w:pPr>
              <w:suppressAutoHyphens/>
              <w:spacing w:before="6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AB2C75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Friday,</w:t>
            </w:r>
            <w:r w:rsidRPr="00AB2C75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br/>
              <w:t>9 June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  <w:shd w:val="clear" w:color="auto" w:fill="auto"/>
          </w:tcPr>
          <w:p w14:paraId="48D642C0" w14:textId="77777777" w:rsidR="000E59EB" w:rsidRPr="00AB2C75" w:rsidRDefault="000E59EB" w:rsidP="000E59EB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hAnsi="Times New Roman" w:cs="Times New Roman"/>
                <w:sz w:val="18"/>
                <w:szCs w:val="18"/>
              </w:rPr>
              <w:t>10 a.m. – 1 p.m.</w:t>
            </w:r>
          </w:p>
          <w:p w14:paraId="3DD61826" w14:textId="77777777" w:rsidR="000E59EB" w:rsidRPr="00AB2C75" w:rsidRDefault="000E59EB" w:rsidP="000E59EB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5F93DF1" w14:textId="65CA1E11" w:rsidR="00631893" w:rsidRPr="00AB2C75" w:rsidRDefault="00631893" w:rsidP="00631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2CDB477C" w14:textId="77777777" w:rsidR="00631893" w:rsidRPr="00AB2C75" w:rsidRDefault="00631893" w:rsidP="006318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59694F8E" w14:textId="5E66E7E6" w:rsidR="000E59EB" w:rsidRPr="00AB2C75" w:rsidRDefault="000E59EB" w:rsidP="00631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15</w:t>
            </w:r>
          </w:p>
        </w:tc>
        <w:tc>
          <w:tcPr>
            <w:tcW w:w="686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069C7946" w14:textId="77777777" w:rsidR="000E59EB" w:rsidRPr="00AB2C75" w:rsidRDefault="000E59EB" w:rsidP="000E59EB">
            <w:pPr>
              <w:suppressAutoHyphens/>
              <w:spacing w:before="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UNOPS SEGMENT</w:t>
            </w:r>
          </w:p>
          <w:p w14:paraId="3BE5315F" w14:textId="77777777" w:rsidR="000E59EB" w:rsidRPr="00AB2C75" w:rsidRDefault="000E59EB" w:rsidP="000E59EB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STATEMENT BY THE EXECUTIVE DIRECTOR</w:t>
            </w:r>
          </w:p>
          <w:p w14:paraId="204C5442" w14:textId="6B87D2B5" w:rsidR="003340B2" w:rsidRPr="00AB2C75" w:rsidRDefault="003340B2" w:rsidP="00122A7C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Hlk134464726"/>
            <w:r w:rsidRPr="00AB2C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UNOPS Executive Director’s </w:t>
            </w:r>
            <w:r w:rsidR="00AB2C75" w:rsidRPr="00AB2C75"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  <w:r w:rsidRPr="00AB2C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ision, </w:t>
            </w:r>
            <w:proofErr w:type="gramStart"/>
            <w:r w:rsidR="00AB2C75" w:rsidRPr="00AB2C75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 w:rsidRPr="00AB2C75">
              <w:rPr>
                <w:rFonts w:ascii="Times New Roman" w:eastAsia="Times New Roman" w:hAnsi="Times New Roman" w:cs="Times New Roman"/>
                <w:sz w:val="18"/>
                <w:szCs w:val="18"/>
              </w:rPr>
              <w:t>riorities</w:t>
            </w:r>
            <w:proofErr w:type="gramEnd"/>
            <w:r w:rsidRPr="00AB2C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</w:t>
            </w:r>
            <w:r w:rsidR="00AB2C75" w:rsidRPr="00AB2C75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AB2C75">
              <w:rPr>
                <w:rFonts w:ascii="Times New Roman" w:eastAsia="Times New Roman" w:hAnsi="Times New Roman" w:cs="Times New Roman"/>
                <w:sz w:val="18"/>
                <w:szCs w:val="18"/>
              </w:rPr>
              <w:t>eliverables</w:t>
            </w:r>
          </w:p>
          <w:bookmarkEnd w:id="0"/>
          <w:p w14:paraId="05AC3A64" w14:textId="67681DCE" w:rsidR="00122A7C" w:rsidRPr="00AB2C75" w:rsidRDefault="000E59EB" w:rsidP="00122A7C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eastAsia="Times New Roman" w:hAnsi="Times New Roman" w:cs="Times New Roman"/>
                <w:sz w:val="18"/>
                <w:szCs w:val="18"/>
              </w:rPr>
              <w:t>Early midterm review of the UNOPS Strategic Plan, 2022-2025, including the annual report of the Executive Director for 2022</w:t>
            </w:r>
          </w:p>
          <w:p w14:paraId="5A96448F" w14:textId="77777777" w:rsidR="000E59EB" w:rsidRPr="00AB2C75" w:rsidRDefault="000E59EB" w:rsidP="00122A7C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eastAsia="Times New Roman" w:hAnsi="Times New Roman" w:cs="Times New Roman"/>
                <w:sz w:val="18"/>
                <w:szCs w:val="18"/>
              </w:rPr>
              <w:t>UNOPS Strategic Plan, 2022-2025, restated</w:t>
            </w:r>
          </w:p>
          <w:p w14:paraId="6688A151" w14:textId="77777777" w:rsidR="007D56AC" w:rsidRPr="00AB2C75" w:rsidRDefault="00AD744E" w:rsidP="007D56AC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eastAsia="Times New Roman" w:hAnsi="Times New Roman" w:cs="Times New Roman"/>
                <w:sz w:val="18"/>
                <w:szCs w:val="18"/>
              </w:rPr>
              <w:t>Comprehensive response plan in response to the recommendations of the two independent third-party reviews on UNOPS</w:t>
            </w:r>
          </w:p>
          <w:p w14:paraId="3B499726" w14:textId="4203D49E" w:rsidR="00AD744E" w:rsidRPr="00AB2C75" w:rsidRDefault="00AD744E" w:rsidP="007D56AC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eastAsia="Times New Roman" w:hAnsi="Times New Roman" w:cs="Times New Roman"/>
                <w:sz w:val="18"/>
                <w:szCs w:val="18"/>
              </w:rPr>
              <w:t>UNOPS distribution to paying entities, including those of the United Nations system, of excess reserves accumulated after 31 December 2021</w:t>
            </w:r>
          </w:p>
          <w:p w14:paraId="2800823F" w14:textId="5E9F90B4" w:rsidR="005450A2" w:rsidRPr="00AB2C75" w:rsidRDefault="00412EC3" w:rsidP="007D56AC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2C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Independent review of the UNOPS ethics function to ensure </w:t>
            </w:r>
            <w:r w:rsidR="00017624" w:rsidRPr="00AB2C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its </w:t>
            </w:r>
            <w:r w:rsidRPr="00AB2C75">
              <w:rPr>
                <w:rFonts w:ascii="Times New Roman" w:eastAsia="Times New Roman" w:hAnsi="Times New Roman" w:cs="Times New Roman"/>
                <w:sz w:val="18"/>
                <w:szCs w:val="18"/>
              </w:rPr>
              <w:t>independence and impartiality</w:t>
            </w:r>
          </w:p>
          <w:p w14:paraId="381DEE0D" w14:textId="6A9D9AD4" w:rsidR="00327525" w:rsidRPr="00AB2C75" w:rsidRDefault="00327525" w:rsidP="00327525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59EB" w:rsidRPr="00AB2C75" w14:paraId="0A88D589" w14:textId="77777777" w:rsidTr="00631893">
        <w:trPr>
          <w:trHeight w:val="1700"/>
        </w:trPr>
        <w:tc>
          <w:tcPr>
            <w:tcW w:w="1209" w:type="dxa"/>
            <w:vMerge/>
            <w:shd w:val="clear" w:color="auto" w:fill="auto"/>
          </w:tcPr>
          <w:p w14:paraId="35AAE47E" w14:textId="64F6B0A4" w:rsidR="000E59EB" w:rsidRPr="00AB2C75" w:rsidRDefault="000E59EB" w:rsidP="00850EA1">
            <w:p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1756" w:type="dxa"/>
            <w:tcBorders>
              <w:bottom w:val="single" w:sz="4" w:space="0" w:color="000000"/>
            </w:tcBorders>
            <w:shd w:val="clear" w:color="auto" w:fill="auto"/>
          </w:tcPr>
          <w:p w14:paraId="111FD78D" w14:textId="10E06197" w:rsidR="000E59EB" w:rsidRPr="00AB2C75" w:rsidRDefault="00122A7C" w:rsidP="000E59EB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3 – </w:t>
            </w:r>
            <w:r w:rsidR="00804BAB"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6</w:t>
            </w: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 p.m.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0D9CFF49" w14:textId="77777777" w:rsidR="000E59EB" w:rsidRPr="00AB2C75" w:rsidRDefault="000E59EB" w:rsidP="00850EA1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16</w:t>
            </w:r>
          </w:p>
          <w:p w14:paraId="5AFA5CCC" w14:textId="77777777" w:rsidR="000E59EB" w:rsidRPr="00AB2C75" w:rsidRDefault="000E59EB" w:rsidP="00850EA1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51C6F0AD" w14:textId="77777777" w:rsidR="000E59EB" w:rsidRPr="00AB2C75" w:rsidRDefault="000E59EB" w:rsidP="00850EA1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580BEC45" w14:textId="77777777" w:rsidR="000E59EB" w:rsidRPr="00AB2C75" w:rsidRDefault="000E59EB" w:rsidP="00850EA1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1</w:t>
            </w:r>
          </w:p>
        </w:tc>
        <w:tc>
          <w:tcPr>
            <w:tcW w:w="686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5C740196" w14:textId="77777777" w:rsidR="000E59EB" w:rsidRPr="00AB2C75" w:rsidRDefault="000E59EB" w:rsidP="00850EA1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OTHER MATTERS</w:t>
            </w:r>
          </w:p>
          <w:p w14:paraId="696DAE42" w14:textId="77777777" w:rsidR="000E59EB" w:rsidRPr="00AB2C75" w:rsidRDefault="000E59EB" w:rsidP="000E59EB">
            <w:pPr>
              <w:numPr>
                <w:ilvl w:val="0"/>
                <w:numId w:val="3"/>
              </w:num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i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Adoption of decisions</w:t>
            </w:r>
          </w:p>
          <w:p w14:paraId="2FC300DB" w14:textId="77777777" w:rsidR="000E59EB" w:rsidRPr="00AB2C75" w:rsidRDefault="000E59EB" w:rsidP="00850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67049418" w14:textId="77777777" w:rsidR="000E59EB" w:rsidRPr="00AB2C75" w:rsidRDefault="000E59EB" w:rsidP="00850EA1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ORGANIZATIONAL MATTERS</w:t>
            </w:r>
          </w:p>
          <w:p w14:paraId="35B241F3" w14:textId="77777777" w:rsidR="000E59EB" w:rsidRPr="00AB2C75" w:rsidRDefault="000E59EB" w:rsidP="000E59EB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Adoption of the tentative workplan for the second regular session 2023</w:t>
            </w:r>
          </w:p>
          <w:p w14:paraId="1298C9F7" w14:textId="77777777" w:rsidR="000E59EB" w:rsidRPr="00AB2C75" w:rsidRDefault="000E59EB" w:rsidP="000E59EB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B2C75">
              <w:rPr>
                <w:rFonts w:ascii="Times New Roman" w:eastAsia="Times New Roman" w:hAnsi="Times New Roman" w:cs="Times New Roman"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Closing of the session</w:t>
            </w:r>
          </w:p>
        </w:tc>
      </w:tr>
    </w:tbl>
    <w:p w14:paraId="51072DA1" w14:textId="77777777" w:rsidR="000E59EB" w:rsidRPr="00AB2C75" w:rsidRDefault="000E59EB" w:rsidP="000E59EB">
      <w:pPr>
        <w:rPr>
          <w:rFonts w:ascii="Times New Roman" w:eastAsia="Times New Roman" w:hAnsi="Times New Roman" w:cs="Times New Roman"/>
          <w:spacing w:val="4"/>
          <w:w w:val="103"/>
          <w:kern w:val="14"/>
          <w:sz w:val="20"/>
          <w:szCs w:val="20"/>
          <w:lang w:val="en-GB"/>
        </w:rPr>
      </w:pPr>
    </w:p>
    <w:p w14:paraId="1B6E48C4" w14:textId="77777777" w:rsidR="000E59EB" w:rsidRPr="00AB2C75" w:rsidRDefault="000E59EB" w:rsidP="000E59EB">
      <w:pPr>
        <w:rPr>
          <w:rFonts w:ascii="Times New Roman" w:eastAsia="Times New Roman" w:hAnsi="Times New Roman" w:cs="Times New Roman"/>
          <w:spacing w:val="4"/>
          <w:w w:val="103"/>
          <w:kern w:val="14"/>
          <w:sz w:val="20"/>
          <w:szCs w:val="20"/>
          <w:lang w:val="en-GB"/>
        </w:rPr>
      </w:pPr>
      <w:r w:rsidRPr="00AB2C75">
        <w:rPr>
          <w:rFonts w:ascii="Times New Roman" w:eastAsia="Times New Roman" w:hAnsi="Times New Roman" w:cs="Times New Roman"/>
          <w:noProof/>
          <w:spacing w:val="4"/>
          <w:kern w:val="1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A4FCE" wp14:editId="68049269">
                <wp:simplePos x="0" y="0"/>
                <wp:positionH relativeFrom="column">
                  <wp:posOffset>2705100</wp:posOffset>
                </wp:positionH>
                <wp:positionV relativeFrom="paragraph">
                  <wp:posOffset>180340</wp:posOffset>
                </wp:positionV>
                <wp:extent cx="9144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16738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pt,14.2pt" to="28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" strokeweight=".25pt"/>
            </w:pict>
          </mc:Fallback>
        </mc:AlternateContent>
      </w:r>
    </w:p>
    <w:p w14:paraId="2D0DC28B" w14:textId="77777777" w:rsidR="005159E4" w:rsidRPr="00AB2C75" w:rsidRDefault="00000000"/>
    <w:sectPr w:rsidR="005159E4" w:rsidRPr="00AB2C75" w:rsidSect="00E765BF">
      <w:headerReference w:type="default" r:id="rId7"/>
      <w:pgSz w:w="12240" w:h="15840" w:code="1"/>
      <w:pgMar w:top="918" w:right="1195" w:bottom="180" w:left="1195" w:header="36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6054B" w14:textId="77777777" w:rsidR="00C14DCC" w:rsidRDefault="00C14DCC" w:rsidP="00EA5A21">
      <w:pPr>
        <w:spacing w:after="0" w:line="240" w:lineRule="auto"/>
      </w:pPr>
      <w:r>
        <w:separator/>
      </w:r>
    </w:p>
  </w:endnote>
  <w:endnote w:type="continuationSeparator" w:id="0">
    <w:p w14:paraId="50FF7C50" w14:textId="77777777" w:rsidR="00C14DCC" w:rsidRDefault="00C14DCC" w:rsidP="00EA5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8D938" w14:textId="77777777" w:rsidR="00C14DCC" w:rsidRDefault="00C14DCC" w:rsidP="00EA5A21">
      <w:pPr>
        <w:spacing w:after="0" w:line="240" w:lineRule="auto"/>
      </w:pPr>
      <w:r>
        <w:separator/>
      </w:r>
    </w:p>
  </w:footnote>
  <w:footnote w:type="continuationSeparator" w:id="0">
    <w:p w14:paraId="0EDCF9B8" w14:textId="77777777" w:rsidR="00C14DCC" w:rsidRDefault="00C14DCC" w:rsidP="00EA5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BAA9" w14:textId="08E548E2" w:rsidR="006473C9" w:rsidRPr="00AB2C75" w:rsidRDefault="00FE3B46" w:rsidP="000B5DE1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8</w:t>
    </w:r>
    <w:r w:rsidR="008D17C5">
      <w:rPr>
        <w:rFonts w:ascii="Times New Roman" w:hAnsi="Times New Roman" w:cs="Times New Roman"/>
        <w:sz w:val="20"/>
        <w:szCs w:val="20"/>
      </w:rPr>
      <w:t xml:space="preserve"> May</w:t>
    </w:r>
    <w:r w:rsidR="005252EB" w:rsidRPr="00AB2C75">
      <w:rPr>
        <w:rFonts w:ascii="Times New Roman" w:hAnsi="Times New Roman" w:cs="Times New Roman"/>
        <w:sz w:val="20"/>
        <w:szCs w:val="20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D1C"/>
    <w:multiLevelType w:val="hybridMultilevel"/>
    <w:tmpl w:val="5B60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55C3"/>
    <w:multiLevelType w:val="hybridMultilevel"/>
    <w:tmpl w:val="A8B6E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41010"/>
    <w:multiLevelType w:val="hybridMultilevel"/>
    <w:tmpl w:val="B896E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56D3D"/>
    <w:multiLevelType w:val="hybridMultilevel"/>
    <w:tmpl w:val="9D741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B4075"/>
    <w:multiLevelType w:val="hybridMultilevel"/>
    <w:tmpl w:val="06CAD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8010D"/>
    <w:multiLevelType w:val="hybridMultilevel"/>
    <w:tmpl w:val="5BEE4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E56A0"/>
    <w:multiLevelType w:val="hybridMultilevel"/>
    <w:tmpl w:val="BFF6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F456B"/>
    <w:multiLevelType w:val="hybridMultilevel"/>
    <w:tmpl w:val="EBAE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01CF1"/>
    <w:multiLevelType w:val="hybridMultilevel"/>
    <w:tmpl w:val="8EB40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E768D"/>
    <w:multiLevelType w:val="hybridMultilevel"/>
    <w:tmpl w:val="5F2E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809C7"/>
    <w:multiLevelType w:val="hybridMultilevel"/>
    <w:tmpl w:val="A9BC3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50338F"/>
    <w:multiLevelType w:val="hybridMultilevel"/>
    <w:tmpl w:val="97FC1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9769500">
    <w:abstractNumId w:val="10"/>
  </w:num>
  <w:num w:numId="2" w16cid:durableId="2106417164">
    <w:abstractNumId w:val="2"/>
  </w:num>
  <w:num w:numId="3" w16cid:durableId="1531797751">
    <w:abstractNumId w:val="11"/>
  </w:num>
  <w:num w:numId="4" w16cid:durableId="1410348188">
    <w:abstractNumId w:val="8"/>
  </w:num>
  <w:num w:numId="5" w16cid:durableId="506136955">
    <w:abstractNumId w:val="0"/>
  </w:num>
  <w:num w:numId="6" w16cid:durableId="1087264724">
    <w:abstractNumId w:val="3"/>
  </w:num>
  <w:num w:numId="7" w16cid:durableId="825052373">
    <w:abstractNumId w:val="6"/>
  </w:num>
  <w:num w:numId="8" w16cid:durableId="1997610261">
    <w:abstractNumId w:val="5"/>
  </w:num>
  <w:num w:numId="9" w16cid:durableId="553583768">
    <w:abstractNumId w:val="7"/>
  </w:num>
  <w:num w:numId="10" w16cid:durableId="306932416">
    <w:abstractNumId w:val="4"/>
  </w:num>
  <w:num w:numId="11" w16cid:durableId="1523392742">
    <w:abstractNumId w:val="9"/>
  </w:num>
  <w:num w:numId="12" w16cid:durableId="211355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EB"/>
    <w:rsid w:val="00017624"/>
    <w:rsid w:val="000419C8"/>
    <w:rsid w:val="000819FA"/>
    <w:rsid w:val="000C2201"/>
    <w:rsid w:val="000E59EB"/>
    <w:rsid w:val="00122A7C"/>
    <w:rsid w:val="001D63E2"/>
    <w:rsid w:val="002455A3"/>
    <w:rsid w:val="00294E1D"/>
    <w:rsid w:val="00305B1F"/>
    <w:rsid w:val="00310A1F"/>
    <w:rsid w:val="003115DC"/>
    <w:rsid w:val="00327525"/>
    <w:rsid w:val="00330CA1"/>
    <w:rsid w:val="003340B2"/>
    <w:rsid w:val="0035754C"/>
    <w:rsid w:val="003A50CB"/>
    <w:rsid w:val="003D5678"/>
    <w:rsid w:val="00412EC3"/>
    <w:rsid w:val="004211FC"/>
    <w:rsid w:val="00456C57"/>
    <w:rsid w:val="0047387F"/>
    <w:rsid w:val="005208F8"/>
    <w:rsid w:val="005252EB"/>
    <w:rsid w:val="005450A2"/>
    <w:rsid w:val="00631893"/>
    <w:rsid w:val="00632305"/>
    <w:rsid w:val="00796F9C"/>
    <w:rsid w:val="007D56AC"/>
    <w:rsid w:val="007E4EB4"/>
    <w:rsid w:val="00803CAB"/>
    <w:rsid w:val="00804BAB"/>
    <w:rsid w:val="0083487E"/>
    <w:rsid w:val="008502E0"/>
    <w:rsid w:val="00865EC5"/>
    <w:rsid w:val="00893301"/>
    <w:rsid w:val="008D17C5"/>
    <w:rsid w:val="00964F81"/>
    <w:rsid w:val="009B64E5"/>
    <w:rsid w:val="00A134DB"/>
    <w:rsid w:val="00A16260"/>
    <w:rsid w:val="00A81A2B"/>
    <w:rsid w:val="00A856E1"/>
    <w:rsid w:val="00AB2C75"/>
    <w:rsid w:val="00AD744E"/>
    <w:rsid w:val="00AE7D53"/>
    <w:rsid w:val="00C072BB"/>
    <w:rsid w:val="00C14DCC"/>
    <w:rsid w:val="00C35B37"/>
    <w:rsid w:val="00CC3C8E"/>
    <w:rsid w:val="00CD2EC4"/>
    <w:rsid w:val="00D6552C"/>
    <w:rsid w:val="00D72162"/>
    <w:rsid w:val="00D911DC"/>
    <w:rsid w:val="00DB122F"/>
    <w:rsid w:val="00DC246B"/>
    <w:rsid w:val="00E00BBD"/>
    <w:rsid w:val="00E223CE"/>
    <w:rsid w:val="00E83640"/>
    <w:rsid w:val="00EA416B"/>
    <w:rsid w:val="00EA418A"/>
    <w:rsid w:val="00EA5A21"/>
    <w:rsid w:val="00EE03F2"/>
    <w:rsid w:val="00F0065D"/>
    <w:rsid w:val="00F27E73"/>
    <w:rsid w:val="00FA6764"/>
    <w:rsid w:val="00FC500D"/>
    <w:rsid w:val="00FE3B46"/>
    <w:rsid w:val="00FF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2933"/>
  <w15:chartTrackingRefBased/>
  <w15:docId w15:val="{D559A69F-7879-4BE5-ADB0-E71177E9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9E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5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59EB"/>
  </w:style>
  <w:style w:type="paragraph" w:styleId="ListParagraph">
    <w:name w:val="List Paragraph"/>
    <w:basedOn w:val="Normal"/>
    <w:uiPriority w:val="34"/>
    <w:qFormat/>
    <w:rsid w:val="000E59E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A5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A21"/>
  </w:style>
  <w:style w:type="paragraph" w:styleId="Revision">
    <w:name w:val="Revision"/>
    <w:hidden/>
    <w:uiPriority w:val="99"/>
    <w:semiHidden/>
    <w:rsid w:val="00803CA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03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C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C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C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EBS</dc:creator>
  <cp:keywords/>
  <dc:description/>
  <cp:lastModifiedBy>Jordi Llopart</cp:lastModifiedBy>
  <cp:revision>3</cp:revision>
  <cp:lastPrinted>2023-03-24T14:55:00Z</cp:lastPrinted>
  <dcterms:created xsi:type="dcterms:W3CDTF">2023-05-08T22:42:00Z</dcterms:created>
  <dcterms:modified xsi:type="dcterms:W3CDTF">2023-05-08T23:01:00Z</dcterms:modified>
</cp:coreProperties>
</file>