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5D7C" w14:textId="77777777" w:rsidR="00D541C3" w:rsidRPr="00F030D5" w:rsidRDefault="00D541C3" w:rsidP="00C43B1B">
      <w:pPr>
        <w:jc w:val="both"/>
        <w:rPr>
          <w:rFonts w:ascii="Arial Narrow" w:hAnsi="Arial Narrow" w:cs="Times New Roman"/>
          <w:bCs/>
          <w:szCs w:val="24"/>
          <w:shd w:val="clear" w:color="auto" w:fill="FFFFFF"/>
        </w:rPr>
      </w:pPr>
      <w:bookmarkStart w:id="0" w:name="_GoBack"/>
      <w:bookmarkEnd w:id="0"/>
      <w:r>
        <w:rPr>
          <w:rFonts w:ascii="Arial Narrow" w:hAnsi="Arial Narrow"/>
          <w:bCs/>
          <w:szCs w:val="24"/>
          <w:shd w:val="clear" w:color="auto" w:fill="FFFFFF"/>
        </w:rPr>
        <w:t>NJOFTIM PËR SHTYP</w:t>
      </w:r>
    </w:p>
    <w:p w14:paraId="3CF114F8" w14:textId="77777777" w:rsidR="00D541C3" w:rsidRPr="00F030D5" w:rsidRDefault="00F030D5" w:rsidP="00C43B1B">
      <w:pPr>
        <w:jc w:val="both"/>
        <w:rPr>
          <w:rFonts w:ascii="Arial Narrow" w:hAnsi="Arial Narrow" w:cs="Times New Roman"/>
          <w:sz w:val="28"/>
          <w:szCs w:val="24"/>
        </w:rPr>
      </w:pPr>
      <w:r>
        <w:rPr>
          <w:rFonts w:ascii="Arial Narrow" w:hAnsi="Arial Narrow"/>
          <w:sz w:val="28"/>
          <w:szCs w:val="24"/>
        </w:rPr>
        <w:t>BE dhe UNDP vazhdojnë të promovojnë rolin e grave në paqe dhe siguri</w:t>
      </w:r>
    </w:p>
    <w:p w14:paraId="4A629AF8" w14:textId="17E5866A" w:rsidR="004F2278" w:rsidRDefault="004F2278" w:rsidP="004F2278">
      <w:pPr>
        <w:pStyle w:val="NormalWeb"/>
        <w:spacing w:before="0" w:beforeAutospacing="0" w:after="0" w:afterAutospacing="0"/>
        <w:rPr>
          <w:color w:val="0E101A"/>
        </w:rPr>
      </w:pPr>
      <w:r>
        <w:rPr>
          <w:rStyle w:val="Strong"/>
          <w:color w:val="0E101A"/>
        </w:rPr>
        <w:t>PRISHTINË, 23 tetor 2022</w:t>
      </w:r>
      <w:r>
        <w:rPr>
          <w:color w:val="0E101A"/>
        </w:rPr>
        <w:t xml:space="preserve"> – Në mbështetje të Forumit të parë për Gratë, Paqen dhe Sigurinë (WPS), të organizuar këtë fundjavë në Prishtinë me </w:t>
      </w:r>
      <w:r w:rsidR="00595A44">
        <w:rPr>
          <w:color w:val="0E101A"/>
        </w:rPr>
        <w:t xml:space="preserve">nismën </w:t>
      </w:r>
      <w:r>
        <w:rPr>
          <w:color w:val="0E101A"/>
        </w:rPr>
        <w:t>e Presidentes së Kosovës, Vjosa Osmani-Sadriu,</w:t>
      </w:r>
      <w:r>
        <w:rPr>
          <w:rStyle w:val="Strong"/>
          <w:color w:val="0E101A"/>
        </w:rPr>
        <w:t> </w:t>
      </w:r>
      <w:r>
        <w:rPr>
          <w:color w:val="0E101A"/>
        </w:rPr>
        <w:t>Bashkimi Evropian dhe UNDP</w:t>
      </w:r>
      <w:r w:rsidR="00595A44">
        <w:rPr>
          <w:color w:val="0E101A"/>
        </w:rPr>
        <w:t>-ja</w:t>
      </w:r>
      <w:r>
        <w:rPr>
          <w:color w:val="0E101A"/>
        </w:rPr>
        <w:t xml:space="preserve"> </w:t>
      </w:r>
      <w:r w:rsidR="00F77558">
        <w:rPr>
          <w:color w:val="0E101A"/>
        </w:rPr>
        <w:t>organizuan bashkërisht</w:t>
      </w:r>
      <w:r>
        <w:rPr>
          <w:color w:val="0E101A"/>
        </w:rPr>
        <w:t xml:space="preserve"> sot një panel diskutimi </w:t>
      </w:r>
      <w:r w:rsidR="004D2F3D">
        <w:rPr>
          <w:color w:val="0E101A"/>
        </w:rPr>
        <w:t>përkitazi me</w:t>
      </w:r>
      <w:r>
        <w:rPr>
          <w:color w:val="0E101A"/>
        </w:rPr>
        <w:t xml:space="preserve"> nevojën për integrimin e fuqizimit ekonomik të grave në përshtatjen </w:t>
      </w:r>
      <w:r w:rsidR="004D2F3D">
        <w:rPr>
          <w:color w:val="0E101A"/>
        </w:rPr>
        <w:t xml:space="preserve">ndaj ndryshimeve klimatike </w:t>
      </w:r>
      <w:r>
        <w:rPr>
          <w:color w:val="0E101A"/>
        </w:rPr>
        <w:t>dhe zbutjen e ndryshimeve klimatike në kontekstin e Agjendës Globale për Gratë, Paqen dhe Sigurinë.</w:t>
      </w:r>
    </w:p>
    <w:p w14:paraId="43E00704" w14:textId="77777777" w:rsidR="004F2278" w:rsidRDefault="004F2278" w:rsidP="004F2278">
      <w:pPr>
        <w:pStyle w:val="NormalWeb"/>
        <w:spacing w:before="0" w:beforeAutospacing="0" w:after="0" w:afterAutospacing="0"/>
        <w:rPr>
          <w:color w:val="0E101A"/>
        </w:rPr>
      </w:pPr>
      <w:r>
        <w:rPr>
          <w:color w:val="0E101A"/>
        </w:rPr>
        <w:t> </w:t>
      </w:r>
    </w:p>
    <w:p w14:paraId="047A0604" w14:textId="5DBE2354" w:rsidR="004F2278" w:rsidRDefault="004F2278" w:rsidP="004F2278">
      <w:pPr>
        <w:pStyle w:val="NormalWeb"/>
        <w:spacing w:before="0" w:beforeAutospacing="0" w:after="0" w:afterAutospacing="0"/>
        <w:rPr>
          <w:color w:val="0E101A"/>
        </w:rPr>
      </w:pPr>
      <w:r>
        <w:rPr>
          <w:color w:val="0E101A"/>
        </w:rPr>
        <w:t xml:space="preserve">Kjo temë </w:t>
      </w:r>
      <w:r w:rsidR="000066C5">
        <w:rPr>
          <w:color w:val="0E101A"/>
        </w:rPr>
        <w:t>po bëhet</w:t>
      </w:r>
      <w:r>
        <w:rPr>
          <w:color w:val="0E101A"/>
        </w:rPr>
        <w:t xml:space="preserve"> gjithnjë e më e rëndësishme pasi </w:t>
      </w:r>
      <w:r w:rsidR="00C84089">
        <w:rPr>
          <w:color w:val="0E101A"/>
        </w:rPr>
        <w:t xml:space="preserve">që </w:t>
      </w:r>
      <w:r>
        <w:rPr>
          <w:color w:val="0E101A"/>
        </w:rPr>
        <w:t>ndryshim</w:t>
      </w:r>
      <w:r w:rsidR="000066C5">
        <w:rPr>
          <w:color w:val="0E101A"/>
        </w:rPr>
        <w:t>et</w:t>
      </w:r>
      <w:r>
        <w:rPr>
          <w:color w:val="0E101A"/>
        </w:rPr>
        <w:t xml:space="preserve"> klimatik</w:t>
      </w:r>
      <w:r w:rsidR="000066C5">
        <w:rPr>
          <w:color w:val="0E101A"/>
        </w:rPr>
        <w:t>e</w:t>
      </w:r>
      <w:r>
        <w:rPr>
          <w:color w:val="0E101A"/>
        </w:rPr>
        <w:t xml:space="preserve"> dhe efektet</w:t>
      </w:r>
      <w:r w:rsidR="00274BCD">
        <w:rPr>
          <w:color w:val="0E101A"/>
        </w:rPr>
        <w:t xml:space="preserve"> e këtyre ndryshimeve</w:t>
      </w:r>
      <w:r>
        <w:rPr>
          <w:color w:val="0E101A"/>
        </w:rPr>
        <w:t xml:space="preserve"> si </w:t>
      </w:r>
      <w:r w:rsidR="003A7D3E">
        <w:rPr>
          <w:color w:val="0E101A"/>
        </w:rPr>
        <w:t>thatësira</w:t>
      </w:r>
      <w:r>
        <w:rPr>
          <w:color w:val="0E101A"/>
        </w:rPr>
        <w:t>, përmbytjet dhe sëmundjet shkaktojnë çrregullime të rënda në ekonomitë në mbarë botën, duke i vendosur gratë në një pozitë edhe më të pafavorshme, shpesh më të varfër se</w:t>
      </w:r>
      <w:r w:rsidR="00274BCD">
        <w:rPr>
          <w:color w:val="0E101A"/>
        </w:rPr>
        <w:t>sa</w:t>
      </w:r>
      <w:r>
        <w:rPr>
          <w:color w:val="0E101A"/>
        </w:rPr>
        <w:t xml:space="preserve"> burrat, më të ekspozuara ndaj rreziqeve mjedisore </w:t>
      </w:r>
      <w:r w:rsidR="00274BCD">
        <w:rPr>
          <w:color w:val="0E101A"/>
        </w:rPr>
        <w:t xml:space="preserve">ndaj </w:t>
      </w:r>
      <w:r>
        <w:rPr>
          <w:color w:val="0E101A"/>
        </w:rPr>
        <w:t>shëndeti</w:t>
      </w:r>
      <w:r w:rsidR="00274BCD">
        <w:rPr>
          <w:color w:val="0E101A"/>
        </w:rPr>
        <w:t>t</w:t>
      </w:r>
      <w:r>
        <w:rPr>
          <w:color w:val="0E101A"/>
        </w:rPr>
        <w:t>, dhe më të varur nga burimet natyrore.</w:t>
      </w:r>
    </w:p>
    <w:p w14:paraId="58456799" w14:textId="77777777" w:rsidR="004F2278" w:rsidRDefault="004F2278" w:rsidP="004F2278">
      <w:pPr>
        <w:pStyle w:val="NormalWeb"/>
        <w:spacing w:before="0" w:beforeAutospacing="0" w:after="0" w:afterAutospacing="0"/>
        <w:rPr>
          <w:color w:val="0E101A"/>
        </w:rPr>
      </w:pPr>
      <w:r>
        <w:rPr>
          <w:color w:val="0E101A"/>
        </w:rPr>
        <w:t> </w:t>
      </w:r>
    </w:p>
    <w:p w14:paraId="29E92C0C" w14:textId="77777777" w:rsidR="009F011C" w:rsidRPr="009F011C" w:rsidRDefault="004F2278" w:rsidP="004F2278">
      <w:pPr>
        <w:pStyle w:val="NormalWeb"/>
        <w:spacing w:before="0" w:beforeAutospacing="0" w:after="0" w:afterAutospacing="0"/>
        <w:rPr>
          <w:color w:val="0E101A"/>
        </w:rPr>
      </w:pPr>
      <w:r w:rsidRPr="009F011C">
        <w:rPr>
          <w:color w:val="0E101A"/>
        </w:rPr>
        <w:t xml:space="preserve">Paneli </w:t>
      </w:r>
      <w:r w:rsidR="00274BCD" w:rsidRPr="009F011C">
        <w:rPr>
          <w:color w:val="0E101A"/>
        </w:rPr>
        <w:t>bashkoi</w:t>
      </w:r>
      <w:r w:rsidRPr="009F011C">
        <w:rPr>
          <w:color w:val="0E101A"/>
        </w:rPr>
        <w:t xml:space="preserve"> disa folës të nivelit të lartë</w:t>
      </w:r>
      <w:r w:rsidR="009F011C" w:rsidRPr="009F011C">
        <w:rPr>
          <w:color w:val="0E101A"/>
        </w:rPr>
        <w:t>.</w:t>
      </w:r>
    </w:p>
    <w:p w14:paraId="79560157" w14:textId="77777777" w:rsidR="009F011C" w:rsidRPr="009F011C" w:rsidRDefault="009F011C" w:rsidP="004F2278">
      <w:pPr>
        <w:pStyle w:val="NormalWeb"/>
        <w:spacing w:before="0" w:beforeAutospacing="0" w:after="0" w:afterAutospacing="0"/>
        <w:rPr>
          <w:color w:val="0E101A"/>
        </w:rPr>
      </w:pPr>
    </w:p>
    <w:p w14:paraId="6F6911B8" w14:textId="1FF80B03" w:rsidR="009F011C" w:rsidRDefault="009F011C" w:rsidP="009F0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E55B6">
        <w:rPr>
          <w:rFonts w:ascii="Times New Roman" w:eastAsia="Times New Roman" w:hAnsi="Times New Roman" w:cs="Times New Roman"/>
          <w:sz w:val="24"/>
          <w:szCs w:val="24"/>
          <w:lang w:eastAsia="en-GB"/>
        </w:rPr>
        <w:t>“Fuqizimi dhe përfshirja e barabartë e grave në vendin e pun</w:t>
      </w:r>
      <w:r w:rsidR="00DE55B6" w:rsidRPr="00DE55B6">
        <w:rPr>
          <w:rFonts w:ascii="Times New Roman" w:eastAsia="Times New Roman" w:hAnsi="Times New Roman" w:cs="Times New Roman"/>
          <w:sz w:val="24"/>
          <w:szCs w:val="24"/>
          <w:lang w:eastAsia="en-GB"/>
        </w:rPr>
        <w:t>ës do të thotë produktivitet,</w:t>
      </w:r>
      <w:r w:rsidRPr="00DE55B6">
        <w:rPr>
          <w:rFonts w:ascii="Times New Roman" w:eastAsia="Times New Roman" w:hAnsi="Times New Roman" w:cs="Times New Roman"/>
          <w:sz w:val="24"/>
          <w:szCs w:val="24"/>
          <w:lang w:eastAsia="en-GB"/>
        </w:rPr>
        <w:t xml:space="preserve"> zhvillim më i lartë dhe një shoqëri</w:t>
      </w:r>
      <w:r w:rsidR="00DE55B6" w:rsidRPr="00DE55B6">
        <w:rPr>
          <w:rFonts w:ascii="Times New Roman" w:eastAsia="Times New Roman" w:hAnsi="Times New Roman" w:cs="Times New Roman"/>
          <w:sz w:val="24"/>
          <w:szCs w:val="24"/>
          <w:lang w:eastAsia="en-GB"/>
        </w:rPr>
        <w:t xml:space="preserve"> më e drejtë. Unë dhe e gjithë q</w:t>
      </w:r>
      <w:r w:rsidRPr="00DE55B6">
        <w:rPr>
          <w:rFonts w:ascii="Times New Roman" w:eastAsia="Times New Roman" w:hAnsi="Times New Roman" w:cs="Times New Roman"/>
          <w:sz w:val="24"/>
          <w:szCs w:val="24"/>
          <w:lang w:eastAsia="en-GB"/>
        </w:rPr>
        <w:t xml:space="preserve">everia jonë jemi të vendosur </w:t>
      </w:r>
      <w:r w:rsidR="00DE55B6" w:rsidRPr="00DE55B6">
        <w:rPr>
          <w:rFonts w:ascii="Times New Roman" w:eastAsia="Times New Roman" w:hAnsi="Times New Roman" w:cs="Times New Roman"/>
          <w:sz w:val="24"/>
          <w:szCs w:val="24"/>
          <w:lang w:eastAsia="en-GB"/>
        </w:rPr>
        <w:t xml:space="preserve">fuqimisht </w:t>
      </w:r>
      <w:r w:rsidRPr="00DE55B6">
        <w:rPr>
          <w:rFonts w:ascii="Times New Roman" w:eastAsia="Times New Roman" w:hAnsi="Times New Roman" w:cs="Times New Roman"/>
          <w:sz w:val="24"/>
          <w:szCs w:val="24"/>
          <w:lang w:eastAsia="en-GB"/>
        </w:rPr>
        <w:t>që të vazhdojmë të hapim shtigje të reja për të gjitha gratë dhe va</w:t>
      </w:r>
      <w:r w:rsidR="00DE55B6" w:rsidRPr="00DE55B6">
        <w:rPr>
          <w:rFonts w:ascii="Times New Roman" w:eastAsia="Times New Roman" w:hAnsi="Times New Roman" w:cs="Times New Roman"/>
          <w:sz w:val="24"/>
          <w:szCs w:val="24"/>
          <w:lang w:eastAsia="en-GB"/>
        </w:rPr>
        <w:t>jzat”, tha ministrja e</w:t>
      </w:r>
      <w:r w:rsidRPr="00DE55B6">
        <w:rPr>
          <w:rFonts w:ascii="Times New Roman" w:eastAsia="Times New Roman" w:hAnsi="Times New Roman" w:cs="Times New Roman"/>
          <w:sz w:val="24"/>
          <w:szCs w:val="24"/>
          <w:lang w:eastAsia="en-GB"/>
        </w:rPr>
        <w:t xml:space="preserve"> Ekonomisë së Kosovës, Artane Rizvanolli, duke hapur diskutimin.</w:t>
      </w:r>
    </w:p>
    <w:p w14:paraId="706B4A92" w14:textId="52F10BE3" w:rsidR="00DE55B6" w:rsidRPr="00DE55B6" w:rsidRDefault="00DE55B6" w:rsidP="009F0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14:paraId="7DF3256F" w14:textId="77777777" w:rsidR="00C43B1B" w:rsidRPr="009F011C" w:rsidRDefault="00C43B1B" w:rsidP="00C43B1B">
      <w:pPr>
        <w:pStyle w:val="NormalWeb"/>
        <w:spacing w:before="0" w:beforeAutospacing="0" w:after="0" w:afterAutospacing="0"/>
        <w:jc w:val="both"/>
        <w:rPr>
          <w:color w:val="0E101A"/>
        </w:rPr>
      </w:pPr>
      <w:r w:rsidRPr="009F011C">
        <w:rPr>
          <w:color w:val="0E101A"/>
        </w:rPr>
        <w:t> </w:t>
      </w:r>
    </w:p>
    <w:p w14:paraId="73F009DC" w14:textId="7E3017DA" w:rsidR="00C43B1B" w:rsidRDefault="00C43B1B" w:rsidP="00C43B1B">
      <w:pPr>
        <w:pStyle w:val="NormalWeb"/>
        <w:spacing w:before="0" w:beforeAutospacing="0" w:after="0" w:afterAutospacing="0"/>
        <w:jc w:val="both"/>
        <w:rPr>
          <w:color w:val="0E101A"/>
        </w:rPr>
      </w:pPr>
      <w:r>
        <w:rPr>
          <w:color w:val="0E101A"/>
        </w:rPr>
        <w:t xml:space="preserve">“Të drejtat ekonomike dhe fuqizimi i grave kanë marrë shumë më pak vëmendje deri më tani në krahasim me shtyllat e tjera të Agjendës për Gratë, Paqen dhe Sigurinë dhe </w:t>
      </w:r>
      <w:r w:rsidR="00685EDE">
        <w:rPr>
          <w:color w:val="0E101A"/>
        </w:rPr>
        <w:t xml:space="preserve">përqendrimi </w:t>
      </w:r>
      <w:r>
        <w:rPr>
          <w:color w:val="0E101A"/>
        </w:rPr>
        <w:t>vetëm në pjesëmarrjen e grave në operacionet paqeruajtëse është i pamjaftueshëm për të siguruar paqe dhe siguri të qëndrueshme për gratë dhe shtetet”, theksoi Viola Von Cramon, deputete e Parlamentit Evropian dhe raportuese për Kosovën. </w:t>
      </w:r>
    </w:p>
    <w:p w14:paraId="5AB7248C" w14:textId="77777777" w:rsidR="00C43B1B" w:rsidRDefault="00C43B1B" w:rsidP="00C43B1B">
      <w:pPr>
        <w:pStyle w:val="NormalWeb"/>
        <w:spacing w:before="0" w:beforeAutospacing="0" w:after="0" w:afterAutospacing="0"/>
        <w:jc w:val="both"/>
        <w:rPr>
          <w:color w:val="0E101A"/>
        </w:rPr>
      </w:pPr>
      <w:r>
        <w:rPr>
          <w:color w:val="0E101A"/>
        </w:rPr>
        <w:t> </w:t>
      </w:r>
    </w:p>
    <w:p w14:paraId="3F01F0CB" w14:textId="0A740CF7" w:rsidR="005D3DB9" w:rsidRDefault="00C43B1B" w:rsidP="00C43B1B">
      <w:pPr>
        <w:pStyle w:val="NormalWeb"/>
        <w:spacing w:before="0" w:beforeAutospacing="0" w:after="0" w:afterAutospacing="0"/>
        <w:jc w:val="both"/>
        <w:rPr>
          <w:color w:val="0E101A"/>
        </w:rPr>
      </w:pPr>
      <w:r>
        <w:rPr>
          <w:color w:val="0E101A"/>
        </w:rPr>
        <w:t>“Pasojat e ndryshimeve klimatike dhe pandemisë COVID-19 na nxisin t</w:t>
      </w:r>
      <w:r w:rsidR="00C81280">
        <w:rPr>
          <w:color w:val="0E101A"/>
        </w:rPr>
        <w:t>ë</w:t>
      </w:r>
      <w:r>
        <w:rPr>
          <w:color w:val="0E101A"/>
        </w:rPr>
        <w:t xml:space="preserve"> rimendojmë se si duhet të duket zbatimi i ardhshëm i shtyllës së ndihmës dhe rimëkëmbjes </w:t>
      </w:r>
      <w:r w:rsidR="00C81280">
        <w:rPr>
          <w:color w:val="0E101A"/>
        </w:rPr>
        <w:t>s</w:t>
      </w:r>
      <w:r>
        <w:rPr>
          <w:color w:val="0E101A"/>
        </w:rPr>
        <w:t xml:space="preserve">ë Agjendës për Gratë, Paqen dhe Sigurinë, për t’i mbrojtur më së miri gratë dhe për të siguruar rimëkëmbjen ekonomike përmes aktiviteteve ekonomike të udhëhequra nga gratë’, vazhdoi ajo. </w:t>
      </w:r>
    </w:p>
    <w:p w14:paraId="487F5EBB" w14:textId="77777777" w:rsidR="00C43B1B" w:rsidRDefault="00C43B1B" w:rsidP="00C43B1B">
      <w:pPr>
        <w:pStyle w:val="NormalWeb"/>
        <w:spacing w:before="0" w:beforeAutospacing="0" w:after="0" w:afterAutospacing="0"/>
        <w:jc w:val="both"/>
        <w:rPr>
          <w:color w:val="0E101A"/>
        </w:rPr>
      </w:pPr>
      <w:r>
        <w:rPr>
          <w:color w:val="0E101A"/>
        </w:rPr>
        <w:t> </w:t>
      </w:r>
    </w:p>
    <w:p w14:paraId="5962149B" w14:textId="1DDCDD40" w:rsidR="00C43B1B" w:rsidRDefault="00C43B1B" w:rsidP="00C43B1B">
      <w:pPr>
        <w:pStyle w:val="NormalWeb"/>
        <w:spacing w:before="0" w:beforeAutospacing="0" w:after="0" w:afterAutospacing="0"/>
        <w:jc w:val="both"/>
        <w:rPr>
          <w:color w:val="0E101A"/>
        </w:rPr>
      </w:pPr>
      <w:r>
        <w:rPr>
          <w:color w:val="0E101A"/>
        </w:rPr>
        <w:t>Në plotësim të kësaj, Clare Hutchinson, ish përfaqësues</w:t>
      </w:r>
      <w:r w:rsidR="009C3241">
        <w:rPr>
          <w:color w:val="0E101A"/>
        </w:rPr>
        <w:t>e</w:t>
      </w:r>
      <w:r>
        <w:rPr>
          <w:color w:val="0E101A"/>
        </w:rPr>
        <w:t xml:space="preserve"> speciale e Sekretarit të Përgjithshëm të NATO-s për Gratë, Paqen dhe Sigurinë, theksoi se “roli i grave në vijën e parë duhet të përdoret për të siguruar përfshirjen e grave në politika, investime dhe ndërhyrje lokale të cilat i trajtojnë efektet negative të ndryshimeve klimatike”.</w:t>
      </w:r>
    </w:p>
    <w:p w14:paraId="22BD74FF" w14:textId="77777777" w:rsidR="00C43B1B" w:rsidRDefault="00C43B1B" w:rsidP="00C43B1B">
      <w:pPr>
        <w:pStyle w:val="NormalWeb"/>
        <w:spacing w:before="0" w:beforeAutospacing="0" w:after="0" w:afterAutospacing="0"/>
        <w:jc w:val="both"/>
        <w:rPr>
          <w:color w:val="0E101A"/>
        </w:rPr>
      </w:pPr>
      <w:r>
        <w:rPr>
          <w:color w:val="0E101A"/>
        </w:rPr>
        <w:t> </w:t>
      </w:r>
    </w:p>
    <w:p w14:paraId="289EBE0E" w14:textId="732A3E5F" w:rsidR="00CD7FA4" w:rsidRDefault="00CD7FA4" w:rsidP="00C43B1B">
      <w:pPr>
        <w:pStyle w:val="NormalWeb"/>
        <w:spacing w:before="0" w:beforeAutospacing="0" w:after="0" w:afterAutospacing="0"/>
        <w:jc w:val="both"/>
        <w:rPr>
          <w:color w:val="0E101A"/>
        </w:rPr>
      </w:pPr>
      <w:r>
        <w:rPr>
          <w:color w:val="0E101A"/>
        </w:rPr>
        <w:t xml:space="preserve">“Ndryshimet klimatike dhe Gratë, Paqja dhe Siguria shpesh trajtohen si dy çështje të ndara, të </w:t>
      </w:r>
      <w:r w:rsidR="00EE53D2">
        <w:rPr>
          <w:color w:val="0E101A"/>
        </w:rPr>
        <w:t>ndryshme</w:t>
      </w:r>
      <w:r>
        <w:rPr>
          <w:color w:val="0E101A"/>
        </w:rPr>
        <w:t xml:space="preserve"> dhe të pa ndërlidhura. Megjithatë, të dyja këto janë të ndërlidhura ngushtë pasi që vendet që shënojnë pikë</w:t>
      </w:r>
      <w:r w:rsidR="00EE53D2">
        <w:rPr>
          <w:color w:val="0E101A"/>
        </w:rPr>
        <w:t>t</w:t>
      </w:r>
      <w:r>
        <w:rPr>
          <w:color w:val="0E101A"/>
        </w:rPr>
        <w:t xml:space="preserve"> më të mira në Indeksin WPS janë më pak të cenueshme ndaj efekteve të ndryshimeve klimatike dhe janë të pajisura më mirë për të reaguar ndaj pasojave. Ato gjithashtu gëzojnë paqe dhe stabilitet më të madh”, theksoi Dr. Laura Altinger, udhëheqëse e Ekipit Rajonal për Natyrën, Klimën dhe Energjinë nga Byroja </w:t>
      </w:r>
      <w:r w:rsidR="00EE53D2">
        <w:rPr>
          <w:color w:val="0E101A"/>
        </w:rPr>
        <w:t>për</w:t>
      </w:r>
      <w:r>
        <w:rPr>
          <w:color w:val="0E101A"/>
        </w:rPr>
        <w:t xml:space="preserve"> Politika dhe Mbështetje</w:t>
      </w:r>
      <w:r w:rsidR="00EE53D2">
        <w:rPr>
          <w:color w:val="0E101A"/>
        </w:rPr>
        <w:t xml:space="preserve"> të </w:t>
      </w:r>
      <w:r>
        <w:rPr>
          <w:color w:val="0E101A"/>
        </w:rPr>
        <w:t>ë Program</w:t>
      </w:r>
      <w:r w:rsidR="00EE53D2">
        <w:rPr>
          <w:color w:val="0E101A"/>
        </w:rPr>
        <w:t xml:space="preserve">eve </w:t>
      </w:r>
      <w:r>
        <w:rPr>
          <w:color w:val="0E101A"/>
        </w:rPr>
        <w:t>e UNDP-së.</w:t>
      </w:r>
    </w:p>
    <w:p w14:paraId="40D2109E" w14:textId="77777777" w:rsidR="00C43B1B" w:rsidRDefault="00C43B1B" w:rsidP="00C43B1B">
      <w:pPr>
        <w:pStyle w:val="NormalWeb"/>
        <w:spacing w:before="0" w:beforeAutospacing="0" w:after="0" w:afterAutospacing="0"/>
        <w:jc w:val="both"/>
        <w:rPr>
          <w:color w:val="0E101A"/>
        </w:rPr>
      </w:pPr>
      <w:r>
        <w:rPr>
          <w:color w:val="0E101A"/>
        </w:rPr>
        <w:t> </w:t>
      </w:r>
    </w:p>
    <w:p w14:paraId="55D44268" w14:textId="32DD9D97" w:rsidR="00C43B1B" w:rsidRDefault="00C43B1B" w:rsidP="00C43B1B">
      <w:pPr>
        <w:pStyle w:val="NormalWeb"/>
        <w:spacing w:before="0" w:beforeAutospacing="0" w:after="0" w:afterAutospacing="0"/>
        <w:jc w:val="both"/>
        <w:rPr>
          <w:color w:val="0E101A"/>
        </w:rPr>
      </w:pPr>
      <w:r>
        <w:rPr>
          <w:color w:val="0E101A"/>
        </w:rPr>
        <w:t>Paneli në të cilin morën pjesë</w:t>
      </w:r>
      <w:r w:rsidR="007904DF">
        <w:rPr>
          <w:color w:val="0E101A"/>
        </w:rPr>
        <w:t>, përmes një video-adresimi,</w:t>
      </w:r>
      <w:r>
        <w:rPr>
          <w:color w:val="0E101A"/>
        </w:rPr>
        <w:t xml:space="preserve"> edhe Lucy Maycox, hulumtuese për Paqen dhe Sigurinë e Grave në Universitetin e Oksfordit, si dhe Carline Scheele, Drejtore e </w:t>
      </w:r>
      <w:r>
        <w:rPr>
          <w:color w:val="0E101A"/>
        </w:rPr>
        <w:lastRenderedPageBreak/>
        <w:t>Institutit Evropian për Barazi Gjinore</w:t>
      </w:r>
      <w:r w:rsidR="007904DF">
        <w:rPr>
          <w:color w:val="0E101A"/>
        </w:rPr>
        <w:t xml:space="preserve">, </w:t>
      </w:r>
      <w:r>
        <w:rPr>
          <w:color w:val="0E101A"/>
        </w:rPr>
        <w:t xml:space="preserve">arriti në përfundimin se të drejtat ekonomike të grave dhe fuqizimi i tyre janë shtylla kurrizore e shoqërive paqësore dhe të sigurta dhe se duhet të jenë prioritet në </w:t>
      </w:r>
      <w:r w:rsidR="007904DF">
        <w:rPr>
          <w:color w:val="0E101A"/>
        </w:rPr>
        <w:t>tërë</w:t>
      </w:r>
      <w:r>
        <w:rPr>
          <w:color w:val="0E101A"/>
        </w:rPr>
        <w:t xml:space="preserve"> botën. </w:t>
      </w:r>
    </w:p>
    <w:p w14:paraId="4B0474C9" w14:textId="77777777" w:rsidR="00C43B1B" w:rsidRDefault="00C43B1B" w:rsidP="00C43B1B">
      <w:pPr>
        <w:pStyle w:val="NormalWeb"/>
        <w:spacing w:before="0" w:beforeAutospacing="0" w:after="0" w:afterAutospacing="0"/>
        <w:jc w:val="both"/>
        <w:rPr>
          <w:color w:val="0E101A"/>
        </w:rPr>
      </w:pPr>
    </w:p>
    <w:p w14:paraId="0501172B" w14:textId="78E7613D" w:rsidR="00C43B1B" w:rsidRDefault="00C43B1B" w:rsidP="00C43B1B">
      <w:pPr>
        <w:pStyle w:val="NormalWeb"/>
        <w:spacing w:before="0" w:beforeAutospacing="0" w:after="0" w:afterAutospacing="0"/>
        <w:jc w:val="both"/>
        <w:rPr>
          <w:color w:val="0E101A"/>
        </w:rPr>
      </w:pPr>
      <w:r>
        <w:rPr>
          <w:color w:val="0E101A"/>
        </w:rPr>
        <w:t>BE</w:t>
      </w:r>
      <w:r w:rsidR="00BC341E">
        <w:rPr>
          <w:color w:val="0E101A"/>
        </w:rPr>
        <w:t>-ja</w:t>
      </w:r>
      <w:r>
        <w:rPr>
          <w:color w:val="0E101A"/>
        </w:rPr>
        <w:t xml:space="preserve"> dhe UNDP</w:t>
      </w:r>
      <w:r w:rsidR="00BC341E">
        <w:rPr>
          <w:color w:val="0E101A"/>
        </w:rPr>
        <w:t>-ja</w:t>
      </w:r>
      <w:r>
        <w:rPr>
          <w:color w:val="0E101A"/>
        </w:rPr>
        <w:t xml:space="preserve"> në Kosovë do të vazhdojnë të kontribuojnë në konsolidimin e respektimit të të drejtave të njeriut dhe lirive themelore, duke përfshirë nxitjen e pjesëmarrjes së grave në ekonomi dhe në vendimmarrje politike në përputhje me acquis të BE-së dhe me Agjendën 2030 për Zhvillim të Qëndrueshëm. </w:t>
      </w:r>
    </w:p>
    <w:p w14:paraId="15E27F6D" w14:textId="77777777" w:rsidR="003C373E" w:rsidRPr="003C373E" w:rsidRDefault="003C373E" w:rsidP="00C43B1B">
      <w:pPr>
        <w:pStyle w:val="NormalWeb"/>
        <w:spacing w:before="0" w:beforeAutospacing="0" w:after="0" w:afterAutospacing="0"/>
        <w:rPr>
          <w:color w:val="0E101A"/>
        </w:rPr>
      </w:pPr>
    </w:p>
    <w:sectPr w:rsidR="003C373E" w:rsidRPr="003C3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541C3"/>
    <w:rsid w:val="000066C5"/>
    <w:rsid w:val="002253C9"/>
    <w:rsid w:val="00274BCD"/>
    <w:rsid w:val="002A22D7"/>
    <w:rsid w:val="00315428"/>
    <w:rsid w:val="00315E12"/>
    <w:rsid w:val="00327148"/>
    <w:rsid w:val="003517C5"/>
    <w:rsid w:val="00385EC7"/>
    <w:rsid w:val="003A7D3E"/>
    <w:rsid w:val="003C373E"/>
    <w:rsid w:val="003E1403"/>
    <w:rsid w:val="00471107"/>
    <w:rsid w:val="00493961"/>
    <w:rsid w:val="004B795A"/>
    <w:rsid w:val="004D2F3D"/>
    <w:rsid w:val="004D32CB"/>
    <w:rsid w:val="004F2278"/>
    <w:rsid w:val="0051038E"/>
    <w:rsid w:val="00562505"/>
    <w:rsid w:val="00595A44"/>
    <w:rsid w:val="005B7894"/>
    <w:rsid w:val="005D0EFA"/>
    <w:rsid w:val="005D3DB9"/>
    <w:rsid w:val="00685EDE"/>
    <w:rsid w:val="00694D0D"/>
    <w:rsid w:val="006E1DC0"/>
    <w:rsid w:val="006F6232"/>
    <w:rsid w:val="006F6B28"/>
    <w:rsid w:val="0070009A"/>
    <w:rsid w:val="00713F75"/>
    <w:rsid w:val="007904DF"/>
    <w:rsid w:val="007E4F4C"/>
    <w:rsid w:val="00814399"/>
    <w:rsid w:val="00843623"/>
    <w:rsid w:val="00941AA1"/>
    <w:rsid w:val="009C3241"/>
    <w:rsid w:val="009F011C"/>
    <w:rsid w:val="00A86CB6"/>
    <w:rsid w:val="00B254B7"/>
    <w:rsid w:val="00BC0EEA"/>
    <w:rsid w:val="00BC341E"/>
    <w:rsid w:val="00C06102"/>
    <w:rsid w:val="00C43B1B"/>
    <w:rsid w:val="00C800F7"/>
    <w:rsid w:val="00C81280"/>
    <w:rsid w:val="00C84089"/>
    <w:rsid w:val="00CD7FA4"/>
    <w:rsid w:val="00D32651"/>
    <w:rsid w:val="00D541C3"/>
    <w:rsid w:val="00D743F1"/>
    <w:rsid w:val="00D75555"/>
    <w:rsid w:val="00D907CB"/>
    <w:rsid w:val="00D92D02"/>
    <w:rsid w:val="00DD4FBD"/>
    <w:rsid w:val="00DE55B6"/>
    <w:rsid w:val="00DF7903"/>
    <w:rsid w:val="00E63D0B"/>
    <w:rsid w:val="00E82431"/>
    <w:rsid w:val="00EB1867"/>
    <w:rsid w:val="00ED4752"/>
    <w:rsid w:val="00EE3360"/>
    <w:rsid w:val="00EE53D2"/>
    <w:rsid w:val="00F030D5"/>
    <w:rsid w:val="00F77558"/>
    <w:rsid w:val="00F819D6"/>
    <w:rsid w:val="00FA5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DC7C"/>
  <w15:chartTrackingRefBased/>
  <w15:docId w15:val="{BE581062-2DB9-4AC0-8DB9-6F8E5062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4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3B1B"/>
    <w:rPr>
      <w:b/>
      <w:bCs/>
    </w:rPr>
  </w:style>
  <w:style w:type="paragraph" w:styleId="BalloonText">
    <w:name w:val="Balloon Text"/>
    <w:basedOn w:val="Normal"/>
    <w:link w:val="BalloonTextChar"/>
    <w:uiPriority w:val="99"/>
    <w:semiHidden/>
    <w:unhideWhenUsed/>
    <w:rsid w:val="004F2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278"/>
    <w:rPr>
      <w:rFonts w:ascii="Segoe UI" w:hAnsi="Segoe UI" w:cs="Segoe UI"/>
      <w:sz w:val="18"/>
      <w:szCs w:val="18"/>
    </w:rPr>
  </w:style>
  <w:style w:type="paragraph" w:styleId="HTMLPreformatted">
    <w:name w:val="HTML Preformatted"/>
    <w:basedOn w:val="Normal"/>
    <w:link w:val="HTMLPreformattedChar"/>
    <w:uiPriority w:val="99"/>
    <w:semiHidden/>
    <w:unhideWhenUsed/>
    <w:rsid w:val="009F0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9F011C"/>
    <w:rPr>
      <w:rFonts w:ascii="Courier New" w:eastAsia="Times New Roman" w:hAnsi="Courier New" w:cs="Courier New"/>
      <w:sz w:val="20"/>
      <w:szCs w:val="20"/>
      <w:lang w:val="en-GB" w:eastAsia="en-GB"/>
    </w:rPr>
  </w:style>
  <w:style w:type="character" w:customStyle="1" w:styleId="y2iqfc">
    <w:name w:val="y2iqfc"/>
    <w:basedOn w:val="DefaultParagraphFont"/>
    <w:rsid w:val="009F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1431">
      <w:bodyDiv w:val="1"/>
      <w:marLeft w:val="0"/>
      <w:marRight w:val="0"/>
      <w:marTop w:val="0"/>
      <w:marBottom w:val="0"/>
      <w:divBdr>
        <w:top w:val="none" w:sz="0" w:space="0" w:color="auto"/>
        <w:left w:val="none" w:sz="0" w:space="0" w:color="auto"/>
        <w:bottom w:val="none" w:sz="0" w:space="0" w:color="auto"/>
        <w:right w:val="none" w:sz="0" w:space="0" w:color="auto"/>
      </w:divBdr>
    </w:div>
    <w:div w:id="1686401063">
      <w:bodyDiv w:val="1"/>
      <w:marLeft w:val="0"/>
      <w:marRight w:val="0"/>
      <w:marTop w:val="0"/>
      <w:marBottom w:val="0"/>
      <w:divBdr>
        <w:top w:val="none" w:sz="0" w:space="0" w:color="auto"/>
        <w:left w:val="none" w:sz="0" w:space="0" w:color="auto"/>
        <w:bottom w:val="none" w:sz="0" w:space="0" w:color="auto"/>
        <w:right w:val="none" w:sz="0" w:space="0" w:color="auto"/>
      </w:divBdr>
    </w:div>
    <w:div w:id="203699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HOFFA Monika (EEAS-PRISTINA-EXT)</dc:creator>
  <cp:keywords/>
  <dc:description/>
  <cp:lastModifiedBy>TERDEVCI Fatmire (EEAS-PRISTINA-EXT)</cp:lastModifiedBy>
  <cp:revision>2</cp:revision>
  <dcterms:created xsi:type="dcterms:W3CDTF">2022-10-23T09:27:00Z</dcterms:created>
  <dcterms:modified xsi:type="dcterms:W3CDTF">2022-10-23T09:27:00Z</dcterms:modified>
</cp:coreProperties>
</file>