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992" w14:textId="7BBB7555" w:rsidR="003B6312" w:rsidRDefault="000D50E2" w:rsidP="00AA443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Extension of Deadline of</w:t>
      </w:r>
      <w:r w:rsidR="000F28F3">
        <w:rPr>
          <w:b/>
          <w:bCs/>
          <w:sz w:val="48"/>
          <w:szCs w:val="48"/>
        </w:rPr>
        <w:t xml:space="preserve"> IC position </w:t>
      </w:r>
      <w:r w:rsidR="003B6312">
        <w:rPr>
          <w:b/>
          <w:bCs/>
          <w:sz w:val="48"/>
          <w:szCs w:val="48"/>
        </w:rPr>
        <w:t>for</w:t>
      </w:r>
    </w:p>
    <w:p w14:paraId="259E7C84" w14:textId="138A3679" w:rsidR="00AA443B" w:rsidRPr="00AA443B" w:rsidRDefault="00AA443B" w:rsidP="00AA443B">
      <w:pPr>
        <w:jc w:val="center"/>
        <w:rPr>
          <w:b/>
          <w:bCs/>
          <w:sz w:val="48"/>
          <w:szCs w:val="48"/>
        </w:rPr>
      </w:pPr>
      <w:r w:rsidRPr="00AA443B">
        <w:rPr>
          <w:b/>
          <w:bCs/>
          <w:sz w:val="48"/>
          <w:szCs w:val="48"/>
        </w:rPr>
        <w:t>Communications and Event Management Expert for Energy &amp; Environment Portfolio</w:t>
      </w:r>
    </w:p>
    <w:p w14:paraId="42A5C537" w14:textId="77777777" w:rsidR="000F28F3" w:rsidRPr="000F28F3" w:rsidRDefault="000F28F3" w:rsidP="0058587F">
      <w:pPr>
        <w:jc w:val="both"/>
        <w:rPr>
          <w:rFonts w:cstheme="minorHAnsi"/>
          <w:b/>
          <w:bCs/>
          <w:color w:val="0D0D0D" w:themeColor="text1" w:themeTint="F2"/>
          <w:kern w:val="36"/>
          <w:sz w:val="28"/>
          <w:szCs w:val="28"/>
        </w:rPr>
      </w:pPr>
    </w:p>
    <w:p w14:paraId="1EBC8143" w14:textId="43BAC0EB" w:rsidR="003B6312" w:rsidRDefault="005C4F75" w:rsidP="0058587F">
      <w:pPr>
        <w:jc w:val="both"/>
        <w:rPr>
          <w:sz w:val="48"/>
          <w:szCs w:val="48"/>
        </w:rPr>
      </w:pPr>
      <w:r w:rsidRPr="003B6312">
        <w:rPr>
          <w:sz w:val="48"/>
          <w:szCs w:val="48"/>
        </w:rPr>
        <w:t xml:space="preserve">Dear </w:t>
      </w:r>
      <w:r w:rsidR="003B6312">
        <w:rPr>
          <w:sz w:val="48"/>
          <w:szCs w:val="48"/>
        </w:rPr>
        <w:t>Bidders,</w:t>
      </w:r>
    </w:p>
    <w:p w14:paraId="64200D1C" w14:textId="37ACB454" w:rsidR="003B6312" w:rsidRDefault="000D50E2" w:rsidP="00AA443B">
      <w:pPr>
        <w:rPr>
          <w:sz w:val="48"/>
          <w:szCs w:val="48"/>
        </w:rPr>
      </w:pPr>
      <w:r>
        <w:rPr>
          <w:sz w:val="48"/>
          <w:szCs w:val="48"/>
        </w:rPr>
        <w:t xml:space="preserve">Please be informed that the deadline of </w:t>
      </w:r>
      <w:r w:rsidR="000F28F3">
        <w:rPr>
          <w:sz w:val="48"/>
          <w:szCs w:val="48"/>
        </w:rPr>
        <w:t xml:space="preserve">IC position </w:t>
      </w:r>
      <w:r w:rsidR="005C4F75" w:rsidRPr="003B6312">
        <w:rPr>
          <w:sz w:val="48"/>
          <w:szCs w:val="48"/>
        </w:rPr>
        <w:t xml:space="preserve">for </w:t>
      </w:r>
      <w:r w:rsidR="000F28F3">
        <w:rPr>
          <w:sz w:val="48"/>
          <w:szCs w:val="48"/>
        </w:rPr>
        <w:t>“</w:t>
      </w:r>
      <w:r w:rsidR="00AA443B" w:rsidRPr="00AA443B">
        <w:rPr>
          <w:sz w:val="48"/>
          <w:szCs w:val="48"/>
        </w:rPr>
        <w:t xml:space="preserve">Communications and Event Management Expert for Energy &amp; Environment </w:t>
      </w:r>
      <w:r w:rsidR="00AA443B" w:rsidRPr="00AA443B">
        <w:rPr>
          <w:sz w:val="48"/>
          <w:szCs w:val="48"/>
        </w:rPr>
        <w:t>Portfolio”</w:t>
      </w:r>
      <w:r w:rsidR="00E75C6C">
        <w:rPr>
          <w:sz w:val="144"/>
          <w:szCs w:val="144"/>
        </w:rPr>
        <w:t xml:space="preserve"> </w:t>
      </w:r>
      <w:r w:rsidR="001E2638">
        <w:rPr>
          <w:sz w:val="48"/>
          <w:szCs w:val="48"/>
        </w:rPr>
        <w:t>is</w:t>
      </w:r>
      <w:r w:rsidR="001E2638" w:rsidRPr="001E2638">
        <w:rPr>
          <w:sz w:val="48"/>
          <w:szCs w:val="48"/>
        </w:rPr>
        <w:t xml:space="preserve"> </w:t>
      </w:r>
      <w:r w:rsidR="001E2638">
        <w:rPr>
          <w:sz w:val="48"/>
          <w:szCs w:val="48"/>
        </w:rPr>
        <w:t xml:space="preserve">extended until </w:t>
      </w:r>
      <w:r w:rsidR="00AA443B">
        <w:rPr>
          <w:sz w:val="48"/>
          <w:szCs w:val="48"/>
        </w:rPr>
        <w:t>04</w:t>
      </w:r>
      <w:r w:rsidRPr="000D50E2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of</w:t>
      </w:r>
      <w:r w:rsidR="00FA246C">
        <w:rPr>
          <w:sz w:val="48"/>
          <w:szCs w:val="48"/>
        </w:rPr>
        <w:t xml:space="preserve"> </w:t>
      </w:r>
      <w:r w:rsidR="00AA443B">
        <w:rPr>
          <w:sz w:val="48"/>
          <w:szCs w:val="48"/>
        </w:rPr>
        <w:t>August</w:t>
      </w:r>
      <w:r w:rsidR="00E81BA1">
        <w:rPr>
          <w:sz w:val="48"/>
          <w:szCs w:val="48"/>
        </w:rPr>
        <w:t>,</w:t>
      </w:r>
      <w:r w:rsidR="001E2638">
        <w:rPr>
          <w:sz w:val="48"/>
          <w:szCs w:val="48"/>
        </w:rPr>
        <w:t xml:space="preserve"> 2022</w:t>
      </w:r>
      <w:r>
        <w:rPr>
          <w:sz w:val="48"/>
          <w:szCs w:val="48"/>
        </w:rPr>
        <w:t>,</w:t>
      </w:r>
      <w:r w:rsidR="001F4F14">
        <w:rPr>
          <w:sz w:val="48"/>
          <w:szCs w:val="48"/>
        </w:rPr>
        <w:t xml:space="preserve"> </w:t>
      </w:r>
      <w:r w:rsidR="00E75C6C">
        <w:rPr>
          <w:sz w:val="48"/>
          <w:szCs w:val="48"/>
        </w:rPr>
        <w:t>18</w:t>
      </w:r>
      <w:r w:rsidR="001F4F14">
        <w:rPr>
          <w:sz w:val="48"/>
          <w:szCs w:val="48"/>
        </w:rPr>
        <w:t>:00</w:t>
      </w:r>
      <w:r>
        <w:rPr>
          <w:sz w:val="48"/>
          <w:szCs w:val="48"/>
        </w:rPr>
        <w:t xml:space="preserve"> pm local time Baku, Azerbaijan</w:t>
      </w:r>
    </w:p>
    <w:p w14:paraId="51B03518" w14:textId="77777777" w:rsidR="003B6312" w:rsidRPr="000D50E2" w:rsidRDefault="003B6312" w:rsidP="0058587F">
      <w:pPr>
        <w:jc w:val="both"/>
        <w:rPr>
          <w:sz w:val="48"/>
          <w:szCs w:val="48"/>
          <w:lang w:val="en-US"/>
        </w:rPr>
      </w:pPr>
    </w:p>
    <w:p w14:paraId="47429ACB" w14:textId="6532FF13" w:rsidR="005C4F75" w:rsidRPr="005C4F75" w:rsidRDefault="005C4F75" w:rsidP="005C4F75"/>
    <w:p w14:paraId="65859AFB" w14:textId="51976AD2" w:rsidR="005C4F75" w:rsidRDefault="005C4F75"/>
    <w:p w14:paraId="38E9D9C0" w14:textId="77777777" w:rsidR="005C4F75" w:rsidRDefault="005C4F75"/>
    <w:sectPr w:rsidR="005C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75"/>
    <w:rsid w:val="00062A83"/>
    <w:rsid w:val="000D50E2"/>
    <w:rsid w:val="000F28F3"/>
    <w:rsid w:val="001E2638"/>
    <w:rsid w:val="001F4F14"/>
    <w:rsid w:val="002B5EE0"/>
    <w:rsid w:val="00374DDE"/>
    <w:rsid w:val="003B6312"/>
    <w:rsid w:val="0058587F"/>
    <w:rsid w:val="005C4F75"/>
    <w:rsid w:val="00AA0DC0"/>
    <w:rsid w:val="00AA443B"/>
    <w:rsid w:val="00C44551"/>
    <w:rsid w:val="00E75C6C"/>
    <w:rsid w:val="00E81BA1"/>
    <w:rsid w:val="00F20030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4DB7"/>
  <w15:chartTrackingRefBased/>
  <w15:docId w15:val="{78503526-7E44-4960-A5B8-2F61D29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link w:val="BankNormalChar"/>
    <w:rsid w:val="000D50E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0D50E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Mammadli</dc:creator>
  <cp:keywords/>
  <dc:description/>
  <cp:lastModifiedBy>Javahir Muradova</cp:lastModifiedBy>
  <cp:revision>8</cp:revision>
  <dcterms:created xsi:type="dcterms:W3CDTF">2022-04-29T09:18:00Z</dcterms:created>
  <dcterms:modified xsi:type="dcterms:W3CDTF">2022-08-01T13:33:00Z</dcterms:modified>
</cp:coreProperties>
</file>