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1BA23A58"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397EA3">
        <w:rPr>
          <w:rFonts w:asciiTheme="minorHAnsi" w:hAnsiTheme="minorHAnsi" w:cstheme="minorHAnsi"/>
        </w:rPr>
        <w:t>1</w:t>
      </w:r>
      <w:r w:rsidR="00475923">
        <w:rPr>
          <w:rFonts w:asciiTheme="minorHAnsi" w:hAnsiTheme="minorHAnsi" w:cstheme="minorHAnsi"/>
        </w:rPr>
        <w:t>5</w:t>
      </w:r>
      <w:r w:rsidR="003A3730">
        <w:rPr>
          <w:rFonts w:asciiTheme="minorHAnsi" w:hAnsiTheme="minorHAnsi" w:cstheme="minorHAnsi"/>
        </w:rPr>
        <w:t>.</w:t>
      </w:r>
      <w:r w:rsidR="00397EA3">
        <w:rPr>
          <w:rFonts w:asciiTheme="minorHAnsi" w:hAnsiTheme="minorHAnsi" w:cstheme="minorHAnsi"/>
        </w:rPr>
        <w:t>0</w:t>
      </w:r>
      <w:r w:rsidR="00475923">
        <w:rPr>
          <w:rFonts w:asciiTheme="minorHAnsi" w:hAnsiTheme="minorHAnsi" w:cstheme="minorHAnsi"/>
        </w:rPr>
        <w:t>7</w:t>
      </w:r>
      <w:r w:rsidR="00C92A67" w:rsidRPr="00E97A87">
        <w:rPr>
          <w:rFonts w:asciiTheme="minorHAnsi" w:hAnsiTheme="minorHAnsi" w:cstheme="minorHAnsi"/>
        </w:rPr>
        <w:t>.</w:t>
      </w:r>
      <w:r w:rsidR="003D7496" w:rsidRPr="00E97A87">
        <w:rPr>
          <w:rFonts w:asciiTheme="minorHAnsi" w:hAnsiTheme="minorHAnsi" w:cstheme="minorHAnsi"/>
        </w:rPr>
        <w:t>20</w:t>
      </w:r>
      <w:r w:rsidR="007950F4">
        <w:rPr>
          <w:rFonts w:asciiTheme="minorHAnsi" w:hAnsiTheme="minorHAnsi" w:cstheme="minorHAnsi"/>
        </w:rPr>
        <w:t>2</w:t>
      </w:r>
      <w:r w:rsidR="00397EA3">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52AA"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4C50F510" w:rsidR="00374234" w:rsidRPr="00E97A87" w:rsidRDefault="00A97685" w:rsidP="000D746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0D7464">
        <w:rPr>
          <w:rFonts w:asciiTheme="minorHAnsi" w:hAnsiTheme="minorHAnsi" w:cstheme="minorHAnsi"/>
        </w:rPr>
        <w:t>Legal Expert</w:t>
      </w:r>
      <w:r w:rsidR="00326813" w:rsidRPr="00326813">
        <w:rPr>
          <w:rFonts w:asciiTheme="minorHAnsi" w:hAnsiTheme="minorHAnsi" w:cstheme="minorHAnsi"/>
        </w:rPr>
        <w:t xml:space="preserve"> </w:t>
      </w:r>
      <w:r w:rsidR="008F10B4">
        <w:rPr>
          <w:rFonts w:asciiTheme="minorHAnsi" w:hAnsiTheme="minorHAnsi" w:cstheme="minorHAnsi"/>
        </w:rPr>
        <w:t xml:space="preserve">on </w:t>
      </w:r>
      <w:r w:rsidR="000D7464">
        <w:rPr>
          <w:rFonts w:asciiTheme="minorHAnsi" w:hAnsiTheme="minorHAnsi" w:cstheme="minorHAnsi"/>
        </w:rPr>
        <w:t xml:space="preserve">national </w:t>
      </w:r>
      <w:r w:rsidR="008F10B4">
        <w:rPr>
          <w:rFonts w:asciiTheme="minorHAnsi" w:hAnsiTheme="minorHAnsi" w:cstheme="minorHAnsi"/>
        </w:rPr>
        <w:t xml:space="preserve">climate change </w:t>
      </w:r>
    </w:p>
    <w:p w14:paraId="671B8BD3" w14:textId="50D99C6A" w:rsidR="003D7C28" w:rsidRPr="00E97A87" w:rsidRDefault="003D7C28" w:rsidP="00397EA3">
      <w:pPr>
        <w:shd w:val="clear" w:color="auto" w:fill="FFFFFF" w:themeFill="background1"/>
        <w:autoSpaceDE w:val="0"/>
        <w:autoSpaceDN w:val="0"/>
        <w:adjustRightInd w:val="0"/>
        <w:rPr>
          <w:rFonts w:asciiTheme="minorHAnsi" w:hAnsiTheme="minorHAnsi" w:cstheme="minorHAnsi"/>
          <w:bCs/>
        </w:rPr>
      </w:pPr>
      <w:r w:rsidRPr="00E97A87">
        <w:rPr>
          <w:rFonts w:asciiTheme="minorHAnsi" w:hAnsiTheme="minorHAnsi" w:cstheme="minorHAnsi"/>
          <w:b/>
          <w:bCs/>
        </w:rPr>
        <w:t>Period of the assignment/</w:t>
      </w:r>
      <w:r w:rsidRPr="00397EA3">
        <w:rPr>
          <w:rFonts w:asciiTheme="minorHAnsi" w:hAnsiTheme="minorHAnsi" w:cstheme="minorHAnsi"/>
          <w:b/>
          <w:bCs/>
        </w:rPr>
        <w:t>services</w:t>
      </w:r>
      <w:r w:rsidRPr="00397EA3">
        <w:rPr>
          <w:rFonts w:asciiTheme="minorHAnsi" w:hAnsiTheme="minorHAnsi" w:cstheme="minorHAnsi"/>
          <w:bCs/>
        </w:rPr>
        <w:t xml:space="preserve">: </w:t>
      </w:r>
      <w:r w:rsidR="00397EA3" w:rsidRPr="00397EA3">
        <w:rPr>
          <w:rFonts w:asciiTheme="minorHAnsi" w:hAnsiTheme="minorHAnsi" w:cstheme="minorHAnsi"/>
        </w:rPr>
        <w:t>10</w:t>
      </w:r>
      <w:r w:rsidR="00E247D4" w:rsidRPr="00397EA3">
        <w:rPr>
          <w:rFonts w:asciiTheme="minorHAnsi" w:hAnsiTheme="minorHAnsi" w:cstheme="minorHAnsi"/>
        </w:rPr>
        <w:t xml:space="preserve"> months</w:t>
      </w:r>
      <w:r w:rsidR="00BF2E42" w:rsidRPr="00397EA3">
        <w:rPr>
          <w:rFonts w:asciiTheme="minorHAnsi" w:hAnsiTheme="minorHAnsi" w:cstheme="minorHAnsi"/>
        </w:rPr>
        <w:t xml:space="preserve"> (</w:t>
      </w:r>
      <w:r w:rsidR="00475923">
        <w:rPr>
          <w:rFonts w:asciiTheme="minorHAnsi" w:hAnsiTheme="minorHAnsi" w:cstheme="minorHAnsi"/>
        </w:rPr>
        <w:t>August</w:t>
      </w:r>
      <w:r w:rsidR="00397EA3" w:rsidRPr="00397EA3">
        <w:rPr>
          <w:rFonts w:asciiTheme="minorHAnsi" w:hAnsiTheme="minorHAnsi" w:cstheme="minorHAnsi"/>
        </w:rPr>
        <w:t xml:space="preserve"> </w:t>
      </w:r>
      <w:r w:rsidR="00BF2E42" w:rsidRPr="00397EA3">
        <w:rPr>
          <w:rFonts w:asciiTheme="minorHAnsi" w:hAnsiTheme="minorHAnsi" w:cstheme="minorHAnsi"/>
        </w:rPr>
        <w:t>20</w:t>
      </w:r>
      <w:r w:rsidR="00D1363E" w:rsidRPr="00397EA3">
        <w:rPr>
          <w:rFonts w:asciiTheme="minorHAnsi" w:hAnsiTheme="minorHAnsi" w:cstheme="minorHAnsi"/>
        </w:rPr>
        <w:t>2</w:t>
      </w:r>
      <w:r w:rsidR="00397EA3" w:rsidRPr="00397EA3">
        <w:rPr>
          <w:rFonts w:asciiTheme="minorHAnsi" w:hAnsiTheme="minorHAnsi" w:cstheme="minorHAnsi"/>
        </w:rPr>
        <w:t>2</w:t>
      </w:r>
      <w:r w:rsidR="00BF2E42" w:rsidRPr="00397EA3">
        <w:rPr>
          <w:rFonts w:asciiTheme="minorHAnsi" w:hAnsiTheme="minorHAnsi" w:cstheme="minorHAnsi"/>
        </w:rPr>
        <w:t xml:space="preserve"> –</w:t>
      </w:r>
      <w:r w:rsidR="00475923">
        <w:rPr>
          <w:rFonts w:asciiTheme="minorHAnsi" w:hAnsiTheme="minorHAnsi" w:cstheme="minorHAnsi"/>
        </w:rPr>
        <w:t>May</w:t>
      </w:r>
      <w:r w:rsidR="00DB0823">
        <w:rPr>
          <w:rFonts w:asciiTheme="minorHAnsi" w:hAnsiTheme="minorHAnsi" w:cstheme="minorHAnsi"/>
        </w:rPr>
        <w:t xml:space="preserve"> </w:t>
      </w:r>
      <w:r w:rsidR="000D7464" w:rsidRPr="00397EA3">
        <w:rPr>
          <w:rFonts w:asciiTheme="minorHAnsi" w:hAnsiTheme="minorHAnsi" w:cstheme="minorHAnsi"/>
        </w:rPr>
        <w:t>202</w:t>
      </w:r>
      <w:r w:rsidR="00397EA3" w:rsidRPr="00397EA3">
        <w:rPr>
          <w:rFonts w:asciiTheme="minorHAnsi" w:hAnsiTheme="minorHAnsi" w:cstheme="minorHAnsi"/>
        </w:rPr>
        <w:t>3</w:t>
      </w:r>
      <w:r w:rsidR="00DF2CD0" w:rsidRPr="00397EA3">
        <w:rPr>
          <w:rFonts w:asciiTheme="minorHAnsi" w:hAnsiTheme="minorHAnsi" w:cstheme="minorHAnsi"/>
        </w:rPr>
        <w:t>)</w:t>
      </w:r>
      <w:r w:rsidR="004426BC" w:rsidRPr="00397EA3">
        <w:rPr>
          <w:rFonts w:asciiTheme="minorHAnsi" w:hAnsiTheme="minorHAnsi" w:cstheme="minorHAnsi"/>
        </w:rPr>
        <w:t xml:space="preserve">, </w:t>
      </w:r>
      <w:r w:rsidR="00397EA3" w:rsidRPr="00397EA3">
        <w:rPr>
          <w:rFonts w:asciiTheme="minorHAnsi" w:hAnsiTheme="minorHAnsi" w:cstheme="minorHAnsi"/>
        </w:rPr>
        <w:t>1</w:t>
      </w:r>
      <w:r w:rsidR="00397EA3">
        <w:rPr>
          <w:rFonts w:asciiTheme="minorHAnsi" w:hAnsiTheme="minorHAnsi" w:cstheme="minorHAnsi"/>
        </w:rPr>
        <w:t>7</w:t>
      </w:r>
      <w:r w:rsidR="00397EA3" w:rsidRPr="00397EA3">
        <w:rPr>
          <w:rFonts w:asciiTheme="minorHAnsi" w:hAnsiTheme="minorHAnsi" w:cstheme="minorHAnsi"/>
        </w:rPr>
        <w:t>0</w:t>
      </w:r>
      <w:r w:rsidR="004426BC" w:rsidRPr="00397EA3">
        <w:rPr>
          <w:rFonts w:asciiTheme="minorHAnsi" w:hAnsiTheme="minorHAnsi" w:cstheme="minorHAnsi"/>
        </w:rPr>
        <w:t xml:space="preserve"> consultancy days</w:t>
      </w:r>
    </w:p>
    <w:p w14:paraId="26CFFE29" w14:textId="790EA304" w:rsidR="0006306B" w:rsidRPr="00E97A87" w:rsidRDefault="00A97685" w:rsidP="0006306B">
      <w:pPr>
        <w:rPr>
          <w:rFonts w:asciiTheme="minorHAnsi" w:hAnsiTheme="minorHAnsi" w:cstheme="minorHAnsi"/>
        </w:rPr>
      </w:pPr>
      <w:r w:rsidRPr="00E97A87">
        <w:rPr>
          <w:rFonts w:asciiTheme="minorHAnsi" w:hAnsiTheme="minorHAnsi" w:cstheme="minorHAnsi"/>
        </w:rPr>
        <w:t>Proposal should be s</w:t>
      </w:r>
      <w:r w:rsidR="008C6CE5" w:rsidRPr="00E97A87">
        <w:rPr>
          <w:rFonts w:asciiTheme="minorHAnsi" w:hAnsiTheme="minorHAnsi" w:cstheme="minorHAnsi"/>
        </w:rPr>
        <w:t xml:space="preserve">ubmitted by email </w:t>
      </w:r>
      <w:bookmarkStart w:id="1" w:name="OLE_LINK1"/>
      <w:bookmarkStart w:id="2" w:name="OLE_LINK2"/>
      <w:r w:rsidRPr="00E97A87">
        <w:rPr>
          <w:rFonts w:asciiTheme="minorHAnsi" w:hAnsiTheme="minorHAnsi" w:cstheme="minorHAnsi"/>
        </w:rPr>
        <w:t>to</w:t>
      </w:r>
      <w:bookmarkEnd w:id="1"/>
      <w:bookmarkEnd w:id="2"/>
      <w:r w:rsidR="0006306B" w:rsidRPr="00E97A87">
        <w:rPr>
          <w:rFonts w:asciiTheme="minorHAnsi" w:eastAsia="SimSun" w:hAnsiTheme="minorHAnsi" w:cstheme="minorHAnsi"/>
        </w:rPr>
        <w:t xml:space="preserve"> </w:t>
      </w:r>
      <w:hyperlink r:id="rId9" w:history="1">
        <w:r w:rsidR="0006306B" w:rsidRPr="00E97A87">
          <w:rPr>
            <w:rStyle w:val="Hyperlink"/>
            <w:rFonts w:asciiTheme="minorHAnsi" w:hAnsiTheme="minorHAnsi" w:cstheme="minorHAnsi"/>
          </w:rPr>
          <w:t>procurement.aze@undp.org</w:t>
        </w:r>
      </w:hyperlink>
      <w:r w:rsidR="00824113" w:rsidRPr="00E97A87">
        <w:rPr>
          <w:rFonts w:asciiTheme="minorHAnsi" w:hAnsiTheme="minorHAnsi" w:cstheme="minorHAnsi"/>
        </w:rPr>
        <w:t xml:space="preserve"> no later </w:t>
      </w:r>
      <w:r w:rsidR="00824113" w:rsidRPr="003530DB">
        <w:rPr>
          <w:rFonts w:asciiTheme="minorHAnsi" w:hAnsiTheme="minorHAnsi" w:cstheme="minorHAnsi"/>
        </w:rPr>
        <w:t xml:space="preserve">than </w:t>
      </w:r>
      <w:r w:rsidR="00397EA3">
        <w:rPr>
          <w:rFonts w:asciiTheme="minorHAnsi" w:hAnsiTheme="minorHAnsi" w:cstheme="minorHAnsi"/>
        </w:rPr>
        <w:t>Ju</w:t>
      </w:r>
      <w:r w:rsidR="00475923">
        <w:rPr>
          <w:rFonts w:asciiTheme="minorHAnsi" w:hAnsiTheme="minorHAnsi" w:cstheme="minorHAnsi"/>
        </w:rPr>
        <w:t>ly</w:t>
      </w:r>
      <w:r w:rsidR="00397EA3">
        <w:rPr>
          <w:rFonts w:asciiTheme="minorHAnsi" w:hAnsiTheme="minorHAnsi" w:cstheme="minorHAnsi"/>
        </w:rPr>
        <w:t xml:space="preserve"> </w:t>
      </w:r>
      <w:r w:rsidR="00E629D1">
        <w:rPr>
          <w:rFonts w:asciiTheme="minorHAnsi" w:hAnsiTheme="minorHAnsi" w:cstheme="minorHAnsi"/>
        </w:rPr>
        <w:t>22</w:t>
      </w:r>
      <w:r w:rsidR="003D7496" w:rsidRPr="003530DB">
        <w:rPr>
          <w:rFonts w:asciiTheme="minorHAnsi" w:hAnsiTheme="minorHAnsi" w:cstheme="minorHAnsi"/>
        </w:rPr>
        <w:t>, 20</w:t>
      </w:r>
      <w:r w:rsidR="00F56E61" w:rsidRPr="003530DB">
        <w:rPr>
          <w:rFonts w:asciiTheme="minorHAnsi" w:hAnsiTheme="minorHAnsi" w:cstheme="minorHAnsi"/>
        </w:rPr>
        <w:t>2</w:t>
      </w:r>
      <w:r w:rsidR="00397EA3">
        <w:rPr>
          <w:rFonts w:asciiTheme="minorHAnsi" w:hAnsiTheme="minorHAnsi" w:cstheme="minorHAnsi"/>
        </w:rPr>
        <w:t>2</w:t>
      </w:r>
      <w:r w:rsidR="0006306B" w:rsidRPr="003530DB">
        <w:rPr>
          <w:rFonts w:asciiTheme="minorHAnsi" w:hAnsiTheme="minorHAnsi" w:cstheme="minorHAnsi"/>
        </w:rPr>
        <w:t>, 18:00</w:t>
      </w:r>
      <w:r w:rsidR="0006306B" w:rsidRPr="00E97A87">
        <w:rPr>
          <w:rFonts w:asciiTheme="minorHAnsi" w:hAnsiTheme="minorHAnsi" w:cstheme="minorHAnsi"/>
        </w:rPr>
        <w:t xml:space="preserve">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5605"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77777777"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water, agriculture and coastal areas. </w:t>
      </w:r>
    </w:p>
    <w:p w14:paraId="12D437A6" w14:textId="5679A35E" w:rsidR="00541F46" w:rsidRP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 xml:space="preserve">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3A836C2" w14:textId="59FB26B6" w:rsidR="00FD2B67" w:rsidRPr="004677AF" w:rsidRDefault="00EA3EAF" w:rsidP="004677AF">
      <w:pPr>
        <w:rPr>
          <w:rFonts w:asciiTheme="minorHAnsi" w:hAnsiTheme="minorHAnsi" w:cstheme="minorHAnsi"/>
          <w:noProof/>
          <w:lang w:val="en-GB"/>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16AE3">
        <w:rPr>
          <w:rFonts w:asciiTheme="minorHAnsi" w:hAnsiTheme="minorHAnsi" w:cstheme="minorHAnsi"/>
          <w:noProof/>
          <w:lang w:val="en-GB"/>
        </w:rPr>
        <w:t>t</w:t>
      </w:r>
      <w:r w:rsidR="00FD2B67" w:rsidRPr="00FD2B67">
        <w:rPr>
          <w:rFonts w:asciiTheme="minorHAnsi" w:hAnsiTheme="minorHAnsi" w:cstheme="minorHAnsi"/>
          <w:noProof/>
          <w:lang w:val="en-GB"/>
        </w:rPr>
        <w:t xml:space="preserve">he </w:t>
      </w:r>
      <w:r w:rsidR="000D7464">
        <w:rPr>
          <w:rFonts w:asciiTheme="minorHAnsi" w:hAnsiTheme="minorHAnsi" w:cstheme="minorHAnsi"/>
          <w:noProof/>
          <w:lang w:val="en-GB"/>
        </w:rPr>
        <w:t>legal expert</w:t>
      </w:r>
      <w:r w:rsidR="00FD2B67" w:rsidRPr="00FD2B67">
        <w:rPr>
          <w:rFonts w:asciiTheme="minorHAnsi" w:hAnsiTheme="minorHAnsi" w:cstheme="minorHAnsi"/>
          <w:noProof/>
          <w:lang w:val="en-GB"/>
        </w:rPr>
        <w:t xml:space="preserve"> to </w:t>
      </w:r>
      <w:r w:rsidR="00B16AE3" w:rsidRPr="007F0CD8">
        <w:rPr>
          <w:rFonts w:asciiTheme="minorHAnsi" w:hAnsiTheme="minorHAnsi" w:cstheme="minorHAnsi"/>
          <w:noProof/>
          <w:lang w:val="en-GB"/>
        </w:rPr>
        <w:t xml:space="preserve">assist </w:t>
      </w:r>
      <w:r w:rsidR="00957B6B" w:rsidRPr="007F0CD8">
        <w:rPr>
          <w:rFonts w:asciiTheme="minorHAnsi" w:hAnsiTheme="minorHAnsi" w:cstheme="minorHAnsi"/>
          <w:noProof/>
          <w:lang w:val="en-GB"/>
        </w:rPr>
        <w:t xml:space="preserve">the </w:t>
      </w:r>
      <w:r w:rsidR="007F0CD8" w:rsidRPr="007F0CD8">
        <w:rPr>
          <w:rFonts w:asciiTheme="minorHAnsi" w:hAnsiTheme="minorHAnsi" w:cstheme="minorHAnsi"/>
          <w:noProof/>
          <w:lang w:val="en-GB"/>
        </w:rPr>
        <w:t>National Project Manager</w:t>
      </w:r>
      <w:r w:rsidR="007F0CD8">
        <w:rPr>
          <w:rFonts w:asciiTheme="minorHAnsi" w:hAnsiTheme="minorHAnsi" w:cstheme="minorHAnsi"/>
          <w:noProof/>
          <w:lang w:val="en-GB"/>
        </w:rPr>
        <w:t xml:space="preserve"> </w:t>
      </w:r>
      <w:r w:rsidR="0099163F">
        <w:rPr>
          <w:rFonts w:asciiTheme="minorHAnsi" w:hAnsiTheme="minorHAnsi" w:cstheme="minorHAnsi"/>
          <w:noProof/>
          <w:lang w:val="en-GB"/>
        </w:rPr>
        <w:t>to</w:t>
      </w:r>
      <w:r w:rsidR="008F10B4">
        <w:rPr>
          <w:rFonts w:asciiTheme="minorHAnsi" w:hAnsiTheme="minorHAnsi" w:cstheme="minorHAnsi"/>
          <w:noProof/>
          <w:lang w:val="en-GB"/>
        </w:rPr>
        <w:t xml:space="preserve"> </w:t>
      </w:r>
      <w:r w:rsidR="0099163F" w:rsidRPr="0099163F">
        <w:rPr>
          <w:rFonts w:asciiTheme="minorHAnsi" w:hAnsiTheme="minorHAnsi" w:cstheme="minorHAnsi"/>
          <w:noProof/>
          <w:lang w:val="en-GB"/>
        </w:rPr>
        <w:t>analyze the current legislation and regulatory frameworks for the three sectors</w:t>
      </w:r>
      <w:r w:rsidR="007F0CD8">
        <w:rPr>
          <w:rFonts w:asciiTheme="minorHAnsi" w:hAnsiTheme="minorHAnsi" w:cstheme="minorHAnsi"/>
          <w:noProof/>
          <w:lang w:val="en-GB"/>
        </w:rPr>
        <w:t>.</w:t>
      </w:r>
      <w:r w:rsidR="008F10B4">
        <w:rPr>
          <w:rFonts w:asciiTheme="minorHAnsi" w:hAnsiTheme="minorHAnsi" w:cstheme="minorHAnsi"/>
          <w:noProof/>
          <w:lang w:val="en-GB"/>
        </w:rPr>
        <w:t xml:space="preserve"> </w:t>
      </w:r>
      <w:r w:rsidR="0099163F">
        <w:rPr>
          <w:rFonts w:asciiTheme="minorHAnsi" w:hAnsiTheme="minorHAnsi" w:cstheme="minorHAnsi"/>
          <w:noProof/>
          <w:lang w:val="en-GB"/>
        </w:rPr>
        <w:t>Based on the initial assesment, t</w:t>
      </w:r>
      <w:r w:rsidR="008F10B4">
        <w:rPr>
          <w:rFonts w:asciiTheme="minorHAnsi" w:hAnsiTheme="minorHAnsi" w:cstheme="minorHAnsi"/>
          <w:noProof/>
          <w:lang w:val="en-GB"/>
        </w:rPr>
        <w:t>he consultant</w:t>
      </w:r>
      <w:r w:rsidR="0099163F">
        <w:rPr>
          <w:rFonts w:asciiTheme="minorHAnsi" w:hAnsiTheme="minorHAnsi" w:cstheme="minorHAnsi"/>
          <w:noProof/>
          <w:lang w:val="en-GB"/>
        </w:rPr>
        <w:t xml:space="preserve"> will </w:t>
      </w:r>
      <w:r w:rsidR="004677AF">
        <w:rPr>
          <w:rFonts w:asciiTheme="minorHAnsi" w:hAnsiTheme="minorHAnsi" w:cstheme="minorHAnsi"/>
          <w:noProof/>
          <w:lang w:val="en-GB"/>
        </w:rPr>
        <w:t xml:space="preserve">organize roundtable discussions for participatory discsusion to develop </w:t>
      </w:r>
      <w:r w:rsidR="0099163F" w:rsidRPr="004677AF">
        <w:rPr>
          <w:rFonts w:asciiTheme="minorHAnsi" w:hAnsiTheme="minorHAnsi" w:cstheme="minorHAnsi"/>
          <w:noProof/>
          <w:lang w:val="en-GB"/>
        </w:rPr>
        <w:t>new legislation options (legislative acts), one for each sector</w:t>
      </w:r>
      <w:r w:rsidR="004677AF">
        <w:rPr>
          <w:rFonts w:asciiTheme="minorHAnsi" w:hAnsiTheme="minorHAnsi" w:cstheme="minorHAnsi"/>
          <w:noProof/>
          <w:lang w:val="en-GB"/>
        </w:rPr>
        <w:t xml:space="preserve"> and design TORs for an independent legal institution to design new legislative acts. </w:t>
      </w:r>
    </w:p>
    <w:p w14:paraId="144A67CD" w14:textId="67C21669" w:rsidR="00FD2B67" w:rsidRPr="00FD2B67" w:rsidRDefault="00FD2B67" w:rsidP="00FD2B67">
      <w:pPr>
        <w:rPr>
          <w:rFonts w:asciiTheme="minorHAnsi" w:hAnsiTheme="minorHAnsi" w:cstheme="minorHAnsi"/>
          <w:noProof/>
          <w:lang w:val="en-GB"/>
        </w:rPr>
      </w:pPr>
      <w:r w:rsidRPr="00FD2B67">
        <w:rPr>
          <w:rFonts w:asciiTheme="minorHAnsi" w:hAnsiTheme="minorHAnsi" w:cstheme="minorHAnsi"/>
          <w:noProof/>
          <w:lang w:val="en-GB"/>
        </w:rPr>
        <w:lastRenderedPageBreak/>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Pr="00FD2B67">
        <w:rPr>
          <w:rFonts w:asciiTheme="minorHAnsi" w:hAnsiTheme="minorHAnsi" w:cstheme="minorHAnsi"/>
          <w:noProof/>
          <w:lang w:val="en-GB"/>
        </w:rPr>
        <w:t xml:space="preserve">. </w:t>
      </w:r>
    </w:p>
    <w:p w14:paraId="2126F25B" w14:textId="77777777" w:rsidR="00397EA3" w:rsidRPr="00371D11" w:rsidRDefault="00397EA3" w:rsidP="00397EA3">
      <w:pPr>
        <w:shd w:val="clear" w:color="auto" w:fill="FFFFFF"/>
        <w:spacing w:before="158" w:after="158"/>
        <w:outlineLvl w:val="4"/>
        <w:rPr>
          <w:b/>
          <w:noProof/>
          <w:lang w:val="en-GB"/>
        </w:rPr>
      </w:pPr>
      <w:r w:rsidRPr="00371D11">
        <w:rPr>
          <w:b/>
          <w:noProof/>
          <w:lang w:val="en-GB"/>
        </w:rPr>
        <w:t>Duties and Responsibilities</w:t>
      </w:r>
    </w:p>
    <w:p w14:paraId="6E2C45A1" w14:textId="77777777" w:rsidR="00397EA3" w:rsidRPr="00371D11" w:rsidRDefault="00397EA3" w:rsidP="00397EA3">
      <w:pPr>
        <w:spacing w:after="160" w:line="259" w:lineRule="auto"/>
        <w:rPr>
          <w:noProof/>
          <w:lang w:val="en-GB"/>
        </w:rPr>
      </w:pPr>
      <w:r w:rsidRPr="00371D11">
        <w:rPr>
          <w:noProof/>
          <w:lang w:val="en-GB"/>
        </w:rPr>
        <w:t>Specifically his/her responsibilities will include but are not limited to the following:</w:t>
      </w:r>
    </w:p>
    <w:p w14:paraId="337810A6" w14:textId="77777777" w:rsidR="00397EA3" w:rsidRPr="00371D11" w:rsidRDefault="00397EA3" w:rsidP="00397EA3">
      <w:pPr>
        <w:pStyle w:val="ListParagraph"/>
        <w:numPr>
          <w:ilvl w:val="0"/>
          <w:numId w:val="21"/>
        </w:numPr>
        <w:spacing w:after="160" w:line="259" w:lineRule="auto"/>
        <w:jc w:val="both"/>
        <w:rPr>
          <w:noProof/>
        </w:rPr>
      </w:pPr>
      <w:r>
        <w:rPr>
          <w:noProof/>
        </w:rPr>
        <w:t>Evaluate the compendium of normative legal acts in the country regulating water resources management and coastal zones</w:t>
      </w:r>
      <w:r w:rsidRPr="00371D11">
        <w:rPr>
          <w:noProof/>
        </w:rPr>
        <w:t>;</w:t>
      </w:r>
    </w:p>
    <w:p w14:paraId="20237E28" w14:textId="77777777" w:rsidR="00397EA3" w:rsidRDefault="00397EA3" w:rsidP="00397EA3">
      <w:pPr>
        <w:pStyle w:val="ListParagraph"/>
        <w:numPr>
          <w:ilvl w:val="0"/>
          <w:numId w:val="21"/>
        </w:numPr>
        <w:spacing w:after="160" w:line="259" w:lineRule="auto"/>
        <w:rPr>
          <w:noProof/>
        </w:rPr>
      </w:pPr>
      <w:r>
        <w:rPr>
          <w:noProof/>
        </w:rPr>
        <w:t>Prepare gap analysis and propose recommendations on integrating</w:t>
      </w:r>
      <w:r w:rsidRPr="00371D11">
        <w:rPr>
          <w:noProof/>
        </w:rPr>
        <w:t xml:space="preserve"> climate change adapation in </w:t>
      </w:r>
      <w:r>
        <w:rPr>
          <w:noProof/>
        </w:rPr>
        <w:t>existing legislative frameworks on water resources management and coastal zones;</w:t>
      </w:r>
    </w:p>
    <w:p w14:paraId="0CAB93CF" w14:textId="77777777" w:rsidR="00397EA3" w:rsidRDefault="00397EA3" w:rsidP="00397EA3">
      <w:pPr>
        <w:pStyle w:val="ListParagraph"/>
        <w:numPr>
          <w:ilvl w:val="0"/>
          <w:numId w:val="21"/>
        </w:numPr>
        <w:spacing w:after="160" w:line="259" w:lineRule="auto"/>
        <w:rPr>
          <w:noProof/>
        </w:rPr>
      </w:pPr>
      <w:r>
        <w:rPr>
          <w:noProof/>
        </w:rPr>
        <w:t xml:space="preserve">Prepare recommended amendments/changes to the existing legistlative framework with a view of strengthening focus on climate change adaptation </w:t>
      </w:r>
    </w:p>
    <w:p w14:paraId="2D52266C" w14:textId="77777777" w:rsidR="00397EA3" w:rsidRPr="00371D11" w:rsidRDefault="00397EA3" w:rsidP="00397EA3">
      <w:pPr>
        <w:pStyle w:val="ListParagraph"/>
        <w:numPr>
          <w:ilvl w:val="0"/>
          <w:numId w:val="21"/>
        </w:numPr>
        <w:spacing w:after="160" w:line="259" w:lineRule="auto"/>
        <w:rPr>
          <w:noProof/>
        </w:rPr>
      </w:pPr>
      <w:r>
        <w:rPr>
          <w:noProof/>
        </w:rPr>
        <w:t xml:space="preserve">Review the Terms of Reference/Statute of the State Commission on Climate Change and suggest recommendations for it is improvement in line with the international standards; </w:t>
      </w:r>
    </w:p>
    <w:p w14:paraId="4398B5E1" w14:textId="77777777" w:rsidR="00397EA3" w:rsidRPr="00371D11" w:rsidRDefault="00397EA3" w:rsidP="00397EA3">
      <w:pPr>
        <w:pStyle w:val="ListParagraph"/>
        <w:numPr>
          <w:ilvl w:val="0"/>
          <w:numId w:val="21"/>
        </w:numPr>
        <w:spacing w:after="160" w:line="259" w:lineRule="auto"/>
        <w:rPr>
          <w:noProof/>
        </w:rPr>
      </w:pPr>
      <w:r>
        <w:rPr>
          <w:noProof/>
        </w:rPr>
        <w:t xml:space="preserve">Provide technical expertise and guidance to the work of the </w:t>
      </w:r>
      <w:r w:rsidRPr="00371D11">
        <w:rPr>
          <w:noProof/>
        </w:rPr>
        <w:t xml:space="preserve">independent legal institution </w:t>
      </w:r>
      <w:r>
        <w:rPr>
          <w:noProof/>
        </w:rPr>
        <w:t>to be hired to</w:t>
      </w:r>
      <w:r w:rsidRPr="00371D11">
        <w:rPr>
          <w:noProof/>
        </w:rPr>
        <w:t xml:space="preserve"> design drafts of the new legislation options (legislative acts), one for each sector, with CCA indicators;</w:t>
      </w:r>
    </w:p>
    <w:p w14:paraId="54865EDD" w14:textId="77777777" w:rsidR="00397EA3" w:rsidRPr="00371D11" w:rsidRDefault="00397EA3" w:rsidP="00397EA3">
      <w:pPr>
        <w:pStyle w:val="ListParagraph"/>
        <w:numPr>
          <w:ilvl w:val="0"/>
          <w:numId w:val="21"/>
        </w:numPr>
        <w:spacing w:after="160" w:line="259" w:lineRule="auto"/>
        <w:rPr>
          <w:noProof/>
        </w:rPr>
      </w:pPr>
      <w:r>
        <w:rPr>
          <w:noProof/>
        </w:rPr>
        <w:t xml:space="preserve">Support the lead international legal consultant </w:t>
      </w:r>
      <w:r w:rsidRPr="00371D11">
        <w:rPr>
          <w:noProof/>
        </w:rPr>
        <w:t xml:space="preserve">Participate in the evaluation of technical proposals received from the procurement case of hiring </w:t>
      </w:r>
      <w:r>
        <w:rPr>
          <w:noProof/>
        </w:rPr>
        <w:t>the</w:t>
      </w:r>
      <w:r w:rsidRPr="00371D11">
        <w:rPr>
          <w:noProof/>
        </w:rPr>
        <w:t xml:space="preserve"> institution to design drafts of the new legislative documents with CCA indicators;</w:t>
      </w:r>
    </w:p>
    <w:p w14:paraId="41F2343A" w14:textId="77777777" w:rsidR="00397EA3" w:rsidRDefault="00397EA3" w:rsidP="00397EA3">
      <w:pPr>
        <w:pStyle w:val="ListParagraph"/>
        <w:numPr>
          <w:ilvl w:val="0"/>
          <w:numId w:val="21"/>
        </w:numPr>
        <w:spacing w:after="160" w:line="259" w:lineRule="auto"/>
        <w:rPr>
          <w:noProof/>
        </w:rPr>
      </w:pPr>
      <w:r>
        <w:rPr>
          <w:noProof/>
        </w:rPr>
        <w:t>Organize workshops and meetings to discuss the findings of the legal review of the water resources management and coastal zones</w:t>
      </w:r>
      <w:r w:rsidRPr="00371D11">
        <w:rPr>
          <w:noProof/>
        </w:rPr>
        <w:t>.</w:t>
      </w:r>
    </w:p>
    <w:p w14:paraId="03CA7D26" w14:textId="77777777" w:rsidR="00397EA3" w:rsidRPr="00371D11" w:rsidRDefault="00397EA3" w:rsidP="00397EA3">
      <w:pPr>
        <w:pStyle w:val="ListParagraph"/>
        <w:numPr>
          <w:ilvl w:val="0"/>
          <w:numId w:val="21"/>
        </w:numPr>
        <w:spacing w:after="160" w:line="259" w:lineRule="auto"/>
        <w:rPr>
          <w:noProof/>
        </w:rPr>
      </w:pPr>
      <w:r>
        <w:rPr>
          <w:noProof/>
        </w:rPr>
        <w:t>Consult key stakeholders involved in water resources and coastal zone management in Azerbaijan to discuss the timelines, proposals and roadmap for the development of new legislative acts/guidelines on climate change adaptation sensitve water and coastal zone management legal framework</w:t>
      </w:r>
    </w:p>
    <w:p w14:paraId="0A2FD9C0" w14:textId="77777777" w:rsidR="00397EA3" w:rsidRPr="00371D11" w:rsidRDefault="00397EA3" w:rsidP="00397EA3">
      <w:pPr>
        <w:pStyle w:val="NumberedParas"/>
        <w:numPr>
          <w:ilvl w:val="0"/>
          <w:numId w:val="0"/>
        </w:numPr>
        <w:rPr>
          <w:rFonts w:ascii="Calibri" w:hAnsi="Calibri" w:cs="Calibri"/>
          <w:b/>
          <w:bCs/>
          <w:noProof w:val="0"/>
          <w:sz w:val="22"/>
        </w:rPr>
      </w:pPr>
    </w:p>
    <w:p w14:paraId="68C13E0A" w14:textId="77777777" w:rsidR="00397EA3" w:rsidRPr="00371D11" w:rsidRDefault="00397EA3" w:rsidP="00397EA3">
      <w:pPr>
        <w:pStyle w:val="NumberedParas"/>
        <w:numPr>
          <w:ilvl w:val="0"/>
          <w:numId w:val="0"/>
        </w:numPr>
        <w:rPr>
          <w:rFonts w:ascii="Calibri" w:hAnsi="Calibri" w:cs="Calibri"/>
          <w:b/>
          <w:bCs/>
          <w:noProof w:val="0"/>
          <w:sz w:val="22"/>
        </w:rPr>
      </w:pPr>
      <w:r w:rsidRPr="00371D11">
        <w:rPr>
          <w:rFonts w:ascii="Calibri" w:hAnsi="Calibri" w:cs="Calibri"/>
          <w:b/>
          <w:bCs/>
          <w:noProof w:val="0"/>
          <w:sz w:val="22"/>
        </w:rPr>
        <w:t>3. EXPECTED DELIVERABLES AND TIMETABLE</w:t>
      </w:r>
    </w:p>
    <w:p w14:paraId="5875F4AD" w14:textId="77777777" w:rsidR="00397EA3" w:rsidRPr="00371D11" w:rsidRDefault="00397EA3" w:rsidP="00397EA3">
      <w:pPr>
        <w:spacing w:after="160"/>
        <w:ind w:left="360" w:firstLine="348"/>
        <w:contextualSpacing/>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397EA3" w:rsidRPr="00E97A87" w14:paraId="2928CA59" w14:textId="77777777" w:rsidTr="000A7994">
        <w:trPr>
          <w:trHeight w:val="431"/>
        </w:trPr>
        <w:tc>
          <w:tcPr>
            <w:tcW w:w="6840" w:type="dxa"/>
          </w:tcPr>
          <w:p w14:paraId="40387208" w14:textId="77777777" w:rsidR="00397EA3" w:rsidRPr="00E97A87" w:rsidRDefault="00397EA3" w:rsidP="000A7994">
            <w:pPr>
              <w:spacing w:after="0" w:line="240" w:lineRule="auto"/>
              <w:rPr>
                <w:b/>
              </w:rPr>
            </w:pPr>
            <w:r w:rsidRPr="00E97A87">
              <w:rPr>
                <w:b/>
              </w:rPr>
              <w:t>Deliverable</w:t>
            </w:r>
          </w:p>
        </w:tc>
        <w:tc>
          <w:tcPr>
            <w:tcW w:w="2510" w:type="dxa"/>
          </w:tcPr>
          <w:p w14:paraId="507B66EF" w14:textId="77777777" w:rsidR="00397EA3" w:rsidRPr="00E97A87" w:rsidRDefault="00397EA3" w:rsidP="000A7994">
            <w:pPr>
              <w:spacing w:after="0" w:line="240" w:lineRule="auto"/>
              <w:rPr>
                <w:b/>
              </w:rPr>
            </w:pPr>
            <w:r w:rsidRPr="00E97A87">
              <w:rPr>
                <w:b/>
              </w:rPr>
              <w:t>Timetable</w:t>
            </w:r>
          </w:p>
        </w:tc>
      </w:tr>
      <w:tr w:rsidR="00397EA3" w:rsidRPr="00E97A87" w14:paraId="2AB596C6" w14:textId="77777777" w:rsidTr="000A7994">
        <w:trPr>
          <w:trHeight w:val="431"/>
        </w:trPr>
        <w:tc>
          <w:tcPr>
            <w:tcW w:w="6840" w:type="dxa"/>
          </w:tcPr>
          <w:p w14:paraId="1CE784E9" w14:textId="77777777" w:rsidR="00397EA3" w:rsidRPr="00591B53" w:rsidRDefault="00397EA3" w:rsidP="000A7994">
            <w:pPr>
              <w:spacing w:after="0" w:line="240" w:lineRule="auto"/>
              <w:rPr>
                <w:bCs/>
              </w:rPr>
            </w:pPr>
            <w:r w:rsidRPr="00591B53">
              <w:rPr>
                <w:bCs/>
              </w:rPr>
              <w:t>Advance payment</w:t>
            </w:r>
          </w:p>
        </w:tc>
        <w:tc>
          <w:tcPr>
            <w:tcW w:w="2510" w:type="dxa"/>
          </w:tcPr>
          <w:p w14:paraId="78E2AA8B" w14:textId="0CDBE154" w:rsidR="00397EA3" w:rsidRPr="00E97A87" w:rsidRDefault="00475923" w:rsidP="000A7994">
            <w:pPr>
              <w:spacing w:after="0" w:line="240" w:lineRule="auto"/>
              <w:rPr>
                <w:b/>
              </w:rPr>
            </w:pPr>
            <w:r>
              <w:rPr>
                <w:b/>
              </w:rPr>
              <w:t>August</w:t>
            </w:r>
            <w:r w:rsidR="00397EA3">
              <w:rPr>
                <w:b/>
              </w:rPr>
              <w:t xml:space="preserve"> 2022</w:t>
            </w:r>
          </w:p>
        </w:tc>
      </w:tr>
      <w:tr w:rsidR="00397EA3" w:rsidRPr="00E97A87" w14:paraId="264A554D" w14:textId="77777777" w:rsidTr="000A7994">
        <w:tc>
          <w:tcPr>
            <w:tcW w:w="6840" w:type="dxa"/>
          </w:tcPr>
          <w:p w14:paraId="13660293" w14:textId="77777777" w:rsidR="00397EA3" w:rsidRPr="00371D11" w:rsidRDefault="00397EA3" w:rsidP="000A7994">
            <w:pPr>
              <w:autoSpaceDE w:val="0"/>
              <w:autoSpaceDN w:val="0"/>
              <w:adjustRightInd w:val="0"/>
              <w:jc w:val="both"/>
              <w:rPr>
                <w:lang w:val="en-ZA"/>
              </w:rPr>
            </w:pPr>
            <w:r>
              <w:rPr>
                <w:lang w:val="en-ZA"/>
              </w:rPr>
              <w:t>Evaluation of the water resources management and coastal zones in Azerbaijan from the perspective of mainstreaming climate change adaptation</w:t>
            </w:r>
          </w:p>
        </w:tc>
        <w:tc>
          <w:tcPr>
            <w:tcW w:w="2510" w:type="dxa"/>
          </w:tcPr>
          <w:p w14:paraId="4B7D704F" w14:textId="49D017D7" w:rsidR="00397EA3" w:rsidRPr="00371D11" w:rsidRDefault="00475923" w:rsidP="000A7994">
            <w:pPr>
              <w:spacing w:after="0" w:line="240" w:lineRule="auto"/>
              <w:jc w:val="both"/>
              <w:rPr>
                <w:b/>
              </w:rPr>
            </w:pPr>
            <w:r>
              <w:rPr>
                <w:b/>
              </w:rPr>
              <w:t>August</w:t>
            </w:r>
            <w:r w:rsidR="00DB0823">
              <w:rPr>
                <w:b/>
              </w:rPr>
              <w:t xml:space="preserve"> </w:t>
            </w:r>
            <w:r w:rsidR="00397EA3">
              <w:rPr>
                <w:b/>
              </w:rPr>
              <w:t>2022</w:t>
            </w:r>
          </w:p>
        </w:tc>
      </w:tr>
      <w:tr w:rsidR="00397EA3" w:rsidRPr="00E97A87" w14:paraId="4C13EFE1" w14:textId="77777777" w:rsidTr="000A7994">
        <w:tc>
          <w:tcPr>
            <w:tcW w:w="6840" w:type="dxa"/>
          </w:tcPr>
          <w:p w14:paraId="0CB73335" w14:textId="77777777" w:rsidR="00397EA3" w:rsidRDefault="00397EA3" w:rsidP="000A7994">
            <w:r>
              <w:t>Reports of workshops/discussions with the relevant competent authorities on the legal review outcomes for the sectors on water resources management and coastal zones for mainstreaming climate change adaptation</w:t>
            </w:r>
          </w:p>
        </w:tc>
        <w:tc>
          <w:tcPr>
            <w:tcW w:w="2510" w:type="dxa"/>
          </w:tcPr>
          <w:p w14:paraId="6B342FA0" w14:textId="5B0D10CC" w:rsidR="00397EA3" w:rsidRPr="00371D11" w:rsidRDefault="00475923" w:rsidP="000A7994">
            <w:pPr>
              <w:spacing w:after="0" w:line="240" w:lineRule="auto"/>
              <w:jc w:val="both"/>
              <w:rPr>
                <w:b/>
              </w:rPr>
            </w:pPr>
            <w:r>
              <w:rPr>
                <w:b/>
              </w:rPr>
              <w:t>September</w:t>
            </w:r>
            <w:r w:rsidR="00DB0823">
              <w:rPr>
                <w:b/>
              </w:rPr>
              <w:t xml:space="preserve"> 2022</w:t>
            </w:r>
          </w:p>
        </w:tc>
      </w:tr>
      <w:tr w:rsidR="00397EA3" w:rsidRPr="00E97A87" w14:paraId="359CD256" w14:textId="77777777" w:rsidTr="000A7994">
        <w:tc>
          <w:tcPr>
            <w:tcW w:w="6840" w:type="dxa"/>
          </w:tcPr>
          <w:p w14:paraId="33E6742A" w14:textId="77777777" w:rsidR="00397EA3" w:rsidRDefault="00397EA3" w:rsidP="000A7994">
            <w:r>
              <w:t>Appraisal of technical proposals for the selection of an independent legal institution to design new CCA legislative acts</w:t>
            </w:r>
          </w:p>
        </w:tc>
        <w:tc>
          <w:tcPr>
            <w:tcW w:w="2510" w:type="dxa"/>
          </w:tcPr>
          <w:p w14:paraId="2B03388A" w14:textId="0D9B9C0D" w:rsidR="00397EA3" w:rsidRPr="00371D11" w:rsidRDefault="00475923" w:rsidP="000A7994">
            <w:pPr>
              <w:spacing w:after="0" w:line="240" w:lineRule="auto"/>
              <w:jc w:val="both"/>
              <w:rPr>
                <w:b/>
              </w:rPr>
            </w:pPr>
            <w:r>
              <w:rPr>
                <w:b/>
              </w:rPr>
              <w:t xml:space="preserve">October/November </w:t>
            </w:r>
            <w:r w:rsidR="00DB0823">
              <w:rPr>
                <w:b/>
              </w:rPr>
              <w:t>2022</w:t>
            </w:r>
          </w:p>
        </w:tc>
      </w:tr>
      <w:tr w:rsidR="00397EA3" w:rsidRPr="00E97A87" w14:paraId="5F321E8F" w14:textId="77777777" w:rsidTr="000A7994">
        <w:tc>
          <w:tcPr>
            <w:tcW w:w="6840" w:type="dxa"/>
          </w:tcPr>
          <w:p w14:paraId="5C3DFCAA" w14:textId="77777777" w:rsidR="00397EA3" w:rsidRDefault="00397EA3" w:rsidP="000A7994">
            <w:r>
              <w:t>Final Report with recommendations on integrating climate change adaptation into existing and new normative legal acts on water resources management and coastal zones</w:t>
            </w:r>
          </w:p>
        </w:tc>
        <w:tc>
          <w:tcPr>
            <w:tcW w:w="2510" w:type="dxa"/>
          </w:tcPr>
          <w:p w14:paraId="5112F447" w14:textId="3853396F" w:rsidR="00397EA3" w:rsidRPr="00371D11" w:rsidRDefault="00475923" w:rsidP="000A7994">
            <w:pPr>
              <w:spacing w:after="0" w:line="240" w:lineRule="auto"/>
              <w:jc w:val="both"/>
              <w:rPr>
                <w:b/>
              </w:rPr>
            </w:pPr>
            <w:r>
              <w:rPr>
                <w:b/>
              </w:rPr>
              <w:t>March</w:t>
            </w:r>
            <w:r w:rsidR="00DB0823">
              <w:rPr>
                <w:b/>
              </w:rPr>
              <w:t xml:space="preserve"> 2023</w:t>
            </w:r>
          </w:p>
        </w:tc>
      </w:tr>
    </w:tbl>
    <w:p w14:paraId="20CB3AD4" w14:textId="77777777" w:rsidR="00397EA3" w:rsidRDefault="00397EA3" w:rsidP="00397EA3"/>
    <w:p w14:paraId="2F9C998E" w14:textId="77777777" w:rsidR="00397EA3" w:rsidRDefault="00397EA3" w:rsidP="00397EA3"/>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27E08DC1"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742E4F">
        <w:rPr>
          <w:rFonts w:asciiTheme="minorHAnsi" w:hAnsiTheme="minorHAnsi" w:cstheme="minorHAnsi"/>
          <w:sz w:val="22"/>
          <w:lang w:val="en-GB"/>
        </w:rPr>
        <w:t xml:space="preserve"> 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449E91FE" w14:textId="77777777" w:rsidR="00C40E5D" w:rsidRPr="00E97A87"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p>
    <w:p w14:paraId="29477B12" w14:textId="35AB8523" w:rsidR="005D1D93" w:rsidRDefault="00276F46" w:rsidP="003B5881">
      <w:pPr>
        <w:pStyle w:val="NumberedParas"/>
        <w:numPr>
          <w:ilvl w:val="0"/>
          <w:numId w:val="0"/>
        </w:numPr>
        <w:rPr>
          <w:rFonts w:asciiTheme="minorHAnsi" w:hAnsiTheme="minorHAnsi" w:cstheme="minorHAnsi"/>
          <w:sz w:val="22"/>
          <w:lang w:val="en-GB"/>
        </w:rPr>
      </w:pPr>
      <w:r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Pr="00276F46">
        <w:rPr>
          <w:rFonts w:asciiTheme="minorHAnsi" w:hAnsiTheme="minorHAnsi" w:cstheme="minorHAnsi"/>
          <w:sz w:val="22"/>
          <w:lang w:val="en-GB"/>
        </w:rPr>
        <w:t xml:space="preserve"> as well</w:t>
      </w:r>
      <w:r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6BC0500F" w14:textId="4689FA41" w:rsidR="006862F8" w:rsidRPr="003D549F"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A</w:t>
            </w:r>
            <w:r>
              <w:rPr>
                <w:rStyle w:val="a"/>
              </w:rPr>
              <w:t>dvanced university degree in law</w:t>
            </w:r>
            <w:r w:rsidR="00F1209B">
              <w:rPr>
                <w:rStyle w:val="a"/>
              </w:rPr>
              <w:t>, international law</w:t>
            </w:r>
            <w:r w:rsidR="008B17B5">
              <w:rPr>
                <w:rStyle w:val="a"/>
              </w:rPr>
              <w:t xml:space="preserve">, environmental </w:t>
            </w:r>
            <w:r w:rsidR="00071954">
              <w:rPr>
                <w:rStyle w:val="a"/>
              </w:rPr>
              <w:t>management</w:t>
            </w:r>
            <w:r w:rsidR="00071954">
              <w:rPr>
                <w:rStyle w:val="a"/>
                <w:rFonts w:asciiTheme="minorHAnsi" w:hAnsiTheme="minorHAnsi" w:cstheme="minorHAnsi"/>
              </w:rPr>
              <w:t>.</w:t>
            </w:r>
          </w:p>
          <w:p w14:paraId="4BCC3713" w14:textId="4FF55604" w:rsidR="006862F8" w:rsidRDefault="006862F8" w:rsidP="00DE1337">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w:t>
            </w:r>
            <w:r w:rsidR="00F1209B">
              <w:rPr>
                <w:rStyle w:val="a"/>
                <w:rFonts w:asciiTheme="minorHAnsi" w:hAnsiTheme="minorHAnsi" w:cstheme="minorHAnsi"/>
              </w:rPr>
              <w:t>5</w:t>
            </w:r>
            <w:r>
              <w:rPr>
                <w:rStyle w:val="a"/>
                <w:rFonts w:asciiTheme="minorHAnsi" w:hAnsiTheme="minorHAnsi" w:cstheme="minorHAnsi"/>
              </w:rPr>
              <w:t xml:space="preserve"> years of experience </w:t>
            </w:r>
            <w:r w:rsidR="00DE1337" w:rsidRPr="00DE1337">
              <w:rPr>
                <w:rStyle w:val="a"/>
                <w:rFonts w:asciiTheme="minorHAnsi" w:hAnsiTheme="minorHAnsi" w:cstheme="minorHAnsi"/>
              </w:rPr>
              <w:t>in the sector of law/jurisprudence</w:t>
            </w:r>
            <w:r w:rsidR="00A35922">
              <w:rPr>
                <w:rStyle w:val="a"/>
                <w:rFonts w:asciiTheme="minorHAnsi" w:hAnsiTheme="minorHAnsi" w:cstheme="minorHAnsi"/>
              </w:rPr>
              <w:t xml:space="preserve">, environmental law or </w:t>
            </w:r>
            <w:r w:rsidR="00071954">
              <w:rPr>
                <w:rStyle w:val="a"/>
                <w:rFonts w:asciiTheme="minorHAnsi" w:hAnsiTheme="minorHAnsi" w:cstheme="minorHAnsi"/>
              </w:rPr>
              <w:t>another</w:t>
            </w:r>
            <w:r w:rsidR="00A35922">
              <w:rPr>
                <w:rStyle w:val="a"/>
                <w:rFonts w:asciiTheme="minorHAnsi" w:hAnsiTheme="minorHAnsi" w:cstheme="minorHAnsi"/>
              </w:rPr>
              <w:t xml:space="preserve"> related </w:t>
            </w:r>
            <w:r w:rsidR="00071954">
              <w:rPr>
                <w:rStyle w:val="a"/>
                <w:rFonts w:asciiTheme="minorHAnsi" w:hAnsiTheme="minorHAnsi" w:cstheme="minorHAnsi"/>
              </w:rPr>
              <w:t>field.</w:t>
            </w:r>
          </w:p>
          <w:p w14:paraId="4F49DDBF" w14:textId="12599C2E" w:rsidR="00DE1337" w:rsidRPr="00DE1337"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 xml:space="preserve">Proven experience in development of legal and regulatory </w:t>
            </w:r>
            <w:r w:rsidR="00071954" w:rsidRPr="00DE1337">
              <w:rPr>
                <w:rStyle w:val="a"/>
                <w:rFonts w:asciiTheme="minorHAnsi" w:hAnsiTheme="minorHAnsi" w:cstheme="minorHAnsi"/>
              </w:rPr>
              <w:t>documents.</w:t>
            </w:r>
          </w:p>
          <w:p w14:paraId="5FCCBE8D" w14:textId="5CC07F81" w:rsidR="00DE1337" w:rsidRPr="00DE1337"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 xml:space="preserve">Proven experience in and good knowledge of the context of co-operation with governmental institutions of </w:t>
            </w:r>
            <w:r w:rsidR="00071954">
              <w:rPr>
                <w:rStyle w:val="a"/>
                <w:rFonts w:asciiTheme="minorHAnsi" w:hAnsiTheme="minorHAnsi" w:cstheme="minorHAnsi"/>
              </w:rPr>
              <w:t>A</w:t>
            </w:r>
            <w:r w:rsidR="00071954">
              <w:rPr>
                <w:rStyle w:val="a"/>
              </w:rPr>
              <w:t>zerbaijan</w:t>
            </w:r>
            <w:r w:rsidR="00071954" w:rsidRPr="00DE1337">
              <w:rPr>
                <w:rStyle w:val="a"/>
                <w:rFonts w:asciiTheme="minorHAnsi" w:hAnsiTheme="minorHAnsi" w:cstheme="minorHAnsi"/>
              </w:rPr>
              <w:t>.</w:t>
            </w:r>
          </w:p>
          <w:p w14:paraId="4CB72314" w14:textId="5289943D" w:rsidR="00DE1337" w:rsidRPr="00DE1337"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sidR="008B17B5">
              <w:rPr>
                <w:rStyle w:val="a"/>
                <w:rFonts w:asciiTheme="minorHAnsi" w:hAnsiTheme="minorHAnsi" w:cstheme="minorHAnsi"/>
              </w:rPr>
              <w:t xml:space="preserve"> projects of international organizations</w:t>
            </w:r>
            <w:r w:rsidRPr="00DE1337">
              <w:rPr>
                <w:rStyle w:val="a"/>
                <w:rFonts w:asciiTheme="minorHAnsi" w:hAnsiTheme="minorHAnsi" w:cstheme="minorHAnsi"/>
              </w:rPr>
              <w:t>.</w:t>
            </w:r>
          </w:p>
          <w:p w14:paraId="3A1CC809" w14:textId="5413DEE2" w:rsidR="004809CF" w:rsidRPr="00E97A87" w:rsidRDefault="005D65CA" w:rsidP="00DE1337">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Fluency Azerbaijan is required</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512B5E">
        <w:trPr>
          <w:trHeight w:val="259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CDCF7B8" w14:textId="77777777" w:rsidR="00473CE8" w:rsidRPr="00E97A87" w:rsidRDefault="00473CE8">
            <w:pPr>
              <w:pStyle w:val="ListParagraph"/>
              <w:autoSpaceDE w:val="0"/>
              <w:autoSpaceDN w:val="0"/>
              <w:adjustRightInd w:val="0"/>
              <w:spacing w:after="0" w:line="240" w:lineRule="auto"/>
              <w:ind w:left="0"/>
              <w:rPr>
                <w:rFonts w:asciiTheme="minorHAnsi" w:hAnsiTheme="minorHAnsi" w:cstheme="minorHAnsi"/>
                <w:b/>
                <w:bCs/>
              </w:rPr>
            </w:pPr>
          </w:p>
          <w:p w14:paraId="541826A2" w14:textId="77777777" w:rsidR="00216584" w:rsidRPr="00E97A87" w:rsidRDefault="00473CE8" w:rsidP="004C7ECD">
            <w:pPr>
              <w:numPr>
                <w:ilvl w:val="0"/>
                <w:numId w:val="6"/>
              </w:numPr>
              <w:autoSpaceDE w:val="0"/>
              <w:autoSpaceDN w:val="0"/>
              <w:adjustRightInd w:val="0"/>
              <w:spacing w:after="120" w:line="288" w:lineRule="auto"/>
              <w:contextualSpacing/>
              <w:rPr>
                <w:rFonts w:asciiTheme="minorHAnsi" w:hAnsiTheme="minorHAnsi" w:cstheme="minorHAnsi"/>
                <w:b/>
              </w:rPr>
            </w:pPr>
            <w:r w:rsidRPr="00E97A87">
              <w:rPr>
                <w:rFonts w:asciiTheme="minorHAnsi" w:hAnsiTheme="minorHAnsi" w:cstheme="minorHAnsi"/>
                <w:b/>
              </w:rPr>
              <w:t>Lump sum contracts</w:t>
            </w:r>
          </w:p>
          <w:p w14:paraId="3D8EF80F" w14:textId="20D3A0D2" w:rsidR="005B1239" w:rsidRPr="00E97A87" w:rsidRDefault="00F1209B" w:rsidP="00C90F13">
            <w:pPr>
              <w:spacing w:after="0" w:line="288" w:lineRule="auto"/>
              <w:jc w:val="both"/>
              <w:rPr>
                <w:rFonts w:asciiTheme="minorHAnsi" w:hAnsiTheme="minorHAnsi" w:cstheme="minorHAnsi"/>
              </w:rPr>
            </w:pPr>
            <w:r>
              <w:rPr>
                <w:rFonts w:asciiTheme="minorHAnsi" w:hAnsiTheme="minorHAnsi" w:cstheme="minorHAnsi"/>
                <w:shd w:val="clear" w:color="auto" w:fill="FFFFFF"/>
              </w:rPr>
              <w:t xml:space="preserve">The payments will be made </w:t>
            </w:r>
            <w:r w:rsidR="00ED5DB2" w:rsidRPr="00E97A87">
              <w:rPr>
                <w:rFonts w:asciiTheme="minorHAnsi" w:hAnsiTheme="minorHAnsi" w:cstheme="minorHAnsi"/>
                <w:shd w:val="clear" w:color="auto" w:fill="FFFFFF"/>
              </w:rPr>
              <w:t xml:space="preserve">in accordance with the deliverables </w:t>
            </w:r>
            <w:r w:rsidR="00A97685" w:rsidRPr="00E97A87">
              <w:rPr>
                <w:rFonts w:asciiTheme="minorHAnsi" w:hAnsiTheme="minorHAnsi" w:cstheme="minorHAnsi"/>
              </w:rPr>
              <w:t xml:space="preserve">in </w:t>
            </w:r>
            <w:r w:rsidR="00D443E9" w:rsidRPr="00E97A87">
              <w:rPr>
                <w:rFonts w:asciiTheme="minorHAnsi" w:hAnsiTheme="minorHAnsi" w:cstheme="minorHAnsi"/>
              </w:rPr>
              <w:t>the attached TO</w:t>
            </w:r>
            <w:r w:rsidR="00A97685" w:rsidRPr="00E97A87">
              <w:rPr>
                <w:rFonts w:asciiTheme="minorHAnsi" w:hAnsiTheme="minorHAnsi" w:cstheme="minorHAnsi"/>
              </w:rPr>
              <w:t>R.</w:t>
            </w:r>
            <w:r w:rsidR="00AC6837" w:rsidRPr="00E97A87">
              <w:rPr>
                <w:rFonts w:asciiTheme="minorHAnsi" w:hAnsiTheme="minorHAnsi" w:cstheme="minorHAnsi"/>
              </w:rPr>
              <w:t xml:space="preserve"> In the </w:t>
            </w:r>
            <w:r w:rsidR="00B97F23" w:rsidRPr="00E97A87">
              <w:rPr>
                <w:rFonts w:asciiTheme="minorHAnsi" w:hAnsiTheme="minorHAnsi" w:cstheme="minorHAnsi"/>
              </w:rPr>
              <w:t>financial proposals</w:t>
            </w:r>
            <w:r w:rsidR="00EB222F">
              <w:rPr>
                <w:rFonts w:asciiTheme="minorHAnsi" w:hAnsiTheme="minorHAnsi" w:cstheme="minorHAnsi"/>
              </w:rPr>
              <w:t xml:space="preserve">, </w:t>
            </w:r>
            <w:r w:rsidR="00B97F23" w:rsidRPr="00E97A87">
              <w:rPr>
                <w:rFonts w:asciiTheme="minorHAnsi" w:hAnsiTheme="minorHAnsi" w:cstheme="minorHAnsi"/>
              </w:rPr>
              <w:t>candidate</w:t>
            </w:r>
            <w:r w:rsidR="00AC6837" w:rsidRPr="00E97A87">
              <w:rPr>
                <w:rFonts w:asciiTheme="minorHAnsi" w:hAnsiTheme="minorHAnsi" w:cstheme="minorHAnsi"/>
              </w:rPr>
              <w:t>s</w:t>
            </w:r>
            <w:r w:rsidR="00B97F23" w:rsidRPr="00E97A87">
              <w:rPr>
                <w:rFonts w:asciiTheme="minorHAnsi" w:hAnsiTheme="minorHAnsi" w:cstheme="minorHAnsi"/>
              </w:rPr>
              <w:t xml:space="preserve"> should show the total amount expected for this </w:t>
            </w:r>
            <w:r w:rsidR="00C90F13" w:rsidRPr="00E97A87">
              <w:rPr>
                <w:rFonts w:asciiTheme="minorHAnsi" w:hAnsiTheme="minorHAnsi" w:cstheme="minorHAnsi"/>
              </w:rPr>
              <w:t>work</w:t>
            </w:r>
            <w:r w:rsidR="001E377D" w:rsidRPr="00E97A87">
              <w:rPr>
                <w:rFonts w:asciiTheme="minorHAnsi" w:hAnsiTheme="minorHAnsi" w:cstheme="minorHAnsi"/>
              </w:rPr>
              <w:t xml:space="preserve">. </w:t>
            </w:r>
            <w:r w:rsidR="00AC6837" w:rsidRPr="00E97A87">
              <w:rPr>
                <w:rFonts w:asciiTheme="minorHAnsi" w:hAnsiTheme="minorHAnsi" w:cstheme="minorHAnsi"/>
              </w:rPr>
              <w:t>The payment will be done due to the following schedule:</w:t>
            </w:r>
          </w:p>
          <w:p w14:paraId="71CD4997" w14:textId="49541600" w:rsidR="00F1209B" w:rsidRDefault="00F1209B" w:rsidP="00EB64ED">
            <w:pPr>
              <w:spacing w:after="0" w:line="288" w:lineRule="auto"/>
              <w:ind w:left="720"/>
              <w:jc w:val="both"/>
              <w:rPr>
                <w:rFonts w:asciiTheme="minorHAnsi" w:hAnsiTheme="minorHAnsi" w:cstheme="minorHAnsi"/>
              </w:rPr>
            </w:pPr>
          </w:p>
          <w:p w14:paraId="7333E9DB" w14:textId="246C5DD4" w:rsidR="00397EA3" w:rsidRDefault="00397EA3"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 xml:space="preserve">Advance payment – 20% of the total amount as an advance payment </w:t>
            </w:r>
          </w:p>
          <w:p w14:paraId="18BEFF25" w14:textId="116AC9B9" w:rsidR="00826F44" w:rsidRDefault="00826F44"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1</w:t>
            </w:r>
            <w:r w:rsidRPr="00826F44">
              <w:rPr>
                <w:rFonts w:asciiTheme="minorHAnsi" w:hAnsiTheme="minorHAnsi" w:cstheme="minorHAnsi"/>
                <w:vertAlign w:val="superscript"/>
              </w:rPr>
              <w:t>st</w:t>
            </w:r>
            <w:r>
              <w:rPr>
                <w:rFonts w:asciiTheme="minorHAnsi" w:hAnsiTheme="minorHAnsi" w:cstheme="minorHAnsi"/>
              </w:rPr>
              <w:t xml:space="preserve"> </w:t>
            </w:r>
            <w:r w:rsidR="007F0CD8">
              <w:rPr>
                <w:rFonts w:asciiTheme="minorHAnsi" w:hAnsiTheme="minorHAnsi" w:cstheme="minorHAnsi"/>
              </w:rPr>
              <w:t>installment -</w:t>
            </w:r>
            <w:r>
              <w:rPr>
                <w:rFonts w:asciiTheme="minorHAnsi" w:hAnsiTheme="minorHAnsi" w:cstheme="minorHAnsi"/>
              </w:rPr>
              <w:t xml:space="preserve"> </w:t>
            </w:r>
            <w:r w:rsidR="00EE34BF">
              <w:rPr>
                <w:rFonts w:asciiTheme="minorHAnsi" w:hAnsiTheme="minorHAnsi" w:cstheme="minorHAnsi"/>
              </w:rPr>
              <w:t>2</w:t>
            </w:r>
            <w:r w:rsidR="00397EA3">
              <w:rPr>
                <w:rFonts w:asciiTheme="minorHAnsi" w:hAnsiTheme="minorHAnsi" w:cstheme="minorHAnsi"/>
              </w:rPr>
              <w:t>0</w:t>
            </w:r>
            <w:r>
              <w:rPr>
                <w:rFonts w:asciiTheme="minorHAnsi" w:hAnsiTheme="minorHAnsi" w:cstheme="minorHAnsi"/>
              </w:rPr>
              <w:t xml:space="preserve">% </w:t>
            </w:r>
            <w:r w:rsidR="000F565A" w:rsidRPr="00E97A87">
              <w:rPr>
                <w:rFonts w:asciiTheme="minorHAnsi" w:hAnsiTheme="minorHAnsi" w:cstheme="minorHAnsi"/>
              </w:rPr>
              <w:t>of the total amount</w:t>
            </w:r>
            <w:r w:rsidR="000F565A">
              <w:rPr>
                <w:rFonts w:asciiTheme="minorHAnsi" w:hAnsiTheme="minorHAnsi" w:cstheme="minorHAnsi"/>
              </w:rPr>
              <w:t xml:space="preserve"> </w:t>
            </w:r>
            <w:r w:rsidR="000F565A" w:rsidRPr="00510297">
              <w:rPr>
                <w:rFonts w:asciiTheme="minorHAnsi" w:hAnsiTheme="minorHAnsi" w:cstheme="minorHAnsi"/>
              </w:rPr>
              <w:t>upon completion of deliverable #</w:t>
            </w:r>
            <w:r w:rsidR="000F565A">
              <w:rPr>
                <w:rFonts w:asciiTheme="minorHAnsi" w:hAnsiTheme="minorHAnsi" w:cstheme="minorHAnsi"/>
              </w:rPr>
              <w:t>1</w:t>
            </w:r>
            <w:r w:rsidR="000F565A" w:rsidRPr="00510297">
              <w:rPr>
                <w:rFonts w:asciiTheme="minorHAnsi" w:hAnsiTheme="minorHAnsi" w:cstheme="minorHAnsi"/>
              </w:rPr>
              <w:t>;</w:t>
            </w:r>
          </w:p>
          <w:p w14:paraId="7E646857" w14:textId="7570FD58" w:rsidR="00EE34BF" w:rsidRDefault="00E922B2"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lastRenderedPageBreak/>
              <w:t>2</w:t>
            </w:r>
            <w:r w:rsidRPr="00E922B2">
              <w:rPr>
                <w:rFonts w:asciiTheme="minorHAnsi" w:hAnsiTheme="minorHAnsi" w:cstheme="minorHAnsi"/>
                <w:vertAlign w:val="superscript"/>
              </w:rPr>
              <w:t>nd</w:t>
            </w:r>
            <w:r>
              <w:rPr>
                <w:rFonts w:asciiTheme="minorHAnsi" w:hAnsiTheme="minorHAnsi" w:cstheme="minorHAnsi"/>
              </w:rPr>
              <w:t xml:space="preserve"> </w:t>
            </w:r>
            <w:r w:rsidR="007F0CD8">
              <w:rPr>
                <w:rFonts w:asciiTheme="minorHAnsi" w:hAnsiTheme="minorHAnsi" w:cstheme="minorHAnsi"/>
              </w:rPr>
              <w:t xml:space="preserve">installment - </w:t>
            </w:r>
            <w:r w:rsidR="00F1209B">
              <w:rPr>
                <w:rFonts w:asciiTheme="minorHAnsi" w:hAnsiTheme="minorHAnsi" w:cstheme="minorHAnsi"/>
              </w:rPr>
              <w:t>2</w:t>
            </w:r>
            <w:r w:rsidR="00397EA3">
              <w:rPr>
                <w:rFonts w:asciiTheme="minorHAnsi" w:hAnsiTheme="minorHAnsi" w:cstheme="minorHAnsi"/>
              </w:rPr>
              <w:t>0</w:t>
            </w:r>
            <w:r w:rsidR="00216584" w:rsidRPr="00E97A87">
              <w:rPr>
                <w:rFonts w:asciiTheme="minorHAnsi" w:hAnsiTheme="minorHAnsi" w:cstheme="minorHAnsi"/>
              </w:rPr>
              <w:t xml:space="preserve"> % of the total amount</w:t>
            </w:r>
            <w:r w:rsidR="00510297">
              <w:rPr>
                <w:rFonts w:asciiTheme="minorHAnsi" w:hAnsiTheme="minorHAnsi" w:cstheme="minorHAnsi"/>
              </w:rPr>
              <w:t xml:space="preserve"> </w:t>
            </w:r>
            <w:r w:rsidR="00510297" w:rsidRPr="00510297">
              <w:rPr>
                <w:rFonts w:asciiTheme="minorHAnsi" w:hAnsiTheme="minorHAnsi" w:cstheme="minorHAnsi"/>
              </w:rPr>
              <w:t>upon completion of deliverable #</w:t>
            </w:r>
            <w:r w:rsidR="00100486">
              <w:rPr>
                <w:rFonts w:asciiTheme="minorHAnsi" w:hAnsiTheme="minorHAnsi" w:cstheme="minorHAnsi"/>
              </w:rPr>
              <w:t>2</w:t>
            </w:r>
            <w:r w:rsidR="00510297" w:rsidRPr="00510297">
              <w:rPr>
                <w:rFonts w:asciiTheme="minorHAnsi" w:hAnsiTheme="minorHAnsi" w:cstheme="minorHAnsi"/>
              </w:rPr>
              <w:t>;</w:t>
            </w:r>
          </w:p>
          <w:p w14:paraId="0C98E7D9" w14:textId="382B5645"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3</w:t>
            </w:r>
            <w:r w:rsidRPr="00EE34BF">
              <w:rPr>
                <w:rFonts w:asciiTheme="minorHAnsi" w:hAnsiTheme="minorHAnsi" w:cstheme="minorHAnsi"/>
                <w:vertAlign w:val="superscript"/>
              </w:rPr>
              <w:t>rd</w:t>
            </w:r>
            <w:r>
              <w:rPr>
                <w:rFonts w:asciiTheme="minorHAnsi" w:hAnsiTheme="minorHAnsi" w:cstheme="minorHAnsi"/>
              </w:rPr>
              <w:t xml:space="preserve"> </w:t>
            </w:r>
            <w:r w:rsidRPr="00EE34BF">
              <w:rPr>
                <w:rFonts w:asciiTheme="minorHAnsi" w:hAnsiTheme="minorHAnsi" w:cstheme="minorHAnsi"/>
              </w:rPr>
              <w:t xml:space="preserve">installment - </w:t>
            </w:r>
            <w:r w:rsidR="00F1209B">
              <w:rPr>
                <w:rFonts w:asciiTheme="minorHAnsi" w:hAnsiTheme="minorHAnsi" w:cstheme="minorHAnsi"/>
              </w:rPr>
              <w:t>2</w:t>
            </w:r>
            <w:r w:rsidR="00397EA3">
              <w:rPr>
                <w:rFonts w:asciiTheme="minorHAnsi" w:hAnsiTheme="minorHAnsi" w:cstheme="minorHAnsi"/>
              </w:rPr>
              <w:t>0</w:t>
            </w:r>
            <w:r w:rsidRPr="00EE34BF">
              <w:rPr>
                <w:rFonts w:asciiTheme="minorHAnsi" w:hAnsiTheme="minorHAnsi" w:cstheme="minorHAnsi"/>
              </w:rPr>
              <w:t xml:space="preserve"> % of the total amount upon completion of deliverable #</w:t>
            </w:r>
            <w:r>
              <w:rPr>
                <w:rFonts w:asciiTheme="minorHAnsi" w:hAnsiTheme="minorHAnsi" w:cstheme="minorHAnsi"/>
              </w:rPr>
              <w:t>3</w:t>
            </w:r>
            <w:r w:rsidRPr="00EE34BF">
              <w:rPr>
                <w:rFonts w:asciiTheme="minorHAnsi" w:hAnsiTheme="minorHAnsi" w:cstheme="minorHAnsi"/>
              </w:rPr>
              <w:t>;</w:t>
            </w:r>
          </w:p>
          <w:p w14:paraId="58985667" w14:textId="24A57E73"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4</w:t>
            </w:r>
            <w:r w:rsidRPr="00EE34BF">
              <w:rPr>
                <w:rFonts w:asciiTheme="minorHAnsi" w:hAnsiTheme="minorHAnsi" w:cstheme="minorHAnsi"/>
                <w:vertAlign w:val="superscript"/>
              </w:rPr>
              <w:t>th</w:t>
            </w:r>
            <w:r>
              <w:rPr>
                <w:rFonts w:asciiTheme="minorHAnsi" w:hAnsiTheme="minorHAnsi" w:cstheme="minorHAnsi"/>
              </w:rPr>
              <w:t xml:space="preserve"> installment - </w:t>
            </w:r>
            <w:r w:rsidR="00F1209B">
              <w:rPr>
                <w:rFonts w:asciiTheme="minorHAnsi" w:hAnsiTheme="minorHAnsi" w:cstheme="minorHAnsi"/>
              </w:rPr>
              <w:t>2</w:t>
            </w:r>
            <w:r w:rsidR="00397EA3">
              <w:rPr>
                <w:rFonts w:asciiTheme="minorHAnsi" w:hAnsiTheme="minorHAnsi" w:cstheme="minorHAnsi"/>
              </w:rPr>
              <w:t>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4</w:t>
            </w:r>
            <w:r w:rsidRPr="00510297">
              <w:rPr>
                <w:rFonts w:asciiTheme="minorHAnsi" w:hAnsiTheme="minorHAnsi" w:cstheme="minorHAnsi"/>
              </w:rPr>
              <w:t>;</w:t>
            </w: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1A7BF29D" w14:textId="77777777" w:rsidR="00397EA3" w:rsidRPr="00E97A87" w:rsidRDefault="00397EA3" w:rsidP="00397EA3">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20173BE4" w14:textId="77777777" w:rsidR="00397EA3" w:rsidRPr="005F7B16" w:rsidRDefault="00397EA3" w:rsidP="00397EA3">
            <w:pPr>
              <w:pStyle w:val="TableParagraph"/>
              <w:spacing w:before="26" w:line="264" w:lineRule="auto"/>
              <w:ind w:left="0"/>
              <w:rPr>
                <w:rFonts w:asciiTheme="minorHAnsi" w:hAnsiTheme="minorHAnsi" w:cstheme="minorHAnsi"/>
              </w:rPr>
            </w:pPr>
            <w:r w:rsidRPr="00237AE5">
              <w:rPr>
                <w:rFonts w:asciiTheme="minorHAnsi" w:hAnsiTheme="minorHAnsi" w:cstheme="minorHAnsi"/>
                <w:iCs/>
                <w:w w:val="105"/>
                <w:szCs w:val="32"/>
              </w:rPr>
              <w:t>Cumulative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evaluation</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that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takes</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into</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account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both</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financial</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offer</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and</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technical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expertise</w:t>
            </w:r>
            <w:r w:rsidRPr="00237AE5">
              <w:rPr>
                <w:rFonts w:asciiTheme="minorHAnsi" w:hAnsiTheme="minorHAnsi" w:cstheme="minorHAnsi"/>
                <w:iCs/>
                <w:spacing w:val="-11"/>
                <w:w w:val="105"/>
                <w:szCs w:val="32"/>
              </w:rPr>
              <w:t xml:space="preserve"> </w:t>
            </w:r>
            <w:r w:rsidRPr="00237AE5">
              <w:rPr>
                <w:rFonts w:asciiTheme="minorHAnsi" w:hAnsiTheme="minorHAnsi" w:cstheme="minorHAnsi"/>
                <w:iCs/>
                <w:w w:val="105"/>
                <w:szCs w:val="32"/>
              </w:rPr>
              <w:t>of</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potential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candidates</w:t>
            </w:r>
            <w:r w:rsidRPr="005F7B16">
              <w:rPr>
                <w:rFonts w:asciiTheme="minorHAnsi" w:hAnsiTheme="minorHAnsi" w:cstheme="minorHAnsi"/>
                <w:i/>
                <w:w w:val="105"/>
                <w:szCs w:val="32"/>
              </w:rPr>
              <w:t xml:space="preserve"> </w:t>
            </w:r>
            <w:r w:rsidRPr="005F7B16">
              <w:rPr>
                <w:rFonts w:asciiTheme="minorHAnsi" w:hAnsiTheme="minorHAnsi" w:cstheme="minorHAnsi"/>
                <w:w w:val="105"/>
                <w:szCs w:val="32"/>
              </w:rPr>
              <w:t>being</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and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3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Price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Pr>
                <w:rFonts w:asciiTheme="minorHAnsi" w:hAnsiTheme="minorHAnsi" w:cstheme="minorHAnsi"/>
                <w:w w:val="105"/>
                <w:szCs w:val="32"/>
              </w:rPr>
              <w:t xml:space="preserve"> </w:t>
            </w:r>
            <w:r w:rsidRPr="005F7B16">
              <w:rPr>
                <w:rFonts w:asciiTheme="minorHAnsi" w:hAnsiTheme="minorHAnsi" w:cstheme="minorHAnsi"/>
                <w:w w:val="105"/>
                <w:szCs w:val="32"/>
              </w:rPr>
              <w:t>only</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meets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rPr>
              <w:t>requirements</w:t>
            </w:r>
            <w:r w:rsidRPr="005F7B16">
              <w:rPr>
                <w:rFonts w:asciiTheme="minorHAnsi" w:hAnsiTheme="minorHAnsi" w:cstheme="minorHAnsi"/>
                <w:spacing w:val="-13"/>
                <w:w w:val="105"/>
              </w:rPr>
              <w:t xml:space="preserve"> </w:t>
            </w:r>
            <w:r w:rsidRPr="005F7B16">
              <w:rPr>
                <w:rFonts w:asciiTheme="minorHAnsi" w:hAnsiTheme="minorHAnsi" w:cstheme="minorHAnsi"/>
                <w:w w:val="105"/>
              </w:rPr>
              <w:t>for</w:t>
            </w:r>
            <w:r w:rsidRPr="005F7B16">
              <w:rPr>
                <w:rFonts w:asciiTheme="minorHAnsi" w:hAnsiTheme="minorHAnsi" w:cstheme="minorHAnsi"/>
                <w:spacing w:val="-13"/>
                <w:w w:val="105"/>
              </w:rPr>
              <w:t xml:space="preserve"> </w:t>
            </w:r>
            <w:r w:rsidRPr="005F7B16">
              <w:rPr>
                <w:rFonts w:asciiTheme="minorHAnsi" w:hAnsiTheme="minorHAnsi" w:cstheme="minorHAnsi"/>
                <w:w w:val="105"/>
              </w:rPr>
              <w:t>the</w:t>
            </w:r>
            <w:r w:rsidRPr="005F7B16">
              <w:rPr>
                <w:rFonts w:asciiTheme="minorHAnsi" w:hAnsiTheme="minorHAnsi" w:cstheme="minorHAnsi"/>
                <w:spacing w:val="-56"/>
                <w:w w:val="105"/>
              </w:rPr>
              <w:t xml:space="preserve"> </w:t>
            </w:r>
            <w:r>
              <w:rPr>
                <w:rFonts w:asciiTheme="minorHAnsi" w:hAnsiTheme="minorHAnsi" w:cstheme="minorHAnsi"/>
                <w:spacing w:val="-56"/>
                <w:w w:val="105"/>
              </w:rPr>
              <w:t xml:space="preserve">   </w:t>
            </w:r>
            <w:r w:rsidRPr="005F7B16">
              <w:rPr>
                <w:rFonts w:asciiTheme="minorHAnsi" w:hAnsiTheme="minorHAnsi" w:cstheme="minorHAnsi"/>
                <w:w w:val="105"/>
              </w:rPr>
              <w:t>assignment.</w:t>
            </w:r>
            <w:r w:rsidRPr="005F7B16">
              <w:rPr>
                <w:rFonts w:asciiTheme="minorHAnsi" w:hAnsiTheme="minorHAnsi" w:cstheme="minorHAnsi"/>
                <w:spacing w:val="54"/>
                <w:w w:val="105"/>
              </w:rPr>
              <w:t xml:space="preserve"> </w:t>
            </w:r>
            <w:r w:rsidRPr="005F7B16">
              <w:rPr>
                <w:rFonts w:asciiTheme="minorHAnsi" w:hAnsiTheme="minorHAnsi" w:cstheme="minorHAnsi"/>
                <w:w w:val="105"/>
              </w:rPr>
              <w:t>The</w:t>
            </w:r>
            <w:r w:rsidRPr="005F7B16">
              <w:rPr>
                <w:rFonts w:asciiTheme="minorHAnsi" w:hAnsiTheme="minorHAnsi" w:cstheme="minorHAnsi"/>
                <w:spacing w:val="-4"/>
                <w:w w:val="105"/>
              </w:rPr>
              <w:t xml:space="preserve"> </w:t>
            </w:r>
            <w:r w:rsidRPr="005F7B16">
              <w:rPr>
                <w:rFonts w:asciiTheme="minorHAnsi" w:hAnsiTheme="minorHAnsi" w:cstheme="minorHAnsi"/>
                <w:w w:val="105"/>
              </w:rPr>
              <w:t>total</w:t>
            </w:r>
            <w:r w:rsidRPr="005F7B16">
              <w:rPr>
                <w:rFonts w:asciiTheme="minorHAnsi" w:hAnsiTheme="minorHAnsi" w:cstheme="minorHAnsi"/>
                <w:spacing w:val="-3"/>
                <w:w w:val="105"/>
              </w:rPr>
              <w:t xml:space="preserve"> </w:t>
            </w:r>
            <w:r w:rsidRPr="005F7B16">
              <w:rPr>
                <w:rFonts w:asciiTheme="minorHAnsi" w:hAnsiTheme="minorHAnsi" w:cstheme="minorHAnsi"/>
                <w:w w:val="105"/>
              </w:rPr>
              <w:t>number</w:t>
            </w:r>
            <w:r w:rsidRPr="005F7B16">
              <w:rPr>
                <w:rFonts w:asciiTheme="minorHAnsi" w:hAnsiTheme="minorHAnsi" w:cstheme="minorHAnsi"/>
                <w:spacing w:val="-3"/>
                <w:w w:val="105"/>
              </w:rPr>
              <w:t xml:space="preserve"> </w:t>
            </w:r>
            <w:r w:rsidRPr="005F7B16">
              <w:rPr>
                <w:rFonts w:asciiTheme="minorHAnsi" w:hAnsiTheme="minorHAnsi" w:cstheme="minorHAnsi"/>
                <w:w w:val="105"/>
              </w:rPr>
              <w:t>of</w:t>
            </w:r>
            <w:r w:rsidRPr="005F7B16">
              <w:rPr>
                <w:rFonts w:asciiTheme="minorHAnsi" w:hAnsiTheme="minorHAnsi" w:cstheme="minorHAnsi"/>
                <w:spacing w:val="-4"/>
                <w:w w:val="105"/>
              </w:rPr>
              <w:t xml:space="preserve"> </w:t>
            </w:r>
            <w:r w:rsidRPr="005F7B16">
              <w:rPr>
                <w:rFonts w:asciiTheme="minorHAnsi" w:hAnsiTheme="minorHAnsi" w:cstheme="minorHAnsi"/>
                <w:w w:val="105"/>
              </w:rPr>
              <w:t>points</w:t>
            </w:r>
            <w:r w:rsidRPr="005F7B16">
              <w:rPr>
                <w:rFonts w:asciiTheme="minorHAnsi" w:hAnsiTheme="minorHAnsi" w:cstheme="minorHAnsi"/>
                <w:spacing w:val="-3"/>
                <w:w w:val="105"/>
              </w:rPr>
              <w:t xml:space="preserve"> </w:t>
            </w:r>
            <w:r w:rsidRPr="005F7B16">
              <w:rPr>
                <w:rFonts w:asciiTheme="minorHAnsi" w:hAnsiTheme="minorHAnsi" w:cstheme="minorHAnsi"/>
                <w:w w:val="105"/>
              </w:rPr>
              <w:t>which</w:t>
            </w:r>
            <w:r w:rsidRPr="005F7B16">
              <w:rPr>
                <w:rFonts w:asciiTheme="minorHAnsi" w:hAnsiTheme="minorHAnsi" w:cstheme="minorHAnsi"/>
                <w:spacing w:val="-3"/>
                <w:w w:val="105"/>
              </w:rPr>
              <w:t xml:space="preserve"> </w:t>
            </w:r>
            <w:r w:rsidRPr="005F7B16">
              <w:rPr>
                <w:rFonts w:asciiTheme="minorHAnsi" w:hAnsiTheme="minorHAnsi" w:cstheme="minorHAnsi"/>
                <w:w w:val="105"/>
              </w:rPr>
              <w:t>individual</w:t>
            </w:r>
            <w:r w:rsidRPr="005F7B16">
              <w:rPr>
                <w:rFonts w:asciiTheme="minorHAnsi" w:hAnsiTheme="minorHAnsi" w:cstheme="minorHAnsi"/>
                <w:spacing w:val="-3"/>
                <w:w w:val="105"/>
              </w:rPr>
              <w:t xml:space="preserve"> </w:t>
            </w:r>
            <w:r w:rsidRPr="005F7B16">
              <w:rPr>
                <w:rFonts w:asciiTheme="minorHAnsi" w:hAnsiTheme="minorHAnsi" w:cstheme="minorHAnsi"/>
                <w:w w:val="105"/>
              </w:rPr>
              <w:t>may</w:t>
            </w:r>
            <w:r w:rsidRPr="005F7B16">
              <w:rPr>
                <w:rFonts w:asciiTheme="minorHAnsi" w:hAnsiTheme="minorHAnsi" w:cstheme="minorHAnsi"/>
                <w:spacing w:val="-3"/>
                <w:w w:val="105"/>
              </w:rPr>
              <w:t xml:space="preserve"> </w:t>
            </w:r>
            <w:r w:rsidRPr="005F7B16">
              <w:rPr>
                <w:rFonts w:asciiTheme="minorHAnsi" w:hAnsiTheme="minorHAnsi" w:cstheme="minorHAnsi"/>
                <w:w w:val="105"/>
              </w:rPr>
              <w:t>obtain</w:t>
            </w:r>
            <w:r w:rsidRPr="005F7B16">
              <w:rPr>
                <w:rFonts w:asciiTheme="minorHAnsi" w:hAnsiTheme="minorHAnsi" w:cstheme="minorHAnsi"/>
                <w:spacing w:val="-4"/>
                <w:w w:val="105"/>
              </w:rPr>
              <w:t xml:space="preserve"> </w:t>
            </w:r>
            <w:r w:rsidRPr="005F7B16">
              <w:rPr>
                <w:rFonts w:asciiTheme="minorHAnsi" w:hAnsiTheme="minorHAnsi" w:cstheme="minorHAnsi"/>
                <w:w w:val="105"/>
              </w:rPr>
              <w:t>for</w:t>
            </w:r>
            <w:r w:rsidRPr="005F7B16">
              <w:rPr>
                <w:rFonts w:asciiTheme="minorHAnsi" w:hAnsiTheme="minorHAnsi" w:cstheme="minorHAnsi"/>
                <w:spacing w:val="-3"/>
                <w:w w:val="105"/>
              </w:rPr>
              <w:t xml:space="preserve"> </w:t>
            </w:r>
            <w:r w:rsidRPr="005F7B16">
              <w:rPr>
                <w:rFonts w:asciiTheme="minorHAnsi" w:hAnsiTheme="minorHAnsi" w:cstheme="minorHAnsi"/>
                <w:w w:val="105"/>
              </w:rPr>
              <w:t>both</w:t>
            </w:r>
            <w:r w:rsidRPr="005F7B16">
              <w:rPr>
                <w:rFonts w:asciiTheme="minorHAnsi" w:hAnsiTheme="minorHAnsi" w:cstheme="minorHAnsi"/>
                <w:spacing w:val="-3"/>
                <w:w w:val="105"/>
              </w:rPr>
              <w:t xml:space="preserve"> </w:t>
            </w:r>
            <w:r w:rsidRPr="005F7B16">
              <w:rPr>
                <w:rFonts w:asciiTheme="minorHAnsi" w:hAnsiTheme="minorHAnsi" w:cstheme="minorHAnsi"/>
                <w:w w:val="105"/>
              </w:rPr>
              <w:t>components</w:t>
            </w:r>
            <w:r w:rsidRPr="005F7B16">
              <w:rPr>
                <w:rFonts w:asciiTheme="minorHAnsi" w:hAnsiTheme="minorHAnsi" w:cstheme="minorHAnsi"/>
                <w:spacing w:val="-4"/>
                <w:w w:val="105"/>
              </w:rPr>
              <w:t xml:space="preserve"> </w:t>
            </w:r>
            <w:r w:rsidRPr="005F7B16">
              <w:rPr>
                <w:rFonts w:asciiTheme="minorHAnsi" w:hAnsiTheme="minorHAnsi" w:cstheme="minorHAnsi"/>
                <w:w w:val="105"/>
              </w:rPr>
              <w:t>is</w:t>
            </w:r>
            <w:r w:rsidRPr="005F7B16">
              <w:rPr>
                <w:rFonts w:asciiTheme="minorHAnsi" w:hAnsiTheme="minorHAnsi" w:cstheme="minorHAnsi"/>
                <w:spacing w:val="-3"/>
                <w:w w:val="105"/>
              </w:rPr>
              <w:t xml:space="preserve"> </w:t>
            </w:r>
            <w:r w:rsidRPr="005F7B16">
              <w:rPr>
                <w:rFonts w:asciiTheme="minorHAnsi" w:hAnsiTheme="minorHAnsi" w:cstheme="minorHAnsi"/>
                <w:w w:val="105"/>
              </w:rPr>
              <w:t>100.</w:t>
            </w:r>
          </w:p>
          <w:p w14:paraId="36615EEA" w14:textId="77777777" w:rsidR="00397EA3" w:rsidRPr="005F7B16" w:rsidRDefault="00397EA3" w:rsidP="00397EA3">
            <w:pPr>
              <w:pStyle w:val="TableParagraph"/>
              <w:spacing w:before="178"/>
              <w:ind w:left="466"/>
              <w:rPr>
                <w:rFonts w:asciiTheme="minorHAnsi" w:hAnsiTheme="minorHAnsi" w:cstheme="minorHAnsi"/>
                <w:i/>
              </w:rPr>
            </w:pPr>
          </w:p>
          <w:p w14:paraId="5082FC9E" w14:textId="77777777" w:rsidR="00397EA3" w:rsidRPr="005F7B16" w:rsidRDefault="00397EA3" w:rsidP="00397EA3">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two-stage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procedure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utilized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in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evaluating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 proposals,</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with</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evaluation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being</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completed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prior</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to</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any</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price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component</w:t>
            </w:r>
          </w:p>
          <w:p w14:paraId="71F2F634" w14:textId="2B54E27B" w:rsidR="00AA72E6" w:rsidRPr="00DB0823" w:rsidRDefault="00397EA3" w:rsidP="00DB0823">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which</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has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total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possible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value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5"/>
                <w:w w:val="105"/>
              </w:rPr>
              <w:t xml:space="preserve"> </w:t>
            </w:r>
            <w:r w:rsidRPr="005F7B16">
              <w:rPr>
                <w:rFonts w:asciiTheme="minorHAnsi" w:hAnsiTheme="minorHAnsi" w:cstheme="minorHAnsi"/>
                <w:i w:val="0"/>
                <w:iCs w:val="0"/>
                <w:color w:val="auto"/>
                <w:w w:val="105"/>
              </w:rPr>
              <w:t>70</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points,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evaluated</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using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following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criteria:</w:t>
            </w:r>
          </w:p>
          <w:p w14:paraId="54ED8D9C" w14:textId="77777777" w:rsidR="000E6881" w:rsidRPr="00E97A87" w:rsidRDefault="000E6881" w:rsidP="000E6881">
            <w:pPr>
              <w:spacing w:after="0" w:line="240" w:lineRule="auto"/>
              <w:rPr>
                <w:rFonts w:asciiTheme="minorHAnsi" w:hAnsiTheme="minorHAnsi" w:cstheme="minorHAnsi"/>
                <w:b/>
              </w:rPr>
            </w:pPr>
            <w:r w:rsidRPr="00E97A87">
              <w:rPr>
                <w:rFonts w:asciiTheme="minorHAnsi" w:hAnsiTheme="minorHAnsi" w:cstheme="minorHAnsi"/>
                <w:b/>
              </w:rPr>
              <w:t>Local consultant will be hired if he or she meets the following requirements:</w:t>
            </w:r>
          </w:p>
          <w:p w14:paraId="4751548F" w14:textId="77777777" w:rsidR="00E83A3D" w:rsidRPr="00E97A87" w:rsidRDefault="00E83A3D" w:rsidP="00E83A3D">
            <w:pPr>
              <w:spacing w:after="0" w:line="240" w:lineRule="auto"/>
              <w:rPr>
                <w:rFonts w:asciiTheme="minorHAnsi" w:hAnsiTheme="minorHAnsi" w:cstheme="minorHAnsi"/>
              </w:rPr>
            </w:pPr>
          </w:p>
          <w:p w14:paraId="1751F422" w14:textId="2FCF481C" w:rsidR="00E922B2" w:rsidRPr="00970A82" w:rsidRDefault="00970A82" w:rsidP="00970A82">
            <w:pPr>
              <w:numPr>
                <w:ilvl w:val="0"/>
                <w:numId w:val="1"/>
              </w:numPr>
              <w:autoSpaceDE w:val="0"/>
              <w:autoSpaceDN w:val="0"/>
              <w:adjustRightInd w:val="0"/>
              <w:spacing w:after="0" w:line="240" w:lineRule="auto"/>
              <w:jc w:val="both"/>
              <w:rPr>
                <w:rStyle w:val="a"/>
                <w:rFonts w:asciiTheme="minorHAnsi" w:hAnsiTheme="minorHAnsi" w:cstheme="minorHAnsi"/>
              </w:rPr>
            </w:pPr>
            <w:r w:rsidRPr="00FC0CFF">
              <w:rPr>
                <w:rStyle w:val="a"/>
                <w:rFonts w:asciiTheme="minorHAnsi" w:hAnsiTheme="minorHAnsi" w:cstheme="minorHAnsi"/>
              </w:rPr>
              <w:t>A</w:t>
            </w:r>
            <w:r>
              <w:rPr>
                <w:rStyle w:val="a"/>
                <w:rFonts w:asciiTheme="minorHAnsi" w:hAnsiTheme="minorHAnsi" w:cstheme="minorHAnsi"/>
              </w:rPr>
              <w:t xml:space="preserve"> minimum </w:t>
            </w:r>
            <w:r w:rsidR="00F1209B">
              <w:rPr>
                <w:rStyle w:val="a"/>
                <w:rFonts w:asciiTheme="minorHAnsi" w:hAnsiTheme="minorHAnsi" w:cstheme="minorHAnsi"/>
              </w:rPr>
              <w:t>5</w:t>
            </w:r>
            <w:r w:rsidR="00316E4D">
              <w:rPr>
                <w:rStyle w:val="a"/>
                <w:rFonts w:asciiTheme="minorHAnsi" w:hAnsiTheme="minorHAnsi" w:cstheme="minorHAnsi"/>
              </w:rPr>
              <w:t xml:space="preserve"> years of experience </w:t>
            </w:r>
            <w:r w:rsidR="00316E4D" w:rsidRPr="00DE1337">
              <w:rPr>
                <w:rStyle w:val="a"/>
                <w:rFonts w:asciiTheme="minorHAnsi" w:hAnsiTheme="minorHAnsi" w:cstheme="minorHAnsi"/>
              </w:rPr>
              <w:t>in the sector of law/jurisprudence</w:t>
            </w:r>
            <w:r w:rsidR="008B17B5">
              <w:rPr>
                <w:rStyle w:val="a"/>
                <w:rFonts w:asciiTheme="minorHAnsi" w:hAnsiTheme="minorHAnsi" w:cstheme="minorHAnsi"/>
              </w:rPr>
              <w:t>, environmental law or other related field</w:t>
            </w:r>
            <w:r w:rsidR="00316E4D">
              <w:rPr>
                <w:rStyle w:val="a"/>
              </w:rPr>
              <w:t xml:space="preserve"> </w:t>
            </w:r>
            <w:r w:rsidR="008B17B5">
              <w:rPr>
                <w:rStyle w:val="a"/>
              </w:rPr>
              <w:t>- 20</w:t>
            </w:r>
          </w:p>
          <w:p w14:paraId="3E0F8B1A" w14:textId="04F51AFC" w:rsidR="00E922B2" w:rsidRPr="00970A82" w:rsidRDefault="00EE34BF" w:rsidP="00970A82">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Pr>
              <w:t>Academic qualifications</w:t>
            </w:r>
            <w:r w:rsidR="00316E4D">
              <w:rPr>
                <w:rStyle w:val="a"/>
              </w:rPr>
              <w:t xml:space="preserve"> in</w:t>
            </w:r>
            <w:r>
              <w:rPr>
                <w:rStyle w:val="a"/>
              </w:rPr>
              <w:t xml:space="preserve"> </w:t>
            </w:r>
            <w:r w:rsidR="00316E4D">
              <w:rPr>
                <w:rStyle w:val="a"/>
              </w:rPr>
              <w:t>law</w:t>
            </w:r>
            <w:r w:rsidR="008B17B5">
              <w:rPr>
                <w:rStyle w:val="a"/>
              </w:rPr>
              <w:t xml:space="preserve"> or environmental management</w:t>
            </w:r>
            <w:r w:rsidR="00316E4D">
              <w:rPr>
                <w:rStyle w:val="a"/>
              </w:rPr>
              <w:t xml:space="preserve"> </w:t>
            </w:r>
            <w:r w:rsidR="00E922B2" w:rsidRPr="00970A82">
              <w:rPr>
                <w:rStyle w:val="a"/>
                <w:rFonts w:asciiTheme="minorHAnsi" w:hAnsiTheme="minorHAnsi" w:cstheme="minorHAnsi"/>
              </w:rPr>
              <w:t>- 15</w:t>
            </w:r>
          </w:p>
          <w:p w14:paraId="75583A9C" w14:textId="5599B197" w:rsidR="00E922B2" w:rsidRPr="008B17B5" w:rsidRDefault="008B17B5" w:rsidP="008B17B5">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Pr>
                <w:rStyle w:val="a"/>
                <w:rFonts w:asciiTheme="minorHAnsi" w:hAnsiTheme="minorHAnsi" w:cstheme="minorHAnsi"/>
              </w:rPr>
              <w:t xml:space="preserve"> projects of international organizations</w:t>
            </w:r>
            <w:r w:rsidRPr="00DE1337">
              <w:rPr>
                <w:rStyle w:val="a"/>
                <w:rFonts w:asciiTheme="minorHAnsi" w:hAnsiTheme="minorHAnsi" w:cstheme="minorHAnsi"/>
              </w:rPr>
              <w:t>.</w:t>
            </w:r>
            <w:r w:rsidR="00316E4D">
              <w:t xml:space="preserve"> </w:t>
            </w:r>
            <w:r w:rsidR="00E922B2">
              <w:t xml:space="preserve">- </w:t>
            </w:r>
            <w:r>
              <w:t>15</w:t>
            </w:r>
          </w:p>
          <w:p w14:paraId="54CD6E87" w14:textId="0BF03978" w:rsidR="00E922B2" w:rsidRDefault="00E922B2" w:rsidP="00E922B2">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 xml:space="preserve">Approach to work - </w:t>
            </w:r>
            <w:r w:rsidR="008B17B5">
              <w:rPr>
                <w:rFonts w:asciiTheme="minorHAnsi" w:hAnsiTheme="minorHAnsi" w:cstheme="minorHAnsi"/>
              </w:rPr>
              <w:t>20</w:t>
            </w:r>
          </w:p>
          <w:p w14:paraId="5D8BB81B" w14:textId="77777777" w:rsidR="00E922B2" w:rsidRDefault="00E922B2" w:rsidP="00992255">
            <w:pPr>
              <w:autoSpaceDE w:val="0"/>
              <w:autoSpaceDN w:val="0"/>
              <w:adjustRightInd w:val="0"/>
              <w:spacing w:after="0" w:line="240" w:lineRule="auto"/>
              <w:jc w:val="both"/>
              <w:rPr>
                <w:rFonts w:asciiTheme="minorHAnsi" w:hAnsiTheme="minorHAnsi" w:cstheme="minorHAnsi"/>
              </w:rPr>
            </w:pPr>
          </w:p>
          <w:p w14:paraId="08B6E970" w14:textId="77777777" w:rsidR="00A95534" w:rsidRDefault="000E6881" w:rsidP="000E6881">
            <w:pPr>
              <w:autoSpaceDE w:val="0"/>
              <w:autoSpaceDN w:val="0"/>
              <w:adjustRightInd w:val="0"/>
              <w:spacing w:after="0" w:line="240" w:lineRule="auto"/>
              <w:jc w:val="both"/>
              <w:rPr>
                <w:rFonts w:asciiTheme="minorHAnsi" w:hAnsiTheme="minorHAnsi" w:cstheme="minorHAnsi"/>
                <w:b/>
                <w:i/>
              </w:rPr>
            </w:pPr>
            <w:r w:rsidRPr="00E97A87">
              <w:rPr>
                <w:rFonts w:asciiTheme="minorHAnsi" w:hAnsiTheme="minorHAnsi" w:cstheme="minorHAnsi"/>
                <w:b/>
                <w:i/>
              </w:rPr>
              <w:t>The minimum threshold for technical component is 70% of the points in total. (49 points)</w:t>
            </w:r>
          </w:p>
          <w:p w14:paraId="6C26116D" w14:textId="77777777" w:rsidR="00397EA3" w:rsidRPr="005F7B16" w:rsidRDefault="00397EA3" w:rsidP="00397EA3">
            <w:pPr>
              <w:pStyle w:val="TableParagraph"/>
              <w:spacing w:before="178" w:line="264" w:lineRule="auto"/>
              <w:rPr>
                <w:rFonts w:asciiTheme="minorHAnsi" w:hAnsiTheme="minorHAnsi" w:cstheme="minorHAnsi"/>
                <w:szCs w:val="32"/>
              </w:rPr>
            </w:pPr>
            <w:r w:rsidRPr="005F7B16">
              <w:rPr>
                <w:rFonts w:asciiTheme="minorHAnsi" w:hAnsiTheme="minorHAnsi" w:cstheme="minorHAnsi"/>
                <w:w w:val="105"/>
                <w:szCs w:val="32"/>
              </w:rPr>
              <w:t>If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substantive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presentation</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achieves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minimum</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49</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competitiveness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offered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consultancy</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expenses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taken</w:t>
            </w:r>
            <w:r>
              <w:rPr>
                <w:rFonts w:asciiTheme="minorHAnsi" w:hAnsiTheme="minorHAnsi" w:cstheme="minorHAnsi"/>
                <w:w w:val="105"/>
                <w:szCs w:val="32"/>
              </w:rPr>
              <w:t xml:space="preserve"> </w:t>
            </w:r>
            <w:r w:rsidRPr="005F7B16">
              <w:rPr>
                <w:rFonts w:asciiTheme="minorHAnsi" w:hAnsiTheme="minorHAnsi" w:cstheme="minorHAnsi"/>
                <w:spacing w:val="-56"/>
                <w:w w:val="105"/>
                <w:szCs w:val="32"/>
              </w:rPr>
              <w:t xml:space="preserve"> </w:t>
            </w:r>
            <w:r w:rsidRPr="005F7B16">
              <w:rPr>
                <w:rFonts w:asciiTheme="minorHAnsi" w:hAnsiTheme="minorHAnsi" w:cstheme="minorHAnsi"/>
                <w:w w:val="105"/>
                <w:szCs w:val="32"/>
              </w:rPr>
              <w:t>into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account</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following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manner:</w:t>
            </w:r>
          </w:p>
          <w:p w14:paraId="0B777517" w14:textId="77777777" w:rsidR="00397EA3" w:rsidRPr="005F7B16" w:rsidRDefault="00397EA3" w:rsidP="00397EA3">
            <w:pPr>
              <w:pStyle w:val="TableParagraph"/>
              <w:spacing w:before="166" w:line="264" w:lineRule="auto"/>
              <w:ind w:right="96"/>
              <w:rPr>
                <w:rFonts w:asciiTheme="minorHAnsi" w:hAnsiTheme="minorHAnsi" w:cstheme="minorHAnsi"/>
                <w:szCs w:val="32"/>
              </w:rPr>
            </w:pP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total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amount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30.</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maximum</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number</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allotted</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proposed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that</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among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invited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which</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obtain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threshold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evaluation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inverse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proportion</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2"/>
                <w:w w:val="105"/>
                <w:szCs w:val="32"/>
              </w:rPr>
              <w:t xml:space="preserve"> </w:t>
            </w:r>
            <w:proofErr w:type="spellStart"/>
            <w:r w:rsidRPr="005F7B16">
              <w:rPr>
                <w:rFonts w:asciiTheme="minorHAnsi" w:hAnsiTheme="minorHAnsi" w:cstheme="minorHAnsi"/>
                <w:w w:val="105"/>
                <w:szCs w:val="32"/>
              </w:rPr>
              <w:t>e.g</w:t>
            </w:r>
            <w:proofErr w:type="spellEnd"/>
            <w:r w:rsidRPr="005F7B16">
              <w:rPr>
                <w:rFonts w:asciiTheme="minorHAnsi" w:hAnsiTheme="minorHAnsi" w:cstheme="minorHAnsi"/>
                <w:w w:val="105"/>
                <w:szCs w:val="32"/>
              </w:rPr>
              <w:t>;</w:t>
            </w:r>
          </w:p>
          <w:p w14:paraId="00D3BBD1" w14:textId="77777777" w:rsidR="00397EA3" w:rsidRPr="005F7B16" w:rsidRDefault="00397EA3" w:rsidP="00397EA3">
            <w:pPr>
              <w:pStyle w:val="TableParagraph"/>
              <w:spacing w:before="167"/>
              <w:ind w:left="2065"/>
              <w:rPr>
                <w:rFonts w:asciiTheme="minorHAnsi" w:hAnsiTheme="minorHAnsi" w:cstheme="minorHAnsi"/>
                <w:szCs w:val="32"/>
              </w:rPr>
            </w:pPr>
            <w:r w:rsidRPr="005F7B16">
              <w:rPr>
                <w:rFonts w:asciiTheme="minorHAnsi" w:hAnsiTheme="minorHAnsi" w:cstheme="minorHAnsi"/>
                <w:w w:val="105"/>
                <w:szCs w:val="32"/>
              </w:rPr>
              <w:t>[30</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x</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lowest]/[US$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proposer’s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fees</w:t>
            </w:r>
          </w:p>
          <w:p w14:paraId="55D8E6D7" w14:textId="77777777" w:rsidR="00397EA3" w:rsidRPr="005F7B16" w:rsidRDefault="00397EA3" w:rsidP="00397EA3">
            <w:pPr>
              <w:pStyle w:val="TableParagraph"/>
              <w:spacing w:before="10"/>
              <w:ind w:left="0"/>
              <w:rPr>
                <w:rFonts w:asciiTheme="minorHAnsi" w:hAnsiTheme="minorHAnsi" w:cstheme="minorHAnsi"/>
                <w:sz w:val="20"/>
                <w:szCs w:val="32"/>
              </w:rPr>
            </w:pPr>
          </w:p>
          <w:p w14:paraId="3B83051D" w14:textId="6043162F" w:rsidR="00397EA3" w:rsidRPr="000E6881" w:rsidRDefault="00397EA3" w:rsidP="00E629D1">
            <w:pPr>
              <w:pStyle w:val="TableParagraph"/>
              <w:spacing w:before="1"/>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074B7FF7"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B92A47">
        <w:rPr>
          <w:rFonts w:asciiTheme="minorHAnsi" w:hAnsiTheme="minorHAnsi" w:cstheme="minorHAnsi"/>
        </w:rPr>
        <w:t>Project Manager.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lastRenderedPageBreak/>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9284" w14:textId="77777777" w:rsidR="00A97771" w:rsidRDefault="00A97771" w:rsidP="00861229">
      <w:pPr>
        <w:spacing w:after="0" w:line="240" w:lineRule="auto"/>
      </w:pPr>
      <w:r>
        <w:separator/>
      </w:r>
    </w:p>
  </w:endnote>
  <w:endnote w:type="continuationSeparator" w:id="0">
    <w:p w14:paraId="58CE3403" w14:textId="77777777" w:rsidR="00A97771" w:rsidRDefault="00A97771"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2EFD" w14:textId="77777777" w:rsidR="00A97771" w:rsidRDefault="00A97771" w:rsidP="00861229">
      <w:pPr>
        <w:spacing w:after="0" w:line="240" w:lineRule="auto"/>
      </w:pPr>
      <w:r>
        <w:separator/>
      </w:r>
    </w:p>
  </w:footnote>
  <w:footnote w:type="continuationSeparator" w:id="0">
    <w:p w14:paraId="0F326C21" w14:textId="77777777" w:rsidR="00A97771" w:rsidRDefault="00A97771"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D916B2"/>
    <w:multiLevelType w:val="hybridMultilevel"/>
    <w:tmpl w:val="C688EBDC"/>
    <w:lvl w:ilvl="0" w:tplc="2A9A98DC">
      <w:start w:val="1"/>
      <w:numFmt w:val="bullet"/>
      <w:lvlText w:val=""/>
      <w:lvlJc w:val="left"/>
      <w:pPr>
        <w:ind w:left="1035" w:hanging="360"/>
      </w:pPr>
      <w:rPr>
        <w:rFonts w:ascii="Symbol" w:hAnsi="Symbol" w:hint="default"/>
        <w:lang w:val="en-G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177F2B"/>
    <w:multiLevelType w:val="multilevel"/>
    <w:tmpl w:val="BAA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006773"/>
    <w:multiLevelType w:val="multilevel"/>
    <w:tmpl w:val="0A8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901D8"/>
    <w:multiLevelType w:val="multilevel"/>
    <w:tmpl w:val="B82A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A7A84"/>
    <w:multiLevelType w:val="hybridMultilevel"/>
    <w:tmpl w:val="DD6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DC7B8F"/>
    <w:multiLevelType w:val="hybridMultilevel"/>
    <w:tmpl w:val="CDEA00C6"/>
    <w:lvl w:ilvl="0" w:tplc="2A9A98DC">
      <w:start w:val="1"/>
      <w:numFmt w:val="bullet"/>
      <w:lvlText w:val=""/>
      <w:lvlJc w:val="left"/>
      <w:pPr>
        <w:ind w:left="765" w:hanging="360"/>
      </w:pPr>
      <w:rPr>
        <w:rFonts w:ascii="Symbol" w:hAnsi="Symbol" w:hint="default"/>
        <w:lang w:val="en-G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12"/>
  </w:num>
  <w:num w:numId="5">
    <w:abstractNumId w:val="4"/>
  </w:num>
  <w:num w:numId="6">
    <w:abstractNumId w:val="18"/>
  </w:num>
  <w:num w:numId="7">
    <w:abstractNumId w:val="5"/>
  </w:num>
  <w:num w:numId="8">
    <w:abstractNumId w:val="12"/>
  </w:num>
  <w:num w:numId="9">
    <w:abstractNumId w:val="12"/>
  </w:num>
  <w:num w:numId="10">
    <w:abstractNumId w:val="9"/>
  </w:num>
  <w:num w:numId="11">
    <w:abstractNumId w:val="3"/>
  </w:num>
  <w:num w:numId="12">
    <w:abstractNumId w:val="26"/>
  </w:num>
  <w:num w:numId="13">
    <w:abstractNumId w:val="14"/>
  </w:num>
  <w:num w:numId="14">
    <w:abstractNumId w:val="11"/>
  </w:num>
  <w:num w:numId="15">
    <w:abstractNumId w:val="10"/>
  </w:num>
  <w:num w:numId="16">
    <w:abstractNumId w:val="7"/>
  </w:num>
  <w:num w:numId="17">
    <w:abstractNumId w:val="16"/>
  </w:num>
  <w:num w:numId="18">
    <w:abstractNumId w:val="25"/>
  </w:num>
  <w:num w:numId="19">
    <w:abstractNumId w:val="17"/>
  </w:num>
  <w:num w:numId="20">
    <w:abstractNumId w:val="24"/>
  </w:num>
  <w:num w:numId="21">
    <w:abstractNumId w:val="13"/>
  </w:num>
  <w:num w:numId="22">
    <w:abstractNumId w:val="20"/>
  </w:num>
  <w:num w:numId="23">
    <w:abstractNumId w:val="23"/>
  </w:num>
  <w:num w:numId="24">
    <w:abstractNumId w:val="6"/>
  </w:num>
  <w:num w:numId="25">
    <w:abstractNumId w:val="8"/>
  </w:num>
  <w:num w:numId="26">
    <w:abstractNumId w:val="15"/>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3B9D"/>
    <w:rsid w:val="0001732D"/>
    <w:rsid w:val="00023DEA"/>
    <w:rsid w:val="000305B8"/>
    <w:rsid w:val="00030E42"/>
    <w:rsid w:val="00031ABD"/>
    <w:rsid w:val="00033D8C"/>
    <w:rsid w:val="00034958"/>
    <w:rsid w:val="00036C2A"/>
    <w:rsid w:val="00037CAD"/>
    <w:rsid w:val="000408FA"/>
    <w:rsid w:val="00046433"/>
    <w:rsid w:val="00046BDA"/>
    <w:rsid w:val="000535D8"/>
    <w:rsid w:val="000545C4"/>
    <w:rsid w:val="00054E7A"/>
    <w:rsid w:val="00056C3D"/>
    <w:rsid w:val="00062E56"/>
    <w:rsid w:val="0006306B"/>
    <w:rsid w:val="00065CD9"/>
    <w:rsid w:val="00066D09"/>
    <w:rsid w:val="00070465"/>
    <w:rsid w:val="00071954"/>
    <w:rsid w:val="000801B5"/>
    <w:rsid w:val="000862D6"/>
    <w:rsid w:val="0009533B"/>
    <w:rsid w:val="000A31BD"/>
    <w:rsid w:val="000A37FF"/>
    <w:rsid w:val="000B3DEE"/>
    <w:rsid w:val="000C0F12"/>
    <w:rsid w:val="000D7464"/>
    <w:rsid w:val="000D7B63"/>
    <w:rsid w:val="000E0233"/>
    <w:rsid w:val="000E4346"/>
    <w:rsid w:val="000E46F4"/>
    <w:rsid w:val="000E6881"/>
    <w:rsid w:val="000F1B07"/>
    <w:rsid w:val="000F565A"/>
    <w:rsid w:val="000F61A2"/>
    <w:rsid w:val="00100486"/>
    <w:rsid w:val="00106B09"/>
    <w:rsid w:val="0010783F"/>
    <w:rsid w:val="00112574"/>
    <w:rsid w:val="001242D0"/>
    <w:rsid w:val="00130B1F"/>
    <w:rsid w:val="00130B84"/>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4CD6"/>
    <w:rsid w:val="00256A4C"/>
    <w:rsid w:val="002575FE"/>
    <w:rsid w:val="002622AF"/>
    <w:rsid w:val="00266F6B"/>
    <w:rsid w:val="00271F38"/>
    <w:rsid w:val="00273A1B"/>
    <w:rsid w:val="00275170"/>
    <w:rsid w:val="002766CF"/>
    <w:rsid w:val="00276F46"/>
    <w:rsid w:val="00277D25"/>
    <w:rsid w:val="00280F9C"/>
    <w:rsid w:val="002820B6"/>
    <w:rsid w:val="0028534B"/>
    <w:rsid w:val="00286E80"/>
    <w:rsid w:val="00293F62"/>
    <w:rsid w:val="00295F61"/>
    <w:rsid w:val="00296E29"/>
    <w:rsid w:val="00297135"/>
    <w:rsid w:val="00297EF0"/>
    <w:rsid w:val="002A7582"/>
    <w:rsid w:val="002B290E"/>
    <w:rsid w:val="002D1958"/>
    <w:rsid w:val="002E48E0"/>
    <w:rsid w:val="002E53BD"/>
    <w:rsid w:val="002F3EC3"/>
    <w:rsid w:val="002F3F05"/>
    <w:rsid w:val="002F4D67"/>
    <w:rsid w:val="0030751E"/>
    <w:rsid w:val="0030798F"/>
    <w:rsid w:val="0031187F"/>
    <w:rsid w:val="00311979"/>
    <w:rsid w:val="00311AE8"/>
    <w:rsid w:val="00313211"/>
    <w:rsid w:val="00316E4D"/>
    <w:rsid w:val="003172DF"/>
    <w:rsid w:val="003221B5"/>
    <w:rsid w:val="00325C77"/>
    <w:rsid w:val="003261E5"/>
    <w:rsid w:val="00326813"/>
    <w:rsid w:val="003303FB"/>
    <w:rsid w:val="00331946"/>
    <w:rsid w:val="00332943"/>
    <w:rsid w:val="00336609"/>
    <w:rsid w:val="00341BE5"/>
    <w:rsid w:val="003439FA"/>
    <w:rsid w:val="00343E0C"/>
    <w:rsid w:val="003530DB"/>
    <w:rsid w:val="00354F50"/>
    <w:rsid w:val="00355BD7"/>
    <w:rsid w:val="0035766A"/>
    <w:rsid w:val="0037054E"/>
    <w:rsid w:val="00373BE9"/>
    <w:rsid w:val="00374234"/>
    <w:rsid w:val="00375A0F"/>
    <w:rsid w:val="00380E1A"/>
    <w:rsid w:val="0038641F"/>
    <w:rsid w:val="00387B36"/>
    <w:rsid w:val="003913BE"/>
    <w:rsid w:val="00393539"/>
    <w:rsid w:val="00395A0A"/>
    <w:rsid w:val="00397EA3"/>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124C3"/>
    <w:rsid w:val="004210C1"/>
    <w:rsid w:val="00424924"/>
    <w:rsid w:val="00427973"/>
    <w:rsid w:val="004327C5"/>
    <w:rsid w:val="00436498"/>
    <w:rsid w:val="004369DD"/>
    <w:rsid w:val="00437A08"/>
    <w:rsid w:val="004402BD"/>
    <w:rsid w:val="0044171D"/>
    <w:rsid w:val="004426BC"/>
    <w:rsid w:val="00445610"/>
    <w:rsid w:val="00447F66"/>
    <w:rsid w:val="0046202B"/>
    <w:rsid w:val="00462A72"/>
    <w:rsid w:val="004677AF"/>
    <w:rsid w:val="00473CE8"/>
    <w:rsid w:val="00475923"/>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13EB"/>
    <w:rsid w:val="004E2C87"/>
    <w:rsid w:val="004E2FFD"/>
    <w:rsid w:val="004E5866"/>
    <w:rsid w:val="004E6A52"/>
    <w:rsid w:val="004E74F7"/>
    <w:rsid w:val="004F6E97"/>
    <w:rsid w:val="00510297"/>
    <w:rsid w:val="00511088"/>
    <w:rsid w:val="00512B5E"/>
    <w:rsid w:val="00514A49"/>
    <w:rsid w:val="00521416"/>
    <w:rsid w:val="00523C7E"/>
    <w:rsid w:val="00534B09"/>
    <w:rsid w:val="005366B5"/>
    <w:rsid w:val="00541F46"/>
    <w:rsid w:val="005424AF"/>
    <w:rsid w:val="00550F99"/>
    <w:rsid w:val="005514F8"/>
    <w:rsid w:val="00551AEF"/>
    <w:rsid w:val="00552FDC"/>
    <w:rsid w:val="00556EAB"/>
    <w:rsid w:val="005574D2"/>
    <w:rsid w:val="005575E5"/>
    <w:rsid w:val="005623C1"/>
    <w:rsid w:val="005633C2"/>
    <w:rsid w:val="00567AAD"/>
    <w:rsid w:val="00567ADA"/>
    <w:rsid w:val="00570CD0"/>
    <w:rsid w:val="00570DFC"/>
    <w:rsid w:val="00573C65"/>
    <w:rsid w:val="00575770"/>
    <w:rsid w:val="00585114"/>
    <w:rsid w:val="00586EE3"/>
    <w:rsid w:val="00592680"/>
    <w:rsid w:val="005928D2"/>
    <w:rsid w:val="005966DE"/>
    <w:rsid w:val="005A184B"/>
    <w:rsid w:val="005A2792"/>
    <w:rsid w:val="005A33A2"/>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D9D"/>
    <w:rsid w:val="00605C16"/>
    <w:rsid w:val="0061249A"/>
    <w:rsid w:val="00613B12"/>
    <w:rsid w:val="006141A7"/>
    <w:rsid w:val="006154A5"/>
    <w:rsid w:val="00623661"/>
    <w:rsid w:val="006245AC"/>
    <w:rsid w:val="006271C8"/>
    <w:rsid w:val="00627338"/>
    <w:rsid w:val="006310CB"/>
    <w:rsid w:val="006347F0"/>
    <w:rsid w:val="00642D10"/>
    <w:rsid w:val="00643D03"/>
    <w:rsid w:val="006453B1"/>
    <w:rsid w:val="0065253D"/>
    <w:rsid w:val="006540FE"/>
    <w:rsid w:val="006572D5"/>
    <w:rsid w:val="0066244E"/>
    <w:rsid w:val="00664E80"/>
    <w:rsid w:val="00665EFA"/>
    <w:rsid w:val="0067742D"/>
    <w:rsid w:val="006862F8"/>
    <w:rsid w:val="00690ACA"/>
    <w:rsid w:val="00694D33"/>
    <w:rsid w:val="00695F6F"/>
    <w:rsid w:val="00696456"/>
    <w:rsid w:val="0069651D"/>
    <w:rsid w:val="006A037D"/>
    <w:rsid w:val="006A14BE"/>
    <w:rsid w:val="006A47D8"/>
    <w:rsid w:val="006C0625"/>
    <w:rsid w:val="006C2A48"/>
    <w:rsid w:val="006C2FD1"/>
    <w:rsid w:val="006C4993"/>
    <w:rsid w:val="006C6591"/>
    <w:rsid w:val="006D0C3A"/>
    <w:rsid w:val="006D5892"/>
    <w:rsid w:val="006D5FDB"/>
    <w:rsid w:val="006E055C"/>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C7C"/>
    <w:rsid w:val="007946C4"/>
    <w:rsid w:val="00794CC8"/>
    <w:rsid w:val="007950F4"/>
    <w:rsid w:val="007B090F"/>
    <w:rsid w:val="007B1F01"/>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954EF"/>
    <w:rsid w:val="008A32E3"/>
    <w:rsid w:val="008A45EB"/>
    <w:rsid w:val="008A7174"/>
    <w:rsid w:val="008B00B9"/>
    <w:rsid w:val="008B0D42"/>
    <w:rsid w:val="008B17B5"/>
    <w:rsid w:val="008B63AE"/>
    <w:rsid w:val="008C6B9C"/>
    <w:rsid w:val="008C6CE5"/>
    <w:rsid w:val="008D0416"/>
    <w:rsid w:val="008D15A6"/>
    <w:rsid w:val="008E0362"/>
    <w:rsid w:val="008E07C9"/>
    <w:rsid w:val="008E3831"/>
    <w:rsid w:val="008E422F"/>
    <w:rsid w:val="008F10B4"/>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526"/>
    <w:rsid w:val="00970A82"/>
    <w:rsid w:val="0097516F"/>
    <w:rsid w:val="00975D64"/>
    <w:rsid w:val="00976551"/>
    <w:rsid w:val="00982D3E"/>
    <w:rsid w:val="009854D9"/>
    <w:rsid w:val="0098669B"/>
    <w:rsid w:val="009866DB"/>
    <w:rsid w:val="009874BD"/>
    <w:rsid w:val="00987905"/>
    <w:rsid w:val="0099163F"/>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7825"/>
    <w:rsid w:val="00A07977"/>
    <w:rsid w:val="00A14F96"/>
    <w:rsid w:val="00A1594E"/>
    <w:rsid w:val="00A15A61"/>
    <w:rsid w:val="00A1759A"/>
    <w:rsid w:val="00A2109E"/>
    <w:rsid w:val="00A26AB4"/>
    <w:rsid w:val="00A32250"/>
    <w:rsid w:val="00A32C0A"/>
    <w:rsid w:val="00A33983"/>
    <w:rsid w:val="00A33D92"/>
    <w:rsid w:val="00A3592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252C"/>
    <w:rsid w:val="00A93C07"/>
    <w:rsid w:val="00A946FD"/>
    <w:rsid w:val="00A95534"/>
    <w:rsid w:val="00A97685"/>
    <w:rsid w:val="00A97771"/>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AF7D37"/>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742E8"/>
    <w:rsid w:val="00B7536E"/>
    <w:rsid w:val="00B8070C"/>
    <w:rsid w:val="00B874F7"/>
    <w:rsid w:val="00B87CC7"/>
    <w:rsid w:val="00B87FBF"/>
    <w:rsid w:val="00B92433"/>
    <w:rsid w:val="00B92A47"/>
    <w:rsid w:val="00B934B8"/>
    <w:rsid w:val="00B96956"/>
    <w:rsid w:val="00B97F23"/>
    <w:rsid w:val="00BA2065"/>
    <w:rsid w:val="00BA516D"/>
    <w:rsid w:val="00BA766E"/>
    <w:rsid w:val="00BB15A2"/>
    <w:rsid w:val="00BB33B5"/>
    <w:rsid w:val="00BB56E4"/>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3707"/>
    <w:rsid w:val="00C07BB3"/>
    <w:rsid w:val="00C10E64"/>
    <w:rsid w:val="00C14473"/>
    <w:rsid w:val="00C20800"/>
    <w:rsid w:val="00C27D5B"/>
    <w:rsid w:val="00C40E5D"/>
    <w:rsid w:val="00C51FEE"/>
    <w:rsid w:val="00C542A3"/>
    <w:rsid w:val="00C57BEE"/>
    <w:rsid w:val="00C62A5E"/>
    <w:rsid w:val="00C62CA7"/>
    <w:rsid w:val="00C70C6D"/>
    <w:rsid w:val="00C740AD"/>
    <w:rsid w:val="00C76F80"/>
    <w:rsid w:val="00C803B0"/>
    <w:rsid w:val="00C822AF"/>
    <w:rsid w:val="00C90F13"/>
    <w:rsid w:val="00C92A67"/>
    <w:rsid w:val="00C95B69"/>
    <w:rsid w:val="00CA08DE"/>
    <w:rsid w:val="00CA4278"/>
    <w:rsid w:val="00CB0734"/>
    <w:rsid w:val="00CB3FFD"/>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50D73"/>
    <w:rsid w:val="00D57959"/>
    <w:rsid w:val="00D647BD"/>
    <w:rsid w:val="00D654BA"/>
    <w:rsid w:val="00D672D9"/>
    <w:rsid w:val="00D7031C"/>
    <w:rsid w:val="00D7468E"/>
    <w:rsid w:val="00D75EF9"/>
    <w:rsid w:val="00D77669"/>
    <w:rsid w:val="00D807D2"/>
    <w:rsid w:val="00D81A3F"/>
    <w:rsid w:val="00D81B5A"/>
    <w:rsid w:val="00D86031"/>
    <w:rsid w:val="00D93E91"/>
    <w:rsid w:val="00D95257"/>
    <w:rsid w:val="00D95E79"/>
    <w:rsid w:val="00D97BDF"/>
    <w:rsid w:val="00DA058B"/>
    <w:rsid w:val="00DA0996"/>
    <w:rsid w:val="00DA26D3"/>
    <w:rsid w:val="00DA2F1F"/>
    <w:rsid w:val="00DA50F2"/>
    <w:rsid w:val="00DA556A"/>
    <w:rsid w:val="00DB0823"/>
    <w:rsid w:val="00DB3994"/>
    <w:rsid w:val="00DB445B"/>
    <w:rsid w:val="00DB5634"/>
    <w:rsid w:val="00DC0732"/>
    <w:rsid w:val="00DC4C89"/>
    <w:rsid w:val="00DC5A0A"/>
    <w:rsid w:val="00DD1B7D"/>
    <w:rsid w:val="00DD3B67"/>
    <w:rsid w:val="00DD7CAB"/>
    <w:rsid w:val="00DE1337"/>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6CF0"/>
    <w:rsid w:val="00E247D4"/>
    <w:rsid w:val="00E24CA8"/>
    <w:rsid w:val="00E43BD6"/>
    <w:rsid w:val="00E47F5D"/>
    <w:rsid w:val="00E51D37"/>
    <w:rsid w:val="00E629D1"/>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B4F"/>
    <w:rsid w:val="00EB64ED"/>
    <w:rsid w:val="00EB722E"/>
    <w:rsid w:val="00ED188E"/>
    <w:rsid w:val="00ED2201"/>
    <w:rsid w:val="00ED5DB2"/>
    <w:rsid w:val="00EE0567"/>
    <w:rsid w:val="00EE28ED"/>
    <w:rsid w:val="00EE34BF"/>
    <w:rsid w:val="00EE6B82"/>
    <w:rsid w:val="00EF3C83"/>
    <w:rsid w:val="00F01E0C"/>
    <w:rsid w:val="00F02643"/>
    <w:rsid w:val="00F07A7E"/>
    <w:rsid w:val="00F1209B"/>
    <w:rsid w:val="00F127F5"/>
    <w:rsid w:val="00F13045"/>
    <w:rsid w:val="00F15AD3"/>
    <w:rsid w:val="00F15D55"/>
    <w:rsid w:val="00F253B6"/>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6DEF"/>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C63484"/>
  <w15:docId w15:val="{C92C44BC-595F-4342-84E5-659AA132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8"/>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CA0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Heading4">
    <w:name w:val="heading 4"/>
    <w:basedOn w:val="Normal"/>
    <w:next w:val="Normal"/>
    <w:link w:val="Heading4Char"/>
    <w:unhideWhenUsed/>
    <w:qFormat/>
    <w:locked/>
    <w:rsid w:val="00397E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 w:type="character" w:customStyle="1" w:styleId="Heading2Char">
    <w:name w:val="Heading 2 Char"/>
    <w:basedOn w:val="DefaultParagraphFont"/>
    <w:link w:val="Heading2"/>
    <w:rsid w:val="00CA08D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locked/>
    <w:rsid w:val="00CA08DE"/>
    <w:rPr>
      <w:b/>
      <w:bCs/>
    </w:rPr>
  </w:style>
  <w:style w:type="character" w:styleId="Emphasis">
    <w:name w:val="Emphasis"/>
    <w:basedOn w:val="DefaultParagraphFont"/>
    <w:uiPriority w:val="20"/>
    <w:qFormat/>
    <w:locked/>
    <w:rsid w:val="00CA08DE"/>
    <w:rPr>
      <w:i/>
      <w:iCs/>
    </w:rPr>
  </w:style>
  <w:style w:type="paragraph" w:customStyle="1" w:styleId="TableParagraph">
    <w:name w:val="Table Paragraph"/>
    <w:basedOn w:val="Normal"/>
    <w:uiPriority w:val="1"/>
    <w:qFormat/>
    <w:rsid w:val="00397EA3"/>
    <w:pPr>
      <w:widowControl w:val="0"/>
      <w:autoSpaceDE w:val="0"/>
      <w:autoSpaceDN w:val="0"/>
      <w:spacing w:after="0" w:line="240" w:lineRule="auto"/>
      <w:ind w:left="89"/>
    </w:pPr>
    <w:rPr>
      <w:rFonts w:ascii="Verdana" w:eastAsia="Verdana" w:hAnsi="Verdana" w:cs="Verdana"/>
    </w:rPr>
  </w:style>
  <w:style w:type="character" w:customStyle="1" w:styleId="Heading4Char">
    <w:name w:val="Heading 4 Char"/>
    <w:basedOn w:val="DefaultParagraphFont"/>
    <w:link w:val="Heading4"/>
    <w:rsid w:val="00397EA3"/>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459494329">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967080727">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 w:id="19634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D872-F291-41D8-843E-69E737C9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8209</Characters>
  <Application>Microsoft Office Word</Application>
  <DocSecurity>4</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9547</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dc:creator>
  <cp:lastModifiedBy>Javahir Muradova</cp:lastModifiedBy>
  <cp:revision>2</cp:revision>
  <cp:lastPrinted>2018-08-21T07:24:00Z</cp:lastPrinted>
  <dcterms:created xsi:type="dcterms:W3CDTF">2022-07-15T12:45:00Z</dcterms:created>
  <dcterms:modified xsi:type="dcterms:W3CDTF">2022-07-15T12:45:00Z</dcterms:modified>
</cp:coreProperties>
</file>