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0D9C5" w14:textId="04484625" w:rsidR="00BB31C6" w:rsidRPr="00681161" w:rsidRDefault="00677143">
      <w:pPr>
        <w:pStyle w:val="BodyText"/>
        <w:spacing w:before="3"/>
        <w:rPr>
          <w:rFonts w:asciiTheme="minorHAnsi" w:hAnsiTheme="minorHAnsi" w:cstheme="minorHAnsi"/>
        </w:rPr>
      </w:pPr>
      <w:r w:rsidRPr="00681161">
        <w:rPr>
          <w:rFonts w:asciiTheme="minorHAnsi" w:hAnsiTheme="minorHAnsi" w:cstheme="minorHAnsi"/>
        </w:rPr>
        <w:t xml:space="preserve"> </w:t>
      </w:r>
    </w:p>
    <w:p w14:paraId="188F2460" w14:textId="77777777" w:rsidR="00BB31C6" w:rsidRPr="00681161" w:rsidRDefault="008D13C6">
      <w:pPr>
        <w:pStyle w:val="BodyText"/>
        <w:ind w:left="9151"/>
        <w:rPr>
          <w:rFonts w:asciiTheme="minorHAnsi" w:hAnsiTheme="minorHAnsi" w:cstheme="minorHAnsi"/>
        </w:rPr>
      </w:pPr>
      <w:r w:rsidRPr="00681161">
        <w:rPr>
          <w:rFonts w:asciiTheme="minorHAnsi" w:hAnsiTheme="minorHAnsi" w:cstheme="minorHAnsi"/>
          <w:noProof/>
          <w:lang w:val="en-GB" w:eastAsia="en-GB"/>
        </w:rPr>
        <w:drawing>
          <wp:inline distT="0" distB="0" distL="0" distR="0" wp14:anchorId="2F05C9FA" wp14:editId="0C224F4B">
            <wp:extent cx="405093" cy="81610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05093" cy="816101"/>
                    </a:xfrm>
                    <a:prstGeom prst="rect">
                      <a:avLst/>
                    </a:prstGeom>
                  </pic:spPr>
                </pic:pic>
              </a:graphicData>
            </a:graphic>
          </wp:inline>
        </w:drawing>
      </w:r>
    </w:p>
    <w:p w14:paraId="46732721" w14:textId="77777777" w:rsidR="00BB31C6" w:rsidRPr="00681161" w:rsidRDefault="00BB31C6">
      <w:pPr>
        <w:pStyle w:val="BodyText"/>
        <w:rPr>
          <w:rFonts w:asciiTheme="minorHAnsi" w:hAnsiTheme="minorHAnsi" w:cstheme="minorHAnsi"/>
        </w:rPr>
      </w:pPr>
    </w:p>
    <w:p w14:paraId="4AB0F5EE" w14:textId="77777777" w:rsidR="00BB31C6" w:rsidRPr="00681161" w:rsidRDefault="00BB31C6">
      <w:pPr>
        <w:pStyle w:val="BodyText"/>
        <w:spacing w:before="7"/>
        <w:rPr>
          <w:rFonts w:asciiTheme="minorHAnsi" w:hAnsiTheme="minorHAnsi" w:cstheme="minorHAnsi"/>
        </w:rPr>
      </w:pPr>
    </w:p>
    <w:p w14:paraId="01D7763E" w14:textId="77777777" w:rsidR="00BB31C6" w:rsidRPr="00681161" w:rsidRDefault="008D13C6">
      <w:pPr>
        <w:pStyle w:val="Title"/>
        <w:rPr>
          <w:rFonts w:asciiTheme="minorHAnsi" w:hAnsiTheme="minorHAnsi" w:cstheme="minorHAnsi"/>
          <w:sz w:val="22"/>
          <w:szCs w:val="22"/>
        </w:rPr>
      </w:pPr>
      <w:bookmarkStart w:id="0" w:name="REQUEST_FOR_QUOTATION_(RFQ)"/>
      <w:bookmarkEnd w:id="0"/>
      <w:r w:rsidRPr="00681161">
        <w:rPr>
          <w:rFonts w:asciiTheme="minorHAnsi" w:hAnsiTheme="minorHAnsi" w:cstheme="minorHAnsi"/>
          <w:sz w:val="22"/>
          <w:szCs w:val="22"/>
        </w:rPr>
        <w:t>REQUEST</w:t>
      </w:r>
      <w:r w:rsidRPr="00681161">
        <w:rPr>
          <w:rFonts w:asciiTheme="minorHAnsi" w:hAnsiTheme="minorHAnsi" w:cstheme="minorHAnsi"/>
          <w:spacing w:val="-13"/>
          <w:sz w:val="22"/>
          <w:szCs w:val="22"/>
        </w:rPr>
        <w:t xml:space="preserve"> </w:t>
      </w:r>
      <w:r w:rsidRPr="00681161">
        <w:rPr>
          <w:rFonts w:asciiTheme="minorHAnsi" w:hAnsiTheme="minorHAnsi" w:cstheme="minorHAnsi"/>
          <w:sz w:val="22"/>
          <w:szCs w:val="22"/>
        </w:rPr>
        <w:t>FOR</w:t>
      </w:r>
      <w:r w:rsidRPr="00681161">
        <w:rPr>
          <w:rFonts w:asciiTheme="minorHAnsi" w:hAnsiTheme="minorHAnsi" w:cstheme="minorHAnsi"/>
          <w:spacing w:val="-11"/>
          <w:sz w:val="22"/>
          <w:szCs w:val="22"/>
        </w:rPr>
        <w:t xml:space="preserve"> </w:t>
      </w:r>
      <w:r w:rsidRPr="00681161">
        <w:rPr>
          <w:rFonts w:asciiTheme="minorHAnsi" w:hAnsiTheme="minorHAnsi" w:cstheme="minorHAnsi"/>
          <w:sz w:val="22"/>
          <w:szCs w:val="22"/>
        </w:rPr>
        <w:t>QUOTATION</w:t>
      </w:r>
      <w:r w:rsidRPr="00681161">
        <w:rPr>
          <w:rFonts w:asciiTheme="minorHAnsi" w:hAnsiTheme="minorHAnsi" w:cstheme="minorHAnsi"/>
          <w:spacing w:val="-14"/>
          <w:sz w:val="22"/>
          <w:szCs w:val="22"/>
        </w:rPr>
        <w:t xml:space="preserve"> </w:t>
      </w:r>
      <w:r w:rsidRPr="00681161">
        <w:rPr>
          <w:rFonts w:asciiTheme="minorHAnsi" w:hAnsiTheme="minorHAnsi" w:cstheme="minorHAnsi"/>
          <w:spacing w:val="-4"/>
          <w:sz w:val="22"/>
          <w:szCs w:val="22"/>
        </w:rPr>
        <w:t>(RFQ)</w:t>
      </w:r>
    </w:p>
    <w:p w14:paraId="41DFE6A4" w14:textId="77777777" w:rsidR="00BB31C6" w:rsidRPr="00681161" w:rsidRDefault="00BB31C6">
      <w:pPr>
        <w:pStyle w:val="BodyText"/>
        <w:rPr>
          <w:rFonts w:asciiTheme="minorHAnsi" w:hAnsiTheme="minorHAnsi" w:cstheme="minorHAnsi"/>
          <w:b/>
        </w:rPr>
      </w:pPr>
    </w:p>
    <w:p w14:paraId="459FEB4F" w14:textId="77777777" w:rsidR="00BB31C6" w:rsidRPr="00681161" w:rsidRDefault="00BB31C6">
      <w:pPr>
        <w:pStyle w:val="BodyText"/>
        <w:spacing w:before="4" w:after="1"/>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8"/>
        <w:gridCol w:w="3848"/>
      </w:tblGrid>
      <w:tr w:rsidR="00BB31C6" w:rsidRPr="00681161" w14:paraId="01D46077" w14:textId="77777777">
        <w:trPr>
          <w:trHeight w:val="1077"/>
        </w:trPr>
        <w:tc>
          <w:tcPr>
            <w:tcW w:w="6078" w:type="dxa"/>
          </w:tcPr>
          <w:p w14:paraId="23131C5A" w14:textId="77777777" w:rsidR="00BB31C6" w:rsidRPr="00681161" w:rsidRDefault="00BB31C6">
            <w:pPr>
              <w:pStyle w:val="TableParagraph"/>
              <w:spacing w:before="11"/>
              <w:rPr>
                <w:rFonts w:asciiTheme="minorHAnsi" w:hAnsiTheme="minorHAnsi" w:cstheme="minorHAnsi"/>
                <w:b/>
              </w:rPr>
            </w:pPr>
          </w:p>
          <w:p w14:paraId="2F337CB1" w14:textId="16C7BC03" w:rsidR="00BB31C6" w:rsidRPr="00681161" w:rsidRDefault="008D13C6">
            <w:pPr>
              <w:pStyle w:val="TableParagraph"/>
              <w:ind w:left="107"/>
              <w:rPr>
                <w:rFonts w:asciiTheme="minorHAnsi" w:hAnsiTheme="minorHAnsi" w:cstheme="minorHAnsi"/>
                <w:b/>
              </w:rPr>
            </w:pPr>
            <w:r w:rsidRPr="00681161">
              <w:rPr>
                <w:rFonts w:asciiTheme="minorHAnsi" w:hAnsiTheme="minorHAnsi" w:cstheme="minorHAnsi"/>
                <w:b/>
              </w:rPr>
              <w:t>RFQ</w:t>
            </w:r>
            <w:r w:rsidRPr="00681161">
              <w:rPr>
                <w:rFonts w:asciiTheme="minorHAnsi" w:hAnsiTheme="minorHAnsi" w:cstheme="minorHAnsi"/>
                <w:b/>
                <w:spacing w:val="-3"/>
              </w:rPr>
              <w:t xml:space="preserve"> </w:t>
            </w:r>
            <w:r w:rsidRPr="00681161">
              <w:rPr>
                <w:rFonts w:asciiTheme="minorHAnsi" w:hAnsiTheme="minorHAnsi" w:cstheme="minorHAnsi"/>
                <w:b/>
              </w:rPr>
              <w:t>Reference:</w:t>
            </w:r>
            <w:r w:rsidRPr="00681161">
              <w:rPr>
                <w:rFonts w:asciiTheme="minorHAnsi" w:hAnsiTheme="minorHAnsi" w:cstheme="minorHAnsi"/>
                <w:b/>
                <w:spacing w:val="-6"/>
              </w:rPr>
              <w:t xml:space="preserve"> </w:t>
            </w:r>
            <w:r w:rsidR="001878FE" w:rsidRPr="00681161">
              <w:rPr>
                <w:rFonts w:asciiTheme="minorHAnsi" w:hAnsiTheme="minorHAnsi" w:cstheme="minorHAnsi"/>
                <w:b/>
                <w:spacing w:val="-6"/>
              </w:rPr>
              <w:t xml:space="preserve">RFQ for </w:t>
            </w:r>
            <w:r w:rsidR="007E1E77" w:rsidRPr="00681161">
              <w:rPr>
                <w:rFonts w:asciiTheme="minorHAnsi" w:hAnsiTheme="minorHAnsi" w:cstheme="minorHAnsi"/>
                <w:b/>
              </w:rPr>
              <w:t>TV Studio Equipment</w:t>
            </w:r>
          </w:p>
        </w:tc>
        <w:tc>
          <w:tcPr>
            <w:tcW w:w="3848" w:type="dxa"/>
          </w:tcPr>
          <w:p w14:paraId="65435D87" w14:textId="4316A7E9" w:rsidR="00BB31C6" w:rsidRPr="00681161" w:rsidRDefault="008D13C6">
            <w:pPr>
              <w:pStyle w:val="TableParagraph"/>
              <w:spacing w:before="133"/>
              <w:ind w:left="107"/>
              <w:rPr>
                <w:rFonts w:asciiTheme="minorHAnsi" w:hAnsiTheme="minorHAnsi" w:cstheme="minorHAnsi"/>
                <w:b/>
              </w:rPr>
            </w:pPr>
            <w:r w:rsidRPr="00681161">
              <w:rPr>
                <w:rFonts w:asciiTheme="minorHAnsi" w:hAnsiTheme="minorHAnsi" w:cstheme="minorHAnsi"/>
                <w:b/>
              </w:rPr>
              <w:t>RFQ</w:t>
            </w:r>
            <w:r w:rsidRPr="00681161">
              <w:rPr>
                <w:rFonts w:asciiTheme="minorHAnsi" w:hAnsiTheme="minorHAnsi" w:cstheme="minorHAnsi"/>
                <w:b/>
                <w:spacing w:val="-6"/>
              </w:rPr>
              <w:t xml:space="preserve"> </w:t>
            </w:r>
            <w:r w:rsidRPr="00681161">
              <w:rPr>
                <w:rFonts w:asciiTheme="minorHAnsi" w:hAnsiTheme="minorHAnsi" w:cstheme="minorHAnsi"/>
                <w:b/>
              </w:rPr>
              <w:t>for</w:t>
            </w:r>
            <w:r w:rsidR="007E1E77" w:rsidRPr="00681161">
              <w:rPr>
                <w:rFonts w:asciiTheme="minorHAnsi" w:hAnsiTheme="minorHAnsi" w:cstheme="minorHAnsi"/>
                <w:b/>
              </w:rPr>
              <w:t xml:space="preserve"> Purchasing Equipment for TV Studio</w:t>
            </w:r>
            <w:r w:rsidRPr="00681161">
              <w:rPr>
                <w:rFonts w:asciiTheme="minorHAnsi" w:hAnsiTheme="minorHAnsi" w:cstheme="minorHAnsi"/>
                <w:b/>
              </w:rPr>
              <w:t>.</w:t>
            </w:r>
          </w:p>
          <w:p w14:paraId="6467EBF7" w14:textId="1C0CC462" w:rsidR="00BB31C6" w:rsidRPr="00681161" w:rsidRDefault="008D13C6">
            <w:pPr>
              <w:pStyle w:val="TableParagraph"/>
              <w:spacing w:before="1"/>
              <w:ind w:left="107"/>
              <w:rPr>
                <w:rFonts w:asciiTheme="minorHAnsi" w:hAnsiTheme="minorHAnsi" w:cstheme="minorHAnsi"/>
                <w:b/>
              </w:rPr>
            </w:pPr>
            <w:r w:rsidRPr="009778FD">
              <w:rPr>
                <w:rFonts w:asciiTheme="minorHAnsi" w:hAnsiTheme="minorHAnsi" w:cstheme="minorHAnsi"/>
                <w:b/>
              </w:rPr>
              <w:t>Date:</w:t>
            </w:r>
            <w:r w:rsidRPr="009778FD">
              <w:rPr>
                <w:rFonts w:asciiTheme="minorHAnsi" w:hAnsiTheme="minorHAnsi" w:cstheme="minorHAnsi"/>
                <w:b/>
                <w:spacing w:val="-6"/>
              </w:rPr>
              <w:t xml:space="preserve"> </w:t>
            </w:r>
            <w:r w:rsidR="007A2B39">
              <w:rPr>
                <w:rFonts w:asciiTheme="minorHAnsi" w:hAnsiTheme="minorHAnsi" w:cstheme="minorHAnsi"/>
                <w:b/>
              </w:rPr>
              <w:t>13</w:t>
            </w:r>
            <w:r w:rsidR="00FC1DB5" w:rsidRPr="009778FD">
              <w:rPr>
                <w:rFonts w:asciiTheme="minorHAnsi" w:hAnsiTheme="minorHAnsi" w:cstheme="minorHAnsi"/>
                <w:b/>
              </w:rPr>
              <w:t xml:space="preserve"> </w:t>
            </w:r>
            <w:r w:rsidR="009778FD" w:rsidRPr="009778FD">
              <w:rPr>
                <w:rFonts w:asciiTheme="minorHAnsi" w:hAnsiTheme="minorHAnsi" w:cstheme="minorHAnsi"/>
                <w:b/>
              </w:rPr>
              <w:t>June</w:t>
            </w:r>
            <w:r w:rsidR="007E1E77" w:rsidRPr="009778FD">
              <w:rPr>
                <w:rFonts w:asciiTheme="minorHAnsi" w:hAnsiTheme="minorHAnsi" w:cstheme="minorHAnsi"/>
                <w:b/>
              </w:rPr>
              <w:t xml:space="preserve"> </w:t>
            </w:r>
            <w:r w:rsidRPr="009778FD">
              <w:rPr>
                <w:rFonts w:asciiTheme="minorHAnsi" w:hAnsiTheme="minorHAnsi" w:cstheme="minorHAnsi"/>
                <w:b/>
                <w:spacing w:val="-4"/>
              </w:rPr>
              <w:t>202</w:t>
            </w:r>
            <w:r w:rsidR="00A3333E" w:rsidRPr="009778FD">
              <w:rPr>
                <w:rFonts w:asciiTheme="minorHAnsi" w:hAnsiTheme="minorHAnsi" w:cstheme="minorHAnsi"/>
                <w:b/>
                <w:spacing w:val="-4"/>
              </w:rPr>
              <w:t>2</w:t>
            </w:r>
          </w:p>
        </w:tc>
      </w:tr>
    </w:tbl>
    <w:p w14:paraId="4B8560C3" w14:textId="77777777" w:rsidR="00BB31C6" w:rsidRPr="00681161" w:rsidRDefault="00BB31C6">
      <w:pPr>
        <w:pStyle w:val="BodyText"/>
        <w:rPr>
          <w:rFonts w:asciiTheme="minorHAnsi" w:hAnsiTheme="minorHAnsi" w:cstheme="minorHAnsi"/>
          <w:b/>
        </w:rPr>
      </w:pPr>
    </w:p>
    <w:p w14:paraId="56DE0723" w14:textId="77777777" w:rsidR="00BB31C6" w:rsidRPr="00681161" w:rsidRDefault="00BB31C6">
      <w:pPr>
        <w:pStyle w:val="BodyText"/>
        <w:rPr>
          <w:rFonts w:asciiTheme="minorHAnsi" w:hAnsiTheme="minorHAnsi" w:cstheme="minorHAnsi"/>
          <w:b/>
        </w:rPr>
      </w:pPr>
    </w:p>
    <w:p w14:paraId="1EC4A295" w14:textId="77777777" w:rsidR="00BB31C6" w:rsidRPr="00681161" w:rsidRDefault="008D13C6">
      <w:pPr>
        <w:spacing w:before="52"/>
        <w:ind w:left="140"/>
        <w:rPr>
          <w:rFonts w:asciiTheme="minorHAnsi" w:hAnsiTheme="minorHAnsi" w:cstheme="minorHAnsi"/>
          <w:b/>
        </w:rPr>
      </w:pPr>
      <w:bookmarkStart w:id="1" w:name="SECTION_1:_REQUEST_FOR_QUOTATION_(RFQ)"/>
      <w:bookmarkEnd w:id="1"/>
      <w:r w:rsidRPr="00681161">
        <w:rPr>
          <w:rFonts w:asciiTheme="minorHAnsi" w:hAnsiTheme="minorHAnsi" w:cstheme="minorHAnsi"/>
          <w:b/>
        </w:rPr>
        <w:t>SECTION</w:t>
      </w:r>
      <w:r w:rsidRPr="00681161">
        <w:rPr>
          <w:rFonts w:asciiTheme="minorHAnsi" w:hAnsiTheme="minorHAnsi" w:cstheme="minorHAnsi"/>
          <w:b/>
          <w:spacing w:val="-3"/>
        </w:rPr>
        <w:t xml:space="preserve"> </w:t>
      </w:r>
      <w:r w:rsidRPr="00681161">
        <w:rPr>
          <w:rFonts w:asciiTheme="minorHAnsi" w:hAnsiTheme="minorHAnsi" w:cstheme="minorHAnsi"/>
          <w:b/>
        </w:rPr>
        <w:t>1:</w:t>
      </w:r>
      <w:r w:rsidRPr="00681161">
        <w:rPr>
          <w:rFonts w:asciiTheme="minorHAnsi" w:hAnsiTheme="minorHAnsi" w:cstheme="minorHAnsi"/>
          <w:b/>
          <w:spacing w:val="-1"/>
        </w:rPr>
        <w:t xml:space="preserve"> </w:t>
      </w:r>
      <w:r w:rsidRPr="00681161">
        <w:rPr>
          <w:rFonts w:asciiTheme="minorHAnsi" w:hAnsiTheme="minorHAnsi" w:cstheme="minorHAnsi"/>
          <w:b/>
        </w:rPr>
        <w:t>REQUEST</w:t>
      </w:r>
      <w:r w:rsidRPr="00681161">
        <w:rPr>
          <w:rFonts w:asciiTheme="minorHAnsi" w:hAnsiTheme="minorHAnsi" w:cstheme="minorHAnsi"/>
          <w:b/>
          <w:spacing w:val="-2"/>
        </w:rPr>
        <w:t xml:space="preserve"> </w:t>
      </w:r>
      <w:r w:rsidRPr="00681161">
        <w:rPr>
          <w:rFonts w:asciiTheme="minorHAnsi" w:hAnsiTheme="minorHAnsi" w:cstheme="minorHAnsi"/>
          <w:b/>
        </w:rPr>
        <w:t>FOR</w:t>
      </w:r>
      <w:r w:rsidRPr="00681161">
        <w:rPr>
          <w:rFonts w:asciiTheme="minorHAnsi" w:hAnsiTheme="minorHAnsi" w:cstheme="minorHAnsi"/>
          <w:b/>
          <w:spacing w:val="-2"/>
        </w:rPr>
        <w:t xml:space="preserve"> </w:t>
      </w:r>
      <w:r w:rsidRPr="00681161">
        <w:rPr>
          <w:rFonts w:asciiTheme="minorHAnsi" w:hAnsiTheme="minorHAnsi" w:cstheme="minorHAnsi"/>
          <w:b/>
        </w:rPr>
        <w:t xml:space="preserve">QUOTATION </w:t>
      </w:r>
      <w:r w:rsidRPr="00681161">
        <w:rPr>
          <w:rFonts w:asciiTheme="minorHAnsi" w:hAnsiTheme="minorHAnsi" w:cstheme="minorHAnsi"/>
          <w:b/>
          <w:spacing w:val="-2"/>
        </w:rPr>
        <w:t>(RFQ)</w:t>
      </w:r>
    </w:p>
    <w:p w14:paraId="789DF1F0" w14:textId="77777777" w:rsidR="00BB31C6" w:rsidRPr="00681161" w:rsidRDefault="00BB31C6">
      <w:pPr>
        <w:pStyle w:val="BodyText"/>
        <w:rPr>
          <w:rFonts w:asciiTheme="minorHAnsi" w:hAnsiTheme="minorHAnsi" w:cstheme="minorHAnsi"/>
          <w:b/>
        </w:rPr>
      </w:pPr>
    </w:p>
    <w:p w14:paraId="5E576CC9" w14:textId="77777777" w:rsidR="00BB31C6" w:rsidRPr="00681161" w:rsidRDefault="008D13C6">
      <w:pPr>
        <w:pStyle w:val="BodyText"/>
        <w:spacing w:before="179" w:line="256" w:lineRule="auto"/>
        <w:ind w:left="140" w:right="455"/>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2"/>
        </w:rPr>
        <w:t xml:space="preserve"> </w:t>
      </w:r>
      <w:r w:rsidRPr="00681161">
        <w:rPr>
          <w:rFonts w:asciiTheme="minorHAnsi" w:hAnsiTheme="minorHAnsi" w:cstheme="minorHAnsi"/>
        </w:rPr>
        <w:t>kindly requests</w:t>
      </w:r>
      <w:r w:rsidRPr="00681161">
        <w:rPr>
          <w:rFonts w:asciiTheme="minorHAnsi" w:hAnsiTheme="minorHAnsi" w:cstheme="minorHAnsi"/>
          <w:spacing w:val="-4"/>
        </w:rPr>
        <w:t xml:space="preserve"> </w:t>
      </w:r>
      <w:r w:rsidRPr="00681161">
        <w:rPr>
          <w:rFonts w:asciiTheme="minorHAnsi" w:hAnsiTheme="minorHAnsi" w:cstheme="minorHAnsi"/>
        </w:rPr>
        <w:t>your</w:t>
      </w:r>
      <w:r w:rsidRPr="00681161">
        <w:rPr>
          <w:rFonts w:asciiTheme="minorHAnsi" w:hAnsiTheme="minorHAnsi" w:cstheme="minorHAnsi"/>
          <w:spacing w:val="-3"/>
        </w:rPr>
        <w:t xml:space="preserve"> </w:t>
      </w:r>
      <w:r w:rsidRPr="00681161">
        <w:rPr>
          <w:rFonts w:asciiTheme="minorHAnsi" w:hAnsiTheme="minorHAnsi" w:cstheme="minorHAnsi"/>
        </w:rPr>
        <w:t>quotation</w:t>
      </w:r>
      <w:r w:rsidRPr="00681161">
        <w:rPr>
          <w:rFonts w:asciiTheme="minorHAnsi" w:hAnsiTheme="minorHAnsi" w:cstheme="minorHAnsi"/>
          <w:spacing w:val="-2"/>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provision</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1"/>
        </w:rPr>
        <w:t xml:space="preserve"> </w:t>
      </w:r>
      <w:r w:rsidRPr="00681161">
        <w:rPr>
          <w:rFonts w:asciiTheme="minorHAnsi" w:hAnsiTheme="minorHAnsi" w:cstheme="minorHAnsi"/>
        </w:rPr>
        <w:t>goods,</w:t>
      </w:r>
      <w:r w:rsidRPr="00681161">
        <w:rPr>
          <w:rFonts w:asciiTheme="minorHAnsi" w:hAnsiTheme="minorHAnsi" w:cstheme="minorHAnsi"/>
          <w:spacing w:val="-4"/>
        </w:rPr>
        <w:t xml:space="preserve"> </w:t>
      </w:r>
      <w:r w:rsidRPr="00681161">
        <w:rPr>
          <w:rFonts w:asciiTheme="minorHAnsi" w:hAnsiTheme="minorHAnsi" w:cstheme="minorHAnsi"/>
        </w:rPr>
        <w:t>works</w:t>
      </w:r>
      <w:r w:rsidRPr="00681161">
        <w:rPr>
          <w:rFonts w:asciiTheme="minorHAnsi" w:hAnsiTheme="minorHAnsi" w:cstheme="minorHAnsi"/>
          <w:spacing w:val="-3"/>
        </w:rPr>
        <w:t xml:space="preserve"> </w:t>
      </w:r>
      <w:r w:rsidRPr="00681161">
        <w:rPr>
          <w:rFonts w:asciiTheme="minorHAnsi" w:hAnsiTheme="minorHAnsi" w:cstheme="minorHAnsi"/>
        </w:rPr>
        <w:t>and/or</w:t>
      </w:r>
      <w:r w:rsidRPr="00681161">
        <w:rPr>
          <w:rFonts w:asciiTheme="minorHAnsi" w:hAnsiTheme="minorHAnsi" w:cstheme="minorHAnsi"/>
          <w:spacing w:val="-1"/>
        </w:rPr>
        <w:t xml:space="preserve"> </w:t>
      </w:r>
      <w:r w:rsidRPr="00681161">
        <w:rPr>
          <w:rFonts w:asciiTheme="minorHAnsi" w:hAnsiTheme="minorHAnsi" w:cstheme="minorHAnsi"/>
        </w:rPr>
        <w:t>services</w:t>
      </w:r>
      <w:r w:rsidRPr="00681161">
        <w:rPr>
          <w:rFonts w:asciiTheme="minorHAnsi" w:hAnsiTheme="minorHAnsi" w:cstheme="minorHAnsi"/>
          <w:spacing w:val="-3"/>
        </w:rPr>
        <w:t xml:space="preserve"> </w:t>
      </w:r>
      <w:r w:rsidRPr="00681161">
        <w:rPr>
          <w:rFonts w:asciiTheme="minorHAnsi" w:hAnsiTheme="minorHAnsi" w:cstheme="minorHAnsi"/>
        </w:rPr>
        <w:t>as</w:t>
      </w:r>
      <w:r w:rsidRPr="00681161">
        <w:rPr>
          <w:rFonts w:asciiTheme="minorHAnsi" w:hAnsiTheme="minorHAnsi" w:cstheme="minorHAnsi"/>
          <w:spacing w:val="-1"/>
        </w:rPr>
        <w:t xml:space="preserve"> </w:t>
      </w:r>
      <w:r w:rsidRPr="00681161">
        <w:rPr>
          <w:rFonts w:asciiTheme="minorHAnsi" w:hAnsiTheme="minorHAnsi" w:cstheme="minorHAnsi"/>
        </w:rPr>
        <w:t>detailed</w:t>
      </w:r>
      <w:r w:rsidRPr="00681161">
        <w:rPr>
          <w:rFonts w:asciiTheme="minorHAnsi" w:hAnsiTheme="minorHAnsi" w:cstheme="minorHAnsi"/>
          <w:spacing w:val="-2"/>
        </w:rPr>
        <w:t xml:space="preserve"> </w:t>
      </w:r>
      <w:r w:rsidRPr="00681161">
        <w:rPr>
          <w:rFonts w:asciiTheme="minorHAnsi" w:hAnsiTheme="minorHAnsi" w:cstheme="minorHAnsi"/>
        </w:rPr>
        <w:t>in</w:t>
      </w:r>
      <w:r w:rsidRPr="00681161">
        <w:rPr>
          <w:rFonts w:asciiTheme="minorHAnsi" w:hAnsiTheme="minorHAnsi" w:cstheme="minorHAnsi"/>
          <w:spacing w:val="-1"/>
        </w:rPr>
        <w:t xml:space="preserve"> </w:t>
      </w:r>
      <w:r w:rsidRPr="00681161">
        <w:rPr>
          <w:rFonts w:asciiTheme="minorHAnsi" w:hAnsiTheme="minorHAnsi" w:cstheme="minorHAnsi"/>
        </w:rPr>
        <w:t>Annex 1 of this RFQ.</w:t>
      </w:r>
    </w:p>
    <w:p w14:paraId="5AF54ABC" w14:textId="77777777" w:rsidR="00BB31C6" w:rsidRPr="00681161" w:rsidRDefault="008D13C6">
      <w:pPr>
        <w:pStyle w:val="BodyText"/>
        <w:spacing w:before="165" w:line="400" w:lineRule="auto"/>
        <w:ind w:left="423" w:right="3782" w:hanging="284"/>
        <w:rPr>
          <w:rFonts w:asciiTheme="minorHAnsi" w:hAnsiTheme="minorHAnsi" w:cstheme="minorHAnsi"/>
        </w:rPr>
      </w:pPr>
      <w:r w:rsidRPr="00681161">
        <w:rPr>
          <w:rFonts w:asciiTheme="minorHAnsi" w:hAnsiTheme="minorHAnsi" w:cstheme="minorHAnsi"/>
        </w:rPr>
        <w:t>This</w:t>
      </w:r>
      <w:r w:rsidRPr="00681161">
        <w:rPr>
          <w:rFonts w:asciiTheme="minorHAnsi" w:hAnsiTheme="minorHAnsi" w:cstheme="minorHAnsi"/>
          <w:spacing w:val="-4"/>
        </w:rPr>
        <w:t xml:space="preserve"> </w:t>
      </w:r>
      <w:r w:rsidRPr="00681161">
        <w:rPr>
          <w:rFonts w:asciiTheme="minorHAnsi" w:hAnsiTheme="minorHAnsi" w:cstheme="minorHAnsi"/>
        </w:rPr>
        <w:t>Request</w:t>
      </w:r>
      <w:r w:rsidRPr="00681161">
        <w:rPr>
          <w:rFonts w:asciiTheme="minorHAnsi" w:hAnsiTheme="minorHAnsi" w:cstheme="minorHAnsi"/>
          <w:spacing w:val="-4"/>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5"/>
        </w:rPr>
        <w:t xml:space="preserve"> </w:t>
      </w:r>
      <w:r w:rsidRPr="00681161">
        <w:rPr>
          <w:rFonts w:asciiTheme="minorHAnsi" w:hAnsiTheme="minorHAnsi" w:cstheme="minorHAnsi"/>
        </w:rPr>
        <w:t>comprises</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following</w:t>
      </w:r>
      <w:r w:rsidRPr="00681161">
        <w:rPr>
          <w:rFonts w:asciiTheme="minorHAnsi" w:hAnsiTheme="minorHAnsi" w:cstheme="minorHAnsi"/>
          <w:spacing w:val="-6"/>
        </w:rPr>
        <w:t xml:space="preserve"> </w:t>
      </w:r>
      <w:r w:rsidRPr="00681161">
        <w:rPr>
          <w:rFonts w:asciiTheme="minorHAnsi" w:hAnsiTheme="minorHAnsi" w:cstheme="minorHAnsi"/>
        </w:rPr>
        <w:t>documents: Section 1: This request letter</w:t>
      </w:r>
    </w:p>
    <w:p w14:paraId="0F4107D5" w14:textId="77777777" w:rsidR="00BB31C6" w:rsidRPr="00681161" w:rsidRDefault="008D13C6">
      <w:pPr>
        <w:pStyle w:val="BodyText"/>
        <w:spacing w:before="3" w:line="400" w:lineRule="auto"/>
        <w:ind w:left="423" w:right="6080"/>
        <w:rPr>
          <w:rFonts w:asciiTheme="minorHAnsi" w:hAnsiTheme="minorHAnsi" w:cstheme="minorHAnsi"/>
        </w:rPr>
      </w:pPr>
      <w:r w:rsidRPr="00681161">
        <w:rPr>
          <w:rFonts w:asciiTheme="minorHAnsi" w:hAnsiTheme="minorHAnsi" w:cstheme="minorHAnsi"/>
        </w:rPr>
        <w:t>Section 2: RFQ Instructions and Data Annex 1: Schedule of Requirements Annex 2: Quotation Submission Form Annex</w:t>
      </w:r>
      <w:r w:rsidRPr="00681161">
        <w:rPr>
          <w:rFonts w:asciiTheme="minorHAnsi" w:hAnsiTheme="minorHAnsi" w:cstheme="minorHAnsi"/>
          <w:spacing w:val="-6"/>
        </w:rPr>
        <w:t xml:space="preserve"> </w:t>
      </w:r>
      <w:r w:rsidRPr="00681161">
        <w:rPr>
          <w:rFonts w:asciiTheme="minorHAnsi" w:hAnsiTheme="minorHAnsi" w:cstheme="minorHAnsi"/>
        </w:rPr>
        <w:t>3:</w:t>
      </w:r>
      <w:r w:rsidRPr="00681161">
        <w:rPr>
          <w:rFonts w:asciiTheme="minorHAnsi" w:hAnsiTheme="minorHAnsi" w:cstheme="minorHAnsi"/>
          <w:spacing w:val="-5"/>
        </w:rPr>
        <w:t xml:space="preserve"> </w:t>
      </w:r>
      <w:r w:rsidRPr="00681161">
        <w:rPr>
          <w:rFonts w:asciiTheme="minorHAnsi" w:hAnsiTheme="minorHAnsi" w:cstheme="minorHAnsi"/>
        </w:rPr>
        <w:t>Technical</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Financial</w:t>
      </w:r>
      <w:r w:rsidRPr="00681161">
        <w:rPr>
          <w:rFonts w:asciiTheme="minorHAnsi" w:hAnsiTheme="minorHAnsi" w:cstheme="minorHAnsi"/>
          <w:spacing w:val="-7"/>
        </w:rPr>
        <w:t xml:space="preserve"> </w:t>
      </w:r>
      <w:r w:rsidRPr="00681161">
        <w:rPr>
          <w:rFonts w:asciiTheme="minorHAnsi" w:hAnsiTheme="minorHAnsi" w:cstheme="minorHAnsi"/>
        </w:rPr>
        <w:t>Offer</w:t>
      </w:r>
    </w:p>
    <w:p w14:paraId="4CD641AE" w14:textId="77777777" w:rsidR="00BB31C6" w:rsidRPr="00681161" w:rsidRDefault="00BB31C6">
      <w:pPr>
        <w:pStyle w:val="BodyText"/>
        <w:rPr>
          <w:rFonts w:asciiTheme="minorHAnsi" w:hAnsiTheme="minorHAnsi" w:cstheme="minorHAnsi"/>
        </w:rPr>
      </w:pPr>
    </w:p>
    <w:p w14:paraId="52A29F1B" w14:textId="77777777" w:rsidR="00BB31C6" w:rsidRPr="00681161" w:rsidRDefault="008D13C6">
      <w:pPr>
        <w:pStyle w:val="BodyText"/>
        <w:spacing w:before="189" w:line="259" w:lineRule="auto"/>
        <w:ind w:left="140" w:right="325"/>
        <w:rPr>
          <w:rFonts w:asciiTheme="minorHAnsi" w:hAnsiTheme="minorHAnsi" w:cstheme="minorHAnsi"/>
        </w:rPr>
      </w:pPr>
      <w:r w:rsidRPr="00681161">
        <w:rPr>
          <w:rFonts w:asciiTheme="minorHAnsi" w:hAnsiTheme="minorHAnsi" w:cstheme="minorHAnsi"/>
        </w:rPr>
        <w:t>When preparing your quotation, please be guided by the RFQ Instructions and Data. Please note that quotations must be submitted using Annex 2: Quotation Submission Form and Annex 3 Technical and Financial Offer, by the method and by the date and time indicated in Section 2. It is your responsibility to ensure</w:t>
      </w:r>
      <w:r w:rsidRPr="00681161">
        <w:rPr>
          <w:rFonts w:asciiTheme="minorHAnsi" w:hAnsiTheme="minorHAnsi" w:cstheme="minorHAnsi"/>
          <w:spacing w:val="-2"/>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your</w:t>
      </w:r>
      <w:r w:rsidRPr="00681161">
        <w:rPr>
          <w:rFonts w:asciiTheme="minorHAnsi" w:hAnsiTheme="minorHAnsi" w:cstheme="minorHAnsi"/>
          <w:spacing w:val="-2"/>
        </w:rPr>
        <w:t xml:space="preserve"> </w:t>
      </w:r>
      <w:r w:rsidRPr="00681161">
        <w:rPr>
          <w:rFonts w:asciiTheme="minorHAnsi" w:hAnsiTheme="minorHAnsi" w:cstheme="minorHAnsi"/>
        </w:rPr>
        <w:t>quotation</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2"/>
        </w:rPr>
        <w:t xml:space="preserve"> </w:t>
      </w:r>
      <w:r w:rsidRPr="00681161">
        <w:rPr>
          <w:rFonts w:asciiTheme="minorHAnsi" w:hAnsiTheme="minorHAnsi" w:cstheme="minorHAnsi"/>
        </w:rPr>
        <w:t>submitted</w:t>
      </w:r>
      <w:r w:rsidRPr="00681161">
        <w:rPr>
          <w:rFonts w:asciiTheme="minorHAnsi" w:hAnsiTheme="minorHAnsi" w:cstheme="minorHAnsi"/>
          <w:spacing w:val="-5"/>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rPr>
        <w:t>or</w:t>
      </w:r>
      <w:r w:rsidRPr="00681161">
        <w:rPr>
          <w:rFonts w:asciiTheme="minorHAnsi" w:hAnsiTheme="minorHAnsi" w:cstheme="minorHAnsi"/>
          <w:spacing w:val="-2"/>
        </w:rPr>
        <w:t xml:space="preserve"> </w:t>
      </w:r>
      <w:r w:rsidRPr="00681161">
        <w:rPr>
          <w:rFonts w:asciiTheme="minorHAnsi" w:hAnsiTheme="minorHAnsi" w:cstheme="minorHAnsi"/>
        </w:rPr>
        <w:t>before</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1"/>
        </w:rPr>
        <w:t xml:space="preserve"> </w:t>
      </w:r>
      <w:r w:rsidRPr="00681161">
        <w:rPr>
          <w:rFonts w:asciiTheme="minorHAnsi" w:hAnsiTheme="minorHAnsi" w:cstheme="minorHAnsi"/>
        </w:rPr>
        <w:t>deadline.</w:t>
      </w:r>
      <w:r w:rsidRPr="00681161">
        <w:rPr>
          <w:rFonts w:asciiTheme="minorHAnsi" w:hAnsiTheme="minorHAnsi" w:cstheme="minorHAnsi"/>
          <w:spacing w:val="-2"/>
        </w:rPr>
        <w:t xml:space="preserve"> </w:t>
      </w:r>
      <w:r w:rsidRPr="00681161">
        <w:rPr>
          <w:rFonts w:asciiTheme="minorHAnsi" w:hAnsiTheme="minorHAnsi" w:cstheme="minorHAnsi"/>
        </w:rPr>
        <w:t>Quotations</w:t>
      </w:r>
      <w:r w:rsidRPr="00681161">
        <w:rPr>
          <w:rFonts w:asciiTheme="minorHAnsi" w:hAnsiTheme="minorHAnsi" w:cstheme="minorHAnsi"/>
          <w:spacing w:val="-2"/>
        </w:rPr>
        <w:t xml:space="preserve"> </w:t>
      </w:r>
      <w:r w:rsidRPr="00681161">
        <w:rPr>
          <w:rFonts w:asciiTheme="minorHAnsi" w:hAnsiTheme="minorHAnsi" w:cstheme="minorHAnsi"/>
        </w:rPr>
        <w:t>received</w:t>
      </w:r>
      <w:r w:rsidRPr="00681161">
        <w:rPr>
          <w:rFonts w:asciiTheme="minorHAnsi" w:hAnsiTheme="minorHAnsi" w:cstheme="minorHAnsi"/>
          <w:spacing w:val="-2"/>
        </w:rPr>
        <w:t xml:space="preserve"> </w:t>
      </w:r>
      <w:r w:rsidRPr="00681161">
        <w:rPr>
          <w:rFonts w:asciiTheme="minorHAnsi" w:hAnsiTheme="minorHAnsi" w:cstheme="minorHAnsi"/>
        </w:rPr>
        <w:t>after</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submission deadline, for whatever reason, will not be considered for evaluation.</w:t>
      </w:r>
    </w:p>
    <w:p w14:paraId="43BEA20E" w14:textId="77777777" w:rsidR="00BB31C6" w:rsidRPr="00681161" w:rsidRDefault="008D13C6">
      <w:pPr>
        <w:pStyle w:val="BodyText"/>
        <w:spacing w:before="155"/>
        <w:ind w:left="140"/>
        <w:rPr>
          <w:rFonts w:asciiTheme="minorHAnsi" w:hAnsiTheme="minorHAnsi" w:cstheme="minorHAnsi"/>
        </w:rPr>
      </w:pPr>
      <w:r w:rsidRPr="00681161">
        <w:rPr>
          <w:rFonts w:asciiTheme="minorHAnsi" w:hAnsiTheme="minorHAnsi" w:cstheme="minorHAnsi"/>
        </w:rPr>
        <w:t>Thank</w:t>
      </w:r>
      <w:r w:rsidRPr="00681161">
        <w:rPr>
          <w:rFonts w:asciiTheme="minorHAnsi" w:hAnsiTheme="minorHAnsi" w:cstheme="minorHAnsi"/>
          <w:spacing w:val="-3"/>
        </w:rPr>
        <w:t xml:space="preserve"> </w:t>
      </w:r>
      <w:r w:rsidRPr="00681161">
        <w:rPr>
          <w:rFonts w:asciiTheme="minorHAnsi" w:hAnsiTheme="minorHAnsi" w:cstheme="minorHAnsi"/>
        </w:rPr>
        <w:t>you</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we</w:t>
      </w:r>
      <w:r w:rsidRPr="00681161">
        <w:rPr>
          <w:rFonts w:asciiTheme="minorHAnsi" w:hAnsiTheme="minorHAnsi" w:cstheme="minorHAnsi"/>
          <w:spacing w:val="-2"/>
        </w:rPr>
        <w:t xml:space="preserve"> </w:t>
      </w:r>
      <w:r w:rsidRPr="00681161">
        <w:rPr>
          <w:rFonts w:asciiTheme="minorHAnsi" w:hAnsiTheme="minorHAnsi" w:cstheme="minorHAnsi"/>
        </w:rPr>
        <w:t>look</w:t>
      </w:r>
      <w:r w:rsidRPr="00681161">
        <w:rPr>
          <w:rFonts w:asciiTheme="minorHAnsi" w:hAnsiTheme="minorHAnsi" w:cstheme="minorHAnsi"/>
          <w:spacing w:val="-3"/>
        </w:rPr>
        <w:t xml:space="preserve"> </w:t>
      </w:r>
      <w:r w:rsidRPr="00681161">
        <w:rPr>
          <w:rFonts w:asciiTheme="minorHAnsi" w:hAnsiTheme="minorHAnsi" w:cstheme="minorHAnsi"/>
        </w:rPr>
        <w:t>forward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2"/>
        </w:rPr>
        <w:t xml:space="preserve"> </w:t>
      </w:r>
      <w:r w:rsidRPr="00681161">
        <w:rPr>
          <w:rFonts w:asciiTheme="minorHAnsi" w:hAnsiTheme="minorHAnsi" w:cstheme="minorHAnsi"/>
        </w:rPr>
        <w:t>receiving</w:t>
      </w:r>
      <w:r w:rsidRPr="00681161">
        <w:rPr>
          <w:rFonts w:asciiTheme="minorHAnsi" w:hAnsiTheme="minorHAnsi" w:cstheme="minorHAnsi"/>
          <w:spacing w:val="-3"/>
        </w:rPr>
        <w:t xml:space="preserve"> </w:t>
      </w:r>
      <w:r w:rsidRPr="00681161">
        <w:rPr>
          <w:rFonts w:asciiTheme="minorHAnsi" w:hAnsiTheme="minorHAnsi" w:cstheme="minorHAnsi"/>
        </w:rPr>
        <w:t>your</w:t>
      </w:r>
      <w:r w:rsidRPr="00681161">
        <w:rPr>
          <w:rFonts w:asciiTheme="minorHAnsi" w:hAnsiTheme="minorHAnsi" w:cstheme="minorHAnsi"/>
          <w:spacing w:val="-3"/>
        </w:rPr>
        <w:t xml:space="preserve"> </w:t>
      </w:r>
      <w:r w:rsidRPr="00681161">
        <w:rPr>
          <w:rFonts w:asciiTheme="minorHAnsi" w:hAnsiTheme="minorHAnsi" w:cstheme="minorHAnsi"/>
          <w:spacing w:val="-2"/>
        </w:rPr>
        <w:t>quotations.</w:t>
      </w:r>
    </w:p>
    <w:p w14:paraId="035BC55C" w14:textId="77777777" w:rsidR="00BB31C6" w:rsidRPr="00681161" w:rsidRDefault="00BB31C6">
      <w:pPr>
        <w:pStyle w:val="BodyText"/>
        <w:rPr>
          <w:rFonts w:asciiTheme="minorHAnsi" w:hAnsiTheme="minorHAnsi" w:cstheme="minorHAnsi"/>
        </w:rPr>
      </w:pPr>
    </w:p>
    <w:p w14:paraId="72AF1ED4" w14:textId="77777777" w:rsidR="00BB31C6" w:rsidRPr="00681161" w:rsidRDefault="00BB31C6">
      <w:pPr>
        <w:pStyle w:val="BodyText"/>
        <w:rPr>
          <w:rFonts w:asciiTheme="minorHAnsi" w:hAnsiTheme="minorHAnsi" w:cstheme="minorHAnsi"/>
        </w:rPr>
      </w:pPr>
    </w:p>
    <w:p w14:paraId="433EA500" w14:textId="77777777" w:rsidR="00BB31C6" w:rsidRPr="00681161" w:rsidRDefault="00BB31C6">
      <w:pPr>
        <w:pStyle w:val="BodyText"/>
        <w:rPr>
          <w:rFonts w:asciiTheme="minorHAnsi" w:hAnsiTheme="minorHAnsi" w:cstheme="minorHAnsi"/>
        </w:rPr>
      </w:pPr>
    </w:p>
    <w:p w14:paraId="554CBFC0" w14:textId="77777777" w:rsidR="00BB31C6" w:rsidRPr="00681161" w:rsidRDefault="00BB31C6">
      <w:pPr>
        <w:pStyle w:val="BodyText"/>
        <w:rPr>
          <w:rFonts w:asciiTheme="minorHAnsi" w:hAnsiTheme="minorHAnsi" w:cstheme="minorHAnsi"/>
        </w:rPr>
      </w:pPr>
    </w:p>
    <w:p w14:paraId="7C64FEEA" w14:textId="77777777" w:rsidR="00BB31C6" w:rsidRPr="00681161" w:rsidRDefault="00BB31C6">
      <w:pPr>
        <w:pStyle w:val="BodyText"/>
        <w:rPr>
          <w:rFonts w:asciiTheme="minorHAnsi" w:hAnsiTheme="minorHAnsi" w:cstheme="minorHAnsi"/>
        </w:rPr>
      </w:pPr>
    </w:p>
    <w:p w14:paraId="499452DD" w14:textId="7EA7F44F" w:rsidR="00BB31C6" w:rsidRPr="00681161" w:rsidRDefault="008D13C6">
      <w:pPr>
        <w:pStyle w:val="BodyText"/>
        <w:tabs>
          <w:tab w:val="left" w:pos="1133"/>
          <w:tab w:val="left" w:pos="5005"/>
        </w:tabs>
        <w:spacing w:before="192" w:line="312" w:lineRule="auto"/>
        <w:ind w:left="140" w:right="5218"/>
        <w:rPr>
          <w:rFonts w:asciiTheme="minorHAnsi" w:hAnsiTheme="minorHAnsi" w:cstheme="minorHAnsi"/>
        </w:rPr>
      </w:pPr>
      <w:r w:rsidRPr="00681161">
        <w:rPr>
          <w:rFonts w:asciiTheme="minorHAnsi" w:hAnsiTheme="minorHAnsi" w:cstheme="minorHAnsi"/>
        </w:rPr>
        <w:t xml:space="preserve">Signature: </w:t>
      </w:r>
      <w:r w:rsidRPr="00681161">
        <w:rPr>
          <w:rFonts w:asciiTheme="minorHAnsi" w:hAnsiTheme="minorHAnsi" w:cstheme="minorHAnsi"/>
          <w:u w:val="single"/>
        </w:rPr>
        <w:tab/>
      </w:r>
      <w:r w:rsidRPr="00681161">
        <w:rPr>
          <w:rFonts w:asciiTheme="minorHAnsi" w:hAnsiTheme="minorHAnsi" w:cstheme="minorHAnsi"/>
          <w:u w:val="single"/>
        </w:rPr>
        <w:tab/>
      </w:r>
      <w:r w:rsidRPr="00681161">
        <w:rPr>
          <w:rFonts w:asciiTheme="minorHAnsi" w:hAnsiTheme="minorHAnsi" w:cstheme="minorHAnsi"/>
        </w:rPr>
        <w:t xml:space="preserve"> </w:t>
      </w:r>
      <w:r w:rsidRPr="00681161">
        <w:rPr>
          <w:rFonts w:asciiTheme="minorHAnsi" w:hAnsiTheme="minorHAnsi" w:cstheme="minorHAnsi"/>
          <w:spacing w:val="-2"/>
        </w:rPr>
        <w:t>Name:</w:t>
      </w:r>
      <w:r w:rsidRPr="00681161">
        <w:rPr>
          <w:rFonts w:asciiTheme="minorHAnsi" w:hAnsiTheme="minorHAnsi" w:cstheme="minorHAnsi"/>
        </w:rPr>
        <w:tab/>
        <w:t>Subhan Ahmadov</w:t>
      </w:r>
    </w:p>
    <w:p w14:paraId="5A3BCBDD" w14:textId="30C65A6C" w:rsidR="00BB31C6" w:rsidRPr="00681161" w:rsidRDefault="008D13C6">
      <w:pPr>
        <w:pStyle w:val="BodyText"/>
        <w:tabs>
          <w:tab w:val="left" w:pos="1133"/>
          <w:tab w:val="right" w:pos="2043"/>
        </w:tabs>
        <w:spacing w:line="312" w:lineRule="auto"/>
        <w:ind w:left="140" w:right="5606"/>
        <w:rPr>
          <w:rFonts w:asciiTheme="minorHAnsi" w:hAnsiTheme="minorHAnsi" w:cstheme="minorHAnsi"/>
        </w:rPr>
      </w:pPr>
      <w:r w:rsidRPr="00681161">
        <w:rPr>
          <w:rFonts w:asciiTheme="minorHAnsi" w:hAnsiTheme="minorHAnsi" w:cstheme="minorHAnsi"/>
          <w:spacing w:val="-2"/>
        </w:rPr>
        <w:t>Title:</w:t>
      </w:r>
      <w:r w:rsidRPr="00681161">
        <w:rPr>
          <w:rFonts w:asciiTheme="minorHAnsi" w:hAnsiTheme="minorHAnsi" w:cstheme="minorHAnsi"/>
        </w:rPr>
        <w:tab/>
        <w:t>Operations</w:t>
      </w:r>
      <w:r w:rsidRPr="00681161">
        <w:rPr>
          <w:rFonts w:asciiTheme="minorHAnsi" w:hAnsiTheme="minorHAnsi" w:cstheme="minorHAnsi"/>
          <w:spacing w:val="-10"/>
        </w:rPr>
        <w:t xml:space="preserve"> </w:t>
      </w:r>
      <w:r w:rsidRPr="00681161">
        <w:rPr>
          <w:rFonts w:asciiTheme="minorHAnsi" w:hAnsiTheme="minorHAnsi" w:cstheme="minorHAnsi"/>
        </w:rPr>
        <w:t>Manager</w:t>
      </w:r>
      <w:r w:rsidRPr="00681161">
        <w:rPr>
          <w:rFonts w:asciiTheme="minorHAnsi" w:hAnsiTheme="minorHAnsi" w:cstheme="minorHAnsi"/>
          <w:spacing w:val="-10"/>
        </w:rPr>
        <w:t xml:space="preserve"> </w:t>
      </w:r>
      <w:r w:rsidRPr="00681161">
        <w:rPr>
          <w:rFonts w:asciiTheme="minorHAnsi" w:hAnsiTheme="minorHAnsi" w:cstheme="minorHAnsi"/>
        </w:rPr>
        <w:t>UNDP,</w:t>
      </w:r>
      <w:r w:rsidRPr="00681161">
        <w:rPr>
          <w:rFonts w:asciiTheme="minorHAnsi" w:hAnsiTheme="minorHAnsi" w:cstheme="minorHAnsi"/>
          <w:spacing w:val="-10"/>
        </w:rPr>
        <w:t xml:space="preserve"> </w:t>
      </w:r>
      <w:r w:rsidRPr="00681161">
        <w:rPr>
          <w:rFonts w:asciiTheme="minorHAnsi" w:hAnsiTheme="minorHAnsi" w:cstheme="minorHAnsi"/>
        </w:rPr>
        <w:t xml:space="preserve">Azerbaijan </w:t>
      </w:r>
      <w:r w:rsidRPr="00681161">
        <w:rPr>
          <w:rFonts w:asciiTheme="minorHAnsi" w:hAnsiTheme="minorHAnsi" w:cstheme="minorHAnsi"/>
          <w:spacing w:val="-2"/>
        </w:rPr>
        <w:t>Date:</w:t>
      </w:r>
      <w:r w:rsidRPr="00681161">
        <w:rPr>
          <w:rFonts w:asciiTheme="minorHAnsi" w:hAnsiTheme="minorHAnsi" w:cstheme="minorHAnsi"/>
        </w:rPr>
        <w:tab/>
      </w:r>
      <w:r w:rsidR="007A2B39">
        <w:rPr>
          <w:rFonts w:asciiTheme="minorHAnsi" w:hAnsiTheme="minorHAnsi" w:cstheme="minorHAnsi"/>
          <w:spacing w:val="-2"/>
        </w:rPr>
        <w:t>13</w:t>
      </w:r>
      <w:r w:rsidRPr="009778FD">
        <w:rPr>
          <w:rFonts w:asciiTheme="minorHAnsi" w:hAnsiTheme="minorHAnsi" w:cstheme="minorHAnsi"/>
          <w:spacing w:val="-2"/>
        </w:rPr>
        <w:t>.</w:t>
      </w:r>
      <w:r w:rsidR="00FC1DB5" w:rsidRPr="009778FD">
        <w:rPr>
          <w:rFonts w:asciiTheme="minorHAnsi" w:hAnsiTheme="minorHAnsi" w:cstheme="minorHAnsi"/>
          <w:spacing w:val="-2"/>
        </w:rPr>
        <w:t>0</w:t>
      </w:r>
      <w:r w:rsidR="009778FD" w:rsidRPr="009778FD">
        <w:rPr>
          <w:rFonts w:asciiTheme="minorHAnsi" w:hAnsiTheme="minorHAnsi" w:cstheme="minorHAnsi"/>
          <w:spacing w:val="-2"/>
        </w:rPr>
        <w:t>6</w:t>
      </w:r>
      <w:r w:rsidRPr="009778FD">
        <w:rPr>
          <w:rFonts w:asciiTheme="minorHAnsi" w:hAnsiTheme="minorHAnsi" w:cstheme="minorHAnsi"/>
          <w:spacing w:val="-2"/>
        </w:rPr>
        <w:t>.202</w:t>
      </w:r>
      <w:r w:rsidR="00565278" w:rsidRPr="009778FD">
        <w:rPr>
          <w:rFonts w:asciiTheme="minorHAnsi" w:hAnsiTheme="minorHAnsi" w:cstheme="minorHAnsi"/>
          <w:spacing w:val="-2"/>
        </w:rPr>
        <w:t>2</w:t>
      </w:r>
    </w:p>
    <w:p w14:paraId="4308C67C" w14:textId="77777777" w:rsidR="00BB31C6" w:rsidRPr="00681161" w:rsidRDefault="00BB31C6">
      <w:pPr>
        <w:spacing w:line="312" w:lineRule="auto"/>
        <w:rPr>
          <w:rFonts w:asciiTheme="minorHAnsi" w:hAnsiTheme="minorHAnsi" w:cstheme="minorHAnsi"/>
        </w:rPr>
        <w:sectPr w:rsidR="00BB31C6" w:rsidRPr="00681161">
          <w:headerReference w:type="default" r:id="rId9"/>
          <w:footerReference w:type="default" r:id="rId10"/>
          <w:type w:val="continuous"/>
          <w:pgSz w:w="11910" w:h="16840"/>
          <w:pgMar w:top="1380" w:right="740" w:bottom="900" w:left="940" w:header="182" w:footer="708" w:gutter="0"/>
          <w:pgNumType w:start="1"/>
          <w:cols w:space="720"/>
        </w:sectPr>
      </w:pPr>
    </w:p>
    <w:p w14:paraId="42B35DC9" w14:textId="77777777" w:rsidR="00BB31C6" w:rsidRPr="00681161" w:rsidRDefault="008D13C6">
      <w:pPr>
        <w:spacing w:before="49"/>
        <w:ind w:left="140"/>
        <w:rPr>
          <w:rFonts w:asciiTheme="minorHAnsi" w:hAnsiTheme="minorHAnsi" w:cstheme="minorHAnsi"/>
          <w:b/>
        </w:rPr>
      </w:pPr>
      <w:bookmarkStart w:id="2" w:name="SECTION_2:_RFQ_INSTRUCTIONS_AND_DATA"/>
      <w:bookmarkEnd w:id="2"/>
      <w:r w:rsidRPr="00681161">
        <w:rPr>
          <w:rFonts w:asciiTheme="minorHAnsi" w:hAnsiTheme="minorHAnsi" w:cstheme="minorHAnsi"/>
          <w:b/>
        </w:rPr>
        <w:lastRenderedPageBreak/>
        <w:t>SECTION</w:t>
      </w:r>
      <w:r w:rsidRPr="00681161">
        <w:rPr>
          <w:rFonts w:asciiTheme="minorHAnsi" w:hAnsiTheme="minorHAnsi" w:cstheme="minorHAnsi"/>
          <w:b/>
          <w:spacing w:val="-3"/>
        </w:rPr>
        <w:t xml:space="preserve"> </w:t>
      </w:r>
      <w:r w:rsidRPr="00681161">
        <w:rPr>
          <w:rFonts w:asciiTheme="minorHAnsi" w:hAnsiTheme="minorHAnsi" w:cstheme="minorHAnsi"/>
          <w:b/>
        </w:rPr>
        <w:t>2: RFQ</w:t>
      </w:r>
      <w:r w:rsidRPr="00681161">
        <w:rPr>
          <w:rFonts w:asciiTheme="minorHAnsi" w:hAnsiTheme="minorHAnsi" w:cstheme="minorHAnsi"/>
          <w:b/>
          <w:spacing w:val="-1"/>
        </w:rPr>
        <w:t xml:space="preserve"> </w:t>
      </w:r>
      <w:r w:rsidRPr="00681161">
        <w:rPr>
          <w:rFonts w:asciiTheme="minorHAnsi" w:hAnsiTheme="minorHAnsi" w:cstheme="minorHAnsi"/>
          <w:b/>
        </w:rPr>
        <w:t>INSTRUCTIONS</w:t>
      </w:r>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1"/>
        </w:rPr>
        <w:t xml:space="preserve"> </w:t>
      </w:r>
      <w:r w:rsidRPr="00681161">
        <w:rPr>
          <w:rFonts w:asciiTheme="minorHAnsi" w:hAnsiTheme="minorHAnsi" w:cstheme="minorHAnsi"/>
          <w:b/>
          <w:spacing w:val="-4"/>
        </w:rPr>
        <w:t>DATA</w:t>
      </w:r>
    </w:p>
    <w:p w14:paraId="7621C095" w14:textId="77777777" w:rsidR="00BB31C6" w:rsidRPr="00681161" w:rsidRDefault="00BB31C6">
      <w:pPr>
        <w:pStyle w:val="BodyText"/>
        <w:spacing w:before="10"/>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6BE97F68" w14:textId="77777777">
        <w:trPr>
          <w:trHeight w:val="2440"/>
        </w:trPr>
        <w:tc>
          <w:tcPr>
            <w:tcW w:w="1342" w:type="dxa"/>
          </w:tcPr>
          <w:p w14:paraId="07E608CC"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Introduction</w:t>
            </w:r>
          </w:p>
        </w:tc>
        <w:tc>
          <w:tcPr>
            <w:tcW w:w="8398" w:type="dxa"/>
          </w:tcPr>
          <w:p w14:paraId="1EEC268B"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adhere</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all</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requirements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this RFQ,</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amendments</w:t>
            </w:r>
            <w:r w:rsidRPr="00681161">
              <w:rPr>
                <w:rFonts w:asciiTheme="minorHAnsi" w:hAnsiTheme="minorHAnsi" w:cstheme="minorHAnsi"/>
                <w:spacing w:val="-4"/>
              </w:rPr>
              <w:t xml:space="preserve"> </w:t>
            </w:r>
            <w:r w:rsidRPr="00681161">
              <w:rPr>
                <w:rFonts w:asciiTheme="minorHAnsi" w:hAnsiTheme="minorHAnsi" w:cstheme="minorHAnsi"/>
              </w:rPr>
              <w:t>made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 xml:space="preserve">writing by UNDP. This RFQ is conducted in accordance with the </w:t>
            </w:r>
            <w:hyperlink r:id="rId11">
              <w:r w:rsidRPr="00681161">
                <w:rPr>
                  <w:rFonts w:asciiTheme="minorHAnsi" w:hAnsiTheme="minorHAnsi" w:cstheme="minorHAnsi"/>
                  <w:color w:val="0000FF"/>
                  <w:u w:val="single" w:color="0000FF"/>
                </w:rPr>
                <w:t xml:space="preserve">UNDP </w:t>
              </w:r>
              <w:proofErr w:type="spellStart"/>
              <w:r w:rsidRPr="00681161">
                <w:rPr>
                  <w:rFonts w:asciiTheme="minorHAnsi" w:hAnsiTheme="minorHAnsi" w:cstheme="minorHAnsi"/>
                  <w:color w:val="0000FF"/>
                  <w:u w:val="single" w:color="0000FF"/>
                </w:rPr>
                <w:t>Programme</w:t>
              </w:r>
              <w:proofErr w:type="spellEnd"/>
              <w:r w:rsidRPr="00681161">
                <w:rPr>
                  <w:rFonts w:asciiTheme="minorHAnsi" w:hAnsiTheme="minorHAnsi" w:cstheme="minorHAnsi"/>
                  <w:color w:val="0000FF"/>
                  <w:u w:val="single" w:color="0000FF"/>
                </w:rPr>
                <w:t xml:space="preserve"> and Operations Policies</w:t>
              </w:r>
            </w:hyperlink>
            <w:r w:rsidRPr="00681161">
              <w:rPr>
                <w:rFonts w:asciiTheme="minorHAnsi" w:hAnsiTheme="minorHAnsi" w:cstheme="minorHAnsi"/>
                <w:color w:val="0000FF"/>
              </w:rPr>
              <w:t xml:space="preserve"> </w:t>
            </w:r>
            <w:hyperlink r:id="rId12">
              <w:r w:rsidRPr="00681161">
                <w:rPr>
                  <w:rFonts w:asciiTheme="minorHAnsi" w:hAnsiTheme="minorHAnsi" w:cstheme="minorHAnsi"/>
                  <w:color w:val="0000FF"/>
                  <w:u w:val="single" w:color="0000FF"/>
                </w:rPr>
                <w:t>and Procedures (POPP) on Contracts and Procurement</w:t>
              </w:r>
            </w:hyperlink>
          </w:p>
          <w:p w14:paraId="648F7152" w14:textId="77777777" w:rsidR="00BB31C6" w:rsidRPr="00681161" w:rsidRDefault="00BB31C6">
            <w:pPr>
              <w:pStyle w:val="TableParagraph"/>
              <w:rPr>
                <w:rFonts w:asciiTheme="minorHAnsi" w:hAnsiTheme="minorHAnsi" w:cstheme="minorHAnsi"/>
                <w:b/>
              </w:rPr>
            </w:pPr>
          </w:p>
          <w:p w14:paraId="6DFB33EC"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Any Bid submitted will be regarded as an offer by the Bidder and does not constitute or imply the acceptance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Bid</w:t>
            </w:r>
            <w:r w:rsidRPr="00681161">
              <w:rPr>
                <w:rFonts w:asciiTheme="minorHAnsi" w:hAnsiTheme="minorHAnsi" w:cstheme="minorHAnsi"/>
                <w:spacing w:val="-3"/>
              </w:rPr>
              <w:t xml:space="preserve"> </w:t>
            </w:r>
            <w:r w:rsidRPr="00681161">
              <w:rPr>
                <w:rFonts w:asciiTheme="minorHAnsi" w:hAnsiTheme="minorHAnsi" w:cstheme="minorHAnsi"/>
              </w:rPr>
              <w:t>by</w:t>
            </w:r>
            <w:r w:rsidRPr="00681161">
              <w:rPr>
                <w:rFonts w:asciiTheme="minorHAnsi" w:hAnsiTheme="minorHAnsi" w:cstheme="minorHAnsi"/>
                <w:spacing w:val="-3"/>
              </w:rPr>
              <w:t xml:space="preserve"> </w:t>
            </w: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5"/>
              </w:rPr>
              <w:t xml:space="preserve"> </w:t>
            </w:r>
            <w:r w:rsidRPr="00681161">
              <w:rPr>
                <w:rFonts w:asciiTheme="minorHAnsi" w:hAnsiTheme="minorHAnsi" w:cstheme="minorHAnsi"/>
              </w:rPr>
              <w:t>under</w:t>
            </w:r>
            <w:r w:rsidRPr="00681161">
              <w:rPr>
                <w:rFonts w:asciiTheme="minorHAnsi" w:hAnsiTheme="minorHAnsi" w:cstheme="minorHAnsi"/>
                <w:spacing w:val="-3"/>
              </w:rPr>
              <w:t xml:space="preserve"> </w:t>
            </w:r>
            <w:r w:rsidRPr="00681161">
              <w:rPr>
                <w:rFonts w:asciiTheme="minorHAnsi" w:hAnsiTheme="minorHAnsi" w:cstheme="minorHAnsi"/>
              </w:rPr>
              <w:t>no</w:t>
            </w:r>
            <w:r w:rsidRPr="00681161">
              <w:rPr>
                <w:rFonts w:asciiTheme="minorHAnsi" w:hAnsiTheme="minorHAnsi" w:cstheme="minorHAnsi"/>
                <w:spacing w:val="-3"/>
              </w:rPr>
              <w:t xml:space="preserve"> </w:t>
            </w:r>
            <w:r w:rsidRPr="00681161">
              <w:rPr>
                <w:rFonts w:asciiTheme="minorHAnsi" w:hAnsiTheme="minorHAnsi" w:cstheme="minorHAnsi"/>
              </w:rPr>
              <w:t>obligation</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award</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proofErr w:type="gramStart"/>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a result of</w:t>
            </w:r>
            <w:proofErr w:type="gramEnd"/>
            <w:r w:rsidRPr="00681161">
              <w:rPr>
                <w:rFonts w:asciiTheme="minorHAnsi" w:hAnsiTheme="minorHAnsi" w:cstheme="minorHAnsi"/>
              </w:rPr>
              <w:t xml:space="preserve"> this RFQ.</w:t>
            </w:r>
          </w:p>
          <w:p w14:paraId="5903DC78" w14:textId="77777777" w:rsidR="00BB31C6" w:rsidRPr="00681161" w:rsidRDefault="00BB31C6">
            <w:pPr>
              <w:pStyle w:val="TableParagraph"/>
              <w:spacing w:before="2"/>
              <w:rPr>
                <w:rFonts w:asciiTheme="minorHAnsi" w:hAnsiTheme="minorHAnsi" w:cstheme="minorHAnsi"/>
                <w:b/>
              </w:rPr>
            </w:pPr>
          </w:p>
          <w:p w14:paraId="042DCBA1" w14:textId="77777777" w:rsidR="00BB31C6" w:rsidRPr="00681161" w:rsidRDefault="008D13C6">
            <w:pPr>
              <w:pStyle w:val="TableParagraph"/>
              <w:spacing w:before="1" w:line="240" w:lineRule="atLeast"/>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reserves</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right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cancel</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procurement</w:t>
            </w:r>
            <w:r w:rsidRPr="00681161">
              <w:rPr>
                <w:rFonts w:asciiTheme="minorHAnsi" w:hAnsiTheme="minorHAnsi" w:cstheme="minorHAnsi"/>
                <w:spacing w:val="-3"/>
              </w:rPr>
              <w:t xml:space="preserve"> </w:t>
            </w:r>
            <w:r w:rsidRPr="00681161">
              <w:rPr>
                <w:rFonts w:asciiTheme="minorHAnsi" w:hAnsiTheme="minorHAnsi" w:cstheme="minorHAnsi"/>
              </w:rPr>
              <w:t>process</w:t>
            </w:r>
            <w:r w:rsidRPr="00681161">
              <w:rPr>
                <w:rFonts w:asciiTheme="minorHAnsi" w:hAnsiTheme="minorHAnsi" w:cstheme="minorHAnsi"/>
                <w:spacing w:val="-3"/>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stage</w:t>
            </w:r>
            <w:r w:rsidRPr="00681161">
              <w:rPr>
                <w:rFonts w:asciiTheme="minorHAnsi" w:hAnsiTheme="minorHAnsi" w:cstheme="minorHAnsi"/>
                <w:spacing w:val="-4"/>
              </w:rPr>
              <w:t xml:space="preserve"> </w:t>
            </w:r>
            <w:r w:rsidRPr="00681161">
              <w:rPr>
                <w:rFonts w:asciiTheme="minorHAnsi" w:hAnsiTheme="minorHAnsi" w:cstheme="minorHAnsi"/>
              </w:rPr>
              <w:t>without</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liability</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any kind for UNDP, upon notice to the bidders or publication of cancellation notice on UNDP website.</w:t>
            </w:r>
          </w:p>
        </w:tc>
      </w:tr>
      <w:tr w:rsidR="00BB31C6" w:rsidRPr="00681161" w14:paraId="392351A0" w14:textId="77777777">
        <w:trPr>
          <w:trHeight w:val="1514"/>
        </w:trPr>
        <w:tc>
          <w:tcPr>
            <w:tcW w:w="1342" w:type="dxa"/>
          </w:tcPr>
          <w:p w14:paraId="77C9A127"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rPr>
              <w:t xml:space="preserve">Deadline for </w:t>
            </w:r>
            <w:r w:rsidRPr="00681161">
              <w:rPr>
                <w:rFonts w:asciiTheme="minorHAnsi" w:hAnsiTheme="minorHAnsi" w:cstheme="minorHAnsi"/>
                <w:b/>
                <w:spacing w:val="-4"/>
              </w:rPr>
              <w:t xml:space="preserve">the </w:t>
            </w:r>
            <w:r w:rsidRPr="00681161">
              <w:rPr>
                <w:rFonts w:asciiTheme="minorHAnsi" w:hAnsiTheme="minorHAnsi" w:cstheme="minorHAnsi"/>
                <w:b/>
                <w:spacing w:val="-2"/>
              </w:rPr>
              <w:t xml:space="preserve">Submission </w:t>
            </w:r>
            <w:r w:rsidRPr="00681161">
              <w:rPr>
                <w:rFonts w:asciiTheme="minorHAnsi" w:hAnsiTheme="minorHAnsi" w:cstheme="minorHAnsi"/>
                <w:b/>
              </w:rPr>
              <w:t>of</w:t>
            </w:r>
            <w:r w:rsidRPr="00681161">
              <w:rPr>
                <w:rFonts w:asciiTheme="minorHAnsi" w:hAnsiTheme="minorHAnsi" w:cstheme="minorHAnsi"/>
                <w:b/>
                <w:spacing w:val="-12"/>
              </w:rPr>
              <w:t xml:space="preserve"> </w:t>
            </w:r>
            <w:r w:rsidRPr="00681161">
              <w:rPr>
                <w:rFonts w:asciiTheme="minorHAnsi" w:hAnsiTheme="minorHAnsi" w:cstheme="minorHAnsi"/>
                <w:b/>
              </w:rPr>
              <w:t>Quotation</w:t>
            </w:r>
          </w:p>
        </w:tc>
        <w:tc>
          <w:tcPr>
            <w:tcW w:w="8398" w:type="dxa"/>
          </w:tcPr>
          <w:p w14:paraId="0D38566C" w14:textId="53DE1772" w:rsidR="00BB31C6" w:rsidRPr="00681161" w:rsidRDefault="007A2B39">
            <w:pPr>
              <w:pStyle w:val="TableParagraph"/>
              <w:spacing w:line="268" w:lineRule="exact"/>
              <w:ind w:left="107"/>
              <w:rPr>
                <w:rFonts w:asciiTheme="minorHAnsi" w:hAnsiTheme="minorHAnsi" w:cstheme="minorHAnsi"/>
                <w:b/>
              </w:rPr>
            </w:pPr>
            <w:r w:rsidRPr="007A2B39">
              <w:rPr>
                <w:rFonts w:asciiTheme="minorHAnsi" w:hAnsiTheme="minorHAnsi" w:cstheme="minorHAnsi"/>
                <w:b/>
              </w:rPr>
              <w:t>27</w:t>
            </w:r>
            <w:r w:rsidRPr="007A2B39">
              <w:rPr>
                <w:rFonts w:asciiTheme="minorHAnsi" w:hAnsiTheme="minorHAnsi" w:cstheme="minorHAnsi"/>
                <w:b/>
                <w:vertAlign w:val="superscript"/>
              </w:rPr>
              <w:t>th</w:t>
            </w:r>
            <w:r w:rsidR="009778FD" w:rsidRPr="007A2B39">
              <w:rPr>
                <w:rFonts w:asciiTheme="minorHAnsi" w:hAnsiTheme="minorHAnsi" w:cstheme="minorHAnsi"/>
                <w:b/>
              </w:rPr>
              <w:t xml:space="preserve"> </w:t>
            </w:r>
            <w:r w:rsidR="00287032" w:rsidRPr="007A2B39">
              <w:rPr>
                <w:rFonts w:asciiTheme="minorHAnsi" w:hAnsiTheme="minorHAnsi" w:cstheme="minorHAnsi"/>
                <w:b/>
              </w:rPr>
              <w:t>June</w:t>
            </w:r>
            <w:r w:rsidR="00917B31" w:rsidRPr="007A2B39">
              <w:rPr>
                <w:rFonts w:asciiTheme="minorHAnsi" w:hAnsiTheme="minorHAnsi" w:cstheme="minorHAnsi"/>
                <w:b/>
              </w:rPr>
              <w:t xml:space="preserve"> </w:t>
            </w:r>
            <w:r w:rsidR="008D13C6" w:rsidRPr="007A2B39">
              <w:rPr>
                <w:rFonts w:asciiTheme="minorHAnsi" w:hAnsiTheme="minorHAnsi" w:cstheme="minorHAnsi"/>
                <w:b/>
              </w:rPr>
              <w:t>202</w:t>
            </w:r>
            <w:r w:rsidR="00360E15" w:rsidRPr="007A2B39">
              <w:rPr>
                <w:rFonts w:asciiTheme="minorHAnsi" w:hAnsiTheme="minorHAnsi" w:cstheme="minorHAnsi"/>
                <w:b/>
              </w:rPr>
              <w:t>2</w:t>
            </w:r>
            <w:r w:rsidR="008D13C6" w:rsidRPr="007A2B39">
              <w:rPr>
                <w:rFonts w:asciiTheme="minorHAnsi" w:hAnsiTheme="minorHAnsi" w:cstheme="minorHAnsi"/>
                <w:b/>
                <w:spacing w:val="-4"/>
              </w:rPr>
              <w:t xml:space="preserve"> </w:t>
            </w:r>
            <w:r w:rsidR="008D13C6" w:rsidRPr="007A2B39">
              <w:rPr>
                <w:rFonts w:asciiTheme="minorHAnsi" w:hAnsiTheme="minorHAnsi" w:cstheme="minorHAnsi"/>
                <w:b/>
              </w:rPr>
              <w:t>18:00</w:t>
            </w:r>
            <w:r w:rsidR="008D13C6" w:rsidRPr="007A2B39">
              <w:rPr>
                <w:rFonts w:asciiTheme="minorHAnsi" w:hAnsiTheme="minorHAnsi" w:cstheme="minorHAnsi"/>
                <w:b/>
                <w:spacing w:val="-3"/>
              </w:rPr>
              <w:t xml:space="preserve"> </w:t>
            </w:r>
            <w:r w:rsidR="008D13C6" w:rsidRPr="007A2B39">
              <w:rPr>
                <w:rFonts w:asciiTheme="minorHAnsi" w:hAnsiTheme="minorHAnsi" w:cstheme="minorHAnsi"/>
                <w:b/>
              </w:rPr>
              <w:t>Baku</w:t>
            </w:r>
            <w:r w:rsidR="008D13C6" w:rsidRPr="007A2B39">
              <w:rPr>
                <w:rFonts w:asciiTheme="minorHAnsi" w:hAnsiTheme="minorHAnsi" w:cstheme="minorHAnsi"/>
                <w:b/>
                <w:spacing w:val="-4"/>
              </w:rPr>
              <w:t xml:space="preserve"> time</w:t>
            </w:r>
          </w:p>
          <w:p w14:paraId="45582D73" w14:textId="77777777" w:rsidR="00BB31C6" w:rsidRPr="00681161" w:rsidRDefault="008D13C6">
            <w:pPr>
              <w:pStyle w:val="TableParagraph"/>
              <w:spacing w:before="2"/>
              <w:ind w:left="107" w:right="124"/>
              <w:rPr>
                <w:rFonts w:asciiTheme="minorHAnsi" w:hAnsiTheme="minorHAnsi" w:cstheme="minorHAnsi"/>
              </w:rPr>
            </w:pPr>
            <w:r w:rsidRPr="00681161">
              <w:rPr>
                <w:rFonts w:asciiTheme="minorHAnsi" w:hAnsiTheme="minorHAnsi" w:cstheme="minorHAnsi"/>
              </w:rPr>
              <w:t>If</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doubt</w:t>
            </w:r>
            <w:r w:rsidRPr="00681161">
              <w:rPr>
                <w:rFonts w:asciiTheme="minorHAnsi" w:hAnsiTheme="minorHAnsi" w:cstheme="minorHAnsi"/>
                <w:spacing w:val="-3"/>
              </w:rPr>
              <w:t xml:space="preserve"> </w:t>
            </w:r>
            <w:r w:rsidRPr="00681161">
              <w:rPr>
                <w:rFonts w:asciiTheme="minorHAnsi" w:hAnsiTheme="minorHAnsi" w:cstheme="minorHAnsi"/>
              </w:rPr>
              <w:t>exists</w:t>
            </w:r>
            <w:r w:rsidRPr="00681161">
              <w:rPr>
                <w:rFonts w:asciiTheme="minorHAnsi" w:hAnsiTheme="minorHAnsi" w:cstheme="minorHAnsi"/>
                <w:spacing w:val="-1"/>
              </w:rPr>
              <w:t xml:space="preserve"> </w:t>
            </w:r>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time</w:t>
            </w:r>
            <w:r w:rsidRPr="00681161">
              <w:rPr>
                <w:rFonts w:asciiTheme="minorHAnsi" w:hAnsiTheme="minorHAnsi" w:cstheme="minorHAnsi"/>
                <w:spacing w:val="-4"/>
              </w:rPr>
              <w:t xml:space="preserve"> </w:t>
            </w:r>
            <w:r w:rsidRPr="00681161">
              <w:rPr>
                <w:rFonts w:asciiTheme="minorHAnsi" w:hAnsiTheme="minorHAnsi" w:cstheme="minorHAnsi"/>
              </w:rPr>
              <w:t>zone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which</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quotation should</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submitted,</w:t>
            </w:r>
            <w:r w:rsidRPr="00681161">
              <w:rPr>
                <w:rFonts w:asciiTheme="minorHAnsi" w:hAnsiTheme="minorHAnsi" w:cstheme="minorHAnsi"/>
                <w:spacing w:val="-3"/>
              </w:rPr>
              <w:t xml:space="preserve"> </w:t>
            </w:r>
            <w:r w:rsidRPr="00681161">
              <w:rPr>
                <w:rFonts w:asciiTheme="minorHAnsi" w:hAnsiTheme="minorHAnsi" w:cstheme="minorHAnsi"/>
              </w:rPr>
              <w:t>refer</w:t>
            </w:r>
            <w:r w:rsidRPr="00681161">
              <w:rPr>
                <w:rFonts w:asciiTheme="minorHAnsi" w:hAnsiTheme="minorHAnsi" w:cstheme="minorHAnsi"/>
                <w:spacing w:val="-1"/>
              </w:rPr>
              <w:t xml:space="preserve"> </w:t>
            </w:r>
            <w:r w:rsidRPr="00681161">
              <w:rPr>
                <w:rFonts w:asciiTheme="minorHAnsi" w:hAnsiTheme="minorHAnsi" w:cstheme="minorHAnsi"/>
              </w:rPr>
              <w:t xml:space="preserve">to </w:t>
            </w:r>
            <w:hyperlink r:id="rId13">
              <w:r w:rsidRPr="00681161">
                <w:rPr>
                  <w:rFonts w:asciiTheme="minorHAnsi" w:hAnsiTheme="minorHAnsi" w:cstheme="minorHAnsi"/>
                  <w:color w:val="0000FF"/>
                  <w:spacing w:val="-2"/>
                  <w:u w:val="single" w:color="0000FF"/>
                </w:rPr>
                <w:t>http://www.timeanddate.com/worldclock/.</w:t>
              </w:r>
            </w:hyperlink>
          </w:p>
          <w:p w14:paraId="62D461CD" w14:textId="77777777" w:rsidR="00BB31C6" w:rsidRPr="00681161" w:rsidRDefault="00BB31C6">
            <w:pPr>
              <w:pStyle w:val="TableParagraph"/>
              <w:spacing w:before="4"/>
              <w:rPr>
                <w:rFonts w:asciiTheme="minorHAnsi" w:hAnsiTheme="minorHAnsi" w:cstheme="minorHAnsi"/>
                <w:b/>
              </w:rPr>
            </w:pPr>
          </w:p>
          <w:p w14:paraId="08B8EB30" w14:textId="77777777" w:rsidR="00BB31C6" w:rsidRPr="00681161" w:rsidRDefault="008D13C6">
            <w:pPr>
              <w:pStyle w:val="TableParagraph"/>
              <w:spacing w:line="240" w:lineRule="atLeast"/>
              <w:ind w:left="107" w:right="124"/>
              <w:rPr>
                <w:rFonts w:asciiTheme="minorHAnsi" w:hAnsiTheme="minorHAnsi" w:cstheme="minorHAnsi"/>
              </w:rPr>
            </w:pPr>
            <w:r w:rsidRPr="00681161">
              <w:rPr>
                <w:rFonts w:asciiTheme="minorHAnsi" w:hAnsiTheme="minorHAnsi" w:cstheme="minorHAnsi"/>
              </w:rPr>
              <w:t>For</w:t>
            </w:r>
            <w:r w:rsidRPr="00681161">
              <w:rPr>
                <w:rFonts w:asciiTheme="minorHAnsi" w:hAnsiTheme="minorHAnsi" w:cstheme="minorHAnsi"/>
                <w:spacing w:val="-3"/>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1"/>
              </w:rPr>
              <w:t xml:space="preserve"> </w:t>
            </w:r>
            <w:r w:rsidRPr="00681161">
              <w:rPr>
                <w:rFonts w:asciiTheme="minorHAnsi" w:hAnsiTheme="minorHAnsi" w:cstheme="minorHAnsi"/>
              </w:rPr>
              <w:t>submission</w:t>
            </w:r>
            <w:r w:rsidRPr="00681161">
              <w:rPr>
                <w:rFonts w:asciiTheme="minorHAnsi" w:hAnsiTheme="minorHAnsi" w:cstheme="minorHAnsi"/>
                <w:spacing w:val="-1"/>
              </w:rPr>
              <w:t xml:space="preserve"> </w:t>
            </w:r>
            <w:r w:rsidRPr="00681161">
              <w:rPr>
                <w:rFonts w:asciiTheme="minorHAnsi" w:hAnsiTheme="minorHAnsi" w:cstheme="minorHAnsi"/>
              </w:rPr>
              <w:t>-</w:t>
            </w:r>
            <w:r w:rsidRPr="00681161">
              <w:rPr>
                <w:rFonts w:asciiTheme="minorHAnsi" w:hAnsiTheme="minorHAnsi" w:cstheme="minorHAnsi"/>
                <w:spacing w:val="-4"/>
              </w:rPr>
              <w:t xml:space="preserve"> </w:t>
            </w:r>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indicated</w:t>
            </w:r>
            <w:r w:rsidRPr="00681161">
              <w:rPr>
                <w:rFonts w:asciiTheme="minorHAnsi" w:hAnsiTheme="minorHAnsi" w:cstheme="minorHAnsi"/>
                <w:spacing w:val="-3"/>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4"/>
              </w:rPr>
              <w:t xml:space="preserve"> </w:t>
            </w:r>
            <w:r w:rsidRPr="00681161">
              <w:rPr>
                <w:rFonts w:asciiTheme="minorHAnsi" w:hAnsiTheme="minorHAnsi" w:cstheme="minorHAnsi"/>
              </w:rPr>
              <w:t>system.</w:t>
            </w:r>
            <w:r w:rsidRPr="00681161">
              <w:rPr>
                <w:rFonts w:asciiTheme="minorHAnsi" w:hAnsiTheme="minorHAnsi" w:cstheme="minorHAnsi"/>
                <w:spacing w:val="-3"/>
              </w:rPr>
              <w:t xml:space="preserve"> </w:t>
            </w:r>
            <w:r w:rsidRPr="00681161">
              <w:rPr>
                <w:rFonts w:asciiTheme="minorHAnsi" w:hAnsiTheme="minorHAnsi" w:cstheme="minorHAnsi"/>
              </w:rPr>
              <w:t>Note</w:t>
            </w:r>
            <w:r w:rsidRPr="00681161">
              <w:rPr>
                <w:rFonts w:asciiTheme="minorHAnsi" w:hAnsiTheme="minorHAnsi" w:cstheme="minorHAnsi"/>
                <w:spacing w:val="-4"/>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system</w:t>
            </w:r>
            <w:r w:rsidRPr="00681161">
              <w:rPr>
                <w:rFonts w:asciiTheme="minorHAnsi" w:hAnsiTheme="minorHAnsi" w:cstheme="minorHAnsi"/>
                <w:spacing w:val="-4"/>
              </w:rPr>
              <w:t xml:space="preserve"> </w:t>
            </w:r>
            <w:r w:rsidRPr="00681161">
              <w:rPr>
                <w:rFonts w:asciiTheme="minorHAnsi" w:hAnsiTheme="minorHAnsi" w:cstheme="minorHAnsi"/>
              </w:rPr>
              <w:t>time</w:t>
            </w:r>
            <w:r w:rsidRPr="00681161">
              <w:rPr>
                <w:rFonts w:asciiTheme="minorHAnsi" w:hAnsiTheme="minorHAnsi" w:cstheme="minorHAnsi"/>
                <w:spacing w:val="-4"/>
              </w:rPr>
              <w:t xml:space="preserve"> </w:t>
            </w:r>
            <w:r w:rsidRPr="00681161">
              <w:rPr>
                <w:rFonts w:asciiTheme="minorHAnsi" w:hAnsiTheme="minorHAnsi" w:cstheme="minorHAnsi"/>
              </w:rPr>
              <w:t>zone</w:t>
            </w:r>
            <w:r w:rsidRPr="00681161">
              <w:rPr>
                <w:rFonts w:asciiTheme="minorHAnsi" w:hAnsiTheme="minorHAnsi" w:cstheme="minorHAnsi"/>
                <w:spacing w:val="-4"/>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in EST/EDT (New York) time zone.</w:t>
            </w:r>
          </w:p>
        </w:tc>
      </w:tr>
      <w:tr w:rsidR="00BB31C6" w:rsidRPr="00681161" w14:paraId="13FFBBB8" w14:textId="77777777" w:rsidTr="00360E15">
        <w:trPr>
          <w:trHeight w:val="4150"/>
        </w:trPr>
        <w:tc>
          <w:tcPr>
            <w:tcW w:w="1342" w:type="dxa"/>
          </w:tcPr>
          <w:p w14:paraId="1AFF4204" w14:textId="77777777" w:rsidR="00BB31C6" w:rsidRPr="00681161" w:rsidRDefault="008D13C6">
            <w:pPr>
              <w:pStyle w:val="TableParagraph"/>
              <w:spacing w:before="1"/>
              <w:ind w:left="107" w:right="280"/>
              <w:rPr>
                <w:rFonts w:asciiTheme="minorHAnsi" w:hAnsiTheme="minorHAnsi" w:cstheme="minorHAnsi"/>
                <w:b/>
              </w:rPr>
            </w:pPr>
            <w:r w:rsidRPr="00681161">
              <w:rPr>
                <w:rFonts w:asciiTheme="minorHAnsi" w:hAnsiTheme="minorHAnsi" w:cstheme="minorHAnsi"/>
                <w:b/>
              </w:rPr>
              <w:t xml:space="preserve">Method of </w:t>
            </w:r>
            <w:r w:rsidRPr="00681161">
              <w:rPr>
                <w:rFonts w:asciiTheme="minorHAnsi" w:hAnsiTheme="minorHAnsi" w:cstheme="minorHAnsi"/>
                <w:b/>
                <w:spacing w:val="-2"/>
              </w:rPr>
              <w:t>Submission</w:t>
            </w:r>
          </w:p>
        </w:tc>
        <w:tc>
          <w:tcPr>
            <w:tcW w:w="8398" w:type="dxa"/>
          </w:tcPr>
          <w:p w14:paraId="4D945397" w14:textId="77777777" w:rsidR="00BB31C6" w:rsidRPr="00681161" w:rsidRDefault="008D13C6">
            <w:pPr>
              <w:pStyle w:val="TableParagraph"/>
              <w:spacing w:before="1" w:line="244" w:lineRule="exact"/>
              <w:ind w:left="107"/>
              <w:rPr>
                <w:rFonts w:asciiTheme="minorHAnsi" w:hAnsiTheme="minorHAnsi" w:cstheme="minorHAnsi"/>
              </w:rPr>
            </w:pPr>
            <w:r w:rsidRPr="00681161">
              <w:rPr>
                <w:rFonts w:asciiTheme="minorHAnsi" w:hAnsiTheme="minorHAnsi" w:cstheme="minorHAnsi"/>
              </w:rPr>
              <w:t>Quotations</w:t>
            </w:r>
            <w:r w:rsidRPr="00681161">
              <w:rPr>
                <w:rFonts w:asciiTheme="minorHAnsi" w:hAnsiTheme="minorHAnsi" w:cstheme="minorHAnsi"/>
                <w:spacing w:val="-7"/>
              </w:rPr>
              <w:t xml:space="preserve"> </w:t>
            </w:r>
            <w:r w:rsidRPr="00681161">
              <w:rPr>
                <w:rFonts w:asciiTheme="minorHAnsi" w:hAnsiTheme="minorHAnsi" w:cstheme="minorHAnsi"/>
              </w:rPr>
              <w:t>must</w:t>
            </w:r>
            <w:r w:rsidRPr="00681161">
              <w:rPr>
                <w:rFonts w:asciiTheme="minorHAnsi" w:hAnsiTheme="minorHAnsi" w:cstheme="minorHAnsi"/>
                <w:spacing w:val="-5"/>
              </w:rPr>
              <w:t xml:space="preserve"> </w:t>
            </w:r>
            <w:r w:rsidRPr="00681161">
              <w:rPr>
                <w:rFonts w:asciiTheme="minorHAnsi" w:hAnsiTheme="minorHAnsi" w:cstheme="minorHAnsi"/>
              </w:rPr>
              <w:t>be</w:t>
            </w:r>
            <w:r w:rsidRPr="00681161">
              <w:rPr>
                <w:rFonts w:asciiTheme="minorHAnsi" w:hAnsiTheme="minorHAnsi" w:cstheme="minorHAnsi"/>
                <w:spacing w:val="-6"/>
              </w:rPr>
              <w:t xml:space="preserve"> </w:t>
            </w:r>
            <w:r w:rsidRPr="00681161">
              <w:rPr>
                <w:rFonts w:asciiTheme="minorHAnsi" w:hAnsiTheme="minorHAnsi" w:cstheme="minorHAnsi"/>
              </w:rPr>
              <w:t>submitted</w:t>
            </w:r>
            <w:r w:rsidRPr="00681161">
              <w:rPr>
                <w:rFonts w:asciiTheme="minorHAnsi" w:hAnsiTheme="minorHAnsi" w:cstheme="minorHAnsi"/>
                <w:spacing w:val="-5"/>
              </w:rPr>
              <w:t xml:space="preserve"> </w:t>
            </w:r>
            <w:r w:rsidRPr="00681161">
              <w:rPr>
                <w:rFonts w:asciiTheme="minorHAnsi" w:hAnsiTheme="minorHAnsi" w:cstheme="minorHAnsi"/>
              </w:rPr>
              <w:t>as</w:t>
            </w:r>
            <w:r w:rsidRPr="00681161">
              <w:rPr>
                <w:rFonts w:asciiTheme="minorHAnsi" w:hAnsiTheme="minorHAnsi" w:cstheme="minorHAnsi"/>
                <w:spacing w:val="-7"/>
              </w:rPr>
              <w:t xml:space="preserve"> </w:t>
            </w:r>
            <w:r w:rsidRPr="00681161">
              <w:rPr>
                <w:rFonts w:asciiTheme="minorHAnsi" w:hAnsiTheme="minorHAnsi" w:cstheme="minorHAnsi"/>
                <w:spacing w:val="-2"/>
              </w:rPr>
              <w:t>follows:</w:t>
            </w:r>
          </w:p>
          <w:p w14:paraId="4E57B447" w14:textId="2F5B388C" w:rsidR="00BB31C6" w:rsidRPr="00681161" w:rsidRDefault="008D13C6" w:rsidP="00437CAE">
            <w:pPr>
              <w:pStyle w:val="TableParagraph"/>
              <w:numPr>
                <w:ilvl w:val="0"/>
                <w:numId w:val="37"/>
              </w:numPr>
              <w:tabs>
                <w:tab w:val="left" w:pos="324"/>
              </w:tabs>
              <w:spacing w:line="269" w:lineRule="exact"/>
              <w:rPr>
                <w:rFonts w:asciiTheme="minorHAnsi" w:hAnsiTheme="minorHAnsi" w:cstheme="minorHAnsi"/>
              </w:rPr>
            </w:pPr>
            <w:r w:rsidRPr="00681161">
              <w:rPr>
                <w:rFonts w:asciiTheme="minorHAnsi" w:hAnsiTheme="minorHAnsi" w:cstheme="minorHAnsi"/>
                <w:w w:val="95"/>
              </w:rPr>
              <w:t>E-</w:t>
            </w:r>
            <w:r w:rsidRPr="00681161">
              <w:rPr>
                <w:rFonts w:asciiTheme="minorHAnsi" w:hAnsiTheme="minorHAnsi" w:cstheme="minorHAnsi"/>
                <w:spacing w:val="-2"/>
              </w:rPr>
              <w:t>tenderi</w:t>
            </w:r>
            <w:r w:rsidR="00437CAE" w:rsidRPr="00681161">
              <w:rPr>
                <w:rFonts w:asciiTheme="minorHAnsi" w:hAnsiTheme="minorHAnsi" w:cstheme="minorHAnsi"/>
                <w:spacing w:val="-2"/>
              </w:rPr>
              <w:t>ng</w:t>
            </w:r>
          </w:p>
          <w:p w14:paraId="15ABDB44" w14:textId="19D7E2B3" w:rsidR="00BB31C6" w:rsidRPr="00681161" w:rsidRDefault="00437CAE" w:rsidP="00437CAE">
            <w:pPr>
              <w:pStyle w:val="TableParagraph"/>
              <w:spacing w:before="1"/>
              <w:rPr>
                <w:rFonts w:asciiTheme="minorHAnsi" w:hAnsiTheme="minorHAnsi" w:cstheme="minorHAnsi"/>
              </w:rPr>
            </w:pPr>
            <w:r w:rsidRPr="00681161">
              <w:rPr>
                <w:rFonts w:asciiTheme="minorHAnsi" w:hAnsiTheme="minorHAnsi" w:cstheme="minorHAnsi"/>
              </w:rPr>
              <w:t xml:space="preserve">  </w:t>
            </w:r>
            <w:r w:rsidRPr="00681161">
              <w:rPr>
                <w:rFonts w:ascii="Segoe UI Symbol" w:hAnsi="Segoe UI Symbol" w:cs="Segoe UI Symbol"/>
              </w:rPr>
              <w:t>☒</w:t>
            </w:r>
            <w:r w:rsidR="008D13C6" w:rsidRPr="00681161">
              <w:rPr>
                <w:rFonts w:asciiTheme="minorHAnsi" w:hAnsiTheme="minorHAnsi" w:cstheme="minorHAnsi"/>
              </w:rPr>
              <w:t>Dedicated</w:t>
            </w:r>
            <w:r w:rsidR="008D13C6" w:rsidRPr="00681161">
              <w:rPr>
                <w:rFonts w:asciiTheme="minorHAnsi" w:hAnsiTheme="minorHAnsi" w:cstheme="minorHAnsi"/>
                <w:spacing w:val="-12"/>
              </w:rPr>
              <w:t xml:space="preserve"> </w:t>
            </w:r>
            <w:r w:rsidR="008D13C6" w:rsidRPr="00681161">
              <w:rPr>
                <w:rFonts w:asciiTheme="minorHAnsi" w:hAnsiTheme="minorHAnsi" w:cstheme="minorHAnsi"/>
              </w:rPr>
              <w:t>Email</w:t>
            </w:r>
            <w:r w:rsidR="008D13C6" w:rsidRPr="00681161">
              <w:rPr>
                <w:rFonts w:asciiTheme="minorHAnsi" w:hAnsiTheme="minorHAnsi" w:cstheme="minorHAnsi"/>
                <w:spacing w:val="-6"/>
              </w:rPr>
              <w:t xml:space="preserve"> </w:t>
            </w:r>
            <w:r w:rsidR="008D13C6" w:rsidRPr="00681161">
              <w:rPr>
                <w:rFonts w:asciiTheme="minorHAnsi" w:hAnsiTheme="minorHAnsi" w:cstheme="minorHAnsi"/>
                <w:spacing w:val="-2"/>
              </w:rPr>
              <w:t>Address</w:t>
            </w:r>
          </w:p>
          <w:p w14:paraId="7D078083" w14:textId="77777777" w:rsidR="00BB31C6" w:rsidRPr="00681161" w:rsidRDefault="008D13C6">
            <w:pPr>
              <w:pStyle w:val="TableParagraph"/>
              <w:numPr>
                <w:ilvl w:val="0"/>
                <w:numId w:val="21"/>
              </w:numPr>
              <w:tabs>
                <w:tab w:val="left" w:pos="324"/>
              </w:tabs>
              <w:spacing w:before="1"/>
              <w:ind w:hanging="217"/>
              <w:rPr>
                <w:rFonts w:asciiTheme="minorHAnsi" w:hAnsiTheme="minorHAnsi" w:cstheme="minorHAnsi"/>
              </w:rPr>
            </w:pPr>
            <w:r w:rsidRPr="00681161">
              <w:rPr>
                <w:rFonts w:asciiTheme="minorHAnsi" w:hAnsiTheme="minorHAnsi" w:cstheme="minorHAnsi"/>
              </w:rPr>
              <w:t>Courier</w:t>
            </w:r>
            <w:r w:rsidRPr="00681161">
              <w:rPr>
                <w:rFonts w:asciiTheme="minorHAnsi" w:hAnsiTheme="minorHAnsi" w:cstheme="minorHAnsi"/>
                <w:spacing w:val="-3"/>
              </w:rPr>
              <w:t xml:space="preserve"> </w:t>
            </w:r>
            <w:r w:rsidRPr="00681161">
              <w:rPr>
                <w:rFonts w:asciiTheme="minorHAnsi" w:hAnsiTheme="minorHAnsi" w:cstheme="minorHAnsi"/>
              </w:rPr>
              <w:t>/</w:t>
            </w:r>
            <w:r w:rsidRPr="00681161">
              <w:rPr>
                <w:rFonts w:asciiTheme="minorHAnsi" w:hAnsiTheme="minorHAnsi" w:cstheme="minorHAnsi"/>
                <w:spacing w:val="-5"/>
              </w:rPr>
              <w:t xml:space="preserve"> </w:t>
            </w:r>
            <w:r w:rsidRPr="00681161">
              <w:rPr>
                <w:rFonts w:asciiTheme="minorHAnsi" w:hAnsiTheme="minorHAnsi" w:cstheme="minorHAnsi"/>
              </w:rPr>
              <w:t>Hand</w:t>
            </w:r>
            <w:r w:rsidRPr="00681161">
              <w:rPr>
                <w:rFonts w:asciiTheme="minorHAnsi" w:hAnsiTheme="minorHAnsi" w:cstheme="minorHAnsi"/>
                <w:spacing w:val="-5"/>
              </w:rPr>
              <w:t xml:space="preserve"> </w:t>
            </w:r>
            <w:r w:rsidRPr="00681161">
              <w:rPr>
                <w:rFonts w:asciiTheme="minorHAnsi" w:hAnsiTheme="minorHAnsi" w:cstheme="minorHAnsi"/>
                <w:spacing w:val="-2"/>
              </w:rPr>
              <w:t>delivery</w:t>
            </w:r>
          </w:p>
          <w:p w14:paraId="23DA265D" w14:textId="77777777" w:rsidR="00BB31C6" w:rsidRPr="00681161" w:rsidRDefault="008D13C6">
            <w:pPr>
              <w:pStyle w:val="TableParagraph"/>
              <w:numPr>
                <w:ilvl w:val="0"/>
                <w:numId w:val="21"/>
              </w:numPr>
              <w:tabs>
                <w:tab w:val="left" w:pos="324"/>
              </w:tabs>
              <w:spacing w:before="2"/>
              <w:ind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p w14:paraId="3DD57CE4" w14:textId="77777777" w:rsidR="00BB31C6" w:rsidRPr="00681161" w:rsidRDefault="008D13C6">
            <w:pPr>
              <w:pStyle w:val="TableParagraph"/>
              <w:spacing w:before="118"/>
              <w:ind w:left="107" w:right="124"/>
              <w:rPr>
                <w:rFonts w:asciiTheme="minorHAnsi" w:hAnsiTheme="minorHAnsi" w:cstheme="minorHAnsi"/>
              </w:rPr>
            </w:pPr>
            <w:r w:rsidRPr="00681161">
              <w:rPr>
                <w:rFonts w:asciiTheme="minorHAnsi" w:hAnsiTheme="minorHAnsi" w:cstheme="minorHAnsi"/>
              </w:rPr>
              <w:t>[For</w:t>
            </w:r>
            <w:r w:rsidRPr="00681161">
              <w:rPr>
                <w:rFonts w:asciiTheme="minorHAnsi" w:hAnsiTheme="minorHAnsi" w:cstheme="minorHAnsi"/>
                <w:spacing w:val="-5"/>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3"/>
              </w:rPr>
              <w:t xml:space="preserve"> </w:t>
            </w:r>
            <w:r w:rsidRPr="00681161">
              <w:rPr>
                <w:rFonts w:asciiTheme="minorHAnsi" w:hAnsiTheme="minorHAnsi" w:cstheme="minorHAnsi"/>
              </w:rPr>
              <w:t>method,</w:t>
            </w:r>
            <w:r w:rsidRPr="00681161">
              <w:rPr>
                <w:rFonts w:asciiTheme="minorHAnsi" w:hAnsiTheme="minorHAnsi" w:cstheme="minorHAnsi"/>
                <w:spacing w:val="-2"/>
              </w:rPr>
              <w:t xml:space="preserve"> </w:t>
            </w:r>
            <w:r w:rsidRPr="00681161">
              <w:rPr>
                <w:rFonts w:asciiTheme="minorHAnsi" w:hAnsiTheme="minorHAnsi" w:cstheme="minorHAnsi"/>
              </w:rPr>
              <w:t>click</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link</w:t>
            </w:r>
            <w:r w:rsidRPr="00681161">
              <w:rPr>
                <w:rFonts w:asciiTheme="minorHAnsi" w:hAnsiTheme="minorHAnsi" w:cstheme="minorHAnsi"/>
                <w:spacing w:val="-4"/>
              </w:rPr>
              <w:t xml:space="preserve"> </w:t>
            </w:r>
            <w:hyperlink r:id="rId14">
              <w:r w:rsidRPr="00681161">
                <w:rPr>
                  <w:rFonts w:asciiTheme="minorHAnsi" w:hAnsiTheme="minorHAnsi" w:cstheme="minorHAnsi"/>
                  <w:color w:val="0000FF"/>
                  <w:u w:val="single" w:color="0000FF"/>
                </w:rPr>
                <w:t>https://etendering.partneragencies.org</w:t>
              </w:r>
            </w:hyperlink>
            <w:r w:rsidRPr="00681161">
              <w:rPr>
                <w:rFonts w:asciiTheme="minorHAnsi" w:hAnsiTheme="minorHAnsi" w:cstheme="minorHAnsi"/>
                <w:color w:val="0000FF"/>
                <w:spacing w:val="38"/>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insert</w:t>
            </w:r>
            <w:r w:rsidRPr="00681161">
              <w:rPr>
                <w:rFonts w:asciiTheme="minorHAnsi" w:hAnsiTheme="minorHAnsi" w:cstheme="minorHAnsi"/>
                <w:spacing w:val="-3"/>
              </w:rPr>
              <w:t xml:space="preserve"> </w:t>
            </w:r>
            <w:r w:rsidRPr="00681161">
              <w:rPr>
                <w:rFonts w:asciiTheme="minorHAnsi" w:hAnsiTheme="minorHAnsi" w:cstheme="minorHAnsi"/>
              </w:rPr>
              <w:t>Event</w:t>
            </w:r>
            <w:r w:rsidRPr="00681161">
              <w:rPr>
                <w:rFonts w:asciiTheme="minorHAnsi" w:hAnsiTheme="minorHAnsi" w:cstheme="minorHAnsi"/>
                <w:spacing w:val="-5"/>
              </w:rPr>
              <w:t xml:space="preserve"> </w:t>
            </w:r>
            <w:r w:rsidRPr="00681161">
              <w:rPr>
                <w:rFonts w:asciiTheme="minorHAnsi" w:hAnsiTheme="minorHAnsi" w:cstheme="minorHAnsi"/>
              </w:rPr>
              <w:t xml:space="preserve">ID </w:t>
            </w:r>
            <w:r w:rsidRPr="00681161">
              <w:rPr>
                <w:rFonts w:asciiTheme="minorHAnsi" w:hAnsiTheme="minorHAnsi" w:cstheme="minorHAnsi"/>
                <w:spacing w:val="-2"/>
              </w:rPr>
              <w:t>information]</w:t>
            </w:r>
          </w:p>
          <w:p w14:paraId="21FD526A" w14:textId="01FD74B0" w:rsidR="00BD3BD2" w:rsidRPr="00681161" w:rsidRDefault="008D13C6">
            <w:pPr>
              <w:pStyle w:val="TableParagraph"/>
              <w:numPr>
                <w:ilvl w:val="0"/>
                <w:numId w:val="20"/>
              </w:numPr>
              <w:tabs>
                <w:tab w:val="left" w:pos="827"/>
                <w:tab w:val="left" w:pos="828"/>
              </w:tabs>
              <w:spacing w:before="120"/>
              <w:rPr>
                <w:rFonts w:asciiTheme="minorHAnsi" w:hAnsiTheme="minorHAnsi" w:cstheme="minorHAnsi"/>
              </w:rPr>
            </w:pPr>
            <w:r w:rsidRPr="00681161">
              <w:rPr>
                <w:rFonts w:asciiTheme="minorHAnsi" w:hAnsiTheme="minorHAnsi" w:cstheme="minorHAnsi"/>
              </w:rPr>
              <w:t>Insert</w:t>
            </w:r>
            <w:r w:rsidRPr="00681161">
              <w:rPr>
                <w:rFonts w:asciiTheme="minorHAnsi" w:hAnsiTheme="minorHAnsi" w:cstheme="minorHAnsi"/>
                <w:spacing w:val="-5"/>
              </w:rPr>
              <w:t xml:space="preserve"> </w:t>
            </w:r>
            <w:r w:rsidRPr="00681161">
              <w:rPr>
                <w:rFonts w:asciiTheme="minorHAnsi" w:hAnsiTheme="minorHAnsi" w:cstheme="minorHAnsi"/>
              </w:rPr>
              <w:t>BU</w:t>
            </w:r>
            <w:r w:rsidRPr="00681161">
              <w:rPr>
                <w:rFonts w:asciiTheme="minorHAnsi" w:hAnsiTheme="minorHAnsi" w:cstheme="minorHAnsi"/>
                <w:spacing w:val="-3"/>
              </w:rPr>
              <w:t xml:space="preserve"> </w:t>
            </w:r>
            <w:r w:rsidRPr="00681161">
              <w:rPr>
                <w:rFonts w:asciiTheme="minorHAnsi" w:hAnsiTheme="minorHAnsi" w:cstheme="minorHAnsi"/>
              </w:rPr>
              <w:t>Code</w:t>
            </w:r>
            <w:r w:rsidRPr="00681161">
              <w:rPr>
                <w:rFonts w:asciiTheme="minorHAnsi" w:hAnsiTheme="minorHAnsi" w:cstheme="minorHAnsi"/>
                <w:spacing w:val="-5"/>
              </w:rPr>
              <w:t xml:space="preserve"> </w:t>
            </w:r>
          </w:p>
          <w:p w14:paraId="42251670" w14:textId="34114F57" w:rsidR="00BB31C6" w:rsidRPr="00681161" w:rsidRDefault="008D13C6">
            <w:pPr>
              <w:pStyle w:val="TableParagraph"/>
              <w:numPr>
                <w:ilvl w:val="0"/>
                <w:numId w:val="20"/>
              </w:numPr>
              <w:tabs>
                <w:tab w:val="left" w:pos="827"/>
                <w:tab w:val="left" w:pos="828"/>
              </w:tabs>
              <w:spacing w:before="120"/>
              <w:rPr>
                <w:rFonts w:asciiTheme="minorHAnsi" w:hAnsiTheme="minorHAnsi" w:cstheme="minorHAnsi"/>
              </w:rPr>
            </w:pP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Event</w:t>
            </w:r>
            <w:r w:rsidRPr="00681161">
              <w:rPr>
                <w:rFonts w:asciiTheme="minorHAnsi" w:hAnsiTheme="minorHAnsi" w:cstheme="minorHAnsi"/>
                <w:spacing w:val="-4"/>
              </w:rPr>
              <w:t xml:space="preserve"> </w:t>
            </w:r>
            <w:r w:rsidRPr="00681161">
              <w:rPr>
                <w:rFonts w:asciiTheme="minorHAnsi" w:hAnsiTheme="minorHAnsi" w:cstheme="minorHAnsi"/>
              </w:rPr>
              <w:t>ID</w:t>
            </w:r>
            <w:r w:rsidRPr="00681161">
              <w:rPr>
                <w:rFonts w:asciiTheme="minorHAnsi" w:hAnsiTheme="minorHAnsi" w:cstheme="minorHAnsi"/>
                <w:spacing w:val="-4"/>
              </w:rPr>
              <w:t xml:space="preserve"> </w:t>
            </w:r>
            <w:r w:rsidRPr="00681161">
              <w:rPr>
                <w:rFonts w:asciiTheme="minorHAnsi" w:hAnsiTheme="minorHAnsi" w:cstheme="minorHAnsi"/>
                <w:spacing w:val="-2"/>
              </w:rPr>
              <w:t>number</w:t>
            </w:r>
            <w:r w:rsidR="00AE60CC" w:rsidRPr="00681161">
              <w:rPr>
                <w:rFonts w:asciiTheme="minorHAnsi" w:hAnsiTheme="minorHAnsi" w:cstheme="minorHAnsi"/>
                <w:spacing w:val="-2"/>
              </w:rPr>
              <w:t xml:space="preserve"> </w:t>
            </w:r>
          </w:p>
          <w:p w14:paraId="23DA97D6" w14:textId="77777777" w:rsidR="00BB31C6" w:rsidRPr="00681161" w:rsidRDefault="008D13C6">
            <w:pPr>
              <w:pStyle w:val="TableParagraph"/>
              <w:spacing w:before="121"/>
              <w:ind w:left="107" w:right="194"/>
              <w:rPr>
                <w:rFonts w:asciiTheme="minorHAnsi" w:hAnsiTheme="minorHAnsi" w:cstheme="minorHAnsi"/>
              </w:rPr>
            </w:pPr>
            <w:r w:rsidRPr="00681161">
              <w:rPr>
                <w:rFonts w:asciiTheme="minorHAnsi" w:hAnsiTheme="minorHAnsi" w:cstheme="minorHAnsi"/>
              </w:rPr>
              <w:t xml:space="preserve">Detailed instructions on how to submit, modify or cancel a bid in the </w:t>
            </w:r>
            <w:proofErr w:type="spellStart"/>
            <w:r w:rsidRPr="00681161">
              <w:rPr>
                <w:rFonts w:asciiTheme="minorHAnsi" w:hAnsiTheme="minorHAnsi" w:cstheme="minorHAnsi"/>
              </w:rPr>
              <w:t>eTendering</w:t>
            </w:r>
            <w:proofErr w:type="spellEnd"/>
            <w:r w:rsidRPr="00681161">
              <w:rPr>
                <w:rFonts w:asciiTheme="minorHAnsi" w:hAnsiTheme="minorHAnsi" w:cstheme="minorHAnsi"/>
              </w:rPr>
              <w:t xml:space="preserve"> system are provided</w:t>
            </w:r>
            <w:r w:rsidRPr="00681161">
              <w:rPr>
                <w:rFonts w:asciiTheme="minorHAnsi" w:hAnsiTheme="minorHAnsi" w:cstheme="minorHAnsi"/>
                <w:spacing w:val="-3"/>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4"/>
              </w:rPr>
              <w:t xml:space="preserve"> </w:t>
            </w:r>
            <w:r w:rsidRPr="00681161">
              <w:rPr>
                <w:rFonts w:asciiTheme="minorHAnsi" w:hAnsiTheme="minorHAnsi" w:cstheme="minorHAnsi"/>
              </w:rPr>
              <w:t>system</w:t>
            </w:r>
            <w:r w:rsidRPr="00681161">
              <w:rPr>
                <w:rFonts w:asciiTheme="minorHAnsi" w:hAnsiTheme="minorHAnsi" w:cstheme="minorHAnsi"/>
                <w:spacing w:val="-4"/>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r w:rsidRPr="00681161">
              <w:rPr>
                <w:rFonts w:asciiTheme="minorHAnsi" w:hAnsiTheme="minorHAnsi" w:cstheme="minorHAnsi"/>
              </w:rPr>
              <w:t>User</w:t>
            </w:r>
            <w:r w:rsidRPr="00681161">
              <w:rPr>
                <w:rFonts w:asciiTheme="minorHAnsi" w:hAnsiTheme="minorHAnsi" w:cstheme="minorHAnsi"/>
                <w:spacing w:val="-2"/>
              </w:rPr>
              <w:t xml:space="preserve"> </w:t>
            </w:r>
            <w:r w:rsidRPr="00681161">
              <w:rPr>
                <w:rFonts w:asciiTheme="minorHAnsi" w:hAnsiTheme="minorHAnsi" w:cstheme="minorHAnsi"/>
              </w:rPr>
              <w:t>Guide</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Instructional</w:t>
            </w:r>
            <w:r w:rsidRPr="00681161">
              <w:rPr>
                <w:rFonts w:asciiTheme="minorHAnsi" w:hAnsiTheme="minorHAnsi" w:cstheme="minorHAnsi"/>
                <w:spacing w:val="-3"/>
              </w:rPr>
              <w:t xml:space="preserve"> </w:t>
            </w:r>
            <w:r w:rsidRPr="00681161">
              <w:rPr>
                <w:rFonts w:asciiTheme="minorHAnsi" w:hAnsiTheme="minorHAnsi" w:cstheme="minorHAnsi"/>
              </w:rPr>
              <w:t>videos</w:t>
            </w:r>
            <w:r w:rsidRPr="00681161">
              <w:rPr>
                <w:rFonts w:asciiTheme="minorHAnsi" w:hAnsiTheme="minorHAnsi" w:cstheme="minorHAnsi"/>
                <w:spacing w:val="-5"/>
              </w:rPr>
              <w:t xml:space="preserve"> </w:t>
            </w:r>
            <w:r w:rsidRPr="00681161">
              <w:rPr>
                <w:rFonts w:asciiTheme="minorHAnsi" w:hAnsiTheme="minorHAnsi" w:cstheme="minorHAnsi"/>
              </w:rPr>
              <w:t>available</w:t>
            </w:r>
            <w:r w:rsidRPr="00681161">
              <w:rPr>
                <w:rFonts w:asciiTheme="minorHAnsi" w:hAnsiTheme="minorHAnsi" w:cstheme="minorHAnsi"/>
                <w:spacing w:val="-2"/>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 xml:space="preserve">link: </w:t>
            </w:r>
            <w:hyperlink r:id="rId15">
              <w:r w:rsidRPr="00681161">
                <w:rPr>
                  <w:rFonts w:asciiTheme="minorHAnsi" w:hAnsiTheme="minorHAnsi" w:cstheme="minorHAnsi"/>
                  <w:spacing w:val="-2"/>
                </w:rPr>
                <w:t>http://www.undp.org/content/undp/en/home/operations/procurement/business/procurement-</w:t>
              </w:r>
            </w:hyperlink>
            <w:r w:rsidRPr="00681161">
              <w:rPr>
                <w:rFonts w:asciiTheme="minorHAnsi" w:hAnsiTheme="minorHAnsi" w:cstheme="minorHAnsi"/>
                <w:spacing w:val="-2"/>
              </w:rPr>
              <w:t xml:space="preserve"> notices/resources/</w:t>
            </w:r>
          </w:p>
        </w:tc>
      </w:tr>
      <w:tr w:rsidR="00BB31C6" w:rsidRPr="00681161" w14:paraId="311164EA" w14:textId="77777777">
        <w:trPr>
          <w:trHeight w:val="731"/>
        </w:trPr>
        <w:tc>
          <w:tcPr>
            <w:tcW w:w="1342" w:type="dxa"/>
          </w:tcPr>
          <w:p w14:paraId="54D1468D"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 xml:space="preserve">Cost of </w:t>
            </w:r>
            <w:r w:rsidRPr="00681161">
              <w:rPr>
                <w:rFonts w:asciiTheme="minorHAnsi" w:hAnsiTheme="minorHAnsi" w:cstheme="minorHAnsi"/>
                <w:b/>
                <w:spacing w:val="-2"/>
              </w:rPr>
              <w:t>preparation</w:t>
            </w:r>
          </w:p>
          <w:p w14:paraId="7B8C7EB6"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rPr>
              <w:t>of</w:t>
            </w:r>
            <w:r w:rsidRPr="00681161">
              <w:rPr>
                <w:rFonts w:asciiTheme="minorHAnsi" w:hAnsiTheme="minorHAnsi" w:cstheme="minorHAnsi"/>
                <w:b/>
                <w:spacing w:val="-3"/>
              </w:rPr>
              <w:t xml:space="preserve"> </w:t>
            </w:r>
            <w:r w:rsidRPr="00681161">
              <w:rPr>
                <w:rFonts w:asciiTheme="minorHAnsi" w:hAnsiTheme="minorHAnsi" w:cstheme="minorHAnsi"/>
                <w:b/>
                <w:spacing w:val="-2"/>
              </w:rPr>
              <w:t>quotation</w:t>
            </w:r>
          </w:p>
        </w:tc>
        <w:tc>
          <w:tcPr>
            <w:tcW w:w="8398" w:type="dxa"/>
          </w:tcPr>
          <w:p w14:paraId="57E6171C"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4"/>
              </w:rPr>
              <w:t xml:space="preserve"> </w:t>
            </w:r>
            <w:r w:rsidRPr="00681161">
              <w:rPr>
                <w:rFonts w:asciiTheme="minorHAnsi" w:hAnsiTheme="minorHAnsi" w:cstheme="minorHAnsi"/>
              </w:rPr>
              <w:t>shall</w:t>
            </w:r>
            <w:r w:rsidRPr="00681161">
              <w:rPr>
                <w:rFonts w:asciiTheme="minorHAnsi" w:hAnsiTheme="minorHAnsi" w:cstheme="minorHAnsi"/>
                <w:spacing w:val="-4"/>
              </w:rPr>
              <w:t xml:space="preserve"> </w:t>
            </w:r>
            <w:r w:rsidRPr="00681161">
              <w:rPr>
                <w:rFonts w:asciiTheme="minorHAnsi" w:hAnsiTheme="minorHAnsi" w:cstheme="minorHAnsi"/>
              </w:rPr>
              <w:t>not</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responsible</w:t>
            </w:r>
            <w:r w:rsidRPr="00681161">
              <w:rPr>
                <w:rFonts w:asciiTheme="minorHAnsi" w:hAnsiTheme="minorHAnsi" w:cstheme="minorHAnsi"/>
                <w:spacing w:val="-3"/>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4"/>
              </w:rPr>
              <w:t xml:space="preserve"> </w:t>
            </w:r>
            <w:r w:rsidRPr="00681161">
              <w:rPr>
                <w:rFonts w:asciiTheme="minorHAnsi" w:hAnsiTheme="minorHAnsi" w:cstheme="minorHAnsi"/>
              </w:rPr>
              <w:t>costs</w:t>
            </w:r>
            <w:r w:rsidRPr="00681161">
              <w:rPr>
                <w:rFonts w:asciiTheme="minorHAnsi" w:hAnsiTheme="minorHAnsi" w:cstheme="minorHAnsi"/>
                <w:spacing w:val="-5"/>
              </w:rPr>
              <w:t xml:space="preserve"> </w:t>
            </w:r>
            <w:r w:rsidRPr="00681161">
              <w:rPr>
                <w:rFonts w:asciiTheme="minorHAnsi" w:hAnsiTheme="minorHAnsi" w:cstheme="minorHAnsi"/>
              </w:rPr>
              <w:t>associated</w:t>
            </w:r>
            <w:r w:rsidRPr="00681161">
              <w:rPr>
                <w:rFonts w:asciiTheme="minorHAnsi" w:hAnsiTheme="minorHAnsi" w:cstheme="minorHAnsi"/>
                <w:spacing w:val="-4"/>
              </w:rPr>
              <w:t xml:space="preserve"> </w:t>
            </w:r>
            <w:r w:rsidRPr="00681161">
              <w:rPr>
                <w:rFonts w:asciiTheme="minorHAnsi" w:hAnsiTheme="minorHAnsi" w:cstheme="minorHAnsi"/>
              </w:rPr>
              <w:t>with</w:t>
            </w:r>
            <w:r w:rsidRPr="00681161">
              <w:rPr>
                <w:rFonts w:asciiTheme="minorHAnsi" w:hAnsiTheme="minorHAnsi" w:cstheme="minorHAnsi"/>
                <w:spacing w:val="-4"/>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Supplier’s</w:t>
            </w:r>
            <w:r w:rsidRPr="00681161">
              <w:rPr>
                <w:rFonts w:asciiTheme="minorHAnsi" w:hAnsiTheme="minorHAnsi" w:cstheme="minorHAnsi"/>
                <w:spacing w:val="-5"/>
              </w:rPr>
              <w:t xml:space="preserve"> </w:t>
            </w:r>
            <w:r w:rsidRPr="00681161">
              <w:rPr>
                <w:rFonts w:asciiTheme="minorHAnsi" w:hAnsiTheme="minorHAnsi" w:cstheme="minorHAnsi"/>
              </w:rPr>
              <w:t>preparation</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submission of a quotation, regardless of the outcome or the manner of conducting the selection process.</w:t>
            </w:r>
          </w:p>
        </w:tc>
      </w:tr>
      <w:tr w:rsidR="00BB31C6" w:rsidRPr="00681161" w14:paraId="20440ED1" w14:textId="77777777">
        <w:trPr>
          <w:trHeight w:val="976"/>
        </w:trPr>
        <w:tc>
          <w:tcPr>
            <w:tcW w:w="1342" w:type="dxa"/>
          </w:tcPr>
          <w:p w14:paraId="03593363" w14:textId="77777777" w:rsidR="00BB31C6" w:rsidRPr="00681161" w:rsidRDefault="008D13C6">
            <w:pPr>
              <w:pStyle w:val="TableParagraph"/>
              <w:spacing w:before="1"/>
              <w:ind w:left="107" w:right="479"/>
              <w:jc w:val="both"/>
              <w:rPr>
                <w:rFonts w:asciiTheme="minorHAnsi" w:hAnsiTheme="minorHAnsi" w:cstheme="minorHAnsi"/>
                <w:b/>
              </w:rPr>
            </w:pPr>
            <w:r w:rsidRPr="00681161">
              <w:rPr>
                <w:rFonts w:asciiTheme="minorHAnsi" w:hAnsiTheme="minorHAnsi" w:cstheme="minorHAnsi"/>
                <w:b/>
                <w:spacing w:val="-2"/>
              </w:rPr>
              <w:t xml:space="preserve">Supplier </w:t>
            </w:r>
            <w:r w:rsidRPr="00681161">
              <w:rPr>
                <w:rFonts w:asciiTheme="minorHAnsi" w:hAnsiTheme="minorHAnsi" w:cstheme="minorHAnsi"/>
                <w:b/>
              </w:rPr>
              <w:t xml:space="preserve">Code of </w:t>
            </w:r>
            <w:r w:rsidRPr="00681161">
              <w:rPr>
                <w:rFonts w:asciiTheme="minorHAnsi" w:hAnsiTheme="minorHAnsi" w:cstheme="minorHAnsi"/>
                <w:b/>
                <w:spacing w:val="-2"/>
              </w:rPr>
              <w:t>Conduct,</w:t>
            </w:r>
          </w:p>
        </w:tc>
        <w:tc>
          <w:tcPr>
            <w:tcW w:w="8398" w:type="dxa"/>
          </w:tcPr>
          <w:p w14:paraId="1015104B"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All prospective suppliers must read the United Nations Supplier Code of Conduct and acknowledge that it provides the minimum standards expected of suppliers to the UN. The Code of Conduct, which</w:t>
            </w:r>
            <w:r w:rsidRPr="00681161">
              <w:rPr>
                <w:rFonts w:asciiTheme="minorHAnsi" w:hAnsiTheme="minorHAnsi" w:cstheme="minorHAnsi"/>
                <w:spacing w:val="-2"/>
              </w:rPr>
              <w:t xml:space="preserve"> </w:t>
            </w:r>
            <w:r w:rsidRPr="00681161">
              <w:rPr>
                <w:rFonts w:asciiTheme="minorHAnsi" w:hAnsiTheme="minorHAnsi" w:cstheme="minorHAnsi"/>
              </w:rPr>
              <w:t>includes</w:t>
            </w:r>
            <w:r w:rsidRPr="00681161">
              <w:rPr>
                <w:rFonts w:asciiTheme="minorHAnsi" w:hAnsiTheme="minorHAnsi" w:cstheme="minorHAnsi"/>
                <w:spacing w:val="-4"/>
              </w:rPr>
              <w:t xml:space="preserve"> </w:t>
            </w:r>
            <w:r w:rsidRPr="00681161">
              <w:rPr>
                <w:rFonts w:asciiTheme="minorHAnsi" w:hAnsiTheme="minorHAnsi" w:cstheme="minorHAnsi"/>
                <w:b/>
              </w:rPr>
              <w:t>principles</w:t>
            </w:r>
            <w:r w:rsidRPr="00681161">
              <w:rPr>
                <w:rFonts w:asciiTheme="minorHAnsi" w:hAnsiTheme="minorHAnsi" w:cstheme="minorHAnsi"/>
                <w:b/>
                <w:spacing w:val="-4"/>
              </w:rPr>
              <w:t xml:space="preserve"> </w:t>
            </w:r>
            <w:r w:rsidRPr="00681161">
              <w:rPr>
                <w:rFonts w:asciiTheme="minorHAnsi" w:hAnsiTheme="minorHAnsi" w:cstheme="minorHAnsi"/>
                <w:b/>
              </w:rPr>
              <w:t>on</w:t>
            </w:r>
            <w:r w:rsidRPr="00681161">
              <w:rPr>
                <w:rFonts w:asciiTheme="minorHAnsi" w:hAnsiTheme="minorHAnsi" w:cstheme="minorHAnsi"/>
                <w:b/>
                <w:spacing w:val="-3"/>
              </w:rPr>
              <w:t xml:space="preserve"> </w:t>
            </w:r>
            <w:proofErr w:type="spellStart"/>
            <w:r w:rsidRPr="00681161">
              <w:rPr>
                <w:rFonts w:asciiTheme="minorHAnsi" w:hAnsiTheme="minorHAnsi" w:cstheme="minorHAnsi"/>
                <w:b/>
              </w:rPr>
              <w:t>labour</w:t>
            </w:r>
            <w:proofErr w:type="spellEnd"/>
            <w:r w:rsidRPr="00681161">
              <w:rPr>
                <w:rFonts w:asciiTheme="minorHAnsi" w:hAnsiTheme="minorHAnsi" w:cstheme="minorHAnsi"/>
                <w:b/>
              </w:rPr>
              <w:t>,</w:t>
            </w:r>
            <w:r w:rsidRPr="00681161">
              <w:rPr>
                <w:rFonts w:asciiTheme="minorHAnsi" w:hAnsiTheme="minorHAnsi" w:cstheme="minorHAnsi"/>
                <w:b/>
                <w:spacing w:val="-5"/>
              </w:rPr>
              <w:t xml:space="preserve"> </w:t>
            </w:r>
            <w:r w:rsidRPr="00681161">
              <w:rPr>
                <w:rFonts w:asciiTheme="minorHAnsi" w:hAnsiTheme="minorHAnsi" w:cstheme="minorHAnsi"/>
                <w:b/>
              </w:rPr>
              <w:t>human</w:t>
            </w:r>
            <w:r w:rsidRPr="00681161">
              <w:rPr>
                <w:rFonts w:asciiTheme="minorHAnsi" w:hAnsiTheme="minorHAnsi" w:cstheme="minorHAnsi"/>
                <w:b/>
                <w:spacing w:val="-3"/>
              </w:rPr>
              <w:t xml:space="preserve"> </w:t>
            </w:r>
            <w:r w:rsidRPr="00681161">
              <w:rPr>
                <w:rFonts w:asciiTheme="minorHAnsi" w:hAnsiTheme="minorHAnsi" w:cstheme="minorHAnsi"/>
                <w:b/>
              </w:rPr>
              <w:t>rights,</w:t>
            </w:r>
            <w:r w:rsidRPr="00681161">
              <w:rPr>
                <w:rFonts w:asciiTheme="minorHAnsi" w:hAnsiTheme="minorHAnsi" w:cstheme="minorHAnsi"/>
                <w:b/>
                <w:spacing w:val="-4"/>
              </w:rPr>
              <w:t xml:space="preserve"> </w:t>
            </w:r>
            <w:proofErr w:type="gramStart"/>
            <w:r w:rsidRPr="00681161">
              <w:rPr>
                <w:rFonts w:asciiTheme="minorHAnsi" w:hAnsiTheme="minorHAnsi" w:cstheme="minorHAnsi"/>
                <w:b/>
              </w:rPr>
              <w:t>environment</w:t>
            </w:r>
            <w:proofErr w:type="gramEnd"/>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3"/>
              </w:rPr>
              <w:t xml:space="preserve"> </w:t>
            </w:r>
            <w:r w:rsidRPr="00681161">
              <w:rPr>
                <w:rFonts w:asciiTheme="minorHAnsi" w:hAnsiTheme="minorHAnsi" w:cstheme="minorHAnsi"/>
                <w:b/>
              </w:rPr>
              <w:t>ethical</w:t>
            </w:r>
            <w:r w:rsidRPr="00681161">
              <w:rPr>
                <w:rFonts w:asciiTheme="minorHAnsi" w:hAnsiTheme="minorHAnsi" w:cstheme="minorHAnsi"/>
                <w:b/>
                <w:spacing w:val="-5"/>
              </w:rPr>
              <w:t xml:space="preserve"> </w:t>
            </w:r>
            <w:r w:rsidRPr="00681161">
              <w:rPr>
                <w:rFonts w:asciiTheme="minorHAnsi" w:hAnsiTheme="minorHAnsi" w:cstheme="minorHAnsi"/>
                <w:b/>
              </w:rPr>
              <w:t xml:space="preserve">conduct </w:t>
            </w:r>
            <w:r w:rsidRPr="00681161">
              <w:rPr>
                <w:rFonts w:asciiTheme="minorHAnsi" w:hAnsiTheme="minorHAnsi" w:cstheme="minorHAnsi"/>
              </w:rPr>
              <w:t>may</w:t>
            </w:r>
            <w:r w:rsidRPr="00681161">
              <w:rPr>
                <w:rFonts w:asciiTheme="minorHAnsi" w:hAnsiTheme="minorHAnsi" w:cstheme="minorHAnsi"/>
                <w:spacing w:val="-2"/>
              </w:rPr>
              <w:t xml:space="preserve"> </w:t>
            </w:r>
            <w:r w:rsidRPr="00681161">
              <w:rPr>
                <w:rFonts w:asciiTheme="minorHAnsi" w:hAnsiTheme="minorHAnsi" w:cstheme="minorHAnsi"/>
              </w:rPr>
              <w:t>be</w:t>
            </w:r>
            <w:r w:rsidRPr="00681161">
              <w:rPr>
                <w:rFonts w:asciiTheme="minorHAnsi" w:hAnsiTheme="minorHAnsi" w:cstheme="minorHAnsi"/>
                <w:spacing w:val="38"/>
              </w:rPr>
              <w:t xml:space="preserve"> </w:t>
            </w:r>
            <w:r w:rsidRPr="00681161">
              <w:rPr>
                <w:rFonts w:asciiTheme="minorHAnsi" w:hAnsiTheme="minorHAnsi" w:cstheme="minorHAnsi"/>
              </w:rPr>
              <w:t>found</w:t>
            </w:r>
          </w:p>
          <w:p w14:paraId="131ED0FC" w14:textId="77777777" w:rsidR="00BB31C6" w:rsidRPr="00681161" w:rsidRDefault="008D13C6">
            <w:pPr>
              <w:pStyle w:val="TableParagraph"/>
              <w:spacing w:line="223" w:lineRule="exact"/>
              <w:ind w:left="107"/>
              <w:rPr>
                <w:rFonts w:asciiTheme="minorHAnsi" w:hAnsiTheme="minorHAnsi" w:cstheme="minorHAnsi"/>
              </w:rPr>
            </w:pPr>
            <w:r w:rsidRPr="00681161">
              <w:rPr>
                <w:rFonts w:asciiTheme="minorHAnsi" w:hAnsiTheme="minorHAnsi" w:cstheme="minorHAnsi"/>
                <w:w w:val="95"/>
              </w:rPr>
              <w:t>at:</w:t>
            </w:r>
            <w:r w:rsidRPr="00681161">
              <w:rPr>
                <w:rFonts w:asciiTheme="minorHAnsi" w:hAnsiTheme="minorHAnsi" w:cstheme="minorHAnsi"/>
                <w:spacing w:val="74"/>
              </w:rPr>
              <w:t xml:space="preserve">  </w:t>
            </w:r>
            <w:hyperlink r:id="rId16">
              <w:r w:rsidRPr="00681161">
                <w:rPr>
                  <w:rFonts w:asciiTheme="minorHAnsi" w:hAnsiTheme="minorHAnsi" w:cstheme="minorHAnsi"/>
                  <w:color w:val="0000FF"/>
                  <w:w w:val="95"/>
                  <w:u w:val="single" w:color="0000FF"/>
                </w:rPr>
                <w:t>https://www.un.org/Depts/ptd/about-us/un-supplier-code-</w:t>
              </w:r>
              <w:r w:rsidRPr="00681161">
                <w:rPr>
                  <w:rFonts w:asciiTheme="minorHAnsi" w:hAnsiTheme="minorHAnsi" w:cstheme="minorHAnsi"/>
                  <w:color w:val="0000FF"/>
                  <w:spacing w:val="-2"/>
                  <w:w w:val="95"/>
                  <w:u w:val="single" w:color="0000FF"/>
                </w:rPr>
                <w:t>conduct</w:t>
              </w:r>
            </w:hyperlink>
          </w:p>
        </w:tc>
      </w:tr>
    </w:tbl>
    <w:p w14:paraId="6DF93566" w14:textId="77777777" w:rsidR="00BB31C6" w:rsidRPr="00681161" w:rsidRDefault="00BB31C6">
      <w:pPr>
        <w:spacing w:line="223"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C828338"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0A04F82D" w14:textId="77777777">
        <w:trPr>
          <w:trHeight w:val="1708"/>
        </w:trPr>
        <w:tc>
          <w:tcPr>
            <w:tcW w:w="1342" w:type="dxa"/>
          </w:tcPr>
          <w:p w14:paraId="05F0A3E2"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Fraud, Corruption,</w:t>
            </w:r>
          </w:p>
        </w:tc>
        <w:tc>
          <w:tcPr>
            <w:tcW w:w="8398" w:type="dxa"/>
          </w:tcPr>
          <w:p w14:paraId="7BCBD2D7"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Moreover, UNDP</w:t>
            </w:r>
            <w:r w:rsidRPr="00681161">
              <w:rPr>
                <w:rFonts w:asciiTheme="minorHAnsi" w:hAnsiTheme="minorHAnsi" w:cstheme="minorHAnsi"/>
                <w:spacing w:val="-3"/>
              </w:rPr>
              <w:t xml:space="preserve"> </w:t>
            </w:r>
            <w:r w:rsidRPr="00681161">
              <w:rPr>
                <w:rFonts w:asciiTheme="minorHAnsi" w:hAnsiTheme="minorHAnsi" w:cstheme="minorHAnsi"/>
              </w:rPr>
              <w:t>strictly</w:t>
            </w:r>
            <w:r w:rsidRPr="00681161">
              <w:rPr>
                <w:rFonts w:asciiTheme="minorHAnsi" w:hAnsiTheme="minorHAnsi" w:cstheme="minorHAnsi"/>
                <w:spacing w:val="-3"/>
              </w:rPr>
              <w:t xml:space="preserve"> </w:t>
            </w:r>
            <w:r w:rsidRPr="00681161">
              <w:rPr>
                <w:rFonts w:asciiTheme="minorHAnsi" w:hAnsiTheme="minorHAnsi" w:cstheme="minorHAnsi"/>
              </w:rPr>
              <w:t>enforces</w:t>
            </w:r>
            <w:r w:rsidRPr="00681161">
              <w:rPr>
                <w:rFonts w:asciiTheme="minorHAnsi" w:hAnsiTheme="minorHAnsi" w:cstheme="minorHAnsi"/>
                <w:spacing w:val="-5"/>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policy</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zero</w:t>
            </w:r>
            <w:r w:rsidRPr="00681161">
              <w:rPr>
                <w:rFonts w:asciiTheme="minorHAnsi" w:hAnsiTheme="minorHAnsi" w:cstheme="minorHAnsi"/>
                <w:spacing w:val="-3"/>
              </w:rPr>
              <w:t xml:space="preserve"> </w:t>
            </w:r>
            <w:r w:rsidRPr="00681161">
              <w:rPr>
                <w:rFonts w:asciiTheme="minorHAnsi" w:hAnsiTheme="minorHAnsi" w:cstheme="minorHAnsi"/>
              </w:rPr>
              <w:t>tolerance</w:t>
            </w:r>
            <w:r w:rsidRPr="00681161">
              <w:rPr>
                <w:rFonts w:asciiTheme="minorHAnsi" w:hAnsiTheme="minorHAnsi" w:cstheme="minorHAnsi"/>
                <w:spacing w:val="-2"/>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proscribed</w:t>
            </w:r>
            <w:r w:rsidRPr="00681161">
              <w:rPr>
                <w:rFonts w:asciiTheme="minorHAnsi" w:hAnsiTheme="minorHAnsi" w:cstheme="minorHAnsi"/>
                <w:spacing w:val="-3"/>
              </w:rPr>
              <w:t xml:space="preserve"> </w:t>
            </w:r>
            <w:r w:rsidRPr="00681161">
              <w:rPr>
                <w:rFonts w:asciiTheme="minorHAnsi" w:hAnsiTheme="minorHAnsi" w:cstheme="minorHAnsi"/>
              </w:rPr>
              <w:t>practices,</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fraud, corruption, collusion, unethical or unprofessional practices, and obstruction of UNDP vendors and requires all bidders/vendors to observe the highest standard of ethics during the procurement</w:t>
            </w:r>
          </w:p>
          <w:p w14:paraId="556475B8"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 xml:space="preserve">process and contract implementation. UNDP’s Anti-Fraud Policy can be found at </w:t>
            </w:r>
            <w:hyperlink r:id="rId17" w:anchor="anti">
              <w:r w:rsidRPr="00681161">
                <w:rPr>
                  <w:rFonts w:asciiTheme="minorHAnsi" w:hAnsiTheme="minorHAnsi" w:cstheme="minorHAnsi"/>
                  <w:color w:val="0000FF"/>
                  <w:spacing w:val="-2"/>
                  <w:u w:val="single" w:color="0000FF"/>
                </w:rPr>
                <w:t>http://www.undp.org/content/undp/en/home/operations/accountability/audit/office_of_audit_an</w:t>
              </w:r>
            </w:hyperlink>
            <w:r w:rsidRPr="00681161">
              <w:rPr>
                <w:rFonts w:asciiTheme="minorHAnsi" w:hAnsiTheme="minorHAnsi" w:cstheme="minorHAnsi"/>
                <w:color w:val="0000FF"/>
                <w:spacing w:val="-2"/>
              </w:rPr>
              <w:t xml:space="preserve"> </w:t>
            </w:r>
            <w:hyperlink r:id="rId18" w:anchor="anti">
              <w:proofErr w:type="spellStart"/>
              <w:r w:rsidRPr="00681161">
                <w:rPr>
                  <w:rFonts w:asciiTheme="minorHAnsi" w:hAnsiTheme="minorHAnsi" w:cstheme="minorHAnsi"/>
                  <w:color w:val="0000FF"/>
                  <w:spacing w:val="-2"/>
                  <w:u w:val="single" w:color="0000FF"/>
                </w:rPr>
                <w:t>dinvestigation.html#anti</w:t>
              </w:r>
              <w:proofErr w:type="spellEnd"/>
            </w:hyperlink>
          </w:p>
        </w:tc>
      </w:tr>
      <w:tr w:rsidR="00BB31C6" w:rsidRPr="00681161" w14:paraId="4AEF747B" w14:textId="77777777">
        <w:trPr>
          <w:trHeight w:val="2197"/>
        </w:trPr>
        <w:tc>
          <w:tcPr>
            <w:tcW w:w="1342" w:type="dxa"/>
          </w:tcPr>
          <w:p w14:paraId="7BB19223"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 xml:space="preserve">Gifts and </w:t>
            </w:r>
            <w:r w:rsidRPr="00681161">
              <w:rPr>
                <w:rFonts w:asciiTheme="minorHAnsi" w:hAnsiTheme="minorHAnsi" w:cstheme="minorHAnsi"/>
                <w:b/>
                <w:spacing w:val="-2"/>
              </w:rPr>
              <w:t>Hospitality</w:t>
            </w:r>
          </w:p>
        </w:tc>
        <w:tc>
          <w:tcPr>
            <w:tcW w:w="8398" w:type="dxa"/>
          </w:tcPr>
          <w:p w14:paraId="664046F8"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Bidders/vendors shall not offer gifts or hospitality of any kind to UNDP staff members including recreational</w:t>
            </w:r>
            <w:r w:rsidRPr="00681161">
              <w:rPr>
                <w:rFonts w:asciiTheme="minorHAnsi" w:hAnsiTheme="minorHAnsi" w:cstheme="minorHAnsi"/>
                <w:spacing w:val="-3"/>
              </w:rPr>
              <w:t xml:space="preserve"> </w:t>
            </w:r>
            <w:r w:rsidRPr="00681161">
              <w:rPr>
                <w:rFonts w:asciiTheme="minorHAnsi" w:hAnsiTheme="minorHAnsi" w:cstheme="minorHAnsi"/>
              </w:rPr>
              <w:t>trips</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sporting</w:t>
            </w:r>
            <w:r w:rsidRPr="00681161">
              <w:rPr>
                <w:rFonts w:asciiTheme="minorHAnsi" w:hAnsiTheme="minorHAnsi" w:cstheme="minorHAnsi"/>
                <w:spacing w:val="-1"/>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cultural</w:t>
            </w:r>
            <w:r w:rsidRPr="00681161">
              <w:rPr>
                <w:rFonts w:asciiTheme="minorHAnsi" w:hAnsiTheme="minorHAnsi" w:cstheme="minorHAnsi"/>
                <w:spacing w:val="-3"/>
              </w:rPr>
              <w:t xml:space="preserve"> </w:t>
            </w:r>
            <w:r w:rsidRPr="00681161">
              <w:rPr>
                <w:rFonts w:asciiTheme="minorHAnsi" w:hAnsiTheme="minorHAnsi" w:cstheme="minorHAnsi"/>
              </w:rPr>
              <w:t>events,</w:t>
            </w:r>
            <w:r w:rsidRPr="00681161">
              <w:rPr>
                <w:rFonts w:asciiTheme="minorHAnsi" w:hAnsiTheme="minorHAnsi" w:cstheme="minorHAnsi"/>
                <w:spacing w:val="-3"/>
              </w:rPr>
              <w:t xml:space="preserve"> </w:t>
            </w:r>
            <w:r w:rsidRPr="00681161">
              <w:rPr>
                <w:rFonts w:asciiTheme="minorHAnsi" w:hAnsiTheme="minorHAnsi" w:cstheme="minorHAnsi"/>
              </w:rPr>
              <w:t>theme</w:t>
            </w:r>
            <w:r w:rsidRPr="00681161">
              <w:rPr>
                <w:rFonts w:asciiTheme="minorHAnsi" w:hAnsiTheme="minorHAnsi" w:cstheme="minorHAnsi"/>
                <w:spacing w:val="-4"/>
              </w:rPr>
              <w:t xml:space="preserve"> </w:t>
            </w:r>
            <w:r w:rsidRPr="00681161">
              <w:rPr>
                <w:rFonts w:asciiTheme="minorHAnsi" w:hAnsiTheme="minorHAnsi" w:cstheme="minorHAnsi"/>
              </w:rPr>
              <w:t>parks</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offers</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holidays,</w:t>
            </w:r>
            <w:r w:rsidRPr="00681161">
              <w:rPr>
                <w:rFonts w:asciiTheme="minorHAnsi" w:hAnsiTheme="minorHAnsi" w:cstheme="minorHAnsi"/>
                <w:spacing w:val="-3"/>
              </w:rPr>
              <w:t xml:space="preserve"> </w:t>
            </w:r>
            <w:r w:rsidRPr="00681161">
              <w:rPr>
                <w:rFonts w:asciiTheme="minorHAnsi" w:hAnsiTheme="minorHAnsi" w:cstheme="minorHAnsi"/>
              </w:rPr>
              <w:t>transportation,</w:t>
            </w:r>
            <w:r w:rsidRPr="00681161">
              <w:rPr>
                <w:rFonts w:asciiTheme="minorHAnsi" w:hAnsiTheme="minorHAnsi" w:cstheme="minorHAnsi"/>
                <w:spacing w:val="-3"/>
              </w:rPr>
              <w:t xml:space="preserve"> </w:t>
            </w:r>
            <w:r w:rsidRPr="00681161">
              <w:rPr>
                <w:rFonts w:asciiTheme="minorHAnsi" w:hAnsiTheme="minorHAnsi" w:cstheme="minorHAnsi"/>
              </w:rPr>
              <w:t>or invitations to extravagant lunches, dinners or similar.</w:t>
            </w:r>
            <w:r w:rsidRPr="00681161">
              <w:rPr>
                <w:rFonts w:asciiTheme="minorHAnsi" w:hAnsiTheme="minorHAnsi" w:cstheme="minorHAnsi"/>
                <w:spacing w:val="40"/>
              </w:rPr>
              <w:t xml:space="preserve"> </w:t>
            </w:r>
            <w:r w:rsidRPr="00681161">
              <w:rPr>
                <w:rFonts w:asciiTheme="minorHAnsi" w:hAnsiTheme="minorHAnsi" w:cstheme="minorHAnsi"/>
              </w:rPr>
              <w:t>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w:t>
            </w:r>
            <w:r w:rsidRPr="00681161">
              <w:rPr>
                <w:rFonts w:asciiTheme="minorHAnsi" w:hAnsiTheme="minorHAnsi" w:cstheme="minorHAnsi"/>
                <w:spacing w:val="-1"/>
              </w:rPr>
              <w:t xml:space="preserve"> </w:t>
            </w:r>
            <w:r w:rsidRPr="00681161">
              <w:rPr>
                <w:rFonts w:asciiTheme="minorHAnsi" w:hAnsiTheme="minorHAnsi" w:cstheme="minorHAnsi"/>
              </w:rPr>
              <w:t>engaged in any corrupt or fraudulent practices in competing</w:t>
            </w:r>
            <w:r w:rsidRPr="00681161">
              <w:rPr>
                <w:rFonts w:asciiTheme="minorHAnsi" w:hAnsiTheme="minorHAnsi" w:cstheme="minorHAnsi"/>
                <w:spacing w:val="-1"/>
              </w:rPr>
              <w:t xml:space="preserve"> </w:t>
            </w:r>
            <w:r w:rsidRPr="00681161">
              <w:rPr>
                <w:rFonts w:asciiTheme="minorHAnsi" w:hAnsiTheme="minorHAnsi" w:cstheme="minorHAnsi"/>
              </w:rPr>
              <w:t>for, or in executing</w:t>
            </w:r>
            <w:r w:rsidRPr="00681161">
              <w:rPr>
                <w:rFonts w:asciiTheme="minorHAnsi" w:hAnsiTheme="minorHAnsi" w:cstheme="minorHAnsi"/>
                <w:spacing w:val="-1"/>
              </w:rPr>
              <w:t xml:space="preserve"> </w:t>
            </w:r>
            <w:r w:rsidRPr="00681161">
              <w:rPr>
                <w:rFonts w:asciiTheme="minorHAnsi" w:hAnsiTheme="minorHAnsi" w:cstheme="minorHAnsi"/>
              </w:rPr>
              <w:t xml:space="preserve">a UNDP </w:t>
            </w:r>
            <w:r w:rsidRPr="00681161">
              <w:rPr>
                <w:rFonts w:asciiTheme="minorHAnsi" w:hAnsiTheme="minorHAnsi" w:cstheme="minorHAnsi"/>
                <w:spacing w:val="-2"/>
              </w:rPr>
              <w:t>contract.</w:t>
            </w:r>
          </w:p>
        </w:tc>
      </w:tr>
      <w:tr w:rsidR="00BB31C6" w:rsidRPr="00681161" w14:paraId="603098DB" w14:textId="77777777">
        <w:trPr>
          <w:trHeight w:val="3907"/>
        </w:trPr>
        <w:tc>
          <w:tcPr>
            <w:tcW w:w="1342" w:type="dxa"/>
          </w:tcPr>
          <w:p w14:paraId="5F546B19" w14:textId="77777777" w:rsidR="00BB31C6" w:rsidRPr="00681161" w:rsidRDefault="008D13C6">
            <w:pPr>
              <w:pStyle w:val="TableParagraph"/>
              <w:spacing w:before="2"/>
              <w:ind w:left="107" w:right="365"/>
              <w:rPr>
                <w:rFonts w:asciiTheme="minorHAnsi" w:hAnsiTheme="minorHAnsi" w:cstheme="minorHAnsi"/>
                <w:b/>
              </w:rPr>
            </w:pPr>
            <w:r w:rsidRPr="00681161">
              <w:rPr>
                <w:rFonts w:asciiTheme="minorHAnsi" w:hAnsiTheme="minorHAnsi" w:cstheme="minorHAnsi"/>
                <w:b/>
              </w:rPr>
              <w:t>Conflict</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Interest</w:t>
            </w:r>
          </w:p>
        </w:tc>
        <w:tc>
          <w:tcPr>
            <w:tcW w:w="8398" w:type="dxa"/>
          </w:tcPr>
          <w:p w14:paraId="449D84CF" w14:textId="77777777" w:rsidR="00BB31C6" w:rsidRPr="00681161" w:rsidRDefault="008D13C6">
            <w:pPr>
              <w:pStyle w:val="TableParagraph"/>
              <w:spacing w:before="2"/>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2"/>
              </w:rPr>
              <w:t xml:space="preserve"> </w:t>
            </w:r>
            <w:r w:rsidRPr="00681161">
              <w:rPr>
                <w:rFonts w:asciiTheme="minorHAnsi" w:hAnsiTheme="minorHAnsi" w:cstheme="minorHAnsi"/>
              </w:rPr>
              <w:t>requires</w:t>
            </w:r>
            <w:r w:rsidRPr="00681161">
              <w:rPr>
                <w:rFonts w:asciiTheme="minorHAnsi" w:hAnsiTheme="minorHAnsi" w:cstheme="minorHAnsi"/>
                <w:spacing w:val="40"/>
              </w:rPr>
              <w:t xml:space="preserve"> </w:t>
            </w:r>
            <w:r w:rsidRPr="00681161">
              <w:rPr>
                <w:rFonts w:asciiTheme="minorHAnsi" w:hAnsiTheme="minorHAnsi" w:cstheme="minorHAnsi"/>
              </w:rPr>
              <w:t>every</w:t>
            </w:r>
            <w:r w:rsidRPr="00681161">
              <w:rPr>
                <w:rFonts w:asciiTheme="minorHAnsi" w:hAnsiTheme="minorHAnsi" w:cstheme="minorHAnsi"/>
                <w:spacing w:val="-2"/>
              </w:rPr>
              <w:t xml:space="preserve"> </w:t>
            </w:r>
            <w:r w:rsidRPr="00681161">
              <w:rPr>
                <w:rFonts w:asciiTheme="minorHAnsi" w:hAnsiTheme="minorHAnsi" w:cstheme="minorHAnsi"/>
              </w:rPr>
              <w:t>prospective</w:t>
            </w:r>
            <w:r w:rsidRPr="00681161">
              <w:rPr>
                <w:rFonts w:asciiTheme="minorHAnsi" w:hAnsiTheme="minorHAnsi" w:cstheme="minorHAnsi"/>
                <w:spacing w:val="-3"/>
              </w:rPr>
              <w:t xml:space="preserve"> </w:t>
            </w:r>
            <w:r w:rsidRPr="00681161">
              <w:rPr>
                <w:rFonts w:asciiTheme="minorHAnsi" w:hAnsiTheme="minorHAnsi" w:cstheme="minorHAnsi"/>
              </w:rPr>
              <w:t>Supplier</w:t>
            </w:r>
            <w:r w:rsidRPr="00681161">
              <w:rPr>
                <w:rFonts w:asciiTheme="minorHAnsi" w:hAnsiTheme="minorHAnsi" w:cstheme="minorHAnsi"/>
                <w:spacing w:val="-2"/>
              </w:rPr>
              <w:t xml:space="preserve"> </w:t>
            </w:r>
            <w:r w:rsidRPr="00681161">
              <w:rPr>
                <w:rFonts w:asciiTheme="minorHAnsi" w:hAnsiTheme="minorHAnsi" w:cstheme="minorHAnsi"/>
              </w:rPr>
              <w:t>to avoid</w:t>
            </w:r>
            <w:r w:rsidRPr="00681161">
              <w:rPr>
                <w:rFonts w:asciiTheme="minorHAnsi" w:hAnsiTheme="minorHAnsi" w:cstheme="minorHAnsi"/>
                <w:spacing w:val="-2"/>
              </w:rPr>
              <w:t xml:space="preserve"> </w:t>
            </w:r>
            <w:r w:rsidRPr="00681161">
              <w:rPr>
                <w:rFonts w:asciiTheme="minorHAnsi" w:hAnsiTheme="minorHAnsi" w:cstheme="minorHAnsi"/>
              </w:rPr>
              <w:t>and</w:t>
            </w:r>
            <w:r w:rsidRPr="00681161">
              <w:rPr>
                <w:rFonts w:asciiTheme="minorHAnsi" w:hAnsiTheme="minorHAnsi" w:cstheme="minorHAnsi"/>
                <w:spacing w:val="-2"/>
              </w:rPr>
              <w:t xml:space="preserve"> </w:t>
            </w:r>
            <w:r w:rsidRPr="00681161">
              <w:rPr>
                <w:rFonts w:asciiTheme="minorHAnsi" w:hAnsiTheme="minorHAnsi" w:cstheme="minorHAnsi"/>
              </w:rPr>
              <w:t>prevent</w:t>
            </w:r>
            <w:r w:rsidRPr="00681161">
              <w:rPr>
                <w:rFonts w:asciiTheme="minorHAnsi" w:hAnsiTheme="minorHAnsi" w:cstheme="minorHAnsi"/>
                <w:spacing w:val="-2"/>
              </w:rPr>
              <w:t xml:space="preserve"> </w:t>
            </w:r>
            <w:r w:rsidRPr="00681161">
              <w:rPr>
                <w:rFonts w:asciiTheme="minorHAnsi" w:hAnsiTheme="minorHAnsi" w:cstheme="minorHAnsi"/>
              </w:rPr>
              <w:t>conflicts</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interest,</w:t>
            </w:r>
            <w:r w:rsidRPr="00681161">
              <w:rPr>
                <w:rFonts w:asciiTheme="minorHAnsi" w:hAnsiTheme="minorHAnsi" w:cstheme="minorHAnsi"/>
                <w:spacing w:val="-2"/>
              </w:rPr>
              <w:t xml:space="preserve"> </w:t>
            </w:r>
            <w:r w:rsidRPr="00681161">
              <w:rPr>
                <w:rFonts w:asciiTheme="minorHAnsi" w:hAnsiTheme="minorHAnsi" w:cstheme="minorHAnsi"/>
              </w:rPr>
              <w:t>by</w:t>
            </w:r>
            <w:r w:rsidRPr="00681161">
              <w:rPr>
                <w:rFonts w:asciiTheme="minorHAnsi" w:hAnsiTheme="minorHAnsi" w:cstheme="minorHAnsi"/>
                <w:spacing w:val="-2"/>
              </w:rPr>
              <w:t xml:space="preserve"> </w:t>
            </w:r>
            <w:r w:rsidRPr="00681161">
              <w:rPr>
                <w:rFonts w:asciiTheme="minorHAnsi" w:hAnsiTheme="minorHAnsi" w:cstheme="minorHAnsi"/>
              </w:rPr>
              <w:t>disclosing</w:t>
            </w:r>
            <w:r w:rsidRPr="00681161">
              <w:rPr>
                <w:rFonts w:asciiTheme="minorHAnsi" w:hAnsiTheme="minorHAnsi" w:cstheme="minorHAnsi"/>
                <w:spacing w:val="-3"/>
              </w:rPr>
              <w:t xml:space="preserve"> </w:t>
            </w:r>
            <w:r w:rsidRPr="00681161">
              <w:rPr>
                <w:rFonts w:asciiTheme="minorHAnsi" w:hAnsiTheme="minorHAnsi" w:cstheme="minorHAnsi"/>
              </w:rPr>
              <w:t>to UNDP if you, or any of your affiliates or personnel, were involved in the preparation of the requirements,</w:t>
            </w:r>
            <w:r w:rsidRPr="00681161">
              <w:rPr>
                <w:rFonts w:asciiTheme="minorHAnsi" w:hAnsiTheme="minorHAnsi" w:cstheme="minorHAnsi"/>
                <w:spacing w:val="-4"/>
              </w:rPr>
              <w:t xml:space="preserve"> </w:t>
            </w:r>
            <w:r w:rsidRPr="00681161">
              <w:rPr>
                <w:rFonts w:asciiTheme="minorHAnsi" w:hAnsiTheme="minorHAnsi" w:cstheme="minorHAnsi"/>
              </w:rPr>
              <w:t>design,</w:t>
            </w:r>
            <w:r w:rsidRPr="00681161">
              <w:rPr>
                <w:rFonts w:asciiTheme="minorHAnsi" w:hAnsiTheme="minorHAnsi" w:cstheme="minorHAnsi"/>
                <w:spacing w:val="-4"/>
              </w:rPr>
              <w:t xml:space="preserve"> </w:t>
            </w:r>
            <w:r w:rsidRPr="00681161">
              <w:rPr>
                <w:rFonts w:asciiTheme="minorHAnsi" w:hAnsiTheme="minorHAnsi" w:cstheme="minorHAnsi"/>
              </w:rPr>
              <w:t>specifications,</w:t>
            </w:r>
            <w:r w:rsidRPr="00681161">
              <w:rPr>
                <w:rFonts w:asciiTheme="minorHAnsi" w:hAnsiTheme="minorHAnsi" w:cstheme="minorHAnsi"/>
                <w:spacing w:val="-4"/>
              </w:rPr>
              <w:t xml:space="preserve"> </w:t>
            </w:r>
            <w:r w:rsidRPr="00681161">
              <w:rPr>
                <w:rFonts w:asciiTheme="minorHAnsi" w:hAnsiTheme="minorHAnsi" w:cstheme="minorHAnsi"/>
              </w:rPr>
              <w:t>cost</w:t>
            </w:r>
            <w:r w:rsidRPr="00681161">
              <w:rPr>
                <w:rFonts w:asciiTheme="minorHAnsi" w:hAnsiTheme="minorHAnsi" w:cstheme="minorHAnsi"/>
                <w:spacing w:val="-4"/>
              </w:rPr>
              <w:t xml:space="preserve"> </w:t>
            </w:r>
            <w:r w:rsidRPr="00681161">
              <w:rPr>
                <w:rFonts w:asciiTheme="minorHAnsi" w:hAnsiTheme="minorHAnsi" w:cstheme="minorHAnsi"/>
              </w:rPr>
              <w:t>estimates,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information</w:t>
            </w:r>
            <w:r w:rsidRPr="00681161">
              <w:rPr>
                <w:rFonts w:asciiTheme="minorHAnsi" w:hAnsiTheme="minorHAnsi" w:cstheme="minorHAnsi"/>
                <w:spacing w:val="-3"/>
              </w:rPr>
              <w:t xml:space="preserve"> </w:t>
            </w:r>
            <w:r w:rsidRPr="00681161">
              <w:rPr>
                <w:rFonts w:asciiTheme="minorHAnsi" w:hAnsiTheme="minorHAnsi" w:cstheme="minorHAnsi"/>
              </w:rPr>
              <w:t>used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3"/>
              </w:rPr>
              <w:t xml:space="preserve"> </w:t>
            </w:r>
            <w:r w:rsidRPr="00681161">
              <w:rPr>
                <w:rFonts w:asciiTheme="minorHAnsi" w:hAnsiTheme="minorHAnsi" w:cstheme="minorHAnsi"/>
              </w:rPr>
              <w:t>this</w:t>
            </w:r>
            <w:r w:rsidRPr="00681161">
              <w:rPr>
                <w:rFonts w:asciiTheme="minorHAnsi" w:hAnsiTheme="minorHAnsi" w:cstheme="minorHAnsi"/>
                <w:spacing w:val="-6"/>
              </w:rPr>
              <w:t xml:space="preserve"> </w:t>
            </w:r>
            <w:r w:rsidRPr="00681161">
              <w:rPr>
                <w:rFonts w:asciiTheme="minorHAnsi" w:hAnsiTheme="minorHAnsi" w:cstheme="minorHAnsi"/>
              </w:rPr>
              <w:t>RFQ. Bidders shall strictly avoid conflicts with other assignments or their own interests, and act without consideration for future work. Bidders found to have a conflict of interest shall be disqualified.</w:t>
            </w:r>
          </w:p>
          <w:p w14:paraId="69FCD429" w14:textId="77777777" w:rsidR="00BB31C6" w:rsidRPr="00681161" w:rsidRDefault="00BB31C6">
            <w:pPr>
              <w:pStyle w:val="TableParagraph"/>
              <w:spacing w:before="11"/>
              <w:rPr>
                <w:rFonts w:asciiTheme="minorHAnsi" w:hAnsiTheme="minorHAnsi" w:cstheme="minorHAnsi"/>
                <w:b/>
              </w:rPr>
            </w:pPr>
          </w:p>
          <w:p w14:paraId="2364165E"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must</w:t>
            </w:r>
            <w:r w:rsidRPr="00681161">
              <w:rPr>
                <w:rFonts w:asciiTheme="minorHAnsi" w:hAnsiTheme="minorHAnsi" w:cstheme="minorHAnsi"/>
                <w:spacing w:val="-3"/>
              </w:rPr>
              <w:t xml:space="preserve"> </w:t>
            </w:r>
            <w:r w:rsidRPr="00681161">
              <w:rPr>
                <w:rFonts w:asciiTheme="minorHAnsi" w:hAnsiTheme="minorHAnsi" w:cstheme="minorHAnsi"/>
              </w:rPr>
              <w:t>disclose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their</w:t>
            </w:r>
            <w:r w:rsidRPr="00681161">
              <w:rPr>
                <w:rFonts w:asciiTheme="minorHAnsi" w:hAnsiTheme="minorHAnsi" w:cstheme="minorHAnsi"/>
                <w:spacing w:val="-3"/>
              </w:rPr>
              <w:t xml:space="preserve"> </w:t>
            </w:r>
            <w:r w:rsidRPr="00681161">
              <w:rPr>
                <w:rFonts w:asciiTheme="minorHAnsi" w:hAnsiTheme="minorHAnsi" w:cstheme="minorHAnsi"/>
              </w:rPr>
              <w:t>Bid</w:t>
            </w:r>
            <w:r w:rsidRPr="00681161">
              <w:rPr>
                <w:rFonts w:asciiTheme="minorHAnsi" w:hAnsiTheme="minorHAnsi" w:cstheme="minorHAnsi"/>
                <w:spacing w:val="-3"/>
              </w:rPr>
              <w:t xml:space="preserve"> </w:t>
            </w:r>
            <w:r w:rsidRPr="00681161">
              <w:rPr>
                <w:rFonts w:asciiTheme="minorHAnsi" w:hAnsiTheme="minorHAnsi" w:cstheme="minorHAnsi"/>
              </w:rPr>
              <w:t>their</w:t>
            </w:r>
            <w:r w:rsidRPr="00681161">
              <w:rPr>
                <w:rFonts w:asciiTheme="minorHAnsi" w:hAnsiTheme="minorHAnsi" w:cstheme="minorHAnsi"/>
                <w:spacing w:val="-3"/>
              </w:rPr>
              <w:t xml:space="preserve"> </w:t>
            </w:r>
            <w:r w:rsidRPr="00681161">
              <w:rPr>
                <w:rFonts w:asciiTheme="minorHAnsi" w:hAnsiTheme="minorHAnsi" w:cstheme="minorHAnsi"/>
              </w:rPr>
              <w:t>knowledge</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following:</w:t>
            </w:r>
            <w:r w:rsidRPr="00681161">
              <w:rPr>
                <w:rFonts w:asciiTheme="minorHAnsi" w:hAnsiTheme="minorHAnsi" w:cstheme="minorHAnsi"/>
                <w:spacing w:val="-4"/>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If</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owners,</w:t>
            </w:r>
            <w:r w:rsidRPr="00681161">
              <w:rPr>
                <w:rFonts w:asciiTheme="minorHAnsi" w:hAnsiTheme="minorHAnsi" w:cstheme="minorHAnsi"/>
                <w:spacing w:val="-3"/>
              </w:rPr>
              <w:t xml:space="preserve"> </w:t>
            </w:r>
            <w:r w:rsidRPr="00681161">
              <w:rPr>
                <w:rFonts w:asciiTheme="minorHAnsi" w:hAnsiTheme="minorHAnsi" w:cstheme="minorHAnsi"/>
              </w:rPr>
              <w:t>part-owners, officers,</w:t>
            </w:r>
            <w:r w:rsidRPr="00681161">
              <w:rPr>
                <w:rFonts w:asciiTheme="minorHAnsi" w:hAnsiTheme="minorHAnsi" w:cstheme="minorHAnsi"/>
                <w:spacing w:val="-4"/>
              </w:rPr>
              <w:t xml:space="preserve"> </w:t>
            </w:r>
            <w:r w:rsidRPr="00681161">
              <w:rPr>
                <w:rFonts w:asciiTheme="minorHAnsi" w:hAnsiTheme="minorHAnsi" w:cstheme="minorHAnsi"/>
              </w:rPr>
              <w:t>directors,</w:t>
            </w:r>
            <w:r w:rsidRPr="00681161">
              <w:rPr>
                <w:rFonts w:asciiTheme="minorHAnsi" w:hAnsiTheme="minorHAnsi" w:cstheme="minorHAnsi"/>
                <w:spacing w:val="-4"/>
              </w:rPr>
              <w:t xml:space="preserve"> </w:t>
            </w:r>
            <w:r w:rsidRPr="00681161">
              <w:rPr>
                <w:rFonts w:asciiTheme="minorHAnsi" w:hAnsiTheme="minorHAnsi" w:cstheme="minorHAnsi"/>
              </w:rPr>
              <w:t>controlling</w:t>
            </w:r>
            <w:r w:rsidRPr="00681161">
              <w:rPr>
                <w:rFonts w:asciiTheme="minorHAnsi" w:hAnsiTheme="minorHAnsi" w:cstheme="minorHAnsi"/>
                <w:spacing w:val="-2"/>
              </w:rPr>
              <w:t xml:space="preserve"> </w:t>
            </w:r>
            <w:r w:rsidRPr="00681161">
              <w:rPr>
                <w:rFonts w:asciiTheme="minorHAnsi" w:hAnsiTheme="minorHAnsi" w:cstheme="minorHAnsi"/>
              </w:rPr>
              <w:t>shareholders,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bidding</w:t>
            </w:r>
            <w:r w:rsidRPr="00681161">
              <w:rPr>
                <w:rFonts w:asciiTheme="minorHAnsi" w:hAnsiTheme="minorHAnsi" w:cstheme="minorHAnsi"/>
                <w:spacing w:val="-5"/>
              </w:rPr>
              <w:t xml:space="preserve"> </w:t>
            </w:r>
            <w:r w:rsidRPr="00681161">
              <w:rPr>
                <w:rFonts w:asciiTheme="minorHAnsi" w:hAnsiTheme="minorHAnsi" w:cstheme="minorHAnsi"/>
              </w:rPr>
              <w:t>entity</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4"/>
              </w:rPr>
              <w:t xml:space="preserve"> </w:t>
            </w:r>
            <w:r w:rsidRPr="00681161">
              <w:rPr>
                <w:rFonts w:asciiTheme="minorHAnsi" w:hAnsiTheme="minorHAnsi" w:cstheme="minorHAnsi"/>
              </w:rPr>
              <w:t>key</w:t>
            </w:r>
            <w:r w:rsidRPr="00681161">
              <w:rPr>
                <w:rFonts w:asciiTheme="minorHAnsi" w:hAnsiTheme="minorHAnsi" w:cstheme="minorHAnsi"/>
                <w:spacing w:val="-4"/>
              </w:rPr>
              <w:t xml:space="preserve"> </w:t>
            </w:r>
            <w:r w:rsidRPr="00681161">
              <w:rPr>
                <w:rFonts w:asciiTheme="minorHAnsi" w:hAnsiTheme="minorHAnsi" w:cstheme="minorHAnsi"/>
              </w:rPr>
              <w:t>personnel</w:t>
            </w:r>
            <w:r w:rsidRPr="00681161">
              <w:rPr>
                <w:rFonts w:asciiTheme="minorHAnsi" w:hAnsiTheme="minorHAnsi" w:cstheme="minorHAnsi"/>
                <w:spacing w:val="-4"/>
              </w:rPr>
              <w:t xml:space="preserve"> </w:t>
            </w:r>
            <w:r w:rsidRPr="00681161">
              <w:rPr>
                <w:rFonts w:asciiTheme="minorHAnsi" w:hAnsiTheme="minorHAnsi" w:cstheme="minorHAnsi"/>
              </w:rPr>
              <w:t>who</w:t>
            </w:r>
            <w:r w:rsidRPr="00681161">
              <w:rPr>
                <w:rFonts w:asciiTheme="minorHAnsi" w:hAnsiTheme="minorHAnsi" w:cstheme="minorHAnsi"/>
                <w:spacing w:val="-4"/>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family members of UNDP staff involved in the procurement functions and/or the Government of the country or any Implementing Partner receiving goods and/or services under this RFQ.</w:t>
            </w:r>
          </w:p>
          <w:p w14:paraId="51BAD616" w14:textId="77777777" w:rsidR="00BB31C6" w:rsidRPr="00681161" w:rsidRDefault="00BB31C6">
            <w:pPr>
              <w:pStyle w:val="TableParagraph"/>
              <w:spacing w:before="1"/>
              <w:rPr>
                <w:rFonts w:asciiTheme="minorHAnsi" w:hAnsiTheme="minorHAnsi" w:cstheme="minorHAnsi"/>
                <w:b/>
              </w:rPr>
            </w:pPr>
          </w:p>
          <w:p w14:paraId="07B3DDD7"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 xml:space="preserve">The eligibility of Bidders that are wholly or partly owned by the Government shall be subject to UNDP’s further evaluation and review of various factors such as being registered, </w:t>
            </w:r>
            <w:proofErr w:type="gramStart"/>
            <w:r w:rsidRPr="00681161">
              <w:rPr>
                <w:rFonts w:asciiTheme="minorHAnsi" w:hAnsiTheme="minorHAnsi" w:cstheme="minorHAnsi"/>
              </w:rPr>
              <w:t>operated</w:t>
            </w:r>
            <w:proofErr w:type="gramEnd"/>
            <w:r w:rsidRPr="00681161">
              <w:rPr>
                <w:rFonts w:asciiTheme="minorHAnsi" w:hAnsiTheme="minorHAnsi" w:cstheme="minorHAnsi"/>
              </w:rPr>
              <w:t xml:space="preserve"> and managed</w:t>
            </w:r>
            <w:r w:rsidRPr="00681161">
              <w:rPr>
                <w:rFonts w:asciiTheme="minorHAnsi" w:hAnsiTheme="minorHAnsi" w:cstheme="minorHAnsi"/>
                <w:spacing w:val="-4"/>
              </w:rPr>
              <w:t xml:space="preserve"> </w:t>
            </w:r>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an</w:t>
            </w:r>
            <w:r w:rsidRPr="00681161">
              <w:rPr>
                <w:rFonts w:asciiTheme="minorHAnsi" w:hAnsiTheme="minorHAnsi" w:cstheme="minorHAnsi"/>
                <w:spacing w:val="-4"/>
              </w:rPr>
              <w:t xml:space="preserve"> </w:t>
            </w:r>
            <w:r w:rsidRPr="00681161">
              <w:rPr>
                <w:rFonts w:asciiTheme="minorHAnsi" w:hAnsiTheme="minorHAnsi" w:cstheme="minorHAnsi"/>
              </w:rPr>
              <w:t>independent</w:t>
            </w:r>
            <w:r w:rsidRPr="00681161">
              <w:rPr>
                <w:rFonts w:asciiTheme="minorHAnsi" w:hAnsiTheme="minorHAnsi" w:cstheme="minorHAnsi"/>
                <w:spacing w:val="-4"/>
              </w:rPr>
              <w:t xml:space="preserve"> </w:t>
            </w:r>
            <w:r w:rsidRPr="00681161">
              <w:rPr>
                <w:rFonts w:asciiTheme="minorHAnsi" w:hAnsiTheme="minorHAnsi" w:cstheme="minorHAnsi"/>
              </w:rPr>
              <w:t>business</w:t>
            </w:r>
            <w:r w:rsidRPr="00681161">
              <w:rPr>
                <w:rFonts w:asciiTheme="minorHAnsi" w:hAnsiTheme="minorHAnsi" w:cstheme="minorHAnsi"/>
                <w:spacing w:val="-6"/>
              </w:rPr>
              <w:t xml:space="preserve"> </w:t>
            </w:r>
            <w:r w:rsidRPr="00681161">
              <w:rPr>
                <w:rFonts w:asciiTheme="minorHAnsi" w:hAnsiTheme="minorHAnsi" w:cstheme="minorHAnsi"/>
              </w:rPr>
              <w:t>entity,</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extent</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3"/>
              </w:rPr>
              <w:t xml:space="preserve"> </w:t>
            </w:r>
            <w:r w:rsidRPr="00681161">
              <w:rPr>
                <w:rFonts w:asciiTheme="minorHAnsi" w:hAnsiTheme="minorHAnsi" w:cstheme="minorHAnsi"/>
              </w:rPr>
              <w:t>Government ownership/share,</w:t>
            </w:r>
            <w:r w:rsidRPr="00681161">
              <w:rPr>
                <w:rFonts w:asciiTheme="minorHAnsi" w:hAnsiTheme="minorHAnsi" w:cstheme="minorHAnsi"/>
                <w:spacing w:val="-4"/>
              </w:rPr>
              <w:t xml:space="preserve"> </w:t>
            </w:r>
            <w:r w:rsidRPr="00681161">
              <w:rPr>
                <w:rFonts w:asciiTheme="minorHAnsi" w:hAnsiTheme="minorHAnsi" w:cstheme="minorHAnsi"/>
              </w:rPr>
              <w:t>receipt</w:t>
            </w:r>
            <w:r w:rsidRPr="00681161">
              <w:rPr>
                <w:rFonts w:asciiTheme="minorHAnsi" w:hAnsiTheme="minorHAnsi" w:cstheme="minorHAnsi"/>
                <w:spacing w:val="-4"/>
              </w:rPr>
              <w:t xml:space="preserve"> </w:t>
            </w:r>
            <w:r w:rsidRPr="00681161">
              <w:rPr>
                <w:rFonts w:asciiTheme="minorHAnsi" w:hAnsiTheme="minorHAnsi" w:cstheme="minorHAnsi"/>
              </w:rPr>
              <w:t>of subsidies,</w:t>
            </w:r>
            <w:r w:rsidRPr="00681161">
              <w:rPr>
                <w:rFonts w:asciiTheme="minorHAnsi" w:hAnsiTheme="minorHAnsi" w:cstheme="minorHAnsi"/>
                <w:spacing w:val="-6"/>
              </w:rPr>
              <w:t xml:space="preserve"> </w:t>
            </w:r>
            <w:r w:rsidRPr="00681161">
              <w:rPr>
                <w:rFonts w:asciiTheme="minorHAnsi" w:hAnsiTheme="minorHAnsi" w:cstheme="minorHAnsi"/>
              </w:rPr>
              <w:t>mandate</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6"/>
              </w:rPr>
              <w:t xml:space="preserve"> </w:t>
            </w:r>
            <w:r w:rsidRPr="00681161">
              <w:rPr>
                <w:rFonts w:asciiTheme="minorHAnsi" w:hAnsiTheme="minorHAnsi" w:cstheme="minorHAnsi"/>
              </w:rPr>
              <w:t>access</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information</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relation</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this</w:t>
            </w:r>
            <w:r w:rsidRPr="00681161">
              <w:rPr>
                <w:rFonts w:asciiTheme="minorHAnsi" w:hAnsiTheme="minorHAnsi" w:cstheme="minorHAnsi"/>
                <w:spacing w:val="-7"/>
              </w:rPr>
              <w:t xml:space="preserve"> </w:t>
            </w:r>
            <w:r w:rsidRPr="00681161">
              <w:rPr>
                <w:rFonts w:asciiTheme="minorHAnsi" w:hAnsiTheme="minorHAnsi" w:cstheme="minorHAnsi"/>
              </w:rPr>
              <w:t>RFQ,</w:t>
            </w:r>
            <w:r w:rsidRPr="00681161">
              <w:rPr>
                <w:rFonts w:asciiTheme="minorHAnsi" w:hAnsiTheme="minorHAnsi" w:cstheme="minorHAnsi"/>
                <w:spacing w:val="-6"/>
              </w:rPr>
              <w:t xml:space="preserve"> </w:t>
            </w:r>
            <w:r w:rsidRPr="00681161">
              <w:rPr>
                <w:rFonts w:asciiTheme="minorHAnsi" w:hAnsiTheme="minorHAnsi" w:cstheme="minorHAnsi"/>
              </w:rPr>
              <w:t>among</w:t>
            </w:r>
            <w:r w:rsidRPr="00681161">
              <w:rPr>
                <w:rFonts w:asciiTheme="minorHAnsi" w:hAnsiTheme="minorHAnsi" w:cstheme="minorHAnsi"/>
                <w:spacing w:val="-6"/>
              </w:rPr>
              <w:t xml:space="preserve"> </w:t>
            </w:r>
            <w:r w:rsidRPr="00681161">
              <w:rPr>
                <w:rFonts w:asciiTheme="minorHAnsi" w:hAnsiTheme="minorHAnsi" w:cstheme="minorHAnsi"/>
              </w:rPr>
              <w:t>others.</w:t>
            </w:r>
            <w:r w:rsidRPr="00681161">
              <w:rPr>
                <w:rFonts w:asciiTheme="minorHAnsi" w:hAnsiTheme="minorHAnsi" w:cstheme="minorHAnsi"/>
                <w:spacing w:val="-6"/>
              </w:rPr>
              <w:t xml:space="preserve"> </w:t>
            </w:r>
            <w:r w:rsidRPr="00681161">
              <w:rPr>
                <w:rFonts w:asciiTheme="minorHAnsi" w:hAnsiTheme="minorHAnsi" w:cstheme="minorHAnsi"/>
              </w:rPr>
              <w:t>Conditions</w:t>
            </w:r>
            <w:r w:rsidRPr="00681161">
              <w:rPr>
                <w:rFonts w:asciiTheme="minorHAnsi" w:hAnsiTheme="minorHAnsi" w:cstheme="minorHAnsi"/>
                <w:spacing w:val="-7"/>
              </w:rPr>
              <w:t xml:space="preserve"> </w:t>
            </w:r>
            <w:r w:rsidRPr="00681161">
              <w:rPr>
                <w:rFonts w:asciiTheme="minorHAnsi" w:hAnsiTheme="minorHAnsi" w:cstheme="minorHAnsi"/>
                <w:spacing w:val="-4"/>
              </w:rPr>
              <w:t>that</w:t>
            </w:r>
          </w:p>
          <w:p w14:paraId="1A523E66" w14:textId="77777777"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rPr>
              <w:t>may</w:t>
            </w:r>
            <w:r w:rsidRPr="00681161">
              <w:rPr>
                <w:rFonts w:asciiTheme="minorHAnsi" w:hAnsiTheme="minorHAnsi" w:cstheme="minorHAnsi"/>
                <w:spacing w:val="-4"/>
              </w:rPr>
              <w:t xml:space="preserve"> </w:t>
            </w:r>
            <w:r w:rsidRPr="00681161">
              <w:rPr>
                <w:rFonts w:asciiTheme="minorHAnsi" w:hAnsiTheme="minorHAnsi" w:cstheme="minorHAnsi"/>
              </w:rPr>
              <w:t>lead</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undue</w:t>
            </w:r>
            <w:r w:rsidRPr="00681161">
              <w:rPr>
                <w:rFonts w:asciiTheme="minorHAnsi" w:hAnsiTheme="minorHAnsi" w:cstheme="minorHAnsi"/>
                <w:spacing w:val="-5"/>
              </w:rPr>
              <w:t xml:space="preserve"> </w:t>
            </w:r>
            <w:r w:rsidRPr="00681161">
              <w:rPr>
                <w:rFonts w:asciiTheme="minorHAnsi" w:hAnsiTheme="minorHAnsi" w:cstheme="minorHAnsi"/>
              </w:rPr>
              <w:t>advantage</w:t>
            </w:r>
            <w:r w:rsidRPr="00681161">
              <w:rPr>
                <w:rFonts w:asciiTheme="minorHAnsi" w:hAnsiTheme="minorHAnsi" w:cstheme="minorHAnsi"/>
                <w:spacing w:val="-7"/>
              </w:rPr>
              <w:t xml:space="preserve"> </w:t>
            </w:r>
            <w:r w:rsidRPr="00681161">
              <w:rPr>
                <w:rFonts w:asciiTheme="minorHAnsi" w:hAnsiTheme="minorHAnsi" w:cstheme="minorHAnsi"/>
              </w:rPr>
              <w:t>against</w:t>
            </w:r>
            <w:r w:rsidRPr="00681161">
              <w:rPr>
                <w:rFonts w:asciiTheme="minorHAnsi" w:hAnsiTheme="minorHAnsi" w:cstheme="minorHAnsi"/>
                <w:spacing w:val="-5"/>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4"/>
              </w:rPr>
              <w:t xml:space="preserve"> </w:t>
            </w:r>
            <w:r w:rsidRPr="00681161">
              <w:rPr>
                <w:rFonts w:asciiTheme="minorHAnsi" w:hAnsiTheme="minorHAnsi" w:cstheme="minorHAnsi"/>
              </w:rPr>
              <w:t>may</w:t>
            </w:r>
            <w:r w:rsidRPr="00681161">
              <w:rPr>
                <w:rFonts w:asciiTheme="minorHAnsi" w:hAnsiTheme="minorHAnsi" w:cstheme="minorHAnsi"/>
                <w:spacing w:val="-4"/>
              </w:rPr>
              <w:t xml:space="preserve"> </w:t>
            </w:r>
            <w:r w:rsidRPr="00681161">
              <w:rPr>
                <w:rFonts w:asciiTheme="minorHAnsi" w:hAnsiTheme="minorHAnsi" w:cstheme="minorHAnsi"/>
              </w:rPr>
              <w:t>result</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eventual</w:t>
            </w:r>
            <w:r w:rsidRPr="00681161">
              <w:rPr>
                <w:rFonts w:asciiTheme="minorHAnsi" w:hAnsiTheme="minorHAnsi" w:cstheme="minorHAnsi"/>
                <w:spacing w:val="-5"/>
              </w:rPr>
              <w:t xml:space="preserve"> </w:t>
            </w:r>
            <w:r w:rsidRPr="00681161">
              <w:rPr>
                <w:rFonts w:asciiTheme="minorHAnsi" w:hAnsiTheme="minorHAnsi" w:cstheme="minorHAnsi"/>
              </w:rPr>
              <w:t>rejection</w:t>
            </w:r>
            <w:r w:rsidRPr="00681161">
              <w:rPr>
                <w:rFonts w:asciiTheme="minorHAnsi" w:hAnsiTheme="minorHAnsi" w:cstheme="minorHAnsi"/>
                <w:spacing w:val="-2"/>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spacing w:val="-4"/>
              </w:rPr>
              <w:t>Bid.</w:t>
            </w:r>
          </w:p>
        </w:tc>
      </w:tr>
      <w:tr w:rsidR="00BB31C6" w:rsidRPr="00681161" w14:paraId="101B1BDD" w14:textId="77777777">
        <w:trPr>
          <w:trHeight w:val="1811"/>
        </w:trPr>
        <w:tc>
          <w:tcPr>
            <w:tcW w:w="1342" w:type="dxa"/>
          </w:tcPr>
          <w:p w14:paraId="4365068A" w14:textId="77777777" w:rsidR="00BB31C6" w:rsidRPr="00681161" w:rsidRDefault="008D13C6">
            <w:pPr>
              <w:pStyle w:val="TableParagraph"/>
              <w:spacing w:before="1"/>
              <w:ind w:left="107" w:right="110"/>
              <w:rPr>
                <w:rFonts w:asciiTheme="minorHAnsi" w:hAnsiTheme="minorHAnsi" w:cstheme="minorHAnsi"/>
                <w:b/>
              </w:rPr>
            </w:pPr>
            <w:r w:rsidRPr="00681161">
              <w:rPr>
                <w:rFonts w:asciiTheme="minorHAnsi" w:hAnsiTheme="minorHAnsi" w:cstheme="minorHAnsi"/>
                <w:b/>
                <w:spacing w:val="-2"/>
              </w:rPr>
              <w:t xml:space="preserve">General </w:t>
            </w:r>
            <w:r w:rsidRPr="00681161">
              <w:rPr>
                <w:rFonts w:asciiTheme="minorHAnsi" w:hAnsiTheme="minorHAnsi" w:cstheme="minorHAnsi"/>
                <w:b/>
              </w:rPr>
              <w:t>Conditions</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Contract</w:t>
            </w:r>
          </w:p>
        </w:tc>
        <w:tc>
          <w:tcPr>
            <w:tcW w:w="8398" w:type="dxa"/>
          </w:tcPr>
          <w:p w14:paraId="15B8B513"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Purchase</w:t>
            </w:r>
            <w:r w:rsidRPr="00681161">
              <w:rPr>
                <w:rFonts w:asciiTheme="minorHAnsi" w:hAnsiTheme="minorHAnsi" w:cstheme="minorHAnsi"/>
                <w:spacing w:val="-5"/>
              </w:rPr>
              <w:t xml:space="preserve"> </w:t>
            </w:r>
            <w:r w:rsidRPr="00681161">
              <w:rPr>
                <w:rFonts w:asciiTheme="minorHAnsi" w:hAnsiTheme="minorHAnsi" w:cstheme="minorHAnsi"/>
              </w:rPr>
              <w:t>Order</w:t>
            </w:r>
            <w:r w:rsidRPr="00681161">
              <w:rPr>
                <w:rFonts w:asciiTheme="minorHAnsi" w:hAnsiTheme="minorHAnsi" w:cstheme="minorHAnsi"/>
                <w:spacing w:val="-3"/>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will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issued</w:t>
            </w:r>
            <w:r w:rsidRPr="00681161">
              <w:rPr>
                <w:rFonts w:asciiTheme="minorHAnsi" w:hAnsiTheme="minorHAnsi" w:cstheme="minorHAnsi"/>
                <w:spacing w:val="-3"/>
              </w:rPr>
              <w:t xml:space="preserve"> </w:t>
            </w:r>
            <w:proofErr w:type="gramStart"/>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result</w:t>
            </w:r>
            <w:r w:rsidRPr="00681161">
              <w:rPr>
                <w:rFonts w:asciiTheme="minorHAnsi" w:hAnsiTheme="minorHAnsi" w:cstheme="minorHAnsi"/>
                <w:spacing w:val="-3"/>
              </w:rPr>
              <w:t xml:space="preserve"> </w:t>
            </w:r>
            <w:r w:rsidRPr="00681161">
              <w:rPr>
                <w:rFonts w:asciiTheme="minorHAnsi" w:hAnsiTheme="minorHAnsi" w:cstheme="minorHAnsi"/>
              </w:rPr>
              <w:t>of</w:t>
            </w:r>
            <w:proofErr w:type="gramEnd"/>
            <w:r w:rsidRPr="00681161">
              <w:rPr>
                <w:rFonts w:asciiTheme="minorHAnsi" w:hAnsiTheme="minorHAnsi" w:cstheme="minorHAnsi"/>
                <w:spacing w:val="-5"/>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2"/>
              </w:rPr>
              <w:t xml:space="preserve"> </w:t>
            </w:r>
            <w:r w:rsidRPr="00681161">
              <w:rPr>
                <w:rFonts w:asciiTheme="minorHAnsi" w:hAnsiTheme="minorHAnsi" w:cstheme="minorHAnsi"/>
              </w:rPr>
              <w:t>subject to</w:t>
            </w:r>
            <w:r w:rsidRPr="00681161">
              <w:rPr>
                <w:rFonts w:asciiTheme="minorHAnsi" w:hAnsiTheme="minorHAnsi" w:cstheme="minorHAnsi"/>
                <w:spacing w:val="-3"/>
              </w:rPr>
              <w:t xml:space="preserve"> </w:t>
            </w:r>
            <w:r w:rsidRPr="00681161">
              <w:rPr>
                <w:rFonts w:asciiTheme="minorHAnsi" w:hAnsiTheme="minorHAnsi" w:cstheme="minorHAnsi"/>
              </w:rPr>
              <w:t>the General Conditions of Contract</w:t>
            </w:r>
          </w:p>
          <w:p w14:paraId="6A0764AE" w14:textId="77777777" w:rsidR="00BB31C6" w:rsidRPr="00681161" w:rsidRDefault="008D13C6">
            <w:pPr>
              <w:pStyle w:val="TableParagraph"/>
              <w:spacing w:line="243" w:lineRule="exact"/>
              <w:ind w:left="107"/>
              <w:rPr>
                <w:rFonts w:asciiTheme="minorHAnsi" w:hAnsiTheme="minorHAnsi" w:cstheme="minorHAnsi"/>
              </w:rPr>
            </w:pPr>
            <w:r w:rsidRPr="00681161">
              <w:rPr>
                <w:rFonts w:asciiTheme="minorHAnsi" w:hAnsiTheme="minorHAnsi" w:cstheme="minorHAnsi"/>
              </w:rPr>
              <w:t>Select</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applicable</w:t>
            </w:r>
            <w:r w:rsidRPr="00681161">
              <w:rPr>
                <w:rFonts w:asciiTheme="minorHAnsi" w:hAnsiTheme="minorHAnsi" w:cstheme="minorHAnsi"/>
                <w:spacing w:val="-7"/>
              </w:rPr>
              <w:t xml:space="preserve"> </w:t>
            </w:r>
            <w:r w:rsidRPr="00681161">
              <w:rPr>
                <w:rFonts w:asciiTheme="minorHAnsi" w:hAnsiTheme="minorHAnsi" w:cstheme="minorHAnsi"/>
                <w:spacing w:val="-4"/>
              </w:rPr>
              <w:t>GTC:</w:t>
            </w:r>
          </w:p>
          <w:p w14:paraId="38AE4BB1" w14:textId="77777777" w:rsidR="00BB31C6" w:rsidRPr="00681161" w:rsidRDefault="008D13C6">
            <w:pPr>
              <w:pStyle w:val="TableParagraph"/>
              <w:spacing w:line="269" w:lineRule="exact"/>
              <w:ind w:left="107"/>
              <w:rPr>
                <w:rFonts w:asciiTheme="minorHAnsi" w:hAnsiTheme="minorHAnsi" w:cstheme="minorHAnsi"/>
              </w:rPr>
            </w:pPr>
            <w:r w:rsidRPr="00681161">
              <w:rPr>
                <w:rFonts w:asciiTheme="minorHAnsi" w:hAnsiTheme="minorHAnsi" w:cstheme="minorHAnsi"/>
              </w:rPr>
              <w:t>X</w:t>
            </w:r>
            <w:r w:rsidRPr="00681161">
              <w:rPr>
                <w:rFonts w:asciiTheme="minorHAnsi" w:hAnsiTheme="minorHAnsi" w:cstheme="minorHAnsi"/>
                <w:spacing w:val="-6"/>
              </w:rPr>
              <w:t xml:space="preserve"> </w:t>
            </w:r>
            <w:hyperlink r:id="rId19">
              <w:r w:rsidRPr="00681161">
                <w:rPr>
                  <w:rFonts w:asciiTheme="minorHAnsi" w:hAnsiTheme="minorHAnsi" w:cstheme="minorHAnsi"/>
                  <w:color w:val="0000FF"/>
                  <w:u w:val="single" w:color="0000FF"/>
                </w:rPr>
                <w:t>General</w:t>
              </w:r>
              <w:r w:rsidRPr="00681161">
                <w:rPr>
                  <w:rFonts w:asciiTheme="minorHAnsi" w:hAnsiTheme="minorHAnsi" w:cstheme="minorHAnsi"/>
                  <w:color w:val="0000FF"/>
                  <w:spacing w:val="-3"/>
                  <w:u w:val="single" w:color="0000FF"/>
                </w:rPr>
                <w:t xml:space="preserve"> </w:t>
              </w:r>
              <w:r w:rsidRPr="00681161">
                <w:rPr>
                  <w:rFonts w:asciiTheme="minorHAnsi" w:hAnsiTheme="minorHAnsi" w:cstheme="minorHAnsi"/>
                  <w:color w:val="0000FF"/>
                  <w:u w:val="single" w:color="0000FF"/>
                </w:rPr>
                <w:t>Terms</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u w:val="single" w:color="0000FF"/>
                </w:rPr>
                <w:t>Conditions</w:t>
              </w:r>
              <w:r w:rsidRPr="00681161">
                <w:rPr>
                  <w:rFonts w:asciiTheme="minorHAnsi" w:hAnsiTheme="minorHAnsi" w:cstheme="minorHAnsi"/>
                  <w:color w:val="0000FF"/>
                  <w:spacing w:val="-7"/>
                  <w:u w:val="single" w:color="0000FF"/>
                </w:rPr>
                <w:t xml:space="preserve"> </w:t>
              </w:r>
              <w:r w:rsidRPr="00681161">
                <w:rPr>
                  <w:rFonts w:asciiTheme="minorHAnsi" w:hAnsiTheme="minorHAnsi" w:cstheme="minorHAnsi"/>
                  <w:color w:val="0000FF"/>
                  <w:u w:val="single" w:color="0000FF"/>
                </w:rPr>
                <w:t>/</w:t>
              </w:r>
              <w:r w:rsidRPr="00681161">
                <w:rPr>
                  <w:rFonts w:asciiTheme="minorHAnsi" w:hAnsiTheme="minorHAnsi" w:cstheme="minorHAnsi"/>
                  <w:color w:val="0000FF"/>
                  <w:spacing w:val="-4"/>
                  <w:u w:val="single" w:color="0000FF"/>
                </w:rPr>
                <w:t xml:space="preserve"> </w:t>
              </w:r>
              <w:r w:rsidRPr="00681161">
                <w:rPr>
                  <w:rFonts w:asciiTheme="minorHAnsi" w:hAnsiTheme="minorHAnsi" w:cstheme="minorHAnsi"/>
                  <w:color w:val="0000FF"/>
                  <w:u w:val="single" w:color="0000FF"/>
                </w:rPr>
                <w:t>Special</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Conditions</w:t>
              </w:r>
              <w:r w:rsidRPr="00681161">
                <w:rPr>
                  <w:rFonts w:asciiTheme="minorHAnsi" w:hAnsiTheme="minorHAnsi" w:cstheme="minorHAnsi"/>
                  <w:color w:val="0000FF"/>
                  <w:spacing w:val="7"/>
                  <w:u w:val="single" w:color="0000FF"/>
                </w:rPr>
                <w:t xml:space="preserve"> </w:t>
              </w:r>
              <w:r w:rsidRPr="00681161">
                <w:rPr>
                  <w:rFonts w:asciiTheme="minorHAnsi" w:hAnsiTheme="minorHAnsi" w:cstheme="minorHAnsi"/>
                  <w:color w:val="0000FF"/>
                  <w:u w:val="single" w:color="0000FF"/>
                </w:rPr>
                <w:t>for</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spacing w:val="-2"/>
                  <w:u w:val="single" w:color="0000FF"/>
                </w:rPr>
                <w:t>Contract.</w:t>
              </w:r>
            </w:hyperlink>
          </w:p>
          <w:p w14:paraId="119A8F09" w14:textId="77777777" w:rsidR="00BB31C6" w:rsidRPr="00681161" w:rsidRDefault="002A2769">
            <w:pPr>
              <w:pStyle w:val="TableParagraph"/>
              <w:numPr>
                <w:ilvl w:val="0"/>
                <w:numId w:val="19"/>
              </w:numPr>
              <w:tabs>
                <w:tab w:val="left" w:pos="333"/>
              </w:tabs>
              <w:spacing w:line="275" w:lineRule="exact"/>
              <w:rPr>
                <w:rFonts w:asciiTheme="minorHAnsi" w:hAnsiTheme="minorHAnsi" w:cstheme="minorHAnsi"/>
              </w:rPr>
            </w:pPr>
            <w:hyperlink r:id="rId20">
              <w:r w:rsidR="008D13C6" w:rsidRPr="00681161">
                <w:rPr>
                  <w:rFonts w:asciiTheme="minorHAnsi" w:hAnsiTheme="minorHAnsi" w:cstheme="minorHAnsi"/>
                  <w:color w:val="0000FF"/>
                  <w:u w:val="single" w:color="0000FF"/>
                </w:rPr>
                <w:t>General</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u w:val="single" w:color="0000FF"/>
                </w:rPr>
                <w:t>Terms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and</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Conditions</w:t>
              </w:r>
              <w:r w:rsidR="008D13C6" w:rsidRPr="00681161">
                <w:rPr>
                  <w:rFonts w:asciiTheme="minorHAnsi" w:hAnsiTheme="minorHAnsi" w:cstheme="minorHAnsi"/>
                  <w:color w:val="0000FF"/>
                  <w:spacing w:val="-2"/>
                  <w:u w:val="single" w:color="0000FF"/>
                </w:rPr>
                <w:t xml:space="preserve"> </w:t>
              </w:r>
              <w:r w:rsidR="008D13C6" w:rsidRPr="00681161">
                <w:rPr>
                  <w:rFonts w:asciiTheme="minorHAnsi" w:hAnsiTheme="minorHAnsi" w:cstheme="minorHAnsi"/>
                  <w:color w:val="0000FF"/>
                  <w:u w:val="single" w:color="0000FF"/>
                </w:rPr>
                <w:t>for</w:t>
              </w:r>
              <w:r w:rsidR="008D13C6" w:rsidRPr="00681161">
                <w:rPr>
                  <w:rFonts w:asciiTheme="minorHAnsi" w:hAnsiTheme="minorHAnsi" w:cstheme="minorHAnsi"/>
                  <w:color w:val="0000FF"/>
                  <w:spacing w:val="-3"/>
                  <w:u w:val="single" w:color="0000FF"/>
                </w:rPr>
                <w:t xml:space="preserve"> </w:t>
              </w:r>
              <w:r w:rsidR="008D13C6" w:rsidRPr="00681161">
                <w:rPr>
                  <w:rFonts w:asciiTheme="minorHAnsi" w:hAnsiTheme="minorHAnsi" w:cstheme="minorHAnsi"/>
                  <w:color w:val="0000FF"/>
                  <w:u w:val="single" w:color="0000FF"/>
                </w:rPr>
                <w:t>de</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minimis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contracts</w:t>
              </w:r>
              <w:r w:rsidR="008D13C6" w:rsidRPr="00681161">
                <w:rPr>
                  <w:rFonts w:asciiTheme="minorHAnsi" w:hAnsiTheme="minorHAnsi" w:cstheme="minorHAnsi"/>
                  <w:color w:val="0000FF"/>
                  <w:spacing w:val="-2"/>
                  <w:u w:val="single" w:color="0000FF"/>
                </w:rPr>
                <w:t xml:space="preserve"> </w:t>
              </w:r>
              <w:r w:rsidR="008D13C6" w:rsidRPr="00681161">
                <w:rPr>
                  <w:rFonts w:asciiTheme="minorHAnsi" w:hAnsiTheme="minorHAnsi" w:cstheme="minorHAnsi"/>
                  <w:color w:val="0000FF"/>
                  <w:u w:val="single" w:color="0000FF"/>
                </w:rPr>
                <w:t>(services</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only,</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less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than</w:t>
              </w:r>
              <w:r w:rsidR="008D13C6" w:rsidRPr="00681161">
                <w:rPr>
                  <w:rFonts w:asciiTheme="minorHAnsi" w:hAnsiTheme="minorHAnsi" w:cstheme="minorHAnsi"/>
                  <w:color w:val="0000FF"/>
                  <w:spacing w:val="-3"/>
                  <w:u w:val="single" w:color="0000FF"/>
                </w:rPr>
                <w:t xml:space="preserve"> </w:t>
              </w:r>
              <w:r w:rsidR="008D13C6" w:rsidRPr="00681161">
                <w:rPr>
                  <w:rFonts w:asciiTheme="minorHAnsi" w:hAnsiTheme="minorHAnsi" w:cstheme="minorHAnsi"/>
                  <w:color w:val="0000FF"/>
                  <w:spacing w:val="-2"/>
                  <w:u w:val="single" w:color="0000FF"/>
                </w:rPr>
                <w:t>$50,000)</w:t>
              </w:r>
            </w:hyperlink>
          </w:p>
          <w:p w14:paraId="716DF58D" w14:textId="77777777" w:rsidR="00BB31C6" w:rsidRPr="00681161" w:rsidRDefault="002A2769">
            <w:pPr>
              <w:pStyle w:val="TableParagraph"/>
              <w:numPr>
                <w:ilvl w:val="0"/>
                <w:numId w:val="19"/>
              </w:numPr>
              <w:tabs>
                <w:tab w:val="left" w:pos="333"/>
              </w:tabs>
              <w:spacing w:before="1" w:line="266" w:lineRule="exact"/>
              <w:rPr>
                <w:rFonts w:asciiTheme="minorHAnsi" w:hAnsiTheme="minorHAnsi" w:cstheme="minorHAnsi"/>
              </w:rPr>
            </w:pPr>
            <w:hyperlink r:id="rId21">
              <w:r w:rsidR="008D13C6" w:rsidRPr="00681161">
                <w:rPr>
                  <w:rFonts w:asciiTheme="minorHAnsi" w:hAnsiTheme="minorHAnsi" w:cstheme="minorHAnsi"/>
                  <w:color w:val="0000FF"/>
                  <w:u w:val="single" w:color="0000FF"/>
                </w:rPr>
                <w:t>General</w:t>
              </w:r>
              <w:r w:rsidR="008D13C6" w:rsidRPr="00681161">
                <w:rPr>
                  <w:rFonts w:asciiTheme="minorHAnsi" w:hAnsiTheme="minorHAnsi" w:cstheme="minorHAnsi"/>
                  <w:color w:val="0000FF"/>
                  <w:spacing w:val="-7"/>
                  <w:u w:val="single" w:color="0000FF"/>
                </w:rPr>
                <w:t xml:space="preserve"> </w:t>
              </w:r>
              <w:r w:rsidR="008D13C6" w:rsidRPr="00681161">
                <w:rPr>
                  <w:rFonts w:asciiTheme="minorHAnsi" w:hAnsiTheme="minorHAnsi" w:cstheme="minorHAnsi"/>
                  <w:color w:val="0000FF"/>
                  <w:u w:val="single" w:color="0000FF"/>
                </w:rPr>
                <w:t>Terms</w:t>
              </w:r>
              <w:r w:rsidR="008D13C6" w:rsidRPr="00681161">
                <w:rPr>
                  <w:rFonts w:asciiTheme="minorHAnsi" w:hAnsiTheme="minorHAnsi" w:cstheme="minorHAnsi"/>
                  <w:color w:val="0000FF"/>
                  <w:spacing w:val="-7"/>
                  <w:u w:val="single" w:color="0000FF"/>
                </w:rPr>
                <w:t xml:space="preserve"> </w:t>
              </w:r>
              <w:r w:rsidR="008D13C6" w:rsidRPr="00681161">
                <w:rPr>
                  <w:rFonts w:asciiTheme="minorHAnsi" w:hAnsiTheme="minorHAnsi" w:cstheme="minorHAnsi"/>
                  <w:color w:val="0000FF"/>
                  <w:u w:val="single" w:color="0000FF"/>
                </w:rPr>
                <w:t>and</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Conditions</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u w:val="single" w:color="0000FF"/>
                </w:rPr>
                <w:t>for</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spacing w:val="-2"/>
                  <w:u w:val="single" w:color="0000FF"/>
                </w:rPr>
                <w:t>Works</w:t>
              </w:r>
            </w:hyperlink>
          </w:p>
          <w:p w14:paraId="227225A6" w14:textId="77777777" w:rsidR="00BB31C6" w:rsidRPr="00681161" w:rsidRDefault="008D13C6">
            <w:pPr>
              <w:pStyle w:val="TableParagraph"/>
              <w:spacing w:line="249" w:lineRule="exact"/>
              <w:ind w:left="107"/>
              <w:rPr>
                <w:rFonts w:asciiTheme="minorHAnsi" w:hAnsiTheme="minorHAnsi" w:cstheme="minorHAnsi"/>
              </w:rPr>
            </w:pP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Terms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Conditions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other</w:t>
            </w:r>
            <w:r w:rsidRPr="00681161">
              <w:rPr>
                <w:rFonts w:asciiTheme="minorHAnsi" w:hAnsiTheme="minorHAnsi" w:cstheme="minorHAnsi"/>
                <w:spacing w:val="-6"/>
              </w:rPr>
              <w:t xml:space="preserve"> </w:t>
            </w:r>
            <w:r w:rsidRPr="00681161">
              <w:rPr>
                <w:rFonts w:asciiTheme="minorHAnsi" w:hAnsiTheme="minorHAnsi" w:cstheme="minorHAnsi"/>
              </w:rPr>
              <w:t>provisions</w:t>
            </w:r>
            <w:r w:rsidRPr="00681161">
              <w:rPr>
                <w:rFonts w:asciiTheme="minorHAnsi" w:hAnsiTheme="minorHAnsi" w:cstheme="minorHAnsi"/>
                <w:spacing w:val="-8"/>
              </w:rPr>
              <w:t xml:space="preserve"> </w:t>
            </w:r>
            <w:r w:rsidRPr="00681161">
              <w:rPr>
                <w:rFonts w:asciiTheme="minorHAnsi" w:hAnsiTheme="minorHAnsi" w:cstheme="minorHAnsi"/>
              </w:rPr>
              <w:t>are</w:t>
            </w:r>
            <w:r w:rsidRPr="00681161">
              <w:rPr>
                <w:rFonts w:asciiTheme="minorHAnsi" w:hAnsiTheme="minorHAnsi" w:cstheme="minorHAnsi"/>
                <w:spacing w:val="-4"/>
              </w:rPr>
              <w:t xml:space="preserve"> </w:t>
            </w:r>
            <w:r w:rsidRPr="00681161">
              <w:rPr>
                <w:rFonts w:asciiTheme="minorHAnsi" w:hAnsiTheme="minorHAnsi" w:cstheme="minorHAnsi"/>
              </w:rPr>
              <w:t>available</w:t>
            </w:r>
            <w:r w:rsidRPr="00681161">
              <w:rPr>
                <w:rFonts w:asciiTheme="minorHAnsi" w:hAnsiTheme="minorHAnsi" w:cstheme="minorHAnsi"/>
                <w:spacing w:val="-4"/>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hyperlink r:id="rId22">
              <w:r w:rsidRPr="00681161">
                <w:rPr>
                  <w:rFonts w:asciiTheme="minorHAnsi" w:hAnsiTheme="minorHAnsi" w:cstheme="minorHAnsi"/>
                  <w:color w:val="0000FF"/>
                  <w:u w:val="single" w:color="0000FF"/>
                </w:rPr>
                <w:t>UNDP/How-we-</w:t>
              </w:r>
              <w:r w:rsidRPr="00681161">
                <w:rPr>
                  <w:rFonts w:asciiTheme="minorHAnsi" w:hAnsiTheme="minorHAnsi" w:cstheme="minorHAnsi"/>
                  <w:color w:val="0000FF"/>
                  <w:spacing w:val="-5"/>
                  <w:u w:val="single" w:color="0000FF"/>
                </w:rPr>
                <w:t>buy</w:t>
              </w:r>
            </w:hyperlink>
          </w:p>
        </w:tc>
      </w:tr>
      <w:tr w:rsidR="00BB31C6" w:rsidRPr="00681161" w14:paraId="2F212B3D" w14:textId="77777777">
        <w:trPr>
          <w:trHeight w:val="731"/>
        </w:trPr>
        <w:tc>
          <w:tcPr>
            <w:tcW w:w="1342" w:type="dxa"/>
          </w:tcPr>
          <w:p w14:paraId="7B08967E" w14:textId="77777777" w:rsidR="00BB31C6" w:rsidRPr="00681161" w:rsidRDefault="008D13C6">
            <w:pPr>
              <w:pStyle w:val="TableParagraph"/>
              <w:spacing w:before="1"/>
              <w:ind w:left="107" w:right="110"/>
              <w:rPr>
                <w:rFonts w:asciiTheme="minorHAnsi" w:hAnsiTheme="minorHAnsi" w:cstheme="minorHAnsi"/>
                <w:b/>
              </w:rPr>
            </w:pPr>
            <w:r w:rsidRPr="00681161">
              <w:rPr>
                <w:rFonts w:asciiTheme="minorHAnsi" w:hAnsiTheme="minorHAnsi" w:cstheme="minorHAnsi"/>
                <w:b/>
                <w:spacing w:val="-2"/>
              </w:rPr>
              <w:t xml:space="preserve">Special </w:t>
            </w:r>
            <w:r w:rsidRPr="00681161">
              <w:rPr>
                <w:rFonts w:asciiTheme="minorHAnsi" w:hAnsiTheme="minorHAnsi" w:cstheme="minorHAnsi"/>
                <w:b/>
              </w:rPr>
              <w:t>Conditions</w:t>
            </w:r>
            <w:r w:rsidRPr="00681161">
              <w:rPr>
                <w:rFonts w:asciiTheme="minorHAnsi" w:hAnsiTheme="minorHAnsi" w:cstheme="minorHAnsi"/>
                <w:b/>
                <w:spacing w:val="-12"/>
              </w:rPr>
              <w:t xml:space="preserve"> </w:t>
            </w:r>
            <w:r w:rsidRPr="00681161">
              <w:rPr>
                <w:rFonts w:asciiTheme="minorHAnsi" w:hAnsiTheme="minorHAnsi" w:cstheme="minorHAnsi"/>
                <w:b/>
              </w:rPr>
              <w:t>of</w:t>
            </w:r>
          </w:p>
          <w:p w14:paraId="13825C3B"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Contract</w:t>
            </w:r>
          </w:p>
        </w:tc>
        <w:tc>
          <w:tcPr>
            <w:tcW w:w="8398" w:type="dxa"/>
          </w:tcPr>
          <w:p w14:paraId="0B191209" w14:textId="77777777" w:rsidR="00BB31C6" w:rsidRPr="00681161" w:rsidRDefault="008D13C6">
            <w:pPr>
              <w:pStyle w:val="TableParagraph"/>
              <w:spacing w:line="269" w:lineRule="exact"/>
              <w:ind w:left="107"/>
              <w:rPr>
                <w:rFonts w:asciiTheme="minorHAnsi" w:hAnsiTheme="minorHAnsi" w:cstheme="minorHAnsi"/>
              </w:rPr>
            </w:pPr>
            <w:r w:rsidRPr="00681161">
              <w:rPr>
                <w:rFonts w:asciiTheme="minorHAnsi" w:hAnsiTheme="minorHAnsi" w:cstheme="minorHAnsi"/>
              </w:rPr>
              <w:t>X</w:t>
            </w:r>
            <w:r w:rsidRPr="00681161">
              <w:rPr>
                <w:rFonts w:asciiTheme="minorHAnsi" w:hAnsiTheme="minorHAnsi" w:cstheme="minorHAnsi"/>
                <w:spacing w:val="-7"/>
              </w:rPr>
              <w:t xml:space="preserve"> </w:t>
            </w:r>
            <w:r w:rsidRPr="00681161">
              <w:rPr>
                <w:rFonts w:asciiTheme="minorHAnsi" w:hAnsiTheme="minorHAnsi" w:cstheme="minorHAnsi"/>
              </w:rPr>
              <w:t>Cancellation</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PO/Contract</w:t>
            </w:r>
            <w:r w:rsidRPr="00681161">
              <w:rPr>
                <w:rFonts w:asciiTheme="minorHAnsi" w:hAnsiTheme="minorHAnsi" w:cstheme="minorHAnsi"/>
                <w:spacing w:val="-6"/>
              </w:rPr>
              <w:t xml:space="preserve"> </w:t>
            </w:r>
            <w:r w:rsidRPr="00681161">
              <w:rPr>
                <w:rFonts w:asciiTheme="minorHAnsi" w:hAnsiTheme="minorHAnsi" w:cstheme="minorHAnsi"/>
              </w:rPr>
              <w:t>if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delivery/completion</w:t>
            </w:r>
            <w:r w:rsidRPr="00681161">
              <w:rPr>
                <w:rFonts w:asciiTheme="minorHAnsi" w:hAnsiTheme="minorHAnsi" w:cstheme="minorHAnsi"/>
                <w:spacing w:val="-5"/>
              </w:rPr>
              <w:t xml:space="preserve"> </w:t>
            </w:r>
            <w:r w:rsidRPr="00681161">
              <w:rPr>
                <w:rFonts w:asciiTheme="minorHAnsi" w:hAnsiTheme="minorHAnsi" w:cstheme="minorHAnsi"/>
              </w:rPr>
              <w:t>is delayed</w:t>
            </w:r>
            <w:r w:rsidRPr="00681161">
              <w:rPr>
                <w:rFonts w:asciiTheme="minorHAnsi" w:hAnsiTheme="minorHAnsi" w:cstheme="minorHAnsi"/>
                <w:spacing w:val="-6"/>
              </w:rPr>
              <w:t xml:space="preserve"> </w:t>
            </w:r>
            <w:r w:rsidRPr="00681161">
              <w:rPr>
                <w:rFonts w:asciiTheme="minorHAnsi" w:hAnsiTheme="minorHAnsi" w:cstheme="minorHAnsi"/>
              </w:rPr>
              <w:t>by</w:t>
            </w:r>
            <w:r w:rsidRPr="00681161">
              <w:rPr>
                <w:rFonts w:asciiTheme="minorHAnsi" w:hAnsiTheme="minorHAnsi" w:cstheme="minorHAnsi"/>
                <w:spacing w:val="-5"/>
              </w:rPr>
              <w:t xml:space="preserve"> </w:t>
            </w:r>
            <w:r w:rsidRPr="00681161">
              <w:rPr>
                <w:rFonts w:asciiTheme="minorHAnsi" w:hAnsiTheme="minorHAnsi" w:cstheme="minorHAnsi"/>
              </w:rPr>
              <w:t>[30</w:t>
            </w:r>
            <w:r w:rsidRPr="00681161">
              <w:rPr>
                <w:rFonts w:asciiTheme="minorHAnsi" w:hAnsiTheme="minorHAnsi" w:cstheme="minorHAnsi"/>
                <w:spacing w:val="-6"/>
              </w:rPr>
              <w:t xml:space="preserve"> </w:t>
            </w:r>
            <w:r w:rsidRPr="00681161">
              <w:rPr>
                <w:rFonts w:asciiTheme="minorHAnsi" w:hAnsiTheme="minorHAnsi" w:cstheme="minorHAnsi"/>
                <w:spacing w:val="-2"/>
              </w:rPr>
              <w:t>days]</w:t>
            </w:r>
          </w:p>
          <w:p w14:paraId="5BD5AB80" w14:textId="77777777" w:rsidR="00BB31C6" w:rsidRPr="00681161" w:rsidRDefault="008D13C6">
            <w:pPr>
              <w:pStyle w:val="TableParagraph"/>
              <w:numPr>
                <w:ilvl w:val="0"/>
                <w:numId w:val="18"/>
              </w:numPr>
              <w:tabs>
                <w:tab w:val="left" w:pos="324"/>
              </w:tabs>
              <w:spacing w:line="269" w:lineRule="exact"/>
              <w:ind w:hanging="217"/>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7"/>
              </w:rPr>
              <w:t xml:space="preserve"> </w:t>
            </w:r>
            <w:r w:rsidRPr="00681161">
              <w:rPr>
                <w:rFonts w:asciiTheme="minorHAnsi" w:hAnsiTheme="minorHAnsi" w:cstheme="minorHAnsi"/>
              </w:rPr>
              <w:t>[pls.</w:t>
            </w:r>
            <w:r w:rsidRPr="00681161">
              <w:rPr>
                <w:rFonts w:asciiTheme="minorHAnsi" w:hAnsiTheme="minorHAnsi" w:cstheme="minorHAnsi"/>
                <w:spacing w:val="-4"/>
              </w:rPr>
              <w:t xml:space="preserve"> </w:t>
            </w:r>
            <w:r w:rsidRPr="00681161">
              <w:rPr>
                <w:rFonts w:asciiTheme="minorHAnsi" w:hAnsiTheme="minorHAnsi" w:cstheme="minorHAnsi"/>
                <w:spacing w:val="-2"/>
              </w:rPr>
              <w:t>specify]</w:t>
            </w:r>
          </w:p>
        </w:tc>
      </w:tr>
      <w:tr w:rsidR="00BB31C6" w:rsidRPr="00681161" w14:paraId="7A7097C5" w14:textId="77777777">
        <w:trPr>
          <w:trHeight w:val="2772"/>
        </w:trPr>
        <w:tc>
          <w:tcPr>
            <w:tcW w:w="1342" w:type="dxa"/>
          </w:tcPr>
          <w:p w14:paraId="26847F8E"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lastRenderedPageBreak/>
              <w:t>Eligibility</w:t>
            </w:r>
          </w:p>
        </w:tc>
        <w:tc>
          <w:tcPr>
            <w:tcW w:w="8398" w:type="dxa"/>
          </w:tcPr>
          <w:p w14:paraId="441E2D7F" w14:textId="77777777" w:rsidR="00BB31C6" w:rsidRPr="00681161" w:rsidRDefault="008D13C6">
            <w:pPr>
              <w:pStyle w:val="TableParagraph"/>
              <w:spacing w:before="1"/>
              <w:ind w:left="107" w:right="100"/>
              <w:jc w:val="both"/>
              <w:rPr>
                <w:rFonts w:asciiTheme="minorHAnsi" w:hAnsiTheme="minorHAnsi" w:cstheme="minorHAnsi"/>
              </w:rPr>
            </w:pPr>
            <w:r w:rsidRPr="00681161">
              <w:rPr>
                <w:rFonts w:asciiTheme="minorHAnsi" w:hAnsiTheme="minorHAnsi" w:cstheme="minorHAnsi"/>
              </w:rPr>
              <w:t>A</w:t>
            </w:r>
            <w:r w:rsidRPr="00681161">
              <w:rPr>
                <w:rFonts w:asciiTheme="minorHAnsi" w:hAnsiTheme="minorHAnsi" w:cstheme="minorHAnsi"/>
                <w:spacing w:val="-1"/>
              </w:rPr>
              <w:t xml:space="preserve"> </w:t>
            </w:r>
            <w:r w:rsidRPr="00681161">
              <w:rPr>
                <w:rFonts w:asciiTheme="minorHAnsi" w:hAnsiTheme="minorHAnsi" w:cstheme="minorHAnsi"/>
              </w:rPr>
              <w:t>vendor</w:t>
            </w:r>
            <w:r w:rsidRPr="00681161">
              <w:rPr>
                <w:rFonts w:asciiTheme="minorHAnsi" w:hAnsiTheme="minorHAnsi" w:cstheme="minorHAnsi"/>
                <w:spacing w:val="-1"/>
              </w:rPr>
              <w:t xml:space="preserve"> </w:t>
            </w:r>
            <w:r w:rsidRPr="00681161">
              <w:rPr>
                <w:rFonts w:asciiTheme="minorHAnsi" w:hAnsiTheme="minorHAnsi" w:cstheme="minorHAnsi"/>
              </w:rPr>
              <w:t>who</w:t>
            </w:r>
            <w:r w:rsidRPr="00681161">
              <w:rPr>
                <w:rFonts w:asciiTheme="minorHAnsi" w:hAnsiTheme="minorHAnsi" w:cstheme="minorHAnsi"/>
                <w:spacing w:val="-1"/>
              </w:rPr>
              <w:t xml:space="preserve"> </w:t>
            </w:r>
            <w:r w:rsidRPr="00681161">
              <w:rPr>
                <w:rFonts w:asciiTheme="minorHAnsi" w:hAnsiTheme="minorHAnsi" w:cstheme="minorHAnsi"/>
              </w:rPr>
              <w:t>will</w:t>
            </w:r>
            <w:r w:rsidRPr="00681161">
              <w:rPr>
                <w:rFonts w:asciiTheme="minorHAnsi" w:hAnsiTheme="minorHAnsi" w:cstheme="minorHAnsi"/>
                <w:spacing w:val="-1"/>
              </w:rPr>
              <w:t xml:space="preserve"> </w:t>
            </w:r>
            <w:r w:rsidRPr="00681161">
              <w:rPr>
                <w:rFonts w:asciiTheme="minorHAnsi" w:hAnsiTheme="minorHAnsi" w:cstheme="minorHAnsi"/>
              </w:rPr>
              <w:t>be engaged by UNDP may not be suspended, debarred, or</w:t>
            </w:r>
            <w:r w:rsidRPr="00681161">
              <w:rPr>
                <w:rFonts w:asciiTheme="minorHAnsi" w:hAnsiTheme="minorHAnsi" w:cstheme="minorHAnsi"/>
                <w:spacing w:val="-1"/>
              </w:rPr>
              <w:t xml:space="preserve"> </w:t>
            </w:r>
            <w:r w:rsidRPr="00681161">
              <w:rPr>
                <w:rFonts w:asciiTheme="minorHAnsi" w:hAnsiTheme="minorHAnsi" w:cstheme="minorHAnsi"/>
              </w:rPr>
              <w:t>otherwise identified as ineligible by any UN Organization or the World Bank Group or any other international Organization. Vendors are therefore required to disclose to UNDP whether they are subject to any sanction or temporary</w:t>
            </w:r>
            <w:r w:rsidRPr="00681161">
              <w:rPr>
                <w:rFonts w:asciiTheme="minorHAnsi" w:hAnsiTheme="minorHAnsi" w:cstheme="minorHAnsi"/>
                <w:spacing w:val="-1"/>
              </w:rPr>
              <w:t xml:space="preserve"> </w:t>
            </w:r>
            <w:r w:rsidRPr="00681161">
              <w:rPr>
                <w:rFonts w:asciiTheme="minorHAnsi" w:hAnsiTheme="minorHAnsi" w:cstheme="minorHAnsi"/>
              </w:rPr>
              <w:t>suspension</w:t>
            </w:r>
            <w:r w:rsidRPr="00681161">
              <w:rPr>
                <w:rFonts w:asciiTheme="minorHAnsi" w:hAnsiTheme="minorHAnsi" w:cstheme="minorHAnsi"/>
                <w:spacing w:val="-1"/>
              </w:rPr>
              <w:t xml:space="preserve"> </w:t>
            </w:r>
            <w:r w:rsidRPr="00681161">
              <w:rPr>
                <w:rFonts w:asciiTheme="minorHAnsi" w:hAnsiTheme="minorHAnsi" w:cstheme="minorHAnsi"/>
              </w:rPr>
              <w:t>imposed</w:t>
            </w:r>
            <w:r w:rsidRPr="00681161">
              <w:rPr>
                <w:rFonts w:asciiTheme="minorHAnsi" w:hAnsiTheme="minorHAnsi" w:cstheme="minorHAnsi"/>
                <w:spacing w:val="-1"/>
              </w:rPr>
              <w:t xml:space="preserve"> </w:t>
            </w:r>
            <w:r w:rsidRPr="00681161">
              <w:rPr>
                <w:rFonts w:asciiTheme="minorHAnsi" w:hAnsiTheme="minorHAnsi" w:cstheme="minorHAnsi"/>
              </w:rPr>
              <w:t>by</w:t>
            </w:r>
            <w:r w:rsidRPr="00681161">
              <w:rPr>
                <w:rFonts w:asciiTheme="minorHAnsi" w:hAnsiTheme="minorHAnsi" w:cstheme="minorHAnsi"/>
                <w:spacing w:val="-1"/>
              </w:rPr>
              <w:t xml:space="preserve"> </w:t>
            </w:r>
            <w:r w:rsidRPr="00681161">
              <w:rPr>
                <w:rFonts w:asciiTheme="minorHAnsi" w:hAnsiTheme="minorHAnsi" w:cstheme="minorHAnsi"/>
              </w:rPr>
              <w:t>these</w:t>
            </w:r>
            <w:r w:rsidRPr="00681161">
              <w:rPr>
                <w:rFonts w:asciiTheme="minorHAnsi" w:hAnsiTheme="minorHAnsi" w:cstheme="minorHAnsi"/>
                <w:spacing w:val="-3"/>
              </w:rPr>
              <w:t xml:space="preserve"> </w:t>
            </w:r>
            <w:r w:rsidRPr="00681161">
              <w:rPr>
                <w:rFonts w:asciiTheme="minorHAnsi" w:hAnsiTheme="minorHAnsi" w:cstheme="minorHAnsi"/>
              </w:rPr>
              <w:t>organizations.</w:t>
            </w:r>
            <w:r w:rsidRPr="00681161">
              <w:rPr>
                <w:rFonts w:asciiTheme="minorHAnsi" w:hAnsiTheme="minorHAnsi" w:cstheme="minorHAnsi"/>
                <w:spacing w:val="40"/>
              </w:rPr>
              <w:t xml:space="preserve"> </w:t>
            </w:r>
            <w:r w:rsidRPr="00681161">
              <w:rPr>
                <w:rFonts w:asciiTheme="minorHAnsi" w:hAnsiTheme="minorHAnsi" w:cstheme="minorHAnsi"/>
              </w:rPr>
              <w:t>Failure</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1"/>
              </w:rPr>
              <w:t xml:space="preserve"> </w:t>
            </w:r>
            <w:r w:rsidRPr="00681161">
              <w:rPr>
                <w:rFonts w:asciiTheme="minorHAnsi" w:hAnsiTheme="minorHAnsi" w:cstheme="minorHAnsi"/>
              </w:rPr>
              <w:t>do</w:t>
            </w:r>
            <w:r w:rsidRPr="00681161">
              <w:rPr>
                <w:rFonts w:asciiTheme="minorHAnsi" w:hAnsiTheme="minorHAnsi" w:cstheme="minorHAnsi"/>
                <w:spacing w:val="-2"/>
              </w:rPr>
              <w:t xml:space="preserve"> </w:t>
            </w:r>
            <w:r w:rsidRPr="00681161">
              <w:rPr>
                <w:rFonts w:asciiTheme="minorHAnsi" w:hAnsiTheme="minorHAnsi" w:cstheme="minorHAnsi"/>
              </w:rPr>
              <w:t>so</w:t>
            </w:r>
            <w:r w:rsidRPr="00681161">
              <w:rPr>
                <w:rFonts w:asciiTheme="minorHAnsi" w:hAnsiTheme="minorHAnsi" w:cstheme="minorHAnsi"/>
                <w:spacing w:val="-2"/>
              </w:rPr>
              <w:t xml:space="preserve"> </w:t>
            </w:r>
            <w:r w:rsidRPr="00681161">
              <w:rPr>
                <w:rFonts w:asciiTheme="minorHAnsi" w:hAnsiTheme="minorHAnsi" w:cstheme="minorHAnsi"/>
              </w:rPr>
              <w:t>may</w:t>
            </w:r>
            <w:r w:rsidRPr="00681161">
              <w:rPr>
                <w:rFonts w:asciiTheme="minorHAnsi" w:hAnsiTheme="minorHAnsi" w:cstheme="minorHAnsi"/>
                <w:spacing w:val="-1"/>
              </w:rPr>
              <w:t xml:space="preserve"> </w:t>
            </w:r>
            <w:r w:rsidRPr="00681161">
              <w:rPr>
                <w:rFonts w:asciiTheme="minorHAnsi" w:hAnsiTheme="minorHAnsi" w:cstheme="minorHAnsi"/>
              </w:rPr>
              <w:t>result</w:t>
            </w:r>
            <w:r w:rsidRPr="00681161">
              <w:rPr>
                <w:rFonts w:asciiTheme="minorHAnsi" w:hAnsiTheme="minorHAnsi" w:cstheme="minorHAnsi"/>
                <w:spacing w:val="-1"/>
              </w:rPr>
              <w:t xml:space="preserve"> </w:t>
            </w:r>
            <w:r w:rsidRPr="00681161">
              <w:rPr>
                <w:rFonts w:asciiTheme="minorHAnsi" w:hAnsiTheme="minorHAnsi" w:cstheme="minorHAnsi"/>
              </w:rPr>
              <w:t>in</w:t>
            </w:r>
            <w:r w:rsidRPr="00681161">
              <w:rPr>
                <w:rFonts w:asciiTheme="minorHAnsi" w:hAnsiTheme="minorHAnsi" w:cstheme="minorHAnsi"/>
                <w:spacing w:val="-1"/>
              </w:rPr>
              <w:t xml:space="preserve"> </w:t>
            </w:r>
            <w:r w:rsidRPr="00681161">
              <w:rPr>
                <w:rFonts w:asciiTheme="minorHAnsi" w:hAnsiTheme="minorHAnsi" w:cstheme="minorHAnsi"/>
              </w:rPr>
              <w:t>termination</w:t>
            </w:r>
            <w:r w:rsidRPr="00681161">
              <w:rPr>
                <w:rFonts w:asciiTheme="minorHAnsi" w:hAnsiTheme="minorHAnsi" w:cstheme="minorHAnsi"/>
                <w:spacing w:val="-1"/>
              </w:rPr>
              <w:t xml:space="preserve"> </w:t>
            </w:r>
            <w:r w:rsidRPr="00681161">
              <w:rPr>
                <w:rFonts w:asciiTheme="minorHAnsi" w:hAnsiTheme="minorHAnsi" w:cstheme="minorHAnsi"/>
              </w:rPr>
              <w:t>of any contract or PO subsequently issued to the vendor by UNDP.</w:t>
            </w:r>
          </w:p>
          <w:p w14:paraId="54C442D8" w14:textId="77777777" w:rsidR="00BB31C6" w:rsidRPr="00681161" w:rsidRDefault="00BB31C6">
            <w:pPr>
              <w:pStyle w:val="TableParagraph"/>
              <w:rPr>
                <w:rFonts w:asciiTheme="minorHAnsi" w:hAnsiTheme="minorHAnsi" w:cstheme="minorHAnsi"/>
                <w:b/>
              </w:rPr>
            </w:pPr>
          </w:p>
          <w:p w14:paraId="08452CEB" w14:textId="77777777" w:rsidR="00BB31C6" w:rsidRPr="00681161" w:rsidRDefault="008D13C6">
            <w:pPr>
              <w:pStyle w:val="TableParagraph"/>
              <w:ind w:left="107" w:right="98"/>
              <w:jc w:val="both"/>
              <w:rPr>
                <w:rFonts w:asciiTheme="minorHAnsi" w:hAnsiTheme="minorHAnsi" w:cstheme="minorHAnsi"/>
              </w:rPr>
            </w:pPr>
            <w:r w:rsidRPr="00681161">
              <w:rPr>
                <w:rFonts w:asciiTheme="minorHAnsi" w:hAnsiTheme="minorHAnsi" w:cstheme="minorHAnsi"/>
              </w:rPr>
              <w:t>It</w:t>
            </w:r>
            <w:r w:rsidRPr="00681161">
              <w:rPr>
                <w:rFonts w:asciiTheme="minorHAnsi" w:hAnsiTheme="minorHAnsi" w:cstheme="minorHAnsi"/>
                <w:spacing w:val="-5"/>
              </w:rPr>
              <w:t xml:space="preserve"> </w:t>
            </w:r>
            <w:r w:rsidRPr="00681161">
              <w:rPr>
                <w:rFonts w:asciiTheme="minorHAnsi" w:hAnsiTheme="minorHAnsi" w:cstheme="minorHAnsi"/>
              </w:rPr>
              <w:t>is</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6"/>
              </w:rPr>
              <w:t xml:space="preserve"> </w:t>
            </w:r>
            <w:r w:rsidRPr="00681161">
              <w:rPr>
                <w:rFonts w:asciiTheme="minorHAnsi" w:hAnsiTheme="minorHAnsi" w:cstheme="minorHAnsi"/>
              </w:rPr>
              <w:t>responsibility</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ensure</w:t>
            </w:r>
            <w:r w:rsidRPr="00681161">
              <w:rPr>
                <w:rFonts w:asciiTheme="minorHAnsi" w:hAnsiTheme="minorHAnsi" w:cstheme="minorHAnsi"/>
                <w:spacing w:val="-6"/>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its</w:t>
            </w:r>
            <w:r w:rsidRPr="00681161">
              <w:rPr>
                <w:rFonts w:asciiTheme="minorHAnsi" w:hAnsiTheme="minorHAnsi" w:cstheme="minorHAnsi"/>
                <w:spacing w:val="-6"/>
              </w:rPr>
              <w:t xml:space="preserve"> </w:t>
            </w:r>
            <w:r w:rsidRPr="00681161">
              <w:rPr>
                <w:rFonts w:asciiTheme="minorHAnsi" w:hAnsiTheme="minorHAnsi" w:cstheme="minorHAnsi"/>
              </w:rPr>
              <w:t>employees,</w:t>
            </w:r>
            <w:r w:rsidRPr="00681161">
              <w:rPr>
                <w:rFonts w:asciiTheme="minorHAnsi" w:hAnsiTheme="minorHAnsi" w:cstheme="minorHAnsi"/>
                <w:spacing w:val="-3"/>
              </w:rPr>
              <w:t xml:space="preserve"> </w:t>
            </w:r>
            <w:r w:rsidRPr="00681161">
              <w:rPr>
                <w:rFonts w:asciiTheme="minorHAnsi" w:hAnsiTheme="minorHAnsi" w:cstheme="minorHAnsi"/>
              </w:rPr>
              <w:t>joint</w:t>
            </w:r>
            <w:r w:rsidRPr="00681161">
              <w:rPr>
                <w:rFonts w:asciiTheme="minorHAnsi" w:hAnsiTheme="minorHAnsi" w:cstheme="minorHAnsi"/>
                <w:spacing w:val="-5"/>
              </w:rPr>
              <w:t xml:space="preserve"> </w:t>
            </w:r>
            <w:r w:rsidRPr="00681161">
              <w:rPr>
                <w:rFonts w:asciiTheme="minorHAnsi" w:hAnsiTheme="minorHAnsi" w:cstheme="minorHAnsi"/>
              </w:rPr>
              <w:t>venture</w:t>
            </w:r>
            <w:r w:rsidRPr="00681161">
              <w:rPr>
                <w:rFonts w:asciiTheme="minorHAnsi" w:hAnsiTheme="minorHAnsi" w:cstheme="minorHAnsi"/>
                <w:spacing w:val="-4"/>
              </w:rPr>
              <w:t xml:space="preserve"> </w:t>
            </w:r>
            <w:r w:rsidRPr="00681161">
              <w:rPr>
                <w:rFonts w:asciiTheme="minorHAnsi" w:hAnsiTheme="minorHAnsi" w:cstheme="minorHAnsi"/>
              </w:rPr>
              <w:t>members,</w:t>
            </w:r>
            <w:r w:rsidRPr="00681161">
              <w:rPr>
                <w:rFonts w:asciiTheme="minorHAnsi" w:hAnsiTheme="minorHAnsi" w:cstheme="minorHAnsi"/>
                <w:spacing w:val="-5"/>
              </w:rPr>
              <w:t xml:space="preserve"> </w:t>
            </w:r>
            <w:r w:rsidRPr="00681161">
              <w:rPr>
                <w:rFonts w:asciiTheme="minorHAnsi" w:hAnsiTheme="minorHAnsi" w:cstheme="minorHAnsi"/>
              </w:rPr>
              <w:t>sub-contractors, service providers, suppliers and/or their employees meet the eligibility requirements as established by UNDP.</w:t>
            </w:r>
          </w:p>
          <w:p w14:paraId="60D8DBAE" w14:textId="77777777" w:rsidR="00BB31C6" w:rsidRPr="00681161" w:rsidRDefault="008D13C6">
            <w:pPr>
              <w:pStyle w:val="TableParagraph"/>
              <w:spacing w:line="240" w:lineRule="atLeast"/>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must</w:t>
            </w:r>
            <w:r w:rsidRPr="00681161">
              <w:rPr>
                <w:rFonts w:asciiTheme="minorHAnsi" w:hAnsiTheme="minorHAnsi" w:cstheme="minorHAnsi"/>
                <w:spacing w:val="-2"/>
              </w:rPr>
              <w:t xml:space="preserve"> </w:t>
            </w:r>
            <w:r w:rsidRPr="00681161">
              <w:rPr>
                <w:rFonts w:asciiTheme="minorHAnsi" w:hAnsiTheme="minorHAnsi" w:cstheme="minorHAnsi"/>
              </w:rPr>
              <w:t>have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legal</w:t>
            </w:r>
            <w:r w:rsidRPr="00681161">
              <w:rPr>
                <w:rFonts w:asciiTheme="minorHAnsi" w:hAnsiTheme="minorHAnsi" w:cstheme="minorHAnsi"/>
                <w:spacing w:val="-3"/>
              </w:rPr>
              <w:t xml:space="preserve"> </w:t>
            </w:r>
            <w:r w:rsidRPr="00681161">
              <w:rPr>
                <w:rFonts w:asciiTheme="minorHAnsi" w:hAnsiTheme="minorHAnsi" w:cstheme="minorHAnsi"/>
              </w:rPr>
              <w:t>capacity</w:t>
            </w:r>
            <w:r w:rsidRPr="00681161">
              <w:rPr>
                <w:rFonts w:asciiTheme="minorHAnsi" w:hAnsiTheme="minorHAnsi" w:cstheme="minorHAnsi"/>
                <w:spacing w:val="-1"/>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enter</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binding</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with UNDP</w:t>
            </w:r>
            <w:r w:rsidRPr="00681161">
              <w:rPr>
                <w:rFonts w:asciiTheme="minorHAnsi" w:hAnsiTheme="minorHAnsi" w:cstheme="minorHAnsi"/>
                <w:spacing w:val="40"/>
              </w:rPr>
              <w:t xml:space="preserve"> </w:t>
            </w:r>
            <w:r w:rsidRPr="00681161">
              <w:rPr>
                <w:rFonts w:asciiTheme="minorHAnsi" w:hAnsiTheme="minorHAnsi" w:cstheme="minorHAnsi"/>
              </w:rPr>
              <w:t>and</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deliver</w:t>
            </w:r>
            <w:r w:rsidRPr="00681161">
              <w:rPr>
                <w:rFonts w:asciiTheme="minorHAnsi" w:hAnsiTheme="minorHAnsi" w:cstheme="minorHAnsi"/>
                <w:spacing w:val="-2"/>
              </w:rPr>
              <w:t xml:space="preserve"> </w:t>
            </w:r>
            <w:r w:rsidRPr="00681161">
              <w:rPr>
                <w:rFonts w:asciiTheme="minorHAnsi" w:hAnsiTheme="minorHAnsi" w:cstheme="minorHAnsi"/>
              </w:rPr>
              <w:t>in</w:t>
            </w:r>
            <w:r w:rsidRPr="00681161">
              <w:rPr>
                <w:rFonts w:asciiTheme="minorHAnsi" w:hAnsiTheme="minorHAnsi" w:cstheme="minorHAnsi"/>
                <w:spacing w:val="-3"/>
              </w:rPr>
              <w:t xml:space="preserve"> </w:t>
            </w:r>
            <w:r w:rsidRPr="00681161">
              <w:rPr>
                <w:rFonts w:asciiTheme="minorHAnsi" w:hAnsiTheme="minorHAnsi" w:cstheme="minorHAnsi"/>
              </w:rPr>
              <w:t>the country, or through an authorized representative</w:t>
            </w:r>
          </w:p>
        </w:tc>
      </w:tr>
      <w:tr w:rsidR="00BB31C6" w:rsidRPr="00681161" w14:paraId="2CAA16D7" w14:textId="77777777">
        <w:trPr>
          <w:trHeight w:val="489"/>
        </w:trPr>
        <w:tc>
          <w:tcPr>
            <w:tcW w:w="1342" w:type="dxa"/>
          </w:tcPr>
          <w:p w14:paraId="4C7B608B" w14:textId="77777777" w:rsidR="00BB31C6" w:rsidRPr="00681161" w:rsidRDefault="008D13C6">
            <w:pPr>
              <w:pStyle w:val="TableParagraph"/>
              <w:spacing w:before="1" w:line="243" w:lineRule="exact"/>
              <w:ind w:left="107"/>
              <w:rPr>
                <w:rFonts w:asciiTheme="minorHAnsi" w:hAnsiTheme="minorHAnsi" w:cstheme="minorHAnsi"/>
                <w:b/>
              </w:rPr>
            </w:pPr>
            <w:r w:rsidRPr="00681161">
              <w:rPr>
                <w:rFonts w:asciiTheme="minorHAnsi" w:hAnsiTheme="minorHAnsi" w:cstheme="minorHAnsi"/>
                <w:b/>
              </w:rPr>
              <w:t>Currency</w:t>
            </w:r>
            <w:r w:rsidRPr="00681161">
              <w:rPr>
                <w:rFonts w:asciiTheme="minorHAnsi" w:hAnsiTheme="minorHAnsi" w:cstheme="minorHAnsi"/>
                <w:b/>
                <w:spacing w:val="-10"/>
              </w:rPr>
              <w:t xml:space="preserve"> </w:t>
            </w:r>
            <w:r w:rsidRPr="00681161">
              <w:rPr>
                <w:rFonts w:asciiTheme="minorHAnsi" w:hAnsiTheme="minorHAnsi" w:cstheme="minorHAnsi"/>
                <w:b/>
                <w:spacing w:val="-5"/>
              </w:rPr>
              <w:t>of</w:t>
            </w:r>
          </w:p>
          <w:p w14:paraId="343397A1" w14:textId="77777777" w:rsidR="00BB31C6" w:rsidRPr="00681161" w:rsidRDefault="008D13C6">
            <w:pPr>
              <w:pStyle w:val="TableParagraph"/>
              <w:spacing w:line="225" w:lineRule="exact"/>
              <w:ind w:left="107"/>
              <w:rPr>
                <w:rFonts w:asciiTheme="minorHAnsi" w:hAnsiTheme="minorHAnsi" w:cstheme="minorHAnsi"/>
                <w:b/>
              </w:rPr>
            </w:pPr>
            <w:r w:rsidRPr="00681161">
              <w:rPr>
                <w:rFonts w:asciiTheme="minorHAnsi" w:hAnsiTheme="minorHAnsi" w:cstheme="minorHAnsi"/>
                <w:b/>
                <w:spacing w:val="-2"/>
              </w:rPr>
              <w:t>Quotation</w:t>
            </w:r>
          </w:p>
        </w:tc>
        <w:tc>
          <w:tcPr>
            <w:tcW w:w="8398" w:type="dxa"/>
          </w:tcPr>
          <w:p w14:paraId="3A4CBAE1"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rPr>
              <w:t>Quotations</w:t>
            </w:r>
            <w:r w:rsidRPr="00681161">
              <w:rPr>
                <w:rFonts w:asciiTheme="minorHAnsi" w:hAnsiTheme="minorHAnsi" w:cstheme="minorHAnsi"/>
                <w:spacing w:val="-6"/>
              </w:rPr>
              <w:t xml:space="preserve"> </w:t>
            </w:r>
            <w:r w:rsidRPr="00681161">
              <w:rPr>
                <w:rFonts w:asciiTheme="minorHAnsi" w:hAnsiTheme="minorHAnsi" w:cstheme="minorHAnsi"/>
              </w:rPr>
              <w:t>shall</w:t>
            </w:r>
            <w:r w:rsidRPr="00681161">
              <w:rPr>
                <w:rFonts w:asciiTheme="minorHAnsi" w:hAnsiTheme="minorHAnsi" w:cstheme="minorHAnsi"/>
                <w:spacing w:val="-5"/>
              </w:rPr>
              <w:t xml:space="preserve"> </w:t>
            </w: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quoted</w:t>
            </w:r>
            <w:r w:rsidRPr="00681161">
              <w:rPr>
                <w:rFonts w:asciiTheme="minorHAnsi" w:hAnsiTheme="minorHAnsi" w:cstheme="minorHAnsi"/>
                <w:spacing w:val="-4"/>
              </w:rPr>
              <w:t xml:space="preserve"> </w:t>
            </w:r>
            <w:r w:rsidRPr="00681161">
              <w:rPr>
                <w:rFonts w:asciiTheme="minorHAnsi" w:hAnsiTheme="minorHAnsi" w:cstheme="minorHAnsi"/>
              </w:rPr>
              <w:t xml:space="preserve">in </w:t>
            </w:r>
            <w:r w:rsidRPr="00681161">
              <w:rPr>
                <w:rFonts w:asciiTheme="minorHAnsi" w:hAnsiTheme="minorHAnsi" w:cstheme="minorHAnsi"/>
                <w:b/>
              </w:rPr>
              <w:t>USD</w:t>
            </w:r>
            <w:r w:rsidRPr="00681161">
              <w:rPr>
                <w:rFonts w:asciiTheme="minorHAnsi" w:hAnsiTheme="minorHAnsi" w:cstheme="minorHAnsi"/>
                <w:b/>
                <w:spacing w:val="37"/>
              </w:rPr>
              <w:t xml:space="preserve"> </w:t>
            </w:r>
            <w:r w:rsidRPr="00681161">
              <w:rPr>
                <w:rFonts w:asciiTheme="minorHAnsi" w:hAnsiTheme="minorHAnsi" w:cstheme="minorHAnsi"/>
                <w:b/>
              </w:rPr>
              <w:t>(United</w:t>
            </w:r>
            <w:r w:rsidRPr="00681161">
              <w:rPr>
                <w:rFonts w:asciiTheme="minorHAnsi" w:hAnsiTheme="minorHAnsi" w:cstheme="minorHAnsi"/>
                <w:b/>
                <w:spacing w:val="-4"/>
              </w:rPr>
              <w:t xml:space="preserve"> </w:t>
            </w:r>
            <w:r w:rsidRPr="00681161">
              <w:rPr>
                <w:rFonts w:asciiTheme="minorHAnsi" w:hAnsiTheme="minorHAnsi" w:cstheme="minorHAnsi"/>
                <w:b/>
              </w:rPr>
              <w:t>States</w:t>
            </w:r>
            <w:r w:rsidRPr="00681161">
              <w:rPr>
                <w:rFonts w:asciiTheme="minorHAnsi" w:hAnsiTheme="minorHAnsi" w:cstheme="minorHAnsi"/>
                <w:b/>
                <w:spacing w:val="-5"/>
              </w:rPr>
              <w:t xml:space="preserve"> </w:t>
            </w:r>
            <w:r w:rsidRPr="00681161">
              <w:rPr>
                <w:rFonts w:asciiTheme="minorHAnsi" w:hAnsiTheme="minorHAnsi" w:cstheme="minorHAnsi"/>
                <w:b/>
                <w:spacing w:val="-2"/>
              </w:rPr>
              <w:t>Dollars)</w:t>
            </w:r>
          </w:p>
        </w:tc>
      </w:tr>
    </w:tbl>
    <w:p w14:paraId="143B0C6D"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38586EAA"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2A76EF9F" w14:textId="77777777">
        <w:trPr>
          <w:trHeight w:val="2198"/>
        </w:trPr>
        <w:tc>
          <w:tcPr>
            <w:tcW w:w="1342" w:type="dxa"/>
          </w:tcPr>
          <w:p w14:paraId="339A4B06"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t xml:space="preserve">Joint Venture, Consortium </w:t>
            </w:r>
            <w:r w:rsidRPr="00681161">
              <w:rPr>
                <w:rFonts w:asciiTheme="minorHAnsi" w:hAnsiTheme="minorHAnsi" w:cstheme="minorHAnsi"/>
                <w:b/>
                <w:spacing w:val="-6"/>
              </w:rPr>
              <w:t>or</w:t>
            </w:r>
            <w:r w:rsidRPr="00681161">
              <w:rPr>
                <w:rFonts w:asciiTheme="minorHAnsi" w:hAnsiTheme="minorHAnsi" w:cstheme="minorHAnsi"/>
                <w:b/>
                <w:spacing w:val="-2"/>
              </w:rPr>
              <w:t xml:space="preserve"> Association</w:t>
            </w:r>
          </w:p>
        </w:tc>
        <w:tc>
          <w:tcPr>
            <w:tcW w:w="8398" w:type="dxa"/>
          </w:tcPr>
          <w:p w14:paraId="413CE1CC" w14:textId="77777777" w:rsidR="00BB31C6" w:rsidRPr="00681161" w:rsidRDefault="008D13C6">
            <w:pPr>
              <w:pStyle w:val="TableParagraph"/>
              <w:spacing w:before="1"/>
              <w:ind w:left="107" w:right="98"/>
              <w:jc w:val="both"/>
              <w:rPr>
                <w:rFonts w:asciiTheme="minorHAnsi" w:hAnsiTheme="minorHAnsi" w:cstheme="minorHAnsi"/>
              </w:rPr>
            </w:pPr>
            <w:r w:rsidRPr="00681161">
              <w:rPr>
                <w:rFonts w:asciiTheme="minorHAnsi" w:hAnsiTheme="minorHAnsi" w:cstheme="minorHAnsi"/>
              </w:rPr>
              <w:t>If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Bidder</w:t>
            </w:r>
            <w:r w:rsidRPr="00681161">
              <w:rPr>
                <w:rFonts w:asciiTheme="minorHAnsi" w:hAnsiTheme="minorHAnsi" w:cstheme="minorHAnsi"/>
                <w:spacing w:val="-7"/>
              </w:rPr>
              <w:t xml:space="preserve"> </w:t>
            </w:r>
            <w:r w:rsidRPr="00681161">
              <w:rPr>
                <w:rFonts w:asciiTheme="minorHAnsi" w:hAnsiTheme="minorHAnsi" w:cstheme="minorHAnsi"/>
              </w:rPr>
              <w:t>is</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group</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8"/>
              </w:rPr>
              <w:t xml:space="preserve"> </w:t>
            </w:r>
            <w:r w:rsidRPr="00681161">
              <w:rPr>
                <w:rFonts w:asciiTheme="minorHAnsi" w:hAnsiTheme="minorHAnsi" w:cstheme="minorHAnsi"/>
              </w:rPr>
              <w:t>legal</w:t>
            </w:r>
            <w:r w:rsidRPr="00681161">
              <w:rPr>
                <w:rFonts w:asciiTheme="minorHAnsi" w:hAnsiTheme="minorHAnsi" w:cstheme="minorHAnsi"/>
                <w:spacing w:val="-4"/>
              </w:rPr>
              <w:t xml:space="preserve"> </w:t>
            </w:r>
            <w:r w:rsidRPr="00681161">
              <w:rPr>
                <w:rFonts w:asciiTheme="minorHAnsi" w:hAnsiTheme="minorHAnsi" w:cstheme="minorHAnsi"/>
              </w:rPr>
              <w:t>entities</w:t>
            </w:r>
            <w:r w:rsidRPr="00681161">
              <w:rPr>
                <w:rFonts w:asciiTheme="minorHAnsi" w:hAnsiTheme="minorHAnsi" w:cstheme="minorHAnsi"/>
                <w:spacing w:val="-8"/>
              </w:rPr>
              <w:t xml:space="preserve"> </w:t>
            </w:r>
            <w:r w:rsidRPr="00681161">
              <w:rPr>
                <w:rFonts w:asciiTheme="minorHAnsi" w:hAnsiTheme="minorHAnsi" w:cstheme="minorHAnsi"/>
              </w:rPr>
              <w:t>that</w:t>
            </w:r>
            <w:r w:rsidRPr="00681161">
              <w:rPr>
                <w:rFonts w:asciiTheme="minorHAnsi" w:hAnsiTheme="minorHAnsi" w:cstheme="minorHAnsi"/>
                <w:spacing w:val="-6"/>
              </w:rPr>
              <w:t xml:space="preserve"> </w:t>
            </w:r>
            <w:r w:rsidRPr="00681161">
              <w:rPr>
                <w:rFonts w:asciiTheme="minorHAnsi" w:hAnsiTheme="minorHAnsi" w:cstheme="minorHAnsi"/>
              </w:rPr>
              <w:t>will</w:t>
            </w:r>
            <w:r w:rsidRPr="00681161">
              <w:rPr>
                <w:rFonts w:asciiTheme="minorHAnsi" w:hAnsiTheme="minorHAnsi" w:cstheme="minorHAnsi"/>
                <w:spacing w:val="-5"/>
              </w:rPr>
              <w:t xml:space="preserve"> </w:t>
            </w:r>
            <w:r w:rsidRPr="00681161">
              <w:rPr>
                <w:rFonts w:asciiTheme="minorHAnsi" w:hAnsiTheme="minorHAnsi" w:cstheme="minorHAnsi"/>
              </w:rPr>
              <w:t>form</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5"/>
              </w:rPr>
              <w:t xml:space="preserve"> </w:t>
            </w:r>
            <w:r w:rsidRPr="00681161">
              <w:rPr>
                <w:rFonts w:asciiTheme="minorHAnsi" w:hAnsiTheme="minorHAnsi" w:cstheme="minorHAnsi"/>
              </w:rPr>
              <w:t>formed</w:t>
            </w:r>
            <w:r w:rsidRPr="00681161">
              <w:rPr>
                <w:rFonts w:asciiTheme="minorHAnsi" w:hAnsiTheme="minorHAnsi" w:cstheme="minorHAnsi"/>
                <w:spacing w:val="-6"/>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Joint</w:t>
            </w:r>
            <w:r w:rsidRPr="00681161">
              <w:rPr>
                <w:rFonts w:asciiTheme="minorHAnsi" w:hAnsiTheme="minorHAnsi" w:cstheme="minorHAnsi"/>
                <w:spacing w:val="-6"/>
              </w:rPr>
              <w:t xml:space="preserve"> </w:t>
            </w:r>
            <w:r w:rsidRPr="00681161">
              <w:rPr>
                <w:rFonts w:asciiTheme="minorHAnsi" w:hAnsiTheme="minorHAnsi" w:cstheme="minorHAnsi"/>
              </w:rPr>
              <w:t>Venture</w:t>
            </w:r>
            <w:r w:rsidRPr="00681161">
              <w:rPr>
                <w:rFonts w:asciiTheme="minorHAnsi" w:hAnsiTheme="minorHAnsi" w:cstheme="minorHAnsi"/>
                <w:spacing w:val="-8"/>
              </w:rPr>
              <w:t xml:space="preserve"> </w:t>
            </w:r>
            <w:r w:rsidRPr="00681161">
              <w:rPr>
                <w:rFonts w:asciiTheme="minorHAnsi" w:hAnsiTheme="minorHAnsi" w:cstheme="minorHAnsi"/>
              </w:rPr>
              <w:t>(JV),</w:t>
            </w:r>
            <w:r w:rsidRPr="00681161">
              <w:rPr>
                <w:rFonts w:asciiTheme="minorHAnsi" w:hAnsiTheme="minorHAnsi" w:cstheme="minorHAnsi"/>
                <w:spacing w:val="-5"/>
              </w:rPr>
              <w:t xml:space="preserve"> </w:t>
            </w:r>
            <w:r w:rsidRPr="00681161">
              <w:rPr>
                <w:rFonts w:asciiTheme="minorHAnsi" w:hAnsiTheme="minorHAnsi" w:cstheme="minorHAnsi"/>
              </w:rPr>
              <w:t>Consortium or Association for the Bid, they shall confirm in their Bid that : (</w:t>
            </w:r>
            <w:proofErr w:type="spellStart"/>
            <w:r w:rsidRPr="00681161">
              <w:rPr>
                <w:rFonts w:asciiTheme="minorHAnsi" w:hAnsiTheme="minorHAnsi" w:cstheme="minorHAnsi"/>
              </w:rPr>
              <w:t>i</w:t>
            </w:r>
            <w:proofErr w:type="spellEnd"/>
            <w:r w:rsidRPr="00681161">
              <w:rPr>
                <w:rFonts w:asciiTheme="minorHAnsi" w:hAnsiTheme="minorHAnsi" w:cstheme="minorHAnsi"/>
              </w:rPr>
              <w:t>) they have designated one party to act as a lead entity, duly vested with authority to legally bind the members of the JV, Consortium or Association</w:t>
            </w:r>
            <w:r w:rsidRPr="00681161">
              <w:rPr>
                <w:rFonts w:asciiTheme="minorHAnsi" w:hAnsiTheme="minorHAnsi" w:cstheme="minorHAnsi"/>
                <w:spacing w:val="-3"/>
              </w:rPr>
              <w:t xml:space="preserve"> </w:t>
            </w:r>
            <w:r w:rsidRPr="00681161">
              <w:rPr>
                <w:rFonts w:asciiTheme="minorHAnsi" w:hAnsiTheme="minorHAnsi" w:cstheme="minorHAnsi"/>
              </w:rPr>
              <w:t>jointly</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severally,</w:t>
            </w:r>
            <w:r w:rsidRPr="00681161">
              <w:rPr>
                <w:rFonts w:asciiTheme="minorHAnsi" w:hAnsiTheme="minorHAnsi" w:cstheme="minorHAnsi"/>
                <w:spacing w:val="-3"/>
              </w:rPr>
              <w:t xml:space="preserve"> </w:t>
            </w:r>
            <w:r w:rsidRPr="00681161">
              <w:rPr>
                <w:rFonts w:asciiTheme="minorHAnsi" w:hAnsiTheme="minorHAnsi" w:cstheme="minorHAnsi"/>
              </w:rPr>
              <w:t>which</w:t>
            </w:r>
            <w:r w:rsidRPr="00681161">
              <w:rPr>
                <w:rFonts w:asciiTheme="minorHAnsi" w:hAnsiTheme="minorHAnsi" w:cstheme="minorHAnsi"/>
                <w:spacing w:val="-2"/>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evidenced</w:t>
            </w:r>
            <w:r w:rsidRPr="00681161">
              <w:rPr>
                <w:rFonts w:asciiTheme="minorHAnsi" w:hAnsiTheme="minorHAnsi" w:cstheme="minorHAnsi"/>
                <w:spacing w:val="-3"/>
              </w:rPr>
              <w:t xml:space="preserve"> </w:t>
            </w:r>
            <w:r w:rsidRPr="00681161">
              <w:rPr>
                <w:rFonts w:asciiTheme="minorHAnsi" w:hAnsiTheme="minorHAnsi" w:cstheme="minorHAnsi"/>
              </w:rPr>
              <w:t>by</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duly</w:t>
            </w:r>
            <w:r w:rsidRPr="00681161">
              <w:rPr>
                <w:rFonts w:asciiTheme="minorHAnsi" w:hAnsiTheme="minorHAnsi" w:cstheme="minorHAnsi"/>
                <w:spacing w:val="-3"/>
              </w:rPr>
              <w:t xml:space="preserve"> </w:t>
            </w:r>
            <w:r w:rsidRPr="00681161">
              <w:rPr>
                <w:rFonts w:asciiTheme="minorHAnsi" w:hAnsiTheme="minorHAnsi" w:cstheme="minorHAnsi"/>
              </w:rPr>
              <w:t>notarized</w:t>
            </w:r>
            <w:r w:rsidRPr="00681161">
              <w:rPr>
                <w:rFonts w:asciiTheme="minorHAnsi" w:hAnsiTheme="minorHAnsi" w:cstheme="minorHAnsi"/>
                <w:spacing w:val="-3"/>
              </w:rPr>
              <w:t xml:space="preserve"> </w:t>
            </w:r>
            <w:r w:rsidRPr="00681161">
              <w:rPr>
                <w:rFonts w:asciiTheme="minorHAnsi" w:hAnsiTheme="minorHAnsi" w:cstheme="minorHAnsi"/>
              </w:rPr>
              <w:t>Agreement</w:t>
            </w:r>
            <w:r w:rsidRPr="00681161">
              <w:rPr>
                <w:rFonts w:asciiTheme="minorHAnsi" w:hAnsiTheme="minorHAnsi" w:cstheme="minorHAnsi"/>
                <w:spacing w:val="-3"/>
              </w:rPr>
              <w:t xml:space="preserve"> </w:t>
            </w:r>
            <w:r w:rsidRPr="00681161">
              <w:rPr>
                <w:rFonts w:asciiTheme="minorHAnsi" w:hAnsiTheme="minorHAnsi" w:cstheme="minorHAnsi"/>
              </w:rPr>
              <w:t>among</w:t>
            </w:r>
            <w:r w:rsidRPr="00681161">
              <w:rPr>
                <w:rFonts w:asciiTheme="minorHAnsi" w:hAnsiTheme="minorHAnsi" w:cstheme="minorHAnsi"/>
                <w:spacing w:val="-4"/>
              </w:rPr>
              <w:t xml:space="preserve"> </w:t>
            </w:r>
            <w:r w:rsidRPr="00681161">
              <w:rPr>
                <w:rFonts w:asciiTheme="minorHAnsi" w:hAnsiTheme="minorHAnsi" w:cstheme="minorHAnsi"/>
              </w:rPr>
              <w:t>the legal</w:t>
            </w:r>
            <w:r w:rsidRPr="00681161">
              <w:rPr>
                <w:rFonts w:asciiTheme="minorHAnsi" w:hAnsiTheme="minorHAnsi" w:cstheme="minorHAnsi"/>
                <w:spacing w:val="-3"/>
              </w:rPr>
              <w:t xml:space="preserve"> </w:t>
            </w:r>
            <w:r w:rsidRPr="00681161">
              <w:rPr>
                <w:rFonts w:asciiTheme="minorHAnsi" w:hAnsiTheme="minorHAnsi" w:cstheme="minorHAnsi"/>
              </w:rPr>
              <w:t>entities,</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submitted with</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1"/>
              </w:rPr>
              <w:t xml:space="preserve"> </w:t>
            </w:r>
            <w:r w:rsidRPr="00681161">
              <w:rPr>
                <w:rFonts w:asciiTheme="minorHAnsi" w:hAnsiTheme="minorHAnsi" w:cstheme="minorHAnsi"/>
              </w:rPr>
              <w:t>Bid;</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(ii)</w:t>
            </w:r>
            <w:r w:rsidRPr="00681161">
              <w:rPr>
                <w:rFonts w:asciiTheme="minorHAnsi" w:hAnsiTheme="minorHAnsi" w:cstheme="minorHAnsi"/>
                <w:spacing w:val="-4"/>
              </w:rPr>
              <w:t xml:space="preserve"> </w:t>
            </w:r>
            <w:r w:rsidRPr="00681161">
              <w:rPr>
                <w:rFonts w:asciiTheme="minorHAnsi" w:hAnsiTheme="minorHAnsi" w:cstheme="minorHAnsi"/>
              </w:rPr>
              <w:t>if</w:t>
            </w:r>
            <w:r w:rsidRPr="00681161">
              <w:rPr>
                <w:rFonts w:asciiTheme="minorHAnsi" w:hAnsiTheme="minorHAnsi" w:cstheme="minorHAnsi"/>
                <w:spacing w:val="-5"/>
              </w:rPr>
              <w:t xml:space="preserve"> </w:t>
            </w:r>
            <w:r w:rsidRPr="00681161">
              <w:rPr>
                <w:rFonts w:asciiTheme="minorHAnsi" w:hAnsiTheme="minorHAnsi" w:cstheme="minorHAnsi"/>
              </w:rPr>
              <w:t>they</w:t>
            </w:r>
            <w:r w:rsidRPr="00681161">
              <w:rPr>
                <w:rFonts w:asciiTheme="minorHAnsi" w:hAnsiTheme="minorHAnsi" w:cstheme="minorHAnsi"/>
                <w:spacing w:val="-3"/>
              </w:rPr>
              <w:t xml:space="preserve"> </w:t>
            </w:r>
            <w:r w:rsidRPr="00681161">
              <w:rPr>
                <w:rFonts w:asciiTheme="minorHAnsi" w:hAnsiTheme="minorHAnsi" w:cstheme="minorHAnsi"/>
              </w:rPr>
              <w:t>are</w:t>
            </w:r>
            <w:r w:rsidRPr="00681161">
              <w:rPr>
                <w:rFonts w:asciiTheme="minorHAnsi" w:hAnsiTheme="minorHAnsi" w:cstheme="minorHAnsi"/>
                <w:spacing w:val="-4"/>
              </w:rPr>
              <w:t xml:space="preserve"> </w:t>
            </w:r>
            <w:r w:rsidRPr="00681161">
              <w:rPr>
                <w:rFonts w:asciiTheme="minorHAnsi" w:hAnsiTheme="minorHAnsi" w:cstheme="minorHAnsi"/>
              </w:rPr>
              <w:t>awarded</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shall be</w:t>
            </w:r>
            <w:r w:rsidRPr="00681161">
              <w:rPr>
                <w:rFonts w:asciiTheme="minorHAnsi" w:hAnsiTheme="minorHAnsi" w:cstheme="minorHAnsi"/>
                <w:spacing w:val="-8"/>
              </w:rPr>
              <w:t xml:space="preserve"> </w:t>
            </w:r>
            <w:r w:rsidRPr="00681161">
              <w:rPr>
                <w:rFonts w:asciiTheme="minorHAnsi" w:hAnsiTheme="minorHAnsi" w:cstheme="minorHAnsi"/>
              </w:rPr>
              <w:t>entered</w:t>
            </w:r>
            <w:r w:rsidRPr="00681161">
              <w:rPr>
                <w:rFonts w:asciiTheme="minorHAnsi" w:hAnsiTheme="minorHAnsi" w:cstheme="minorHAnsi"/>
                <w:spacing w:val="-7"/>
              </w:rPr>
              <w:t xml:space="preserve"> </w:t>
            </w:r>
            <w:r w:rsidRPr="00681161">
              <w:rPr>
                <w:rFonts w:asciiTheme="minorHAnsi" w:hAnsiTheme="minorHAnsi" w:cstheme="minorHAnsi"/>
              </w:rPr>
              <w:t>into,</w:t>
            </w:r>
            <w:r w:rsidRPr="00681161">
              <w:rPr>
                <w:rFonts w:asciiTheme="minorHAnsi" w:hAnsiTheme="minorHAnsi" w:cstheme="minorHAnsi"/>
                <w:spacing w:val="-7"/>
              </w:rPr>
              <w:t xml:space="preserve"> </w:t>
            </w:r>
            <w:r w:rsidRPr="00681161">
              <w:rPr>
                <w:rFonts w:asciiTheme="minorHAnsi" w:hAnsiTheme="minorHAnsi" w:cstheme="minorHAnsi"/>
              </w:rPr>
              <w:t>by</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between</w:t>
            </w:r>
            <w:r w:rsidRPr="00681161">
              <w:rPr>
                <w:rFonts w:asciiTheme="minorHAnsi" w:hAnsiTheme="minorHAnsi" w:cstheme="minorHAnsi"/>
                <w:spacing w:val="-7"/>
              </w:rPr>
              <w:t xml:space="preserve"> </w:t>
            </w:r>
            <w:r w:rsidRPr="00681161">
              <w:rPr>
                <w:rFonts w:asciiTheme="minorHAnsi" w:hAnsiTheme="minorHAnsi" w:cstheme="minorHAnsi"/>
              </w:rPr>
              <w:t>UNDP</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8"/>
              </w:rPr>
              <w:t xml:space="preserve"> </w:t>
            </w:r>
            <w:r w:rsidRPr="00681161">
              <w:rPr>
                <w:rFonts w:asciiTheme="minorHAnsi" w:hAnsiTheme="minorHAnsi" w:cstheme="minorHAnsi"/>
              </w:rPr>
              <w:t>designated</w:t>
            </w:r>
            <w:r w:rsidRPr="00681161">
              <w:rPr>
                <w:rFonts w:asciiTheme="minorHAnsi" w:hAnsiTheme="minorHAnsi" w:cstheme="minorHAnsi"/>
                <w:spacing w:val="-7"/>
              </w:rPr>
              <w:t xml:space="preserve"> </w:t>
            </w:r>
            <w:r w:rsidRPr="00681161">
              <w:rPr>
                <w:rFonts w:asciiTheme="minorHAnsi" w:hAnsiTheme="minorHAnsi" w:cstheme="minorHAnsi"/>
              </w:rPr>
              <w:t>lead</w:t>
            </w:r>
            <w:r w:rsidRPr="00681161">
              <w:rPr>
                <w:rFonts w:asciiTheme="minorHAnsi" w:hAnsiTheme="minorHAnsi" w:cstheme="minorHAnsi"/>
                <w:spacing w:val="-6"/>
              </w:rPr>
              <w:t xml:space="preserve"> </w:t>
            </w:r>
            <w:r w:rsidRPr="00681161">
              <w:rPr>
                <w:rFonts w:asciiTheme="minorHAnsi" w:hAnsiTheme="minorHAnsi" w:cstheme="minorHAnsi"/>
              </w:rPr>
              <w:t>entity,</w:t>
            </w:r>
            <w:r w:rsidRPr="00681161">
              <w:rPr>
                <w:rFonts w:asciiTheme="minorHAnsi" w:hAnsiTheme="minorHAnsi" w:cstheme="minorHAnsi"/>
                <w:spacing w:val="-7"/>
              </w:rPr>
              <w:t xml:space="preserve"> </w:t>
            </w:r>
            <w:r w:rsidRPr="00681161">
              <w:rPr>
                <w:rFonts w:asciiTheme="minorHAnsi" w:hAnsiTheme="minorHAnsi" w:cstheme="minorHAnsi"/>
              </w:rPr>
              <w:t>who</w:t>
            </w:r>
            <w:r w:rsidRPr="00681161">
              <w:rPr>
                <w:rFonts w:asciiTheme="minorHAnsi" w:hAnsiTheme="minorHAnsi" w:cstheme="minorHAnsi"/>
                <w:spacing w:val="-7"/>
              </w:rPr>
              <w:t xml:space="preserve"> </w:t>
            </w:r>
            <w:r w:rsidRPr="00681161">
              <w:rPr>
                <w:rFonts w:asciiTheme="minorHAnsi" w:hAnsiTheme="minorHAnsi" w:cstheme="minorHAnsi"/>
              </w:rPr>
              <w:t>shall</w:t>
            </w:r>
            <w:r w:rsidRPr="00681161">
              <w:rPr>
                <w:rFonts w:asciiTheme="minorHAnsi" w:hAnsiTheme="minorHAnsi" w:cstheme="minorHAnsi"/>
                <w:spacing w:val="-8"/>
              </w:rPr>
              <w:t xml:space="preserve"> </w:t>
            </w:r>
            <w:r w:rsidRPr="00681161">
              <w:rPr>
                <w:rFonts w:asciiTheme="minorHAnsi" w:hAnsiTheme="minorHAnsi" w:cstheme="minorHAnsi"/>
              </w:rPr>
              <w:t>be</w:t>
            </w:r>
            <w:r w:rsidRPr="00681161">
              <w:rPr>
                <w:rFonts w:asciiTheme="minorHAnsi" w:hAnsiTheme="minorHAnsi" w:cstheme="minorHAnsi"/>
                <w:spacing w:val="-8"/>
              </w:rPr>
              <w:t xml:space="preserve"> </w:t>
            </w:r>
            <w:r w:rsidRPr="00681161">
              <w:rPr>
                <w:rFonts w:asciiTheme="minorHAnsi" w:hAnsiTheme="minorHAnsi" w:cstheme="minorHAnsi"/>
              </w:rPr>
              <w:t>acting</w:t>
            </w:r>
            <w:r w:rsidRPr="00681161">
              <w:rPr>
                <w:rFonts w:asciiTheme="minorHAnsi" w:hAnsiTheme="minorHAnsi" w:cstheme="minorHAnsi"/>
                <w:spacing w:val="-6"/>
              </w:rPr>
              <w:t xml:space="preserve"> </w:t>
            </w:r>
            <w:r w:rsidRPr="00681161">
              <w:rPr>
                <w:rFonts w:asciiTheme="minorHAnsi" w:hAnsiTheme="minorHAnsi" w:cstheme="minorHAnsi"/>
              </w:rPr>
              <w:t>for</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on behalf of all the member entities comprising the joint venture, Consortium or Association.</w:t>
            </w:r>
          </w:p>
          <w:p w14:paraId="57AF26ED" w14:textId="77777777" w:rsidR="00BB31C6" w:rsidRPr="00681161" w:rsidRDefault="008D13C6">
            <w:pPr>
              <w:pStyle w:val="TableParagraph"/>
              <w:ind w:left="107"/>
              <w:jc w:val="both"/>
              <w:rPr>
                <w:rFonts w:asciiTheme="minorHAnsi" w:hAnsiTheme="minorHAnsi" w:cstheme="minorHAnsi"/>
              </w:rPr>
            </w:pPr>
            <w:r w:rsidRPr="00681161">
              <w:rPr>
                <w:rFonts w:asciiTheme="minorHAnsi" w:hAnsiTheme="minorHAnsi" w:cstheme="minorHAnsi"/>
              </w:rPr>
              <w:t>Refer</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Clauses</w:t>
            </w:r>
            <w:r w:rsidRPr="00681161">
              <w:rPr>
                <w:rFonts w:asciiTheme="minorHAnsi" w:hAnsiTheme="minorHAnsi" w:cstheme="minorHAnsi"/>
                <w:spacing w:val="-7"/>
              </w:rPr>
              <w:t xml:space="preserve"> </w:t>
            </w:r>
            <w:r w:rsidRPr="00681161">
              <w:rPr>
                <w:rFonts w:asciiTheme="minorHAnsi" w:hAnsiTheme="minorHAnsi" w:cstheme="minorHAnsi"/>
              </w:rPr>
              <w:t>19</w:t>
            </w:r>
            <w:r w:rsidRPr="00681161">
              <w:rPr>
                <w:rFonts w:asciiTheme="minorHAnsi" w:hAnsiTheme="minorHAnsi" w:cstheme="minorHAnsi"/>
                <w:spacing w:val="-2"/>
              </w:rPr>
              <w:t xml:space="preserve"> </w:t>
            </w:r>
            <w:r w:rsidRPr="00681161">
              <w:rPr>
                <w:rFonts w:asciiTheme="minorHAnsi" w:hAnsiTheme="minorHAnsi" w:cstheme="minorHAnsi"/>
              </w:rPr>
              <w:t>–</w:t>
            </w:r>
            <w:r w:rsidRPr="00681161">
              <w:rPr>
                <w:rFonts w:asciiTheme="minorHAnsi" w:hAnsiTheme="minorHAnsi" w:cstheme="minorHAnsi"/>
                <w:spacing w:val="-6"/>
              </w:rPr>
              <w:t xml:space="preserve"> </w:t>
            </w:r>
            <w:r w:rsidRPr="00681161">
              <w:rPr>
                <w:rFonts w:asciiTheme="minorHAnsi" w:hAnsiTheme="minorHAnsi" w:cstheme="minorHAnsi"/>
              </w:rPr>
              <w:t>24</w:t>
            </w:r>
            <w:r w:rsidRPr="00681161">
              <w:rPr>
                <w:rFonts w:asciiTheme="minorHAnsi" w:hAnsiTheme="minorHAnsi" w:cstheme="minorHAnsi"/>
                <w:spacing w:val="-5"/>
              </w:rPr>
              <w:t xml:space="preserve"> </w:t>
            </w:r>
            <w:r w:rsidRPr="00681161">
              <w:rPr>
                <w:rFonts w:asciiTheme="minorHAnsi" w:hAnsiTheme="minorHAnsi" w:cstheme="minorHAnsi"/>
              </w:rPr>
              <w:t>under</w:t>
            </w:r>
            <w:r w:rsidRPr="00681161">
              <w:rPr>
                <w:rFonts w:asciiTheme="minorHAnsi" w:hAnsiTheme="minorHAnsi" w:cstheme="minorHAnsi"/>
                <w:spacing w:val="-4"/>
              </w:rPr>
              <w:t xml:space="preserve"> </w:t>
            </w:r>
            <w:hyperlink r:id="rId23">
              <w:r w:rsidRPr="00681161">
                <w:rPr>
                  <w:rFonts w:asciiTheme="minorHAnsi" w:hAnsiTheme="minorHAnsi" w:cstheme="minorHAnsi"/>
                  <w:color w:val="0000FF"/>
                  <w:u w:val="single" w:color="0000FF"/>
                </w:rPr>
                <w:t>Solicitation</w:t>
              </w:r>
              <w:r w:rsidRPr="00681161">
                <w:rPr>
                  <w:rFonts w:asciiTheme="minorHAnsi" w:hAnsiTheme="minorHAnsi" w:cstheme="minorHAnsi"/>
                  <w:color w:val="0000FF"/>
                  <w:spacing w:val="-4"/>
                  <w:u w:val="single" w:color="0000FF"/>
                </w:rPr>
                <w:t xml:space="preserve"> </w:t>
              </w:r>
              <w:r w:rsidRPr="00681161">
                <w:rPr>
                  <w:rFonts w:asciiTheme="minorHAnsi" w:hAnsiTheme="minorHAnsi" w:cstheme="minorHAnsi"/>
                  <w:color w:val="0000FF"/>
                  <w:u w:val="single" w:color="0000FF"/>
                </w:rPr>
                <w:t>policy</w:t>
              </w:r>
              <w:r w:rsidRPr="00681161">
                <w:rPr>
                  <w:rFonts w:asciiTheme="minorHAnsi" w:hAnsiTheme="minorHAnsi" w:cstheme="minorHAnsi"/>
                  <w:color w:val="0000FF"/>
                  <w:spacing w:val="-4"/>
                </w:rPr>
                <w:t xml:space="preserve"> </w:t>
              </w:r>
            </w:hyperlink>
            <w:r w:rsidRPr="00681161">
              <w:rPr>
                <w:rFonts w:asciiTheme="minorHAnsi" w:hAnsiTheme="minorHAnsi" w:cstheme="minorHAnsi"/>
              </w:rPr>
              <w:t>for</w:t>
            </w:r>
            <w:r w:rsidRPr="00681161">
              <w:rPr>
                <w:rFonts w:asciiTheme="minorHAnsi" w:hAnsiTheme="minorHAnsi" w:cstheme="minorHAnsi"/>
                <w:spacing w:val="-5"/>
              </w:rPr>
              <w:t xml:space="preserve"> </w:t>
            </w:r>
            <w:r w:rsidRPr="00681161">
              <w:rPr>
                <w:rFonts w:asciiTheme="minorHAnsi" w:hAnsiTheme="minorHAnsi" w:cstheme="minorHAnsi"/>
              </w:rPr>
              <w:t>details</w:t>
            </w:r>
            <w:r w:rsidRPr="00681161">
              <w:rPr>
                <w:rFonts w:asciiTheme="minorHAnsi" w:hAnsiTheme="minorHAnsi" w:cstheme="minorHAnsi"/>
                <w:spacing w:val="-3"/>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provisions</w:t>
            </w:r>
            <w:r w:rsidRPr="00681161">
              <w:rPr>
                <w:rFonts w:asciiTheme="minorHAnsi" w:hAnsiTheme="minorHAnsi" w:cstheme="minorHAnsi"/>
                <w:spacing w:val="-7"/>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spacing w:val="-2"/>
              </w:rPr>
              <w:t>Joint</w:t>
            </w:r>
          </w:p>
          <w:p w14:paraId="75752770" w14:textId="77777777" w:rsidR="00BB31C6" w:rsidRPr="00681161" w:rsidRDefault="008D13C6">
            <w:pPr>
              <w:pStyle w:val="TableParagraph"/>
              <w:spacing w:before="1" w:line="223" w:lineRule="exact"/>
              <w:ind w:left="107"/>
              <w:jc w:val="both"/>
              <w:rPr>
                <w:rFonts w:asciiTheme="minorHAnsi" w:hAnsiTheme="minorHAnsi" w:cstheme="minorHAnsi"/>
              </w:rPr>
            </w:pPr>
            <w:r w:rsidRPr="00681161">
              <w:rPr>
                <w:rFonts w:asciiTheme="minorHAnsi" w:hAnsiTheme="minorHAnsi" w:cstheme="minorHAnsi"/>
              </w:rPr>
              <w:t>Ventures,</w:t>
            </w:r>
            <w:r w:rsidRPr="00681161">
              <w:rPr>
                <w:rFonts w:asciiTheme="minorHAnsi" w:hAnsiTheme="minorHAnsi" w:cstheme="minorHAnsi"/>
                <w:spacing w:val="-8"/>
              </w:rPr>
              <w:t xml:space="preserve"> </w:t>
            </w:r>
            <w:r w:rsidRPr="00681161">
              <w:rPr>
                <w:rFonts w:asciiTheme="minorHAnsi" w:hAnsiTheme="minorHAnsi" w:cstheme="minorHAnsi"/>
              </w:rPr>
              <w:t>Consortium</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spacing w:val="-2"/>
              </w:rPr>
              <w:t>Association.</w:t>
            </w:r>
          </w:p>
        </w:tc>
      </w:tr>
      <w:tr w:rsidR="00BB31C6" w:rsidRPr="00681161" w14:paraId="7E1BB533" w14:textId="77777777">
        <w:trPr>
          <w:trHeight w:val="3905"/>
        </w:trPr>
        <w:tc>
          <w:tcPr>
            <w:tcW w:w="1342" w:type="dxa"/>
          </w:tcPr>
          <w:p w14:paraId="2FD36B06"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Only</w:t>
            </w:r>
            <w:r w:rsidRPr="00681161">
              <w:rPr>
                <w:rFonts w:asciiTheme="minorHAnsi" w:hAnsiTheme="minorHAnsi" w:cstheme="minorHAnsi"/>
                <w:b/>
                <w:spacing w:val="-5"/>
              </w:rPr>
              <w:t xml:space="preserve"> </w:t>
            </w:r>
            <w:r w:rsidRPr="00681161">
              <w:rPr>
                <w:rFonts w:asciiTheme="minorHAnsi" w:hAnsiTheme="minorHAnsi" w:cstheme="minorHAnsi"/>
                <w:b/>
              </w:rPr>
              <w:t>one</w:t>
            </w:r>
            <w:r w:rsidRPr="00681161">
              <w:rPr>
                <w:rFonts w:asciiTheme="minorHAnsi" w:hAnsiTheme="minorHAnsi" w:cstheme="minorHAnsi"/>
                <w:b/>
                <w:spacing w:val="-4"/>
              </w:rPr>
              <w:t xml:space="preserve"> </w:t>
            </w:r>
            <w:r w:rsidRPr="00681161">
              <w:rPr>
                <w:rFonts w:asciiTheme="minorHAnsi" w:hAnsiTheme="minorHAnsi" w:cstheme="minorHAnsi"/>
                <w:b/>
                <w:spacing w:val="-5"/>
              </w:rPr>
              <w:t>Bid</w:t>
            </w:r>
          </w:p>
        </w:tc>
        <w:tc>
          <w:tcPr>
            <w:tcW w:w="8398" w:type="dxa"/>
          </w:tcPr>
          <w:p w14:paraId="5CBD8ADD" w14:textId="77777777" w:rsidR="00BB31C6" w:rsidRPr="00681161" w:rsidRDefault="008D13C6">
            <w:pPr>
              <w:pStyle w:val="TableParagraph"/>
              <w:spacing w:before="1"/>
              <w:ind w:left="107" w:right="98"/>
              <w:jc w:val="both"/>
              <w:rPr>
                <w:rFonts w:asciiTheme="minorHAnsi" w:hAnsiTheme="minorHAnsi" w:cstheme="minorHAnsi"/>
              </w:rPr>
            </w:pPr>
            <w:r w:rsidRPr="00681161">
              <w:rPr>
                <w:rFonts w:asciiTheme="minorHAnsi" w:hAnsiTheme="minorHAnsi" w:cstheme="minorHAnsi"/>
              </w:rPr>
              <w:t>The Bidder (including the Lead Entity on behalf of the individual members of any Joint Venture, Consortium or Association) shall submit only one Bid, either in its own name or, if a joint venture, Consortium or Association, as the lead entity of such Joint Venture, Consortium or Association.</w:t>
            </w:r>
          </w:p>
          <w:p w14:paraId="6E851746" w14:textId="77777777" w:rsidR="00BB31C6" w:rsidRPr="00681161" w:rsidRDefault="008D13C6">
            <w:pPr>
              <w:pStyle w:val="TableParagraph"/>
              <w:ind w:left="107" w:right="108"/>
              <w:jc w:val="both"/>
              <w:rPr>
                <w:rFonts w:asciiTheme="minorHAnsi" w:hAnsiTheme="minorHAnsi" w:cstheme="minorHAnsi"/>
              </w:rPr>
            </w:pPr>
            <w:r w:rsidRPr="00681161">
              <w:rPr>
                <w:rFonts w:asciiTheme="minorHAnsi" w:hAnsiTheme="minorHAnsi" w:cstheme="minorHAnsi"/>
              </w:rPr>
              <w:t xml:space="preserve">Bids submitted by two (2) or more Bidders shall all be rejected if they are found to have any of the </w:t>
            </w:r>
            <w:r w:rsidRPr="00681161">
              <w:rPr>
                <w:rFonts w:asciiTheme="minorHAnsi" w:hAnsiTheme="minorHAnsi" w:cstheme="minorHAnsi"/>
                <w:spacing w:val="-2"/>
              </w:rPr>
              <w:t>following:</w:t>
            </w:r>
          </w:p>
          <w:p w14:paraId="02DAD437" w14:textId="77777777" w:rsidR="00BB31C6" w:rsidRPr="00681161" w:rsidRDefault="008D13C6">
            <w:pPr>
              <w:pStyle w:val="TableParagraph"/>
              <w:numPr>
                <w:ilvl w:val="0"/>
                <w:numId w:val="17"/>
              </w:numPr>
              <w:tabs>
                <w:tab w:val="left" w:pos="326"/>
              </w:tabs>
              <w:ind w:right="95" w:firstLine="0"/>
              <w:jc w:val="both"/>
              <w:rPr>
                <w:rFonts w:asciiTheme="minorHAnsi" w:hAnsiTheme="minorHAnsi" w:cstheme="minorHAnsi"/>
              </w:rPr>
            </w:pPr>
            <w:r w:rsidRPr="00681161">
              <w:rPr>
                <w:rFonts w:asciiTheme="minorHAnsi" w:hAnsiTheme="minorHAnsi" w:cstheme="minorHAnsi"/>
              </w:rPr>
              <w:t xml:space="preserve">they have at least one controlling partner, </w:t>
            </w:r>
            <w:proofErr w:type="gramStart"/>
            <w:r w:rsidRPr="00681161">
              <w:rPr>
                <w:rFonts w:asciiTheme="minorHAnsi" w:hAnsiTheme="minorHAnsi" w:cstheme="minorHAnsi"/>
              </w:rPr>
              <w:t>director</w:t>
            </w:r>
            <w:proofErr w:type="gramEnd"/>
            <w:r w:rsidRPr="00681161">
              <w:rPr>
                <w:rFonts w:asciiTheme="minorHAnsi" w:hAnsiTheme="minorHAnsi" w:cstheme="minorHAnsi"/>
              </w:rPr>
              <w:t xml:space="preserve"> or shareholder in common; or b) any one of them receive or have received any direct or indirect subsidy from the other/s; or</w:t>
            </w:r>
          </w:p>
          <w:p w14:paraId="200BF828" w14:textId="77777777" w:rsidR="00BB31C6" w:rsidRPr="00681161" w:rsidRDefault="008D13C6">
            <w:pPr>
              <w:pStyle w:val="TableParagraph"/>
              <w:numPr>
                <w:ilvl w:val="0"/>
                <w:numId w:val="17"/>
              </w:numPr>
              <w:tabs>
                <w:tab w:val="left" w:pos="319"/>
              </w:tabs>
              <w:spacing w:line="243" w:lineRule="exact"/>
              <w:ind w:left="318" w:hanging="212"/>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same</w:t>
            </w:r>
            <w:r w:rsidRPr="00681161">
              <w:rPr>
                <w:rFonts w:asciiTheme="minorHAnsi" w:hAnsiTheme="minorHAnsi" w:cstheme="minorHAnsi"/>
                <w:spacing w:val="-5"/>
              </w:rPr>
              <w:t xml:space="preserve"> </w:t>
            </w:r>
            <w:r w:rsidRPr="00681161">
              <w:rPr>
                <w:rFonts w:asciiTheme="minorHAnsi" w:hAnsiTheme="minorHAnsi" w:cstheme="minorHAnsi"/>
              </w:rPr>
              <w:t>legal</w:t>
            </w:r>
            <w:r w:rsidRPr="00681161">
              <w:rPr>
                <w:rFonts w:asciiTheme="minorHAnsi" w:hAnsiTheme="minorHAnsi" w:cstheme="minorHAnsi"/>
                <w:spacing w:val="-4"/>
              </w:rPr>
              <w:t xml:space="preserve"> </w:t>
            </w:r>
            <w:r w:rsidRPr="00681161">
              <w:rPr>
                <w:rFonts w:asciiTheme="minorHAnsi" w:hAnsiTheme="minorHAnsi" w:cstheme="minorHAnsi"/>
              </w:rPr>
              <w:t>representative</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purposes</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this</w:t>
            </w:r>
            <w:r w:rsidRPr="00681161">
              <w:rPr>
                <w:rFonts w:asciiTheme="minorHAnsi" w:hAnsiTheme="minorHAnsi" w:cstheme="minorHAnsi"/>
                <w:spacing w:val="-6"/>
              </w:rPr>
              <w:t xml:space="preserve"> </w:t>
            </w:r>
            <w:r w:rsidRPr="00681161">
              <w:rPr>
                <w:rFonts w:asciiTheme="minorHAnsi" w:hAnsiTheme="minorHAnsi" w:cstheme="minorHAnsi"/>
              </w:rPr>
              <w:t>RFQ;</w:t>
            </w:r>
            <w:r w:rsidRPr="00681161">
              <w:rPr>
                <w:rFonts w:asciiTheme="minorHAnsi" w:hAnsiTheme="minorHAnsi" w:cstheme="minorHAnsi"/>
                <w:spacing w:val="-5"/>
              </w:rPr>
              <w:t xml:space="preserve"> or</w:t>
            </w:r>
          </w:p>
          <w:p w14:paraId="063BD687" w14:textId="77777777" w:rsidR="00BB31C6" w:rsidRPr="00681161" w:rsidRDefault="008D13C6">
            <w:pPr>
              <w:pStyle w:val="TableParagraph"/>
              <w:numPr>
                <w:ilvl w:val="0"/>
                <w:numId w:val="17"/>
              </w:numPr>
              <w:tabs>
                <w:tab w:val="left" w:pos="295"/>
              </w:tabs>
              <w:ind w:right="99" w:firstLine="0"/>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6"/>
              </w:rPr>
              <w:t xml:space="preserve"> </w:t>
            </w:r>
            <w:r w:rsidRPr="00681161">
              <w:rPr>
                <w:rFonts w:asciiTheme="minorHAnsi" w:hAnsiTheme="minorHAnsi" w:cstheme="minorHAnsi"/>
              </w:rPr>
              <w:t>a</w:t>
            </w:r>
            <w:r w:rsidRPr="00681161">
              <w:rPr>
                <w:rFonts w:asciiTheme="minorHAnsi" w:hAnsiTheme="minorHAnsi" w:cstheme="minorHAnsi"/>
                <w:spacing w:val="-5"/>
              </w:rPr>
              <w:t xml:space="preserve"> </w:t>
            </w:r>
            <w:r w:rsidRPr="00681161">
              <w:rPr>
                <w:rFonts w:asciiTheme="minorHAnsi" w:hAnsiTheme="minorHAnsi" w:cstheme="minorHAnsi"/>
              </w:rPr>
              <w:t>relationship</w:t>
            </w:r>
            <w:r w:rsidRPr="00681161">
              <w:rPr>
                <w:rFonts w:asciiTheme="minorHAnsi" w:hAnsiTheme="minorHAnsi" w:cstheme="minorHAnsi"/>
                <w:spacing w:val="-3"/>
              </w:rPr>
              <w:t xml:space="preserve"> </w:t>
            </w:r>
            <w:r w:rsidRPr="00681161">
              <w:rPr>
                <w:rFonts w:asciiTheme="minorHAnsi" w:hAnsiTheme="minorHAnsi" w:cstheme="minorHAnsi"/>
              </w:rPr>
              <w:t>with</w:t>
            </w:r>
            <w:r w:rsidRPr="00681161">
              <w:rPr>
                <w:rFonts w:asciiTheme="minorHAnsi" w:hAnsiTheme="minorHAnsi" w:cstheme="minorHAnsi"/>
                <w:spacing w:val="-5"/>
              </w:rPr>
              <w:t xml:space="preserve"> </w:t>
            </w:r>
            <w:r w:rsidRPr="00681161">
              <w:rPr>
                <w:rFonts w:asciiTheme="minorHAnsi" w:hAnsiTheme="minorHAnsi" w:cstheme="minorHAnsi"/>
              </w:rPr>
              <w:t>each</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5"/>
              </w:rPr>
              <w:t xml:space="preserve"> </w:t>
            </w:r>
            <w:r w:rsidRPr="00681161">
              <w:rPr>
                <w:rFonts w:asciiTheme="minorHAnsi" w:hAnsiTheme="minorHAnsi" w:cstheme="minorHAnsi"/>
              </w:rPr>
              <w:t>directly</w:t>
            </w:r>
            <w:r w:rsidRPr="00681161">
              <w:rPr>
                <w:rFonts w:asciiTheme="minorHAnsi" w:hAnsiTheme="minorHAnsi" w:cstheme="minorHAnsi"/>
                <w:spacing w:val="-5"/>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through</w:t>
            </w:r>
            <w:r w:rsidRPr="00681161">
              <w:rPr>
                <w:rFonts w:asciiTheme="minorHAnsi" w:hAnsiTheme="minorHAnsi" w:cstheme="minorHAnsi"/>
                <w:spacing w:val="-5"/>
              </w:rPr>
              <w:t xml:space="preserve"> </w:t>
            </w:r>
            <w:r w:rsidRPr="00681161">
              <w:rPr>
                <w:rFonts w:asciiTheme="minorHAnsi" w:hAnsiTheme="minorHAnsi" w:cstheme="minorHAnsi"/>
              </w:rPr>
              <w:t>common</w:t>
            </w:r>
            <w:r w:rsidRPr="00681161">
              <w:rPr>
                <w:rFonts w:asciiTheme="minorHAnsi" w:hAnsiTheme="minorHAnsi" w:cstheme="minorHAnsi"/>
                <w:spacing w:val="-5"/>
              </w:rPr>
              <w:t xml:space="preserve"> </w:t>
            </w:r>
            <w:r w:rsidRPr="00681161">
              <w:rPr>
                <w:rFonts w:asciiTheme="minorHAnsi" w:hAnsiTheme="minorHAnsi" w:cstheme="minorHAnsi"/>
              </w:rPr>
              <w:t>third</w:t>
            </w:r>
            <w:r w:rsidRPr="00681161">
              <w:rPr>
                <w:rFonts w:asciiTheme="minorHAnsi" w:hAnsiTheme="minorHAnsi" w:cstheme="minorHAnsi"/>
                <w:spacing w:val="-5"/>
              </w:rPr>
              <w:t xml:space="preserve"> </w:t>
            </w:r>
            <w:r w:rsidRPr="00681161">
              <w:rPr>
                <w:rFonts w:asciiTheme="minorHAnsi" w:hAnsiTheme="minorHAnsi" w:cstheme="minorHAnsi"/>
              </w:rPr>
              <w:t>parties,</w:t>
            </w:r>
            <w:r w:rsidRPr="00681161">
              <w:rPr>
                <w:rFonts w:asciiTheme="minorHAnsi" w:hAnsiTheme="minorHAnsi" w:cstheme="minorHAnsi"/>
                <w:spacing w:val="-5"/>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puts</w:t>
            </w:r>
            <w:r w:rsidRPr="00681161">
              <w:rPr>
                <w:rFonts w:asciiTheme="minorHAnsi" w:hAnsiTheme="minorHAnsi" w:cstheme="minorHAnsi"/>
                <w:spacing w:val="-6"/>
              </w:rPr>
              <w:t xml:space="preserve"> </w:t>
            </w:r>
            <w:r w:rsidRPr="00681161">
              <w:rPr>
                <w:rFonts w:asciiTheme="minorHAnsi" w:hAnsiTheme="minorHAnsi" w:cstheme="minorHAnsi"/>
              </w:rPr>
              <w:t>them in</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8"/>
              </w:rPr>
              <w:t xml:space="preserve"> </w:t>
            </w:r>
            <w:r w:rsidRPr="00681161">
              <w:rPr>
                <w:rFonts w:asciiTheme="minorHAnsi" w:hAnsiTheme="minorHAnsi" w:cstheme="minorHAnsi"/>
              </w:rPr>
              <w:t>position</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9"/>
              </w:rPr>
              <w:t xml:space="preserve"> </w:t>
            </w:r>
            <w:r w:rsidRPr="00681161">
              <w:rPr>
                <w:rFonts w:asciiTheme="minorHAnsi" w:hAnsiTheme="minorHAnsi" w:cstheme="minorHAnsi"/>
              </w:rPr>
              <w:t>have</w:t>
            </w:r>
            <w:r w:rsidRPr="00681161">
              <w:rPr>
                <w:rFonts w:asciiTheme="minorHAnsi" w:hAnsiTheme="minorHAnsi" w:cstheme="minorHAnsi"/>
                <w:spacing w:val="-9"/>
              </w:rPr>
              <w:t xml:space="preserve"> </w:t>
            </w:r>
            <w:r w:rsidRPr="00681161">
              <w:rPr>
                <w:rFonts w:asciiTheme="minorHAnsi" w:hAnsiTheme="minorHAnsi" w:cstheme="minorHAnsi"/>
              </w:rPr>
              <w:t>access</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8"/>
              </w:rPr>
              <w:t xml:space="preserve"> </w:t>
            </w:r>
            <w:r w:rsidRPr="00681161">
              <w:rPr>
                <w:rFonts w:asciiTheme="minorHAnsi" w:hAnsiTheme="minorHAnsi" w:cstheme="minorHAnsi"/>
              </w:rPr>
              <w:t>information</w:t>
            </w:r>
            <w:r w:rsidRPr="00681161">
              <w:rPr>
                <w:rFonts w:asciiTheme="minorHAnsi" w:hAnsiTheme="minorHAnsi" w:cstheme="minorHAnsi"/>
                <w:spacing w:val="-8"/>
              </w:rPr>
              <w:t xml:space="preserve"> </w:t>
            </w:r>
            <w:r w:rsidRPr="00681161">
              <w:rPr>
                <w:rFonts w:asciiTheme="minorHAnsi" w:hAnsiTheme="minorHAnsi" w:cstheme="minorHAnsi"/>
              </w:rPr>
              <w:t>about,</w:t>
            </w:r>
            <w:r w:rsidRPr="00681161">
              <w:rPr>
                <w:rFonts w:asciiTheme="minorHAnsi" w:hAnsiTheme="minorHAnsi" w:cstheme="minorHAnsi"/>
                <w:spacing w:val="-8"/>
              </w:rPr>
              <w:t xml:space="preserve"> </w:t>
            </w:r>
            <w:r w:rsidRPr="00681161">
              <w:rPr>
                <w:rFonts w:asciiTheme="minorHAnsi" w:hAnsiTheme="minorHAnsi" w:cstheme="minorHAnsi"/>
              </w:rPr>
              <w:t>or</w:t>
            </w:r>
            <w:r w:rsidRPr="00681161">
              <w:rPr>
                <w:rFonts w:asciiTheme="minorHAnsi" w:hAnsiTheme="minorHAnsi" w:cstheme="minorHAnsi"/>
                <w:spacing w:val="-9"/>
              </w:rPr>
              <w:t xml:space="preserve"> </w:t>
            </w:r>
            <w:r w:rsidRPr="00681161">
              <w:rPr>
                <w:rFonts w:asciiTheme="minorHAnsi" w:hAnsiTheme="minorHAnsi" w:cstheme="minorHAnsi"/>
              </w:rPr>
              <w:t>influence</w:t>
            </w:r>
            <w:r w:rsidRPr="00681161">
              <w:rPr>
                <w:rFonts w:asciiTheme="minorHAnsi" w:hAnsiTheme="minorHAnsi" w:cstheme="minorHAnsi"/>
                <w:spacing w:val="-9"/>
              </w:rPr>
              <w:t xml:space="preserve"> </w:t>
            </w:r>
            <w:r w:rsidRPr="00681161">
              <w:rPr>
                <w:rFonts w:asciiTheme="minorHAnsi" w:hAnsiTheme="minorHAnsi" w:cstheme="minorHAnsi"/>
              </w:rPr>
              <w:t>on</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w:t>
            </w:r>
            <w:r w:rsidRPr="00681161">
              <w:rPr>
                <w:rFonts w:asciiTheme="minorHAnsi" w:hAnsiTheme="minorHAnsi" w:cstheme="minorHAnsi"/>
                <w:spacing w:val="-8"/>
              </w:rPr>
              <w:t xml:space="preserve"> </w:t>
            </w:r>
            <w:r w:rsidRPr="00681161">
              <w:rPr>
                <w:rFonts w:asciiTheme="minorHAnsi" w:hAnsiTheme="minorHAnsi" w:cstheme="minorHAnsi"/>
              </w:rPr>
              <w:t>of,</w:t>
            </w:r>
            <w:r w:rsidRPr="00681161">
              <w:rPr>
                <w:rFonts w:asciiTheme="minorHAnsi" w:hAnsiTheme="minorHAnsi" w:cstheme="minorHAnsi"/>
                <w:spacing w:val="-8"/>
              </w:rPr>
              <w:t xml:space="preserve"> </w:t>
            </w:r>
            <w:r w:rsidRPr="00681161">
              <w:rPr>
                <w:rFonts w:asciiTheme="minorHAnsi" w:hAnsiTheme="minorHAnsi" w:cstheme="minorHAnsi"/>
              </w:rPr>
              <w:t>another</w:t>
            </w:r>
            <w:r w:rsidRPr="00681161">
              <w:rPr>
                <w:rFonts w:asciiTheme="minorHAnsi" w:hAnsiTheme="minorHAnsi" w:cstheme="minorHAnsi"/>
                <w:spacing w:val="-9"/>
              </w:rPr>
              <w:t xml:space="preserve"> </w:t>
            </w:r>
            <w:r w:rsidRPr="00681161">
              <w:rPr>
                <w:rFonts w:asciiTheme="minorHAnsi" w:hAnsiTheme="minorHAnsi" w:cstheme="minorHAnsi"/>
              </w:rPr>
              <w:t>Bidder</w:t>
            </w:r>
            <w:r w:rsidRPr="00681161">
              <w:rPr>
                <w:rFonts w:asciiTheme="minorHAnsi" w:hAnsiTheme="minorHAnsi" w:cstheme="minorHAnsi"/>
                <w:spacing w:val="-9"/>
              </w:rPr>
              <w:t xml:space="preserve"> </w:t>
            </w:r>
            <w:r w:rsidRPr="00681161">
              <w:rPr>
                <w:rFonts w:asciiTheme="minorHAnsi" w:hAnsiTheme="minorHAnsi" w:cstheme="minorHAnsi"/>
              </w:rPr>
              <w:t xml:space="preserve">regarding this RFQ </w:t>
            </w:r>
            <w:proofErr w:type="gramStart"/>
            <w:r w:rsidRPr="00681161">
              <w:rPr>
                <w:rFonts w:asciiTheme="minorHAnsi" w:hAnsiTheme="minorHAnsi" w:cstheme="minorHAnsi"/>
              </w:rPr>
              <w:t>process;</w:t>
            </w:r>
            <w:proofErr w:type="gramEnd"/>
          </w:p>
          <w:p w14:paraId="40A1A1CE" w14:textId="77777777" w:rsidR="00BB31C6" w:rsidRPr="00681161" w:rsidRDefault="008D13C6">
            <w:pPr>
              <w:pStyle w:val="TableParagraph"/>
              <w:numPr>
                <w:ilvl w:val="0"/>
                <w:numId w:val="17"/>
              </w:numPr>
              <w:tabs>
                <w:tab w:val="left" w:pos="314"/>
              </w:tabs>
              <w:spacing w:before="2"/>
              <w:ind w:right="99" w:firstLine="0"/>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7"/>
              </w:rPr>
              <w:t xml:space="preserve"> </w:t>
            </w:r>
            <w:r w:rsidRPr="00681161">
              <w:rPr>
                <w:rFonts w:asciiTheme="minorHAnsi" w:hAnsiTheme="minorHAnsi" w:cstheme="minorHAnsi"/>
              </w:rPr>
              <w:t>are</w:t>
            </w:r>
            <w:r w:rsidRPr="00681161">
              <w:rPr>
                <w:rFonts w:asciiTheme="minorHAnsi" w:hAnsiTheme="minorHAnsi" w:cstheme="minorHAnsi"/>
                <w:spacing w:val="-9"/>
              </w:rPr>
              <w:t xml:space="preserve"> </w:t>
            </w:r>
            <w:r w:rsidRPr="00681161">
              <w:rPr>
                <w:rFonts w:asciiTheme="minorHAnsi" w:hAnsiTheme="minorHAnsi" w:cstheme="minorHAnsi"/>
              </w:rPr>
              <w:t>subcontractors</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each</w:t>
            </w:r>
            <w:r w:rsidRPr="00681161">
              <w:rPr>
                <w:rFonts w:asciiTheme="minorHAnsi" w:hAnsiTheme="minorHAnsi" w:cstheme="minorHAnsi"/>
                <w:spacing w:val="-7"/>
              </w:rPr>
              <w:t xml:space="preserve"> </w:t>
            </w:r>
            <w:r w:rsidRPr="00681161">
              <w:rPr>
                <w:rFonts w:asciiTheme="minorHAnsi" w:hAnsiTheme="minorHAnsi" w:cstheme="minorHAnsi"/>
              </w:rPr>
              <w:t>other’s</w:t>
            </w:r>
            <w:r w:rsidRPr="00681161">
              <w:rPr>
                <w:rFonts w:asciiTheme="minorHAnsi" w:hAnsiTheme="minorHAnsi" w:cstheme="minorHAnsi"/>
                <w:spacing w:val="-8"/>
              </w:rPr>
              <w:t xml:space="preserve"> </w:t>
            </w:r>
            <w:r w:rsidRPr="00681161">
              <w:rPr>
                <w:rFonts w:asciiTheme="minorHAnsi" w:hAnsiTheme="minorHAnsi" w:cstheme="minorHAnsi"/>
              </w:rPr>
              <w:t>Bid,</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7"/>
              </w:rPr>
              <w:t xml:space="preserve"> </w:t>
            </w:r>
            <w:r w:rsidRPr="00681161">
              <w:rPr>
                <w:rFonts w:asciiTheme="minorHAnsi" w:hAnsiTheme="minorHAnsi" w:cstheme="minorHAnsi"/>
              </w:rPr>
              <w:t>subcontractor</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one</w:t>
            </w:r>
            <w:r w:rsidRPr="00681161">
              <w:rPr>
                <w:rFonts w:asciiTheme="minorHAnsi" w:hAnsiTheme="minorHAnsi" w:cstheme="minorHAnsi"/>
                <w:spacing w:val="-6"/>
              </w:rPr>
              <w:t xml:space="preserve"> </w:t>
            </w:r>
            <w:r w:rsidRPr="00681161">
              <w:rPr>
                <w:rFonts w:asciiTheme="minorHAnsi" w:hAnsiTheme="minorHAnsi" w:cstheme="minorHAnsi"/>
              </w:rPr>
              <w:t>Bid</w:t>
            </w:r>
            <w:r w:rsidRPr="00681161">
              <w:rPr>
                <w:rFonts w:asciiTheme="minorHAnsi" w:hAnsiTheme="minorHAnsi" w:cstheme="minorHAnsi"/>
                <w:spacing w:val="-7"/>
              </w:rPr>
              <w:t xml:space="preserve"> </w:t>
            </w:r>
            <w:r w:rsidRPr="00681161">
              <w:rPr>
                <w:rFonts w:asciiTheme="minorHAnsi" w:hAnsiTheme="minorHAnsi" w:cstheme="minorHAnsi"/>
              </w:rPr>
              <w:t>also</w:t>
            </w:r>
            <w:r w:rsidRPr="00681161">
              <w:rPr>
                <w:rFonts w:asciiTheme="minorHAnsi" w:hAnsiTheme="minorHAnsi" w:cstheme="minorHAnsi"/>
                <w:spacing w:val="-5"/>
              </w:rPr>
              <w:t xml:space="preserve"> </w:t>
            </w:r>
            <w:r w:rsidRPr="00681161">
              <w:rPr>
                <w:rFonts w:asciiTheme="minorHAnsi" w:hAnsiTheme="minorHAnsi" w:cstheme="minorHAnsi"/>
              </w:rPr>
              <w:t>submits</w:t>
            </w:r>
            <w:r w:rsidRPr="00681161">
              <w:rPr>
                <w:rFonts w:asciiTheme="minorHAnsi" w:hAnsiTheme="minorHAnsi" w:cstheme="minorHAnsi"/>
                <w:spacing w:val="-6"/>
              </w:rPr>
              <w:t xml:space="preserve"> </w:t>
            </w:r>
            <w:r w:rsidRPr="00681161">
              <w:rPr>
                <w:rFonts w:asciiTheme="minorHAnsi" w:hAnsiTheme="minorHAnsi" w:cstheme="minorHAnsi"/>
              </w:rPr>
              <w:t>another</w:t>
            </w:r>
            <w:r w:rsidRPr="00681161">
              <w:rPr>
                <w:rFonts w:asciiTheme="minorHAnsi" w:hAnsiTheme="minorHAnsi" w:cstheme="minorHAnsi"/>
                <w:spacing w:val="-6"/>
              </w:rPr>
              <w:t xml:space="preserve"> </w:t>
            </w:r>
            <w:r w:rsidRPr="00681161">
              <w:rPr>
                <w:rFonts w:asciiTheme="minorHAnsi" w:hAnsiTheme="minorHAnsi" w:cstheme="minorHAnsi"/>
              </w:rPr>
              <w:t xml:space="preserve">Bid under its name as lead </w:t>
            </w:r>
            <w:proofErr w:type="gramStart"/>
            <w:r w:rsidRPr="00681161">
              <w:rPr>
                <w:rFonts w:asciiTheme="minorHAnsi" w:hAnsiTheme="minorHAnsi" w:cstheme="minorHAnsi"/>
              </w:rPr>
              <w:t>Bidder;</w:t>
            </w:r>
            <w:proofErr w:type="gramEnd"/>
            <w:r w:rsidRPr="00681161">
              <w:rPr>
                <w:rFonts w:asciiTheme="minorHAnsi" w:hAnsiTheme="minorHAnsi" w:cstheme="minorHAnsi"/>
              </w:rPr>
              <w:t xml:space="preserve"> or</w:t>
            </w:r>
          </w:p>
          <w:p w14:paraId="13C92E7C" w14:textId="77777777" w:rsidR="00BB31C6" w:rsidRPr="00681161" w:rsidRDefault="008D13C6">
            <w:pPr>
              <w:pStyle w:val="TableParagraph"/>
              <w:numPr>
                <w:ilvl w:val="0"/>
                <w:numId w:val="17"/>
              </w:numPr>
              <w:tabs>
                <w:tab w:val="left" w:pos="312"/>
              </w:tabs>
              <w:ind w:right="271" w:firstLine="0"/>
              <w:jc w:val="both"/>
              <w:rPr>
                <w:rFonts w:asciiTheme="minorHAnsi" w:hAnsiTheme="minorHAnsi" w:cstheme="minorHAnsi"/>
              </w:rPr>
            </w:pPr>
            <w:r w:rsidRPr="00681161">
              <w:rPr>
                <w:rFonts w:asciiTheme="minorHAnsi" w:hAnsiTheme="minorHAnsi" w:cstheme="minorHAnsi"/>
              </w:rPr>
              <w:t>some</w:t>
            </w:r>
            <w:r w:rsidRPr="00681161">
              <w:rPr>
                <w:rFonts w:asciiTheme="minorHAnsi" w:hAnsiTheme="minorHAnsi" w:cstheme="minorHAnsi"/>
                <w:spacing w:val="-4"/>
              </w:rPr>
              <w:t xml:space="preserve"> </w:t>
            </w:r>
            <w:r w:rsidRPr="00681161">
              <w:rPr>
                <w:rFonts w:asciiTheme="minorHAnsi" w:hAnsiTheme="minorHAnsi" w:cstheme="minorHAnsi"/>
              </w:rPr>
              <w:t>key</w:t>
            </w:r>
            <w:r w:rsidRPr="00681161">
              <w:rPr>
                <w:rFonts w:asciiTheme="minorHAnsi" w:hAnsiTheme="minorHAnsi" w:cstheme="minorHAnsi"/>
                <w:spacing w:val="-3"/>
              </w:rPr>
              <w:t xml:space="preserve"> </w:t>
            </w:r>
            <w:r w:rsidRPr="00681161">
              <w:rPr>
                <w:rFonts w:asciiTheme="minorHAnsi" w:hAnsiTheme="minorHAnsi" w:cstheme="minorHAnsi"/>
              </w:rPr>
              <w:t>personnel</w:t>
            </w:r>
            <w:r w:rsidRPr="00681161">
              <w:rPr>
                <w:rFonts w:asciiTheme="minorHAnsi" w:hAnsiTheme="minorHAnsi" w:cstheme="minorHAnsi"/>
                <w:spacing w:val="-3"/>
              </w:rPr>
              <w:t xml:space="preserve"> </w:t>
            </w:r>
            <w:r w:rsidRPr="00681161">
              <w:rPr>
                <w:rFonts w:asciiTheme="minorHAnsi" w:hAnsiTheme="minorHAnsi" w:cstheme="minorHAnsi"/>
              </w:rPr>
              <w:t>proposed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team</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one</w:t>
            </w:r>
            <w:r w:rsidRPr="00681161">
              <w:rPr>
                <w:rFonts w:asciiTheme="minorHAnsi" w:hAnsiTheme="minorHAnsi" w:cstheme="minorHAnsi"/>
                <w:spacing w:val="-4"/>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r w:rsidRPr="00681161">
              <w:rPr>
                <w:rFonts w:asciiTheme="minorHAnsi" w:hAnsiTheme="minorHAnsi" w:cstheme="minorHAnsi"/>
              </w:rPr>
              <w:t>participates</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more</w:t>
            </w:r>
            <w:r w:rsidRPr="00681161">
              <w:rPr>
                <w:rFonts w:asciiTheme="minorHAnsi" w:hAnsiTheme="minorHAnsi" w:cstheme="minorHAnsi"/>
                <w:spacing w:val="-4"/>
              </w:rPr>
              <w:t xml:space="preserve"> </w:t>
            </w:r>
            <w:r w:rsidRPr="00681161">
              <w:rPr>
                <w:rFonts w:asciiTheme="minorHAnsi" w:hAnsiTheme="minorHAnsi" w:cstheme="minorHAnsi"/>
              </w:rPr>
              <w:t>than</w:t>
            </w:r>
            <w:r w:rsidRPr="00681161">
              <w:rPr>
                <w:rFonts w:asciiTheme="minorHAnsi" w:hAnsiTheme="minorHAnsi" w:cstheme="minorHAnsi"/>
                <w:spacing w:val="-3"/>
              </w:rPr>
              <w:t xml:space="preserve"> </w:t>
            </w:r>
            <w:r w:rsidRPr="00681161">
              <w:rPr>
                <w:rFonts w:asciiTheme="minorHAnsi" w:hAnsiTheme="minorHAnsi" w:cstheme="minorHAnsi"/>
              </w:rPr>
              <w:t>one Bid received for this RFQ process. This condition relating to the personnel, does not apply to</w:t>
            </w:r>
          </w:p>
          <w:p w14:paraId="28090BF0" w14:textId="77777777" w:rsidR="00BB31C6" w:rsidRPr="00681161" w:rsidRDefault="008D13C6">
            <w:pPr>
              <w:pStyle w:val="TableParagraph"/>
              <w:spacing w:line="222" w:lineRule="exact"/>
              <w:ind w:left="107"/>
              <w:jc w:val="both"/>
              <w:rPr>
                <w:rFonts w:asciiTheme="minorHAnsi" w:hAnsiTheme="minorHAnsi" w:cstheme="minorHAnsi"/>
              </w:rPr>
            </w:pPr>
            <w:r w:rsidRPr="00681161">
              <w:rPr>
                <w:rFonts w:asciiTheme="minorHAnsi" w:hAnsiTheme="minorHAnsi" w:cstheme="minorHAnsi"/>
              </w:rPr>
              <w:t>subcontractors</w:t>
            </w:r>
            <w:r w:rsidRPr="00681161">
              <w:rPr>
                <w:rFonts w:asciiTheme="minorHAnsi" w:hAnsiTheme="minorHAnsi" w:cstheme="minorHAnsi"/>
                <w:spacing w:val="-7"/>
              </w:rPr>
              <w:t xml:space="preserve"> </w:t>
            </w:r>
            <w:r w:rsidRPr="00681161">
              <w:rPr>
                <w:rFonts w:asciiTheme="minorHAnsi" w:hAnsiTheme="minorHAnsi" w:cstheme="minorHAnsi"/>
              </w:rPr>
              <w:t>being</w:t>
            </w:r>
            <w:r w:rsidRPr="00681161">
              <w:rPr>
                <w:rFonts w:asciiTheme="minorHAnsi" w:hAnsiTheme="minorHAnsi" w:cstheme="minorHAnsi"/>
                <w:spacing w:val="-6"/>
              </w:rPr>
              <w:t xml:space="preserve"> </w:t>
            </w:r>
            <w:r w:rsidRPr="00681161">
              <w:rPr>
                <w:rFonts w:asciiTheme="minorHAnsi" w:hAnsiTheme="minorHAnsi" w:cstheme="minorHAnsi"/>
              </w:rPr>
              <w:t>included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more</w:t>
            </w:r>
            <w:r w:rsidRPr="00681161">
              <w:rPr>
                <w:rFonts w:asciiTheme="minorHAnsi" w:hAnsiTheme="minorHAnsi" w:cstheme="minorHAnsi"/>
                <w:spacing w:val="-6"/>
              </w:rPr>
              <w:t xml:space="preserve"> </w:t>
            </w:r>
            <w:r w:rsidRPr="00681161">
              <w:rPr>
                <w:rFonts w:asciiTheme="minorHAnsi" w:hAnsiTheme="minorHAnsi" w:cstheme="minorHAnsi"/>
              </w:rPr>
              <w:t>than</w:t>
            </w:r>
            <w:r w:rsidRPr="00681161">
              <w:rPr>
                <w:rFonts w:asciiTheme="minorHAnsi" w:hAnsiTheme="minorHAnsi" w:cstheme="minorHAnsi"/>
                <w:spacing w:val="-4"/>
              </w:rPr>
              <w:t xml:space="preserve"> </w:t>
            </w:r>
            <w:r w:rsidRPr="00681161">
              <w:rPr>
                <w:rFonts w:asciiTheme="minorHAnsi" w:hAnsiTheme="minorHAnsi" w:cstheme="minorHAnsi"/>
              </w:rPr>
              <w:t>one</w:t>
            </w:r>
            <w:r w:rsidRPr="00681161">
              <w:rPr>
                <w:rFonts w:asciiTheme="minorHAnsi" w:hAnsiTheme="minorHAnsi" w:cstheme="minorHAnsi"/>
                <w:spacing w:val="-3"/>
              </w:rPr>
              <w:t xml:space="preserve"> </w:t>
            </w:r>
            <w:r w:rsidRPr="00681161">
              <w:rPr>
                <w:rFonts w:asciiTheme="minorHAnsi" w:hAnsiTheme="minorHAnsi" w:cstheme="minorHAnsi"/>
                <w:spacing w:val="-4"/>
              </w:rPr>
              <w:t>Bid.</w:t>
            </w:r>
          </w:p>
        </w:tc>
      </w:tr>
      <w:tr w:rsidR="00BB31C6" w:rsidRPr="00681161" w14:paraId="1E2E51A3" w14:textId="77777777">
        <w:trPr>
          <w:trHeight w:val="2239"/>
        </w:trPr>
        <w:tc>
          <w:tcPr>
            <w:tcW w:w="1342" w:type="dxa"/>
          </w:tcPr>
          <w:p w14:paraId="08035C84" w14:textId="77777777" w:rsidR="00BB31C6" w:rsidRPr="00681161" w:rsidRDefault="008D13C6">
            <w:pPr>
              <w:pStyle w:val="TableParagraph"/>
              <w:spacing w:before="1"/>
              <w:ind w:left="107" w:right="326"/>
              <w:rPr>
                <w:rFonts w:asciiTheme="minorHAnsi" w:hAnsiTheme="minorHAnsi" w:cstheme="minorHAnsi"/>
                <w:b/>
              </w:rPr>
            </w:pPr>
            <w:r w:rsidRPr="00681161">
              <w:rPr>
                <w:rFonts w:asciiTheme="minorHAnsi" w:hAnsiTheme="minorHAnsi" w:cstheme="minorHAnsi"/>
                <w:b/>
              </w:rPr>
              <w:t>Duties</w:t>
            </w:r>
            <w:r w:rsidRPr="00681161">
              <w:rPr>
                <w:rFonts w:asciiTheme="minorHAnsi" w:hAnsiTheme="minorHAnsi" w:cstheme="minorHAnsi"/>
                <w:b/>
                <w:spacing w:val="-12"/>
              </w:rPr>
              <w:t xml:space="preserve"> </w:t>
            </w:r>
            <w:r w:rsidRPr="00681161">
              <w:rPr>
                <w:rFonts w:asciiTheme="minorHAnsi" w:hAnsiTheme="minorHAnsi" w:cstheme="minorHAnsi"/>
                <w:b/>
              </w:rPr>
              <w:t xml:space="preserve">and </w:t>
            </w:r>
            <w:r w:rsidRPr="00681161">
              <w:rPr>
                <w:rFonts w:asciiTheme="minorHAnsi" w:hAnsiTheme="minorHAnsi" w:cstheme="minorHAnsi"/>
                <w:b/>
                <w:spacing w:val="-2"/>
              </w:rPr>
              <w:t>taxes</w:t>
            </w:r>
          </w:p>
        </w:tc>
        <w:tc>
          <w:tcPr>
            <w:tcW w:w="8398" w:type="dxa"/>
          </w:tcPr>
          <w:p w14:paraId="0400F884" w14:textId="77777777" w:rsidR="00BB31C6" w:rsidRPr="00681161" w:rsidRDefault="008D13C6">
            <w:pPr>
              <w:pStyle w:val="TableParagraph"/>
              <w:spacing w:before="1"/>
              <w:ind w:left="107" w:right="113"/>
              <w:rPr>
                <w:rFonts w:asciiTheme="minorHAnsi" w:hAnsiTheme="minorHAnsi" w:cstheme="minorHAnsi"/>
              </w:rPr>
            </w:pPr>
            <w:r w:rsidRPr="00681161">
              <w:rPr>
                <w:rFonts w:asciiTheme="minorHAnsi" w:hAnsiTheme="minorHAnsi" w:cstheme="minorHAnsi"/>
              </w:rPr>
              <w:t>Article II, Section 7, of the Convention on the Privileges and Immunities provides, inter alia, that the United Nations, including UNDP as a subsidiary organ of the General Assembly of the United</w:t>
            </w:r>
            <w:r w:rsidRPr="00681161">
              <w:rPr>
                <w:rFonts w:asciiTheme="minorHAnsi" w:hAnsiTheme="minorHAnsi" w:cstheme="minorHAnsi"/>
                <w:spacing w:val="40"/>
              </w:rPr>
              <w:t xml:space="preserve"> </w:t>
            </w:r>
            <w:r w:rsidRPr="00681161">
              <w:rPr>
                <w:rFonts w:asciiTheme="minorHAnsi" w:hAnsiTheme="minorHAnsi" w:cstheme="minorHAnsi"/>
              </w:rPr>
              <w:t>Nations,</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exempt</w:t>
            </w:r>
            <w:r w:rsidRPr="00681161">
              <w:rPr>
                <w:rFonts w:asciiTheme="minorHAnsi" w:hAnsiTheme="minorHAnsi" w:cstheme="minorHAnsi"/>
                <w:spacing w:val="-3"/>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all</w:t>
            </w:r>
            <w:r w:rsidRPr="00681161">
              <w:rPr>
                <w:rFonts w:asciiTheme="minorHAnsi" w:hAnsiTheme="minorHAnsi" w:cstheme="minorHAnsi"/>
                <w:spacing w:val="-3"/>
              </w:rPr>
              <w:t xml:space="preserve"> </w:t>
            </w:r>
            <w:r w:rsidRPr="00681161">
              <w:rPr>
                <w:rFonts w:asciiTheme="minorHAnsi" w:hAnsiTheme="minorHAnsi" w:cstheme="minorHAnsi"/>
              </w:rPr>
              <w:t>direct</w:t>
            </w:r>
            <w:r w:rsidRPr="00681161">
              <w:rPr>
                <w:rFonts w:asciiTheme="minorHAnsi" w:hAnsiTheme="minorHAnsi" w:cstheme="minorHAnsi"/>
                <w:spacing w:val="-3"/>
              </w:rPr>
              <w:t xml:space="preserve"> </w:t>
            </w:r>
            <w:r w:rsidRPr="00681161">
              <w:rPr>
                <w:rFonts w:asciiTheme="minorHAnsi" w:hAnsiTheme="minorHAnsi" w:cstheme="minorHAnsi"/>
              </w:rPr>
              <w:t>taxes,</w:t>
            </w:r>
            <w:r w:rsidRPr="00681161">
              <w:rPr>
                <w:rFonts w:asciiTheme="minorHAnsi" w:hAnsiTheme="minorHAnsi" w:cstheme="minorHAnsi"/>
                <w:spacing w:val="-1"/>
              </w:rPr>
              <w:t xml:space="preserve"> </w:t>
            </w:r>
            <w:r w:rsidRPr="00681161">
              <w:rPr>
                <w:rFonts w:asciiTheme="minorHAnsi" w:hAnsiTheme="minorHAnsi" w:cstheme="minorHAnsi"/>
              </w:rPr>
              <w:t>except</w:t>
            </w:r>
            <w:r w:rsidRPr="00681161">
              <w:rPr>
                <w:rFonts w:asciiTheme="minorHAnsi" w:hAnsiTheme="minorHAnsi" w:cstheme="minorHAnsi"/>
                <w:spacing w:val="-3"/>
              </w:rPr>
              <w:t xml:space="preserve"> </w:t>
            </w:r>
            <w:r w:rsidRPr="00681161">
              <w:rPr>
                <w:rFonts w:asciiTheme="minorHAnsi" w:hAnsiTheme="minorHAnsi" w:cstheme="minorHAnsi"/>
              </w:rPr>
              <w:t>charges</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public</w:t>
            </w:r>
            <w:r w:rsidRPr="00681161">
              <w:rPr>
                <w:rFonts w:asciiTheme="minorHAnsi" w:hAnsiTheme="minorHAnsi" w:cstheme="minorHAnsi"/>
                <w:spacing w:val="-4"/>
              </w:rPr>
              <w:t xml:space="preserve"> </w:t>
            </w:r>
            <w:r w:rsidRPr="00681161">
              <w:rPr>
                <w:rFonts w:asciiTheme="minorHAnsi" w:hAnsiTheme="minorHAnsi" w:cstheme="minorHAnsi"/>
              </w:rPr>
              <w:t>utility</w:t>
            </w:r>
            <w:r w:rsidRPr="00681161">
              <w:rPr>
                <w:rFonts w:asciiTheme="minorHAnsi" w:hAnsiTheme="minorHAnsi" w:cstheme="minorHAnsi"/>
                <w:spacing w:val="-3"/>
              </w:rPr>
              <w:t xml:space="preserve"> </w:t>
            </w:r>
            <w:r w:rsidRPr="00681161">
              <w:rPr>
                <w:rFonts w:asciiTheme="minorHAnsi" w:hAnsiTheme="minorHAnsi" w:cstheme="minorHAnsi"/>
              </w:rPr>
              <w:t>services,</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exempt</w:t>
            </w:r>
            <w:r w:rsidRPr="00681161">
              <w:rPr>
                <w:rFonts w:asciiTheme="minorHAnsi" w:hAnsiTheme="minorHAnsi" w:cstheme="minorHAnsi"/>
                <w:spacing w:val="-3"/>
              </w:rPr>
              <w:t xml:space="preserve"> </w:t>
            </w:r>
            <w:r w:rsidRPr="00681161">
              <w:rPr>
                <w:rFonts w:asciiTheme="minorHAnsi" w:hAnsiTheme="minorHAnsi" w:cstheme="minorHAnsi"/>
              </w:rPr>
              <w:t>from customs restrictions, duties, and charges of a similar nature in respect of articles imported or exported for its official use. All quotations shall be submitted net of any direct taxes and any other taxes and duties, unless otherwise specified below:</w:t>
            </w:r>
          </w:p>
          <w:p w14:paraId="344A9B26" w14:textId="77777777" w:rsidR="00BB31C6" w:rsidRPr="00681161" w:rsidRDefault="008D13C6">
            <w:pPr>
              <w:pStyle w:val="TableParagraph"/>
              <w:spacing w:before="2" w:line="244" w:lineRule="exact"/>
              <w:ind w:left="107"/>
              <w:rPr>
                <w:rFonts w:asciiTheme="minorHAnsi" w:hAnsiTheme="minorHAnsi" w:cstheme="minorHAnsi"/>
              </w:rPr>
            </w:pPr>
            <w:r w:rsidRPr="00681161">
              <w:rPr>
                <w:rFonts w:asciiTheme="minorHAnsi" w:hAnsiTheme="minorHAnsi" w:cstheme="minorHAnsi"/>
              </w:rPr>
              <w:t>All</w:t>
            </w:r>
            <w:r w:rsidRPr="00681161">
              <w:rPr>
                <w:rFonts w:asciiTheme="minorHAnsi" w:hAnsiTheme="minorHAnsi" w:cstheme="minorHAnsi"/>
                <w:spacing w:val="-4"/>
              </w:rPr>
              <w:t xml:space="preserve"> </w:t>
            </w:r>
            <w:r w:rsidRPr="00681161">
              <w:rPr>
                <w:rFonts w:asciiTheme="minorHAnsi" w:hAnsiTheme="minorHAnsi" w:cstheme="minorHAnsi"/>
              </w:rPr>
              <w:t>prices</w:t>
            </w:r>
            <w:r w:rsidRPr="00681161">
              <w:rPr>
                <w:rFonts w:asciiTheme="minorHAnsi" w:hAnsiTheme="minorHAnsi" w:cstheme="minorHAnsi"/>
                <w:spacing w:val="-3"/>
              </w:rPr>
              <w:t xml:space="preserve"> </w:t>
            </w:r>
            <w:r w:rsidRPr="00681161">
              <w:rPr>
                <w:rFonts w:asciiTheme="minorHAnsi" w:hAnsiTheme="minorHAnsi" w:cstheme="minorHAnsi"/>
                <w:spacing w:val="-2"/>
              </w:rPr>
              <w:t>must:</w:t>
            </w:r>
          </w:p>
          <w:p w14:paraId="2D2EC750" w14:textId="77777777" w:rsidR="00BB31C6" w:rsidRPr="00681161" w:rsidRDefault="008D13C6">
            <w:pPr>
              <w:pStyle w:val="TableParagraph"/>
              <w:numPr>
                <w:ilvl w:val="0"/>
                <w:numId w:val="16"/>
              </w:numPr>
              <w:tabs>
                <w:tab w:val="left" w:pos="324"/>
              </w:tabs>
              <w:spacing w:line="269" w:lineRule="exact"/>
              <w:ind w:hanging="217"/>
              <w:rPr>
                <w:rFonts w:asciiTheme="minorHAnsi" w:hAnsiTheme="minorHAnsi" w:cstheme="minorHAnsi"/>
              </w:rPr>
            </w:pP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inclusive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VAT</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indirect</w:t>
            </w:r>
            <w:r w:rsidRPr="00681161">
              <w:rPr>
                <w:rFonts w:asciiTheme="minorHAnsi" w:hAnsiTheme="minorHAnsi" w:cstheme="minorHAnsi"/>
                <w:spacing w:val="-4"/>
              </w:rPr>
              <w:t xml:space="preserve"> taxes</w:t>
            </w:r>
          </w:p>
          <w:p w14:paraId="76A11EFA" w14:textId="77777777" w:rsidR="00BB31C6" w:rsidRPr="00681161" w:rsidRDefault="008D13C6">
            <w:pPr>
              <w:pStyle w:val="TableParagraph"/>
              <w:spacing w:before="1" w:line="237" w:lineRule="exact"/>
              <w:ind w:left="107"/>
              <w:rPr>
                <w:rFonts w:asciiTheme="minorHAnsi" w:hAnsiTheme="minorHAnsi" w:cstheme="minorHAnsi"/>
                <w:b/>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b/>
              </w:rPr>
              <w:t>be</w:t>
            </w:r>
            <w:r w:rsidRPr="00681161">
              <w:rPr>
                <w:rFonts w:asciiTheme="minorHAnsi" w:hAnsiTheme="minorHAnsi" w:cstheme="minorHAnsi"/>
                <w:b/>
                <w:spacing w:val="-11"/>
              </w:rPr>
              <w:t xml:space="preserve"> </w:t>
            </w:r>
            <w:r w:rsidRPr="00681161">
              <w:rPr>
                <w:rFonts w:asciiTheme="minorHAnsi" w:hAnsiTheme="minorHAnsi" w:cstheme="minorHAnsi"/>
                <w:b/>
              </w:rPr>
              <w:t>exclusive</w:t>
            </w:r>
            <w:r w:rsidRPr="00681161">
              <w:rPr>
                <w:rFonts w:asciiTheme="minorHAnsi" w:hAnsiTheme="minorHAnsi" w:cstheme="minorHAnsi"/>
                <w:b/>
                <w:spacing w:val="-4"/>
              </w:rPr>
              <w:t xml:space="preserve"> </w:t>
            </w:r>
            <w:r w:rsidRPr="00681161">
              <w:rPr>
                <w:rFonts w:asciiTheme="minorHAnsi" w:hAnsiTheme="minorHAnsi" w:cstheme="minorHAnsi"/>
                <w:b/>
              </w:rPr>
              <w:t>of</w:t>
            </w:r>
            <w:r w:rsidRPr="00681161">
              <w:rPr>
                <w:rFonts w:asciiTheme="minorHAnsi" w:hAnsiTheme="minorHAnsi" w:cstheme="minorHAnsi"/>
                <w:b/>
                <w:spacing w:val="-6"/>
              </w:rPr>
              <w:t xml:space="preserve"> </w:t>
            </w:r>
            <w:r w:rsidRPr="00681161">
              <w:rPr>
                <w:rFonts w:asciiTheme="minorHAnsi" w:hAnsiTheme="minorHAnsi" w:cstheme="minorHAnsi"/>
                <w:b/>
              </w:rPr>
              <w:t>VAT</w:t>
            </w:r>
            <w:r w:rsidRPr="00681161">
              <w:rPr>
                <w:rFonts w:asciiTheme="minorHAnsi" w:hAnsiTheme="minorHAnsi" w:cstheme="minorHAnsi"/>
                <w:b/>
                <w:spacing w:val="-6"/>
              </w:rPr>
              <w:t xml:space="preserve"> </w:t>
            </w:r>
            <w:r w:rsidRPr="00681161">
              <w:rPr>
                <w:rFonts w:asciiTheme="minorHAnsi" w:hAnsiTheme="minorHAnsi" w:cstheme="minorHAnsi"/>
                <w:b/>
              </w:rPr>
              <w:t>and</w:t>
            </w:r>
            <w:r w:rsidRPr="00681161">
              <w:rPr>
                <w:rFonts w:asciiTheme="minorHAnsi" w:hAnsiTheme="minorHAnsi" w:cstheme="minorHAnsi"/>
                <w:b/>
                <w:spacing w:val="-6"/>
              </w:rPr>
              <w:t xml:space="preserve"> </w:t>
            </w:r>
            <w:r w:rsidRPr="00681161">
              <w:rPr>
                <w:rFonts w:asciiTheme="minorHAnsi" w:hAnsiTheme="minorHAnsi" w:cstheme="minorHAnsi"/>
                <w:b/>
              </w:rPr>
              <w:t>other</w:t>
            </w:r>
            <w:r w:rsidRPr="00681161">
              <w:rPr>
                <w:rFonts w:asciiTheme="minorHAnsi" w:hAnsiTheme="minorHAnsi" w:cstheme="minorHAnsi"/>
                <w:b/>
                <w:spacing w:val="-5"/>
              </w:rPr>
              <w:t xml:space="preserve"> </w:t>
            </w:r>
            <w:r w:rsidRPr="00681161">
              <w:rPr>
                <w:rFonts w:asciiTheme="minorHAnsi" w:hAnsiTheme="minorHAnsi" w:cstheme="minorHAnsi"/>
                <w:b/>
              </w:rPr>
              <w:t>applicable</w:t>
            </w:r>
            <w:r w:rsidRPr="00681161">
              <w:rPr>
                <w:rFonts w:asciiTheme="minorHAnsi" w:hAnsiTheme="minorHAnsi" w:cstheme="minorHAnsi"/>
                <w:b/>
                <w:spacing w:val="-5"/>
              </w:rPr>
              <w:t xml:space="preserve"> </w:t>
            </w:r>
            <w:r w:rsidRPr="00681161">
              <w:rPr>
                <w:rFonts w:asciiTheme="minorHAnsi" w:hAnsiTheme="minorHAnsi" w:cstheme="minorHAnsi"/>
                <w:b/>
              </w:rPr>
              <w:t>indirect</w:t>
            </w:r>
            <w:r w:rsidRPr="00681161">
              <w:rPr>
                <w:rFonts w:asciiTheme="minorHAnsi" w:hAnsiTheme="minorHAnsi" w:cstheme="minorHAnsi"/>
                <w:b/>
                <w:spacing w:val="-6"/>
              </w:rPr>
              <w:t xml:space="preserve"> </w:t>
            </w:r>
            <w:r w:rsidRPr="00681161">
              <w:rPr>
                <w:rFonts w:asciiTheme="minorHAnsi" w:hAnsiTheme="minorHAnsi" w:cstheme="minorHAnsi"/>
                <w:b/>
                <w:spacing w:val="-2"/>
              </w:rPr>
              <w:t>taxes</w:t>
            </w:r>
          </w:p>
        </w:tc>
      </w:tr>
      <w:tr w:rsidR="00BB31C6" w:rsidRPr="00681161" w14:paraId="332DDA74" w14:textId="77777777">
        <w:trPr>
          <w:trHeight w:val="489"/>
        </w:trPr>
        <w:tc>
          <w:tcPr>
            <w:tcW w:w="1342" w:type="dxa"/>
          </w:tcPr>
          <w:p w14:paraId="71FE9495" w14:textId="77777777" w:rsidR="00BB31C6" w:rsidRPr="00681161" w:rsidRDefault="008D13C6">
            <w:pPr>
              <w:pStyle w:val="TableParagraph"/>
              <w:spacing w:line="240" w:lineRule="atLeast"/>
              <w:ind w:left="107" w:right="213"/>
              <w:rPr>
                <w:rFonts w:asciiTheme="minorHAnsi" w:hAnsiTheme="minorHAnsi" w:cstheme="minorHAnsi"/>
                <w:b/>
              </w:rPr>
            </w:pPr>
            <w:r w:rsidRPr="00681161">
              <w:rPr>
                <w:rFonts w:asciiTheme="minorHAnsi" w:hAnsiTheme="minorHAnsi" w:cstheme="minorHAnsi"/>
                <w:b/>
              </w:rPr>
              <w:t>Language</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quotation</w:t>
            </w:r>
          </w:p>
        </w:tc>
        <w:tc>
          <w:tcPr>
            <w:tcW w:w="8398" w:type="dxa"/>
          </w:tcPr>
          <w:p w14:paraId="4E970513"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English</w:t>
            </w:r>
          </w:p>
          <w:p w14:paraId="63679ECE" w14:textId="77777777" w:rsidR="00FC1DB5" w:rsidRPr="00681161" w:rsidRDefault="00FC1DB5">
            <w:pPr>
              <w:pStyle w:val="TableParagraph"/>
              <w:spacing w:before="1" w:line="223" w:lineRule="exact"/>
              <w:ind w:left="107"/>
              <w:rPr>
                <w:rFonts w:asciiTheme="minorHAnsi" w:hAnsiTheme="minorHAnsi" w:cstheme="minorHAnsi"/>
              </w:rPr>
            </w:pPr>
          </w:p>
          <w:p w14:paraId="12AA87F1" w14:textId="18788A8A"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rPr>
              <w:t>Including</w:t>
            </w:r>
            <w:r w:rsidRPr="00681161">
              <w:rPr>
                <w:rFonts w:asciiTheme="minorHAnsi" w:hAnsiTheme="minorHAnsi" w:cstheme="minorHAnsi"/>
                <w:spacing w:val="-10"/>
              </w:rPr>
              <w:t xml:space="preserve"> </w:t>
            </w:r>
            <w:r w:rsidRPr="00681161">
              <w:rPr>
                <w:rFonts w:asciiTheme="minorHAnsi" w:hAnsiTheme="minorHAnsi" w:cstheme="minorHAnsi"/>
              </w:rPr>
              <w:t>documentation</w:t>
            </w:r>
            <w:r w:rsidRPr="00681161">
              <w:rPr>
                <w:rFonts w:asciiTheme="minorHAnsi" w:hAnsiTheme="minorHAnsi" w:cstheme="minorHAnsi"/>
                <w:spacing w:val="-8"/>
              </w:rPr>
              <w:t xml:space="preserve"> </w:t>
            </w:r>
            <w:r w:rsidRPr="00681161">
              <w:rPr>
                <w:rFonts w:asciiTheme="minorHAnsi" w:hAnsiTheme="minorHAnsi" w:cstheme="minorHAnsi"/>
              </w:rPr>
              <w:t>including</w:t>
            </w:r>
            <w:r w:rsidRPr="00681161">
              <w:rPr>
                <w:rFonts w:asciiTheme="minorHAnsi" w:hAnsiTheme="minorHAnsi" w:cstheme="minorHAnsi"/>
                <w:spacing w:val="-9"/>
              </w:rPr>
              <w:t xml:space="preserve"> </w:t>
            </w:r>
            <w:r w:rsidRPr="00681161">
              <w:rPr>
                <w:rFonts w:asciiTheme="minorHAnsi" w:hAnsiTheme="minorHAnsi" w:cstheme="minorHAnsi"/>
              </w:rPr>
              <w:t>catalogues,</w:t>
            </w:r>
            <w:r w:rsidRPr="00681161">
              <w:rPr>
                <w:rFonts w:asciiTheme="minorHAnsi" w:hAnsiTheme="minorHAnsi" w:cstheme="minorHAnsi"/>
                <w:spacing w:val="-8"/>
              </w:rPr>
              <w:t xml:space="preserve"> </w:t>
            </w:r>
            <w:r w:rsidR="00FC1DB5" w:rsidRPr="00681161">
              <w:rPr>
                <w:rFonts w:asciiTheme="minorHAnsi" w:hAnsiTheme="minorHAnsi" w:cstheme="minorHAnsi"/>
              </w:rPr>
              <w:t>instructions,</w:t>
            </w:r>
            <w:r w:rsidRPr="00681161">
              <w:rPr>
                <w:rFonts w:asciiTheme="minorHAnsi" w:hAnsiTheme="minorHAnsi" w:cstheme="minorHAnsi"/>
                <w:spacing w:val="-8"/>
              </w:rPr>
              <w:t xml:space="preserve"> </w:t>
            </w:r>
            <w:r w:rsidRPr="00681161">
              <w:rPr>
                <w:rFonts w:asciiTheme="minorHAnsi" w:hAnsiTheme="minorHAnsi" w:cstheme="minorHAnsi"/>
              </w:rPr>
              <w:t>and</w:t>
            </w:r>
            <w:r w:rsidRPr="00681161">
              <w:rPr>
                <w:rFonts w:asciiTheme="minorHAnsi" w:hAnsiTheme="minorHAnsi" w:cstheme="minorHAnsi"/>
                <w:spacing w:val="-8"/>
              </w:rPr>
              <w:t xml:space="preserve"> </w:t>
            </w:r>
            <w:r w:rsidRPr="00681161">
              <w:rPr>
                <w:rFonts w:asciiTheme="minorHAnsi" w:hAnsiTheme="minorHAnsi" w:cstheme="minorHAnsi"/>
              </w:rPr>
              <w:t>operating</w:t>
            </w:r>
            <w:r w:rsidRPr="00681161">
              <w:rPr>
                <w:rFonts w:asciiTheme="minorHAnsi" w:hAnsiTheme="minorHAnsi" w:cstheme="minorHAnsi"/>
                <w:spacing w:val="-8"/>
              </w:rPr>
              <w:t xml:space="preserve"> </w:t>
            </w:r>
            <w:r w:rsidRPr="00681161">
              <w:rPr>
                <w:rFonts w:asciiTheme="minorHAnsi" w:hAnsiTheme="minorHAnsi" w:cstheme="minorHAnsi"/>
                <w:spacing w:val="-2"/>
              </w:rPr>
              <w:t>manuals.</w:t>
            </w:r>
          </w:p>
        </w:tc>
      </w:tr>
      <w:tr w:rsidR="00BB31C6" w:rsidRPr="00681161" w14:paraId="3E2524AD" w14:textId="77777777">
        <w:trPr>
          <w:trHeight w:val="4840"/>
        </w:trPr>
        <w:tc>
          <w:tcPr>
            <w:tcW w:w="1342" w:type="dxa"/>
          </w:tcPr>
          <w:p w14:paraId="01226CEF"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lastRenderedPageBreak/>
              <w:t xml:space="preserve">Documents </w:t>
            </w:r>
            <w:r w:rsidRPr="00681161">
              <w:rPr>
                <w:rFonts w:asciiTheme="minorHAnsi" w:hAnsiTheme="minorHAnsi" w:cstheme="minorHAnsi"/>
                <w:b/>
              </w:rPr>
              <w:t xml:space="preserve">to be </w:t>
            </w:r>
            <w:r w:rsidRPr="00681161">
              <w:rPr>
                <w:rFonts w:asciiTheme="minorHAnsi" w:hAnsiTheme="minorHAnsi" w:cstheme="minorHAnsi"/>
                <w:b/>
                <w:spacing w:val="-2"/>
              </w:rPr>
              <w:t>submitted</w:t>
            </w:r>
          </w:p>
        </w:tc>
        <w:tc>
          <w:tcPr>
            <w:tcW w:w="8398" w:type="dxa"/>
          </w:tcPr>
          <w:p w14:paraId="20B9C9AB"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5"/>
              </w:rPr>
              <w:t xml:space="preserve"> </w:t>
            </w:r>
            <w:r w:rsidRPr="00681161">
              <w:rPr>
                <w:rFonts w:asciiTheme="minorHAnsi" w:hAnsiTheme="minorHAnsi" w:cstheme="minorHAnsi"/>
              </w:rPr>
              <w:t>shall</w:t>
            </w:r>
            <w:r w:rsidRPr="00681161">
              <w:rPr>
                <w:rFonts w:asciiTheme="minorHAnsi" w:hAnsiTheme="minorHAnsi" w:cstheme="minorHAnsi"/>
                <w:spacing w:val="-6"/>
              </w:rPr>
              <w:t xml:space="preserve"> </w:t>
            </w:r>
            <w:r w:rsidRPr="00681161">
              <w:rPr>
                <w:rFonts w:asciiTheme="minorHAnsi" w:hAnsiTheme="minorHAnsi" w:cstheme="minorHAnsi"/>
              </w:rPr>
              <w:t>include</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following</w:t>
            </w:r>
            <w:r w:rsidRPr="00681161">
              <w:rPr>
                <w:rFonts w:asciiTheme="minorHAnsi" w:hAnsiTheme="minorHAnsi" w:cstheme="minorHAnsi"/>
                <w:spacing w:val="-6"/>
              </w:rPr>
              <w:t xml:space="preserve"> </w:t>
            </w:r>
            <w:r w:rsidRPr="00681161">
              <w:rPr>
                <w:rFonts w:asciiTheme="minorHAnsi" w:hAnsiTheme="minorHAnsi" w:cstheme="minorHAnsi"/>
              </w:rPr>
              <w:t>documents</w:t>
            </w:r>
            <w:r w:rsidRPr="00681161">
              <w:rPr>
                <w:rFonts w:asciiTheme="minorHAnsi" w:hAnsiTheme="minorHAnsi" w:cstheme="minorHAnsi"/>
                <w:spacing w:val="-8"/>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their</w:t>
            </w:r>
            <w:r w:rsidRPr="00681161">
              <w:rPr>
                <w:rFonts w:asciiTheme="minorHAnsi" w:hAnsiTheme="minorHAnsi" w:cstheme="minorHAnsi"/>
                <w:spacing w:val="-6"/>
              </w:rPr>
              <w:t xml:space="preserve"> </w:t>
            </w:r>
            <w:r w:rsidRPr="00681161">
              <w:rPr>
                <w:rFonts w:asciiTheme="minorHAnsi" w:hAnsiTheme="minorHAnsi" w:cstheme="minorHAnsi"/>
                <w:spacing w:val="-2"/>
              </w:rPr>
              <w:t>quotation:</w:t>
            </w:r>
          </w:p>
          <w:p w14:paraId="127A6B7C" w14:textId="43175D67" w:rsidR="00BB31C6" w:rsidRPr="009778FD" w:rsidRDefault="008D13C6">
            <w:pPr>
              <w:pStyle w:val="TableParagraph"/>
              <w:spacing w:before="1"/>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spacing w:val="-52"/>
              </w:rPr>
              <w:t xml:space="preserve">   </w:t>
            </w:r>
            <w:r w:rsidRPr="009778FD">
              <w:rPr>
                <w:rFonts w:asciiTheme="minorHAnsi" w:hAnsiTheme="minorHAnsi" w:cstheme="minorHAnsi"/>
              </w:rPr>
              <w:t>Annex</w:t>
            </w:r>
            <w:r w:rsidRPr="009778FD">
              <w:rPr>
                <w:rFonts w:asciiTheme="minorHAnsi" w:hAnsiTheme="minorHAnsi" w:cstheme="minorHAnsi"/>
                <w:spacing w:val="-11"/>
              </w:rPr>
              <w:t xml:space="preserve"> </w:t>
            </w:r>
            <w:r w:rsidRPr="009778FD">
              <w:rPr>
                <w:rFonts w:asciiTheme="minorHAnsi" w:hAnsiTheme="minorHAnsi" w:cstheme="minorHAnsi"/>
              </w:rPr>
              <w:t>2:</w:t>
            </w:r>
            <w:r w:rsidRPr="009778FD">
              <w:rPr>
                <w:rFonts w:asciiTheme="minorHAnsi" w:hAnsiTheme="minorHAnsi" w:cstheme="minorHAnsi"/>
                <w:spacing w:val="-7"/>
              </w:rPr>
              <w:t xml:space="preserve"> </w:t>
            </w:r>
            <w:r w:rsidRPr="009778FD">
              <w:rPr>
                <w:rFonts w:asciiTheme="minorHAnsi" w:hAnsiTheme="minorHAnsi" w:cstheme="minorHAnsi"/>
              </w:rPr>
              <w:t>Quotation</w:t>
            </w:r>
            <w:r w:rsidRPr="009778FD">
              <w:rPr>
                <w:rFonts w:asciiTheme="minorHAnsi" w:hAnsiTheme="minorHAnsi" w:cstheme="minorHAnsi"/>
                <w:spacing w:val="-5"/>
              </w:rPr>
              <w:t xml:space="preserve"> </w:t>
            </w:r>
            <w:r w:rsidRPr="009778FD">
              <w:rPr>
                <w:rFonts w:asciiTheme="minorHAnsi" w:hAnsiTheme="minorHAnsi" w:cstheme="minorHAnsi"/>
              </w:rPr>
              <w:t>Submission</w:t>
            </w:r>
            <w:r w:rsidRPr="009778FD">
              <w:rPr>
                <w:rFonts w:asciiTheme="minorHAnsi" w:hAnsiTheme="minorHAnsi" w:cstheme="minorHAnsi"/>
                <w:spacing w:val="-4"/>
              </w:rPr>
              <w:t xml:space="preserve"> </w:t>
            </w:r>
            <w:r w:rsidRPr="009778FD">
              <w:rPr>
                <w:rFonts w:asciiTheme="minorHAnsi" w:hAnsiTheme="minorHAnsi" w:cstheme="minorHAnsi"/>
              </w:rPr>
              <w:t>Form</w:t>
            </w:r>
            <w:r w:rsidRPr="009778FD">
              <w:rPr>
                <w:rFonts w:asciiTheme="minorHAnsi" w:hAnsiTheme="minorHAnsi" w:cstheme="minorHAnsi"/>
                <w:spacing w:val="-6"/>
              </w:rPr>
              <w:t xml:space="preserve"> </w:t>
            </w:r>
            <w:r w:rsidRPr="009778FD">
              <w:rPr>
                <w:rFonts w:asciiTheme="minorHAnsi" w:hAnsiTheme="minorHAnsi" w:cstheme="minorHAnsi"/>
              </w:rPr>
              <w:t>duly</w:t>
            </w:r>
            <w:r w:rsidRPr="009778FD">
              <w:rPr>
                <w:rFonts w:asciiTheme="minorHAnsi" w:hAnsiTheme="minorHAnsi" w:cstheme="minorHAnsi"/>
                <w:spacing w:val="-6"/>
              </w:rPr>
              <w:t xml:space="preserve"> </w:t>
            </w:r>
            <w:r w:rsidRPr="009778FD">
              <w:rPr>
                <w:rFonts w:asciiTheme="minorHAnsi" w:hAnsiTheme="minorHAnsi" w:cstheme="minorHAnsi"/>
              </w:rPr>
              <w:t>completed</w:t>
            </w:r>
            <w:r w:rsidRPr="009778FD">
              <w:rPr>
                <w:rFonts w:asciiTheme="minorHAnsi" w:hAnsiTheme="minorHAnsi" w:cstheme="minorHAnsi"/>
                <w:spacing w:val="-5"/>
              </w:rPr>
              <w:t xml:space="preserve"> </w:t>
            </w:r>
            <w:r w:rsidRPr="009778FD">
              <w:rPr>
                <w:rFonts w:asciiTheme="minorHAnsi" w:hAnsiTheme="minorHAnsi" w:cstheme="minorHAnsi"/>
              </w:rPr>
              <w:t>and</w:t>
            </w:r>
            <w:r w:rsidRPr="009778FD">
              <w:rPr>
                <w:rFonts w:asciiTheme="minorHAnsi" w:hAnsiTheme="minorHAnsi" w:cstheme="minorHAnsi"/>
                <w:spacing w:val="-5"/>
              </w:rPr>
              <w:t xml:space="preserve"> </w:t>
            </w:r>
            <w:r w:rsidRPr="009778FD">
              <w:rPr>
                <w:rFonts w:asciiTheme="minorHAnsi" w:hAnsiTheme="minorHAnsi" w:cstheme="minorHAnsi"/>
                <w:spacing w:val="-2"/>
              </w:rPr>
              <w:t>signed</w:t>
            </w:r>
          </w:p>
          <w:p w14:paraId="7D7A2229" w14:textId="7767FD51" w:rsidR="00BB31C6" w:rsidRPr="009778FD" w:rsidRDefault="008D13C6">
            <w:pPr>
              <w:pStyle w:val="TableParagraph"/>
              <w:spacing w:before="3"/>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spacing w:val="-52"/>
              </w:rPr>
              <w:t xml:space="preserve">  </w:t>
            </w:r>
            <w:r w:rsidRPr="009778FD">
              <w:rPr>
                <w:rFonts w:asciiTheme="minorHAnsi" w:hAnsiTheme="minorHAnsi" w:cstheme="minorHAnsi"/>
              </w:rPr>
              <w:t>Annex</w:t>
            </w:r>
            <w:r w:rsidRPr="009778FD">
              <w:rPr>
                <w:rFonts w:asciiTheme="minorHAnsi" w:hAnsiTheme="minorHAnsi" w:cstheme="minorHAnsi"/>
                <w:spacing w:val="-6"/>
              </w:rPr>
              <w:t xml:space="preserve"> </w:t>
            </w:r>
            <w:r w:rsidRPr="009778FD">
              <w:rPr>
                <w:rFonts w:asciiTheme="minorHAnsi" w:hAnsiTheme="minorHAnsi" w:cstheme="minorHAnsi"/>
              </w:rPr>
              <w:t>3:</w:t>
            </w:r>
            <w:r w:rsidRPr="009778FD">
              <w:rPr>
                <w:rFonts w:asciiTheme="minorHAnsi" w:hAnsiTheme="minorHAnsi" w:cstheme="minorHAnsi"/>
                <w:spacing w:val="-4"/>
              </w:rPr>
              <w:t xml:space="preserve"> </w:t>
            </w:r>
            <w:r w:rsidRPr="009778FD">
              <w:rPr>
                <w:rFonts w:asciiTheme="minorHAnsi" w:hAnsiTheme="minorHAnsi" w:cstheme="minorHAnsi"/>
              </w:rPr>
              <w:t>Technical</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Financial</w:t>
            </w:r>
            <w:r w:rsidRPr="009778FD">
              <w:rPr>
                <w:rFonts w:asciiTheme="minorHAnsi" w:hAnsiTheme="minorHAnsi" w:cstheme="minorHAnsi"/>
                <w:spacing w:val="-4"/>
              </w:rPr>
              <w:t xml:space="preserve"> </w:t>
            </w:r>
            <w:r w:rsidRPr="009778FD">
              <w:rPr>
                <w:rFonts w:asciiTheme="minorHAnsi" w:hAnsiTheme="minorHAnsi" w:cstheme="minorHAnsi"/>
              </w:rPr>
              <w:t>Offer</w:t>
            </w:r>
            <w:r w:rsidRPr="009778FD">
              <w:rPr>
                <w:rFonts w:asciiTheme="minorHAnsi" w:hAnsiTheme="minorHAnsi" w:cstheme="minorHAnsi"/>
                <w:spacing w:val="-3"/>
              </w:rPr>
              <w:t xml:space="preserve"> </w:t>
            </w:r>
            <w:r w:rsidRPr="009778FD">
              <w:rPr>
                <w:rFonts w:asciiTheme="minorHAnsi" w:hAnsiTheme="minorHAnsi" w:cstheme="minorHAnsi"/>
              </w:rPr>
              <w:t>duly</w:t>
            </w:r>
            <w:r w:rsidRPr="009778FD">
              <w:rPr>
                <w:rFonts w:asciiTheme="minorHAnsi" w:hAnsiTheme="minorHAnsi" w:cstheme="minorHAnsi"/>
                <w:spacing w:val="-3"/>
              </w:rPr>
              <w:t xml:space="preserve"> </w:t>
            </w:r>
            <w:r w:rsidRPr="009778FD">
              <w:rPr>
                <w:rFonts w:asciiTheme="minorHAnsi" w:hAnsiTheme="minorHAnsi" w:cstheme="minorHAnsi"/>
              </w:rPr>
              <w:t>completed</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signed</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in accordance</w:t>
            </w:r>
            <w:r w:rsidRPr="009778FD">
              <w:rPr>
                <w:rFonts w:asciiTheme="minorHAnsi" w:hAnsiTheme="minorHAnsi" w:cstheme="minorHAnsi"/>
                <w:spacing w:val="-5"/>
              </w:rPr>
              <w:t xml:space="preserve"> </w:t>
            </w:r>
            <w:r w:rsidRPr="009778FD">
              <w:rPr>
                <w:rFonts w:asciiTheme="minorHAnsi" w:hAnsiTheme="minorHAnsi" w:cstheme="minorHAnsi"/>
              </w:rPr>
              <w:t>with</w:t>
            </w:r>
            <w:r w:rsidRPr="009778FD">
              <w:rPr>
                <w:rFonts w:asciiTheme="minorHAnsi" w:hAnsiTheme="minorHAnsi" w:cstheme="minorHAnsi"/>
                <w:spacing w:val="-3"/>
              </w:rPr>
              <w:t xml:space="preserve"> </w:t>
            </w:r>
            <w:r w:rsidRPr="009778FD">
              <w:rPr>
                <w:rFonts w:asciiTheme="minorHAnsi" w:hAnsiTheme="minorHAnsi" w:cstheme="minorHAnsi"/>
              </w:rPr>
              <w:t>the Schedule of Requirements in Annex 1</w:t>
            </w:r>
          </w:p>
          <w:p w14:paraId="517D8A99" w14:textId="440E8D6F" w:rsidR="00BB31C6" w:rsidRPr="009778FD" w:rsidRDefault="008D13C6">
            <w:pPr>
              <w:pStyle w:val="TableParagraph"/>
              <w:spacing w:before="1"/>
              <w:ind w:left="107"/>
              <w:rPr>
                <w:rFonts w:asciiTheme="minorHAnsi" w:hAnsiTheme="minorHAnsi" w:cstheme="minorHAnsi"/>
              </w:rPr>
            </w:pPr>
            <w:r w:rsidRPr="009778FD">
              <w:rPr>
                <w:rFonts w:ascii="Segoe UI Symbol" w:hAnsi="Segoe UI Symbol" w:cs="Segoe UI Symbol"/>
                <w:spacing w:val="-2"/>
              </w:rPr>
              <w:t>☒</w:t>
            </w:r>
            <w:r w:rsidRPr="009778FD">
              <w:rPr>
                <w:rFonts w:asciiTheme="minorHAnsi" w:hAnsiTheme="minorHAnsi" w:cstheme="minorHAnsi"/>
                <w:spacing w:val="-50"/>
              </w:rPr>
              <w:t xml:space="preserve"> </w:t>
            </w:r>
            <w:r w:rsidR="00FC1DB5" w:rsidRPr="009778FD">
              <w:rPr>
                <w:rFonts w:asciiTheme="minorHAnsi" w:hAnsiTheme="minorHAnsi" w:cstheme="minorHAnsi"/>
                <w:spacing w:val="-50"/>
              </w:rPr>
              <w:t xml:space="preserve">     </w:t>
            </w:r>
            <w:r w:rsidR="009778FD" w:rsidRPr="009778FD">
              <w:rPr>
                <w:rFonts w:asciiTheme="minorHAnsi" w:hAnsiTheme="minorHAnsi" w:cstheme="minorHAnsi"/>
                <w:spacing w:val="-50"/>
              </w:rPr>
              <w:t xml:space="preserve">     </w:t>
            </w:r>
            <w:r w:rsidRPr="009778FD">
              <w:rPr>
                <w:rFonts w:asciiTheme="minorHAnsi" w:hAnsiTheme="minorHAnsi" w:cstheme="minorHAnsi"/>
                <w:spacing w:val="-2"/>
              </w:rPr>
              <w:t>Company</w:t>
            </w:r>
            <w:r w:rsidRPr="009778FD">
              <w:rPr>
                <w:rFonts w:asciiTheme="minorHAnsi" w:hAnsiTheme="minorHAnsi" w:cstheme="minorHAnsi"/>
                <w:spacing w:val="2"/>
              </w:rPr>
              <w:t xml:space="preserve"> </w:t>
            </w:r>
            <w:r w:rsidRPr="009778FD">
              <w:rPr>
                <w:rFonts w:asciiTheme="minorHAnsi" w:hAnsiTheme="minorHAnsi" w:cstheme="minorHAnsi"/>
                <w:spacing w:val="-2"/>
              </w:rPr>
              <w:t>Profile</w:t>
            </w:r>
          </w:p>
          <w:p w14:paraId="583AF003" w14:textId="55513075" w:rsidR="00BB31C6" w:rsidRPr="009778FD" w:rsidRDefault="008D13C6">
            <w:pPr>
              <w:pStyle w:val="TableParagraph"/>
              <w:spacing w:before="5"/>
              <w:ind w:left="107"/>
              <w:rPr>
                <w:rFonts w:asciiTheme="minorHAnsi" w:hAnsiTheme="minorHAnsi" w:cstheme="minorHAnsi"/>
              </w:rPr>
            </w:pPr>
            <w:r w:rsidRPr="009778FD">
              <w:rPr>
                <w:rFonts w:ascii="Segoe UI Symbol" w:hAnsi="Segoe UI Symbol" w:cs="Segoe UI Symbol"/>
                <w:w w:val="95"/>
              </w:rPr>
              <w:t>☒</w:t>
            </w:r>
            <w:r w:rsidRPr="009778FD">
              <w:rPr>
                <w:rFonts w:asciiTheme="minorHAnsi" w:hAnsiTheme="minorHAnsi" w:cstheme="minorHAnsi"/>
                <w:spacing w:val="-24"/>
                <w:w w:val="95"/>
              </w:rPr>
              <w:t xml:space="preserve"> </w:t>
            </w:r>
            <w:r w:rsidRPr="009778FD">
              <w:rPr>
                <w:rFonts w:asciiTheme="minorHAnsi" w:hAnsiTheme="minorHAnsi" w:cstheme="minorHAnsi"/>
                <w:w w:val="95"/>
              </w:rPr>
              <w:t>Registration</w:t>
            </w:r>
            <w:r w:rsidRPr="009778FD">
              <w:rPr>
                <w:rFonts w:asciiTheme="minorHAnsi" w:hAnsiTheme="minorHAnsi" w:cstheme="minorHAnsi"/>
                <w:spacing w:val="22"/>
              </w:rPr>
              <w:t xml:space="preserve"> </w:t>
            </w:r>
            <w:r w:rsidR="00917B31" w:rsidRPr="009778FD">
              <w:rPr>
                <w:rFonts w:asciiTheme="minorHAnsi" w:hAnsiTheme="minorHAnsi" w:cstheme="minorHAnsi"/>
                <w:spacing w:val="-2"/>
                <w:w w:val="95"/>
              </w:rPr>
              <w:t>certificate</w:t>
            </w:r>
          </w:p>
          <w:p w14:paraId="68169A86" w14:textId="392FA9E4" w:rsidR="00BB31C6" w:rsidRPr="009778FD" w:rsidRDefault="008D13C6">
            <w:pPr>
              <w:pStyle w:val="TableParagraph"/>
              <w:spacing w:before="3"/>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1"/>
              </w:rPr>
              <w:t xml:space="preserve"> </w:t>
            </w:r>
            <w:r w:rsidRPr="009778FD">
              <w:rPr>
                <w:rFonts w:asciiTheme="minorHAnsi" w:hAnsiTheme="minorHAnsi" w:cstheme="minorHAnsi"/>
              </w:rPr>
              <w:t xml:space="preserve">List and value of projects </w:t>
            </w:r>
            <w:r w:rsidR="00FC1DB5" w:rsidRPr="009778FD">
              <w:rPr>
                <w:rFonts w:asciiTheme="minorHAnsi" w:hAnsiTheme="minorHAnsi" w:cstheme="minorHAnsi"/>
              </w:rPr>
              <w:t xml:space="preserve">in </w:t>
            </w:r>
            <w:r w:rsidR="009778FD" w:rsidRPr="009778FD">
              <w:rPr>
                <w:rFonts w:asciiTheme="minorHAnsi" w:hAnsiTheme="minorHAnsi" w:cstheme="minorHAnsi"/>
              </w:rPr>
              <w:t>IT</w:t>
            </w:r>
            <w:r w:rsidR="00FC1DB5" w:rsidRPr="009778FD">
              <w:rPr>
                <w:rFonts w:asciiTheme="minorHAnsi" w:hAnsiTheme="minorHAnsi" w:cstheme="minorHAnsi"/>
              </w:rPr>
              <w:t xml:space="preserve"> sector </w:t>
            </w:r>
            <w:r w:rsidRPr="009778FD">
              <w:rPr>
                <w:rFonts w:asciiTheme="minorHAnsi" w:hAnsiTheme="minorHAnsi" w:cstheme="minorHAnsi"/>
              </w:rPr>
              <w:t xml:space="preserve">performed for the last 3 years plus client’s contact details who may be contacted for further information on those </w:t>
            </w:r>
            <w:r w:rsidR="00917B31" w:rsidRPr="009778FD">
              <w:rPr>
                <w:rFonts w:asciiTheme="minorHAnsi" w:hAnsiTheme="minorHAnsi" w:cstheme="minorHAnsi"/>
              </w:rPr>
              <w:t>contracts.</w:t>
            </w:r>
          </w:p>
          <w:p w14:paraId="2BEFBC8E" w14:textId="77777777" w:rsidR="00BB31C6" w:rsidRPr="009778FD" w:rsidRDefault="008D13C6">
            <w:pPr>
              <w:pStyle w:val="TableParagraph"/>
              <w:spacing w:line="255" w:lineRule="exact"/>
              <w:ind w:left="107"/>
              <w:rPr>
                <w:rFonts w:asciiTheme="minorHAnsi" w:hAnsiTheme="minorHAnsi" w:cstheme="minorHAnsi"/>
              </w:rPr>
            </w:pPr>
            <w:r w:rsidRPr="009778FD">
              <w:rPr>
                <w:rFonts w:ascii="Segoe UI Symbol" w:hAnsi="Segoe UI Symbol" w:cs="Segoe UI Symbol"/>
                <w:w w:val="95"/>
              </w:rPr>
              <w:t>☒</w:t>
            </w:r>
            <w:r w:rsidRPr="009778FD">
              <w:rPr>
                <w:rFonts w:asciiTheme="minorHAnsi" w:hAnsiTheme="minorHAnsi" w:cstheme="minorHAnsi"/>
                <w:spacing w:val="-20"/>
                <w:w w:val="95"/>
              </w:rPr>
              <w:t xml:space="preserve"> </w:t>
            </w:r>
            <w:r w:rsidRPr="009778FD">
              <w:rPr>
                <w:rFonts w:asciiTheme="minorHAnsi" w:hAnsiTheme="minorHAnsi" w:cstheme="minorHAnsi"/>
                <w:w w:val="95"/>
              </w:rPr>
              <w:t>Standard</w:t>
            </w:r>
            <w:r w:rsidRPr="009778FD">
              <w:rPr>
                <w:rFonts w:asciiTheme="minorHAnsi" w:hAnsiTheme="minorHAnsi" w:cstheme="minorHAnsi"/>
                <w:spacing w:val="23"/>
              </w:rPr>
              <w:t xml:space="preserve"> </w:t>
            </w:r>
            <w:r w:rsidRPr="009778FD">
              <w:rPr>
                <w:rFonts w:asciiTheme="minorHAnsi" w:hAnsiTheme="minorHAnsi" w:cstheme="minorHAnsi"/>
                <w:w w:val="95"/>
              </w:rPr>
              <w:t>manufacturer</w:t>
            </w:r>
            <w:r w:rsidRPr="009778FD">
              <w:rPr>
                <w:rFonts w:asciiTheme="minorHAnsi" w:hAnsiTheme="minorHAnsi" w:cstheme="minorHAnsi"/>
                <w:spacing w:val="27"/>
              </w:rPr>
              <w:t xml:space="preserve"> </w:t>
            </w:r>
            <w:r w:rsidRPr="009778FD">
              <w:rPr>
                <w:rFonts w:asciiTheme="minorHAnsi" w:hAnsiTheme="minorHAnsi" w:cstheme="minorHAnsi"/>
                <w:spacing w:val="-2"/>
                <w:w w:val="95"/>
              </w:rPr>
              <w:t>warranty</w:t>
            </w:r>
          </w:p>
          <w:p w14:paraId="7F54839A" w14:textId="02AF7F3C" w:rsidR="00FC1DB5" w:rsidRPr="009778FD" w:rsidRDefault="008D13C6" w:rsidP="00FC1DB5">
            <w:pPr>
              <w:pStyle w:val="TableParagraph"/>
              <w:spacing w:before="3" w:line="242" w:lineRule="auto"/>
              <w:ind w:left="107" w:right="124"/>
              <w:rPr>
                <w:rFonts w:asciiTheme="minorHAnsi" w:hAnsiTheme="minorHAnsi" w:cstheme="minorHAnsi"/>
                <w:spacing w:val="-5"/>
              </w:rPr>
            </w:pPr>
            <w:r w:rsidRPr="009778FD">
              <w:rPr>
                <w:rFonts w:ascii="Segoe UI Symbol" w:hAnsi="Segoe UI Symbol" w:cs="Segoe UI Symbol"/>
              </w:rPr>
              <w:t>☒</w:t>
            </w:r>
            <w:r w:rsidRPr="009778FD">
              <w:rPr>
                <w:rFonts w:asciiTheme="minorHAnsi" w:hAnsiTheme="minorHAnsi" w:cstheme="minorHAnsi"/>
                <w:spacing w:val="-52"/>
              </w:rPr>
              <w:t xml:space="preserve"> </w:t>
            </w:r>
            <w:r w:rsidR="0092587C" w:rsidRPr="009778FD">
              <w:rPr>
                <w:rFonts w:asciiTheme="minorHAnsi" w:hAnsiTheme="minorHAnsi" w:cstheme="minorHAnsi"/>
                <w:spacing w:val="-52"/>
              </w:rPr>
              <w:t xml:space="preserve">    </w:t>
            </w:r>
            <w:r w:rsidRPr="009778FD">
              <w:rPr>
                <w:rFonts w:asciiTheme="minorHAnsi" w:hAnsiTheme="minorHAnsi" w:cstheme="minorHAnsi"/>
              </w:rPr>
              <w:t>Quality</w:t>
            </w:r>
            <w:r w:rsidRPr="009778FD">
              <w:rPr>
                <w:rFonts w:asciiTheme="minorHAnsi" w:hAnsiTheme="minorHAnsi" w:cstheme="minorHAnsi"/>
                <w:spacing w:val="-11"/>
              </w:rPr>
              <w:t xml:space="preserve"> </w:t>
            </w:r>
            <w:r w:rsidRPr="009778FD">
              <w:rPr>
                <w:rFonts w:asciiTheme="minorHAnsi" w:hAnsiTheme="minorHAnsi" w:cstheme="minorHAnsi"/>
              </w:rPr>
              <w:t>Certificates</w:t>
            </w:r>
            <w:r w:rsidRPr="009778FD">
              <w:rPr>
                <w:rFonts w:asciiTheme="minorHAnsi" w:hAnsiTheme="minorHAnsi" w:cstheme="minorHAnsi"/>
                <w:spacing w:val="-4"/>
              </w:rPr>
              <w:t xml:space="preserve"> </w:t>
            </w:r>
            <w:r w:rsidRPr="009778FD">
              <w:rPr>
                <w:rFonts w:asciiTheme="minorHAnsi" w:hAnsiTheme="minorHAnsi" w:cstheme="minorHAnsi"/>
              </w:rPr>
              <w:t>(ISO,</w:t>
            </w:r>
            <w:r w:rsidRPr="009778FD">
              <w:rPr>
                <w:rFonts w:asciiTheme="minorHAnsi" w:hAnsiTheme="minorHAnsi" w:cstheme="minorHAnsi"/>
                <w:spacing w:val="-5"/>
              </w:rPr>
              <w:t xml:space="preserve"> </w:t>
            </w:r>
            <w:r w:rsidRPr="009778FD">
              <w:rPr>
                <w:rFonts w:asciiTheme="minorHAnsi" w:hAnsiTheme="minorHAnsi" w:cstheme="minorHAnsi"/>
              </w:rPr>
              <w:t>etc.),</w:t>
            </w:r>
            <w:r w:rsidRPr="009778FD">
              <w:rPr>
                <w:rFonts w:asciiTheme="minorHAnsi" w:hAnsiTheme="minorHAnsi" w:cstheme="minorHAnsi"/>
                <w:spacing w:val="-5"/>
              </w:rPr>
              <w:t xml:space="preserve"> </w:t>
            </w:r>
            <w:r w:rsidR="009778FD" w:rsidRPr="009778FD">
              <w:rPr>
                <w:rFonts w:asciiTheme="minorHAnsi" w:hAnsiTheme="minorHAnsi" w:cstheme="minorHAnsi"/>
              </w:rPr>
              <w:t>for products</w:t>
            </w:r>
          </w:p>
          <w:p w14:paraId="14311880" w14:textId="22B42FD8" w:rsidR="00BB31C6" w:rsidRPr="009778FD" w:rsidRDefault="008D13C6">
            <w:pPr>
              <w:pStyle w:val="TableParagraph"/>
              <w:ind w:left="107" w:right="19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29"/>
              </w:rPr>
              <w:t xml:space="preserve"> </w:t>
            </w:r>
            <w:r w:rsidRPr="009778FD">
              <w:rPr>
                <w:rFonts w:asciiTheme="minorHAnsi" w:hAnsiTheme="minorHAnsi" w:cstheme="minorHAnsi"/>
              </w:rPr>
              <w:t>Other</w:t>
            </w:r>
            <w:r w:rsidRPr="009778FD">
              <w:rPr>
                <w:rFonts w:asciiTheme="minorHAnsi" w:hAnsiTheme="minorHAnsi" w:cstheme="minorHAnsi"/>
                <w:spacing w:val="-3"/>
              </w:rPr>
              <w:t xml:space="preserve"> </w:t>
            </w:r>
            <w:r w:rsidRPr="009778FD">
              <w:rPr>
                <w:rFonts w:asciiTheme="minorHAnsi" w:hAnsiTheme="minorHAnsi" w:cstheme="minorHAnsi"/>
              </w:rPr>
              <w:t>Written</w:t>
            </w:r>
            <w:r w:rsidRPr="009778FD">
              <w:rPr>
                <w:rFonts w:asciiTheme="minorHAnsi" w:hAnsiTheme="minorHAnsi" w:cstheme="minorHAnsi"/>
                <w:spacing w:val="-3"/>
              </w:rPr>
              <w:t xml:space="preserve"> </w:t>
            </w:r>
            <w:r w:rsidRPr="009778FD">
              <w:rPr>
                <w:rFonts w:asciiTheme="minorHAnsi" w:hAnsiTheme="minorHAnsi" w:cstheme="minorHAnsi"/>
              </w:rPr>
              <w:t>Self-Declaration</w:t>
            </w:r>
            <w:r w:rsidRPr="009778FD">
              <w:rPr>
                <w:rFonts w:asciiTheme="minorHAnsi" w:hAnsiTheme="minorHAnsi" w:cstheme="minorHAnsi"/>
                <w:spacing w:val="-3"/>
              </w:rPr>
              <w:t xml:space="preserve"> </w:t>
            </w:r>
            <w:r w:rsidRPr="009778FD">
              <w:rPr>
                <w:rFonts w:asciiTheme="minorHAnsi" w:hAnsiTheme="minorHAnsi" w:cstheme="minorHAnsi"/>
              </w:rPr>
              <w:t>of</w:t>
            </w:r>
            <w:r w:rsidRPr="009778FD">
              <w:rPr>
                <w:rFonts w:asciiTheme="minorHAnsi" w:hAnsiTheme="minorHAnsi" w:cstheme="minorHAnsi"/>
                <w:spacing w:val="-5"/>
              </w:rPr>
              <w:t xml:space="preserve"> </w:t>
            </w:r>
            <w:r w:rsidRPr="009778FD">
              <w:rPr>
                <w:rFonts w:asciiTheme="minorHAnsi" w:hAnsiTheme="minorHAnsi" w:cstheme="minorHAnsi"/>
              </w:rPr>
              <w:t>not</w:t>
            </w:r>
            <w:r w:rsidRPr="009778FD">
              <w:rPr>
                <w:rFonts w:asciiTheme="minorHAnsi" w:hAnsiTheme="minorHAnsi" w:cstheme="minorHAnsi"/>
                <w:spacing w:val="-3"/>
              </w:rPr>
              <w:t xml:space="preserve"> </w:t>
            </w:r>
            <w:r w:rsidRPr="009778FD">
              <w:rPr>
                <w:rFonts w:asciiTheme="minorHAnsi" w:hAnsiTheme="minorHAnsi" w:cstheme="minorHAnsi"/>
              </w:rPr>
              <w:t>being</w:t>
            </w:r>
            <w:r w:rsidRPr="009778FD">
              <w:rPr>
                <w:rFonts w:asciiTheme="minorHAnsi" w:hAnsiTheme="minorHAnsi" w:cstheme="minorHAnsi"/>
                <w:spacing w:val="-4"/>
              </w:rPr>
              <w:t xml:space="preserve"> </w:t>
            </w:r>
            <w:r w:rsidRPr="009778FD">
              <w:rPr>
                <w:rFonts w:asciiTheme="minorHAnsi" w:hAnsiTheme="minorHAnsi" w:cstheme="minorHAnsi"/>
              </w:rPr>
              <w:t>included</w:t>
            </w:r>
            <w:r w:rsidRPr="009778FD">
              <w:rPr>
                <w:rFonts w:asciiTheme="minorHAnsi" w:hAnsiTheme="minorHAnsi" w:cstheme="minorHAnsi"/>
                <w:spacing w:val="-3"/>
              </w:rPr>
              <w:t xml:space="preserve"> </w:t>
            </w:r>
            <w:r w:rsidRPr="009778FD">
              <w:rPr>
                <w:rFonts w:asciiTheme="minorHAnsi" w:hAnsiTheme="minorHAnsi" w:cstheme="minorHAnsi"/>
              </w:rPr>
              <w:t>in</w:t>
            </w:r>
            <w:r w:rsidRPr="009778FD">
              <w:rPr>
                <w:rFonts w:asciiTheme="minorHAnsi" w:hAnsiTheme="minorHAnsi" w:cstheme="minorHAnsi"/>
                <w:spacing w:val="-2"/>
              </w:rPr>
              <w:t xml:space="preserve"> </w:t>
            </w:r>
            <w:r w:rsidRPr="009778FD">
              <w:rPr>
                <w:rFonts w:asciiTheme="minorHAnsi" w:hAnsiTheme="minorHAnsi" w:cstheme="minorHAnsi"/>
              </w:rPr>
              <w:t>the</w:t>
            </w:r>
            <w:r w:rsidRPr="009778FD">
              <w:rPr>
                <w:rFonts w:asciiTheme="minorHAnsi" w:hAnsiTheme="minorHAnsi" w:cstheme="minorHAnsi"/>
                <w:spacing w:val="-4"/>
              </w:rPr>
              <w:t xml:space="preserve"> </w:t>
            </w:r>
            <w:r w:rsidRPr="009778FD">
              <w:rPr>
                <w:rFonts w:asciiTheme="minorHAnsi" w:hAnsiTheme="minorHAnsi" w:cstheme="minorHAnsi"/>
              </w:rPr>
              <w:t>UN</w:t>
            </w:r>
            <w:r w:rsidRPr="009778FD">
              <w:rPr>
                <w:rFonts w:asciiTheme="minorHAnsi" w:hAnsiTheme="minorHAnsi" w:cstheme="minorHAnsi"/>
                <w:spacing w:val="-3"/>
              </w:rPr>
              <w:t xml:space="preserve"> </w:t>
            </w:r>
            <w:r w:rsidRPr="009778FD">
              <w:rPr>
                <w:rFonts w:asciiTheme="minorHAnsi" w:hAnsiTheme="minorHAnsi" w:cstheme="minorHAnsi"/>
              </w:rPr>
              <w:t>Security</w:t>
            </w:r>
            <w:r w:rsidRPr="009778FD">
              <w:rPr>
                <w:rFonts w:asciiTheme="minorHAnsi" w:hAnsiTheme="minorHAnsi" w:cstheme="minorHAnsi"/>
                <w:spacing w:val="-3"/>
              </w:rPr>
              <w:t xml:space="preserve"> </w:t>
            </w:r>
            <w:r w:rsidRPr="009778FD">
              <w:rPr>
                <w:rFonts w:asciiTheme="minorHAnsi" w:hAnsiTheme="minorHAnsi" w:cstheme="minorHAnsi"/>
              </w:rPr>
              <w:t>Council</w:t>
            </w:r>
            <w:r w:rsidRPr="009778FD">
              <w:rPr>
                <w:rFonts w:asciiTheme="minorHAnsi" w:hAnsiTheme="minorHAnsi" w:cstheme="minorHAnsi"/>
                <w:spacing w:val="-4"/>
              </w:rPr>
              <w:t xml:space="preserve"> </w:t>
            </w:r>
            <w:r w:rsidRPr="009778FD">
              <w:rPr>
                <w:rFonts w:asciiTheme="minorHAnsi" w:hAnsiTheme="minorHAnsi" w:cstheme="minorHAnsi"/>
              </w:rPr>
              <w:t>1267/1989</w:t>
            </w:r>
            <w:r w:rsidRPr="009778FD">
              <w:rPr>
                <w:rFonts w:asciiTheme="minorHAnsi" w:hAnsiTheme="minorHAnsi" w:cstheme="minorHAnsi"/>
                <w:spacing w:val="-4"/>
              </w:rPr>
              <w:t xml:space="preserve"> </w:t>
            </w:r>
            <w:r w:rsidRPr="009778FD">
              <w:rPr>
                <w:rFonts w:asciiTheme="minorHAnsi" w:hAnsiTheme="minorHAnsi" w:cstheme="minorHAnsi"/>
              </w:rPr>
              <w:t xml:space="preserve">list, UN Procurement Division </w:t>
            </w:r>
            <w:proofErr w:type="gramStart"/>
            <w:r w:rsidRPr="009778FD">
              <w:rPr>
                <w:rFonts w:asciiTheme="minorHAnsi" w:hAnsiTheme="minorHAnsi" w:cstheme="minorHAnsi"/>
              </w:rPr>
              <w:t>List</w:t>
            </w:r>
            <w:proofErr w:type="gramEnd"/>
            <w:r w:rsidRPr="009778FD">
              <w:rPr>
                <w:rFonts w:asciiTheme="minorHAnsi" w:hAnsiTheme="minorHAnsi" w:cstheme="minorHAnsi"/>
              </w:rPr>
              <w:t xml:space="preserve"> or other UN Ineligibility </w:t>
            </w:r>
            <w:r w:rsidR="00FC1DB5" w:rsidRPr="009778FD">
              <w:rPr>
                <w:rFonts w:asciiTheme="minorHAnsi" w:hAnsiTheme="minorHAnsi" w:cstheme="minorHAnsi"/>
              </w:rPr>
              <w:t>List.</w:t>
            </w:r>
          </w:p>
          <w:p w14:paraId="3A85AF8E" w14:textId="7A2ADC4A" w:rsidR="00BB31C6" w:rsidRPr="009778FD" w:rsidRDefault="00FC1DB5">
            <w:pPr>
              <w:pStyle w:val="TableParagraph"/>
              <w:spacing w:line="244"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w:t>
            </w:r>
            <w:r w:rsidR="009778FD" w:rsidRPr="009778FD">
              <w:rPr>
                <w:rFonts w:asciiTheme="minorHAnsi" w:hAnsiTheme="minorHAnsi" w:cstheme="minorHAnsi"/>
              </w:rPr>
              <w:t>Works/Services</w:t>
            </w:r>
            <w:r w:rsidR="0092587C" w:rsidRPr="009778FD">
              <w:rPr>
                <w:rFonts w:asciiTheme="minorHAnsi" w:hAnsiTheme="minorHAnsi" w:cstheme="minorHAnsi"/>
                <w:spacing w:val="-2"/>
              </w:rPr>
              <w:t xml:space="preserve"> carried out by the vendor in the past, </w:t>
            </w:r>
            <w:r w:rsidRPr="009778FD">
              <w:rPr>
                <w:rFonts w:asciiTheme="minorHAnsi" w:hAnsiTheme="minorHAnsi" w:cstheme="minorHAnsi"/>
                <w:spacing w:val="-2"/>
              </w:rPr>
              <w:t xml:space="preserve">with address and contacts </w:t>
            </w:r>
            <w:r w:rsidR="0092587C" w:rsidRPr="009778FD">
              <w:rPr>
                <w:rFonts w:asciiTheme="minorHAnsi" w:hAnsiTheme="minorHAnsi" w:cstheme="minorHAnsi"/>
                <w:spacing w:val="-2"/>
              </w:rPr>
              <w:t xml:space="preserve">of previous clients </w:t>
            </w:r>
            <w:r w:rsidRPr="009778FD">
              <w:rPr>
                <w:rFonts w:asciiTheme="minorHAnsi" w:hAnsiTheme="minorHAnsi" w:cstheme="minorHAnsi"/>
                <w:spacing w:val="-2"/>
              </w:rPr>
              <w:t xml:space="preserve">to be </w:t>
            </w:r>
            <w:r w:rsidR="0092587C" w:rsidRPr="009778FD">
              <w:rPr>
                <w:rFonts w:asciiTheme="minorHAnsi" w:hAnsiTheme="minorHAnsi" w:cstheme="minorHAnsi"/>
                <w:spacing w:val="-2"/>
              </w:rPr>
              <w:t>available</w:t>
            </w:r>
            <w:r w:rsidRPr="009778FD">
              <w:rPr>
                <w:rFonts w:asciiTheme="minorHAnsi" w:hAnsiTheme="minorHAnsi" w:cstheme="minorHAnsi"/>
                <w:spacing w:val="-2"/>
              </w:rPr>
              <w:t xml:space="preserve"> for due diligence</w:t>
            </w:r>
            <w:r w:rsidR="009778FD" w:rsidRPr="009778FD">
              <w:rPr>
                <w:rFonts w:asciiTheme="minorHAnsi" w:hAnsiTheme="minorHAnsi" w:cstheme="minorHAnsi"/>
                <w:spacing w:val="-2"/>
              </w:rPr>
              <w:t>. Works and Services must be in the related field</w:t>
            </w:r>
            <w:r w:rsidR="007A2B39">
              <w:rPr>
                <w:rFonts w:asciiTheme="minorHAnsi" w:hAnsiTheme="minorHAnsi" w:cstheme="minorHAnsi"/>
                <w:spacing w:val="-2"/>
              </w:rPr>
              <w:t xml:space="preserve"> (similar services and equipment indicated in the RFQ)</w:t>
            </w:r>
            <w:r w:rsidR="009778FD" w:rsidRPr="009778FD">
              <w:rPr>
                <w:rFonts w:asciiTheme="minorHAnsi" w:hAnsiTheme="minorHAnsi" w:cstheme="minorHAnsi"/>
                <w:spacing w:val="-2"/>
              </w:rPr>
              <w:t>, including trainings provided</w:t>
            </w:r>
          </w:p>
          <w:p w14:paraId="454C2B72" w14:textId="7A4A79D8" w:rsidR="00BB31C6" w:rsidRPr="009778FD" w:rsidRDefault="008D13C6">
            <w:pPr>
              <w:pStyle w:val="TableParagraph"/>
              <w:spacing w:line="248" w:lineRule="exact"/>
              <w:ind w:left="107"/>
              <w:rPr>
                <w:rFonts w:asciiTheme="minorHAnsi" w:hAnsiTheme="minorHAnsi" w:cstheme="minorHAnsi"/>
                <w:spacing w:val="-5"/>
              </w:rPr>
            </w:pPr>
            <w:r w:rsidRPr="009778FD">
              <w:rPr>
                <w:rFonts w:ascii="Segoe UI Symbol" w:hAnsi="Segoe UI Symbol" w:cs="Segoe UI Symbol"/>
              </w:rPr>
              <w:t>☒</w:t>
            </w:r>
            <w:r w:rsidRPr="009778FD">
              <w:rPr>
                <w:rFonts w:asciiTheme="minorHAnsi" w:hAnsiTheme="minorHAnsi" w:cstheme="minorHAnsi"/>
                <w:spacing w:val="-14"/>
              </w:rPr>
              <w:t xml:space="preserve"> </w:t>
            </w:r>
            <w:r w:rsidRPr="009778FD">
              <w:rPr>
                <w:rFonts w:asciiTheme="minorHAnsi" w:hAnsiTheme="minorHAnsi" w:cstheme="minorHAnsi"/>
              </w:rPr>
              <w:t>Minimum</w:t>
            </w:r>
            <w:r w:rsidRPr="009778FD">
              <w:rPr>
                <w:rFonts w:asciiTheme="minorHAnsi" w:hAnsiTheme="minorHAnsi" w:cstheme="minorHAnsi"/>
                <w:spacing w:val="-4"/>
              </w:rPr>
              <w:t xml:space="preserve"> </w:t>
            </w:r>
            <w:r w:rsidR="00FC1DB5" w:rsidRPr="009778FD">
              <w:rPr>
                <w:rFonts w:asciiTheme="minorHAnsi" w:hAnsiTheme="minorHAnsi" w:cstheme="minorHAnsi"/>
              </w:rPr>
              <w:t>3</w:t>
            </w:r>
            <w:r w:rsidRPr="009778FD">
              <w:rPr>
                <w:rFonts w:asciiTheme="minorHAnsi" w:hAnsiTheme="minorHAnsi" w:cstheme="minorHAnsi"/>
                <w:spacing w:val="-5"/>
              </w:rPr>
              <w:t xml:space="preserve"> </w:t>
            </w:r>
            <w:r w:rsidRPr="009778FD">
              <w:rPr>
                <w:rFonts w:asciiTheme="minorHAnsi" w:hAnsiTheme="minorHAnsi" w:cstheme="minorHAnsi"/>
              </w:rPr>
              <w:t>years</w:t>
            </w:r>
            <w:r w:rsidRPr="009778FD">
              <w:rPr>
                <w:rFonts w:asciiTheme="minorHAnsi" w:hAnsiTheme="minorHAnsi" w:cstheme="minorHAnsi"/>
                <w:spacing w:val="-5"/>
              </w:rPr>
              <w:t xml:space="preserve"> </w:t>
            </w:r>
            <w:r w:rsidRPr="009778FD">
              <w:rPr>
                <w:rFonts w:asciiTheme="minorHAnsi" w:hAnsiTheme="minorHAnsi" w:cstheme="minorHAnsi"/>
              </w:rPr>
              <w:t>of</w:t>
            </w:r>
            <w:r w:rsidRPr="009778FD">
              <w:rPr>
                <w:rFonts w:asciiTheme="minorHAnsi" w:hAnsiTheme="minorHAnsi" w:cstheme="minorHAnsi"/>
                <w:spacing w:val="-5"/>
              </w:rPr>
              <w:t xml:space="preserve"> </w:t>
            </w:r>
            <w:r w:rsidRPr="009778FD">
              <w:rPr>
                <w:rFonts w:asciiTheme="minorHAnsi" w:hAnsiTheme="minorHAnsi" w:cstheme="minorHAnsi"/>
              </w:rPr>
              <w:t>experience</w:t>
            </w:r>
            <w:r w:rsidRPr="009778FD">
              <w:rPr>
                <w:rFonts w:asciiTheme="minorHAnsi" w:hAnsiTheme="minorHAnsi" w:cstheme="minorHAnsi"/>
                <w:spacing w:val="-3"/>
              </w:rPr>
              <w:t xml:space="preserve"> </w:t>
            </w:r>
            <w:r w:rsidRPr="009778FD">
              <w:rPr>
                <w:rFonts w:asciiTheme="minorHAnsi" w:hAnsiTheme="minorHAnsi" w:cstheme="minorHAnsi"/>
              </w:rPr>
              <w:t>in</w:t>
            </w:r>
            <w:r w:rsidRPr="009778FD">
              <w:rPr>
                <w:rFonts w:asciiTheme="minorHAnsi" w:hAnsiTheme="minorHAnsi" w:cstheme="minorHAnsi"/>
                <w:spacing w:val="-3"/>
              </w:rPr>
              <w:t xml:space="preserve"> </w:t>
            </w:r>
            <w:r w:rsidR="009778FD" w:rsidRPr="009778FD">
              <w:rPr>
                <w:rFonts w:asciiTheme="minorHAnsi" w:hAnsiTheme="minorHAnsi" w:cstheme="minorHAnsi"/>
              </w:rPr>
              <w:t>specifically in the field indicated in the RFQ</w:t>
            </w:r>
          </w:p>
          <w:p w14:paraId="7BC28EF4" w14:textId="03BFE2C5" w:rsidR="00FC55CB" w:rsidRPr="009778FD" w:rsidRDefault="00FC55CB">
            <w:pPr>
              <w:pStyle w:val="TableParagraph"/>
              <w:spacing w:line="248"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Two reference letters signed and stamped by the referee vendor indicating the nature and volume of the works</w:t>
            </w:r>
            <w:r w:rsidR="007A2B39">
              <w:rPr>
                <w:rFonts w:asciiTheme="minorHAnsi" w:hAnsiTheme="minorHAnsi" w:cstheme="minorHAnsi"/>
              </w:rPr>
              <w:t>, it should be similar services</w:t>
            </w:r>
          </w:p>
          <w:p w14:paraId="147FC853" w14:textId="16315134" w:rsidR="00951A40" w:rsidRPr="00681161" w:rsidRDefault="00951A40" w:rsidP="00951A40">
            <w:pPr>
              <w:pStyle w:val="TableParagraph"/>
              <w:spacing w:line="248"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The bidder should have at least </w:t>
            </w:r>
            <w:r w:rsidR="002969CF" w:rsidRPr="009778FD">
              <w:rPr>
                <w:rFonts w:asciiTheme="minorHAnsi" w:hAnsiTheme="minorHAnsi" w:cstheme="minorHAnsi"/>
              </w:rPr>
              <w:t>3</w:t>
            </w:r>
            <w:r w:rsidRPr="009778FD">
              <w:rPr>
                <w:rFonts w:asciiTheme="minorHAnsi" w:hAnsiTheme="minorHAnsi" w:cstheme="minorHAnsi"/>
              </w:rPr>
              <w:t>00.000 USD turnover for the last three years</w:t>
            </w:r>
            <w:r w:rsidR="00BD3BD2" w:rsidRPr="009778FD">
              <w:rPr>
                <w:rFonts w:asciiTheme="minorHAnsi" w:hAnsiTheme="minorHAnsi" w:cstheme="minorHAnsi"/>
              </w:rPr>
              <w:t xml:space="preserve"> overall</w:t>
            </w:r>
            <w:r w:rsidR="009778FD">
              <w:rPr>
                <w:rFonts w:asciiTheme="minorHAnsi" w:hAnsiTheme="minorHAnsi" w:cstheme="minorHAnsi"/>
              </w:rPr>
              <w:t>,</w:t>
            </w:r>
            <w:r w:rsidRPr="009778FD">
              <w:rPr>
                <w:rFonts w:asciiTheme="minorHAnsi" w:hAnsiTheme="minorHAnsi" w:cstheme="minorHAnsi"/>
              </w:rPr>
              <w:t xml:space="preserve"> proven with the official statement form/letter from the local TAX authorities</w:t>
            </w:r>
            <w:r w:rsidRPr="00681161">
              <w:rPr>
                <w:rFonts w:asciiTheme="minorHAnsi" w:hAnsiTheme="minorHAnsi" w:cstheme="minorHAnsi"/>
              </w:rPr>
              <w:t xml:space="preserve"> </w:t>
            </w:r>
          </w:p>
          <w:p w14:paraId="35ACB83F" w14:textId="293BF213" w:rsidR="00951A40" w:rsidRPr="00681161" w:rsidRDefault="00951A40">
            <w:pPr>
              <w:pStyle w:val="TableParagraph"/>
              <w:spacing w:line="248" w:lineRule="exact"/>
              <w:ind w:left="107"/>
              <w:rPr>
                <w:rFonts w:asciiTheme="minorHAnsi" w:hAnsiTheme="minorHAnsi" w:cstheme="minorHAnsi"/>
              </w:rPr>
            </w:pPr>
          </w:p>
        </w:tc>
      </w:tr>
    </w:tbl>
    <w:p w14:paraId="31FCC7E2" w14:textId="77777777" w:rsidR="00BB31C6" w:rsidRPr="00681161" w:rsidRDefault="00BB31C6">
      <w:pPr>
        <w:spacing w:line="248"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498CE412"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5"/>
        <w:gridCol w:w="8335"/>
      </w:tblGrid>
      <w:tr w:rsidR="00BB31C6" w:rsidRPr="00681161" w14:paraId="2C68106D" w14:textId="77777777" w:rsidTr="009778FD">
        <w:trPr>
          <w:trHeight w:val="732"/>
        </w:trPr>
        <w:tc>
          <w:tcPr>
            <w:tcW w:w="1405" w:type="dxa"/>
          </w:tcPr>
          <w:p w14:paraId="3D165E81"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Quotation validity</w:t>
            </w:r>
          </w:p>
          <w:p w14:paraId="1E345E25"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period</w:t>
            </w:r>
          </w:p>
        </w:tc>
        <w:tc>
          <w:tcPr>
            <w:tcW w:w="8335" w:type="dxa"/>
          </w:tcPr>
          <w:p w14:paraId="5A0C7EC4"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Quotations</w:t>
            </w:r>
            <w:r w:rsidRPr="00681161">
              <w:rPr>
                <w:rFonts w:asciiTheme="minorHAnsi" w:hAnsiTheme="minorHAnsi" w:cstheme="minorHAnsi"/>
                <w:spacing w:val="-7"/>
              </w:rPr>
              <w:t xml:space="preserve"> </w:t>
            </w:r>
            <w:r w:rsidRPr="00681161">
              <w:rPr>
                <w:rFonts w:asciiTheme="minorHAnsi" w:hAnsiTheme="minorHAnsi" w:cstheme="minorHAnsi"/>
              </w:rPr>
              <w:t>shall</w:t>
            </w:r>
            <w:r w:rsidRPr="00681161">
              <w:rPr>
                <w:rFonts w:asciiTheme="minorHAnsi" w:hAnsiTheme="minorHAnsi" w:cstheme="minorHAnsi"/>
                <w:spacing w:val="-5"/>
              </w:rPr>
              <w:t xml:space="preserve"> </w:t>
            </w:r>
            <w:r w:rsidRPr="00681161">
              <w:rPr>
                <w:rFonts w:asciiTheme="minorHAnsi" w:hAnsiTheme="minorHAnsi" w:cstheme="minorHAnsi"/>
              </w:rPr>
              <w:t>remain</w:t>
            </w:r>
            <w:r w:rsidRPr="00681161">
              <w:rPr>
                <w:rFonts w:asciiTheme="minorHAnsi" w:hAnsiTheme="minorHAnsi" w:cstheme="minorHAnsi"/>
                <w:spacing w:val="-2"/>
              </w:rPr>
              <w:t xml:space="preserve"> </w:t>
            </w:r>
            <w:r w:rsidRPr="00681161">
              <w:rPr>
                <w:rFonts w:asciiTheme="minorHAnsi" w:hAnsiTheme="minorHAnsi" w:cstheme="minorHAnsi"/>
              </w:rPr>
              <w:t>valid</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2"/>
              </w:rPr>
              <w:t xml:space="preserve"> </w:t>
            </w:r>
            <w:r w:rsidRPr="00681161">
              <w:rPr>
                <w:rFonts w:asciiTheme="minorHAnsi" w:hAnsiTheme="minorHAnsi" w:cstheme="minorHAnsi"/>
              </w:rPr>
              <w:t>90</w:t>
            </w:r>
            <w:r w:rsidRPr="00681161">
              <w:rPr>
                <w:rFonts w:asciiTheme="minorHAnsi" w:hAnsiTheme="minorHAnsi" w:cstheme="minorHAnsi"/>
                <w:spacing w:val="-5"/>
              </w:rPr>
              <w:t xml:space="preserve"> </w:t>
            </w:r>
            <w:r w:rsidRPr="00681161">
              <w:rPr>
                <w:rFonts w:asciiTheme="minorHAnsi" w:hAnsiTheme="minorHAnsi" w:cstheme="minorHAnsi"/>
              </w:rPr>
              <w:t>days</w:t>
            </w:r>
            <w:r w:rsidRPr="00681161">
              <w:rPr>
                <w:rFonts w:asciiTheme="minorHAnsi" w:hAnsiTheme="minorHAnsi" w:cstheme="minorHAnsi"/>
                <w:spacing w:val="-5"/>
              </w:rPr>
              <w:t xml:space="preserve"> </w:t>
            </w:r>
            <w:r w:rsidRPr="00681161">
              <w:rPr>
                <w:rFonts w:asciiTheme="minorHAnsi" w:hAnsiTheme="minorHAnsi" w:cstheme="minorHAnsi"/>
              </w:rPr>
              <w:t>from</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deadline</w:t>
            </w:r>
            <w:r w:rsidRPr="00681161">
              <w:rPr>
                <w:rFonts w:asciiTheme="minorHAnsi" w:hAnsiTheme="minorHAnsi" w:cstheme="minorHAnsi"/>
                <w:spacing w:val="-3"/>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Submission</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Quotation.</w:t>
            </w:r>
          </w:p>
        </w:tc>
      </w:tr>
      <w:tr w:rsidR="00BB31C6" w:rsidRPr="00681161" w14:paraId="297C2149" w14:textId="77777777" w:rsidTr="009778FD">
        <w:trPr>
          <w:trHeight w:val="781"/>
        </w:trPr>
        <w:tc>
          <w:tcPr>
            <w:tcW w:w="1405" w:type="dxa"/>
          </w:tcPr>
          <w:p w14:paraId="2F4AFCAA" w14:textId="77777777" w:rsidR="00BB31C6" w:rsidRPr="00681161" w:rsidRDefault="008D13C6">
            <w:pPr>
              <w:pStyle w:val="TableParagraph"/>
              <w:spacing w:before="1"/>
              <w:ind w:left="107" w:right="477"/>
              <w:rPr>
                <w:rFonts w:asciiTheme="minorHAnsi" w:hAnsiTheme="minorHAnsi" w:cstheme="minorHAnsi"/>
                <w:b/>
              </w:rPr>
            </w:pPr>
            <w:r w:rsidRPr="00681161">
              <w:rPr>
                <w:rFonts w:asciiTheme="minorHAnsi" w:hAnsiTheme="minorHAnsi" w:cstheme="minorHAnsi"/>
                <w:b/>
                <w:spacing w:val="-2"/>
              </w:rPr>
              <w:t>Price variation</w:t>
            </w:r>
          </w:p>
        </w:tc>
        <w:tc>
          <w:tcPr>
            <w:tcW w:w="8335" w:type="dxa"/>
          </w:tcPr>
          <w:p w14:paraId="6ACBE224" w14:textId="77777777" w:rsidR="00BB31C6" w:rsidRPr="00681161" w:rsidRDefault="008D13C6">
            <w:pPr>
              <w:pStyle w:val="TableParagraph"/>
              <w:spacing w:before="3" w:line="254" w:lineRule="auto"/>
              <w:ind w:left="107" w:right="124"/>
              <w:rPr>
                <w:rFonts w:asciiTheme="minorHAnsi" w:hAnsiTheme="minorHAnsi" w:cstheme="minorHAnsi"/>
              </w:rPr>
            </w:pPr>
            <w:r w:rsidRPr="00681161">
              <w:rPr>
                <w:rFonts w:asciiTheme="minorHAnsi" w:hAnsiTheme="minorHAnsi" w:cstheme="minorHAnsi"/>
              </w:rPr>
              <w:t>No</w:t>
            </w:r>
            <w:r w:rsidRPr="00681161">
              <w:rPr>
                <w:rFonts w:asciiTheme="minorHAnsi" w:hAnsiTheme="minorHAnsi" w:cstheme="minorHAnsi"/>
                <w:spacing w:val="21"/>
              </w:rPr>
              <w:t xml:space="preserve"> </w:t>
            </w:r>
            <w:r w:rsidRPr="00681161">
              <w:rPr>
                <w:rFonts w:asciiTheme="minorHAnsi" w:hAnsiTheme="minorHAnsi" w:cstheme="minorHAnsi"/>
              </w:rPr>
              <w:t>price variation</w:t>
            </w:r>
            <w:r w:rsidRPr="00681161">
              <w:rPr>
                <w:rFonts w:asciiTheme="minorHAnsi" w:hAnsiTheme="minorHAnsi" w:cstheme="minorHAnsi"/>
                <w:spacing w:val="22"/>
              </w:rPr>
              <w:t xml:space="preserve"> </w:t>
            </w:r>
            <w:r w:rsidRPr="00681161">
              <w:rPr>
                <w:rFonts w:asciiTheme="minorHAnsi" w:hAnsiTheme="minorHAnsi" w:cstheme="minorHAnsi"/>
              </w:rPr>
              <w:t>due to</w:t>
            </w:r>
            <w:r w:rsidRPr="00681161">
              <w:rPr>
                <w:rFonts w:asciiTheme="minorHAnsi" w:hAnsiTheme="minorHAnsi" w:cstheme="minorHAnsi"/>
                <w:spacing w:val="21"/>
              </w:rPr>
              <w:t xml:space="preserve"> </w:t>
            </w:r>
            <w:r w:rsidRPr="00681161">
              <w:rPr>
                <w:rFonts w:asciiTheme="minorHAnsi" w:hAnsiTheme="minorHAnsi" w:cstheme="minorHAnsi"/>
              </w:rPr>
              <w:t>escalation,</w:t>
            </w:r>
            <w:r w:rsidRPr="00681161">
              <w:rPr>
                <w:rFonts w:asciiTheme="minorHAnsi" w:hAnsiTheme="minorHAnsi" w:cstheme="minorHAnsi"/>
                <w:spacing w:val="21"/>
              </w:rPr>
              <w:t xml:space="preserve"> </w:t>
            </w:r>
            <w:r w:rsidRPr="00681161">
              <w:rPr>
                <w:rFonts w:asciiTheme="minorHAnsi" w:hAnsiTheme="minorHAnsi" w:cstheme="minorHAnsi"/>
              </w:rPr>
              <w:t>inflation,</w:t>
            </w:r>
            <w:r w:rsidRPr="00681161">
              <w:rPr>
                <w:rFonts w:asciiTheme="minorHAnsi" w:hAnsiTheme="minorHAnsi" w:cstheme="minorHAnsi"/>
                <w:spacing w:val="21"/>
              </w:rPr>
              <w:t xml:space="preserve"> </w:t>
            </w:r>
            <w:r w:rsidRPr="00681161">
              <w:rPr>
                <w:rFonts w:asciiTheme="minorHAnsi" w:hAnsiTheme="minorHAnsi" w:cstheme="minorHAnsi"/>
              </w:rPr>
              <w:t>fluctuation in</w:t>
            </w:r>
            <w:r w:rsidRPr="00681161">
              <w:rPr>
                <w:rFonts w:asciiTheme="minorHAnsi" w:hAnsiTheme="minorHAnsi" w:cstheme="minorHAnsi"/>
                <w:spacing w:val="21"/>
              </w:rPr>
              <w:t xml:space="preserve"> </w:t>
            </w:r>
            <w:r w:rsidRPr="00681161">
              <w:rPr>
                <w:rFonts w:asciiTheme="minorHAnsi" w:hAnsiTheme="minorHAnsi" w:cstheme="minorHAnsi"/>
              </w:rPr>
              <w:t>exchange rates,</w:t>
            </w:r>
            <w:r w:rsidRPr="00681161">
              <w:rPr>
                <w:rFonts w:asciiTheme="minorHAnsi" w:hAnsiTheme="minorHAnsi" w:cstheme="minorHAnsi"/>
                <w:spacing w:val="21"/>
              </w:rPr>
              <w:t xml:space="preserve"> </w:t>
            </w:r>
            <w:r w:rsidRPr="00681161">
              <w:rPr>
                <w:rFonts w:asciiTheme="minorHAnsi" w:hAnsiTheme="minorHAnsi" w:cstheme="minorHAnsi"/>
              </w:rPr>
              <w:t>or</w:t>
            </w:r>
            <w:r w:rsidRPr="00681161">
              <w:rPr>
                <w:rFonts w:asciiTheme="minorHAnsi" w:hAnsiTheme="minorHAnsi" w:cstheme="minorHAnsi"/>
                <w:spacing w:val="21"/>
              </w:rPr>
              <w:t xml:space="preserve"> </w:t>
            </w:r>
            <w:r w:rsidRPr="00681161">
              <w:rPr>
                <w:rFonts w:asciiTheme="minorHAnsi" w:hAnsiTheme="minorHAnsi" w:cstheme="minorHAnsi"/>
              </w:rPr>
              <w:t>any</w:t>
            </w:r>
            <w:r w:rsidRPr="00681161">
              <w:rPr>
                <w:rFonts w:asciiTheme="minorHAnsi" w:hAnsiTheme="minorHAnsi" w:cstheme="minorHAnsi"/>
                <w:spacing w:val="21"/>
              </w:rPr>
              <w:t xml:space="preserve"> </w:t>
            </w:r>
            <w:r w:rsidRPr="00681161">
              <w:rPr>
                <w:rFonts w:asciiTheme="minorHAnsi" w:hAnsiTheme="minorHAnsi" w:cstheme="minorHAnsi"/>
              </w:rPr>
              <w:t>other</w:t>
            </w:r>
            <w:r w:rsidRPr="00681161">
              <w:rPr>
                <w:rFonts w:asciiTheme="minorHAnsi" w:hAnsiTheme="minorHAnsi" w:cstheme="minorHAnsi"/>
                <w:spacing w:val="21"/>
              </w:rPr>
              <w:t xml:space="preserve"> </w:t>
            </w:r>
            <w:r w:rsidRPr="00681161">
              <w:rPr>
                <w:rFonts w:asciiTheme="minorHAnsi" w:hAnsiTheme="minorHAnsi" w:cstheme="minorHAnsi"/>
              </w:rPr>
              <w:t>market factors</w:t>
            </w:r>
            <w:r w:rsidRPr="00681161">
              <w:rPr>
                <w:rFonts w:asciiTheme="minorHAnsi" w:hAnsiTheme="minorHAnsi" w:cstheme="minorHAnsi"/>
                <w:spacing w:val="-8"/>
              </w:rPr>
              <w:t xml:space="preserve"> </w:t>
            </w:r>
            <w:r w:rsidRPr="00681161">
              <w:rPr>
                <w:rFonts w:asciiTheme="minorHAnsi" w:hAnsiTheme="minorHAnsi" w:cstheme="minorHAnsi"/>
              </w:rPr>
              <w:t>shall</w:t>
            </w:r>
            <w:r w:rsidRPr="00681161">
              <w:rPr>
                <w:rFonts w:asciiTheme="minorHAnsi" w:hAnsiTheme="minorHAnsi" w:cstheme="minorHAnsi"/>
                <w:spacing w:val="-8"/>
              </w:rPr>
              <w:t xml:space="preserve"> </w:t>
            </w:r>
            <w:r w:rsidRPr="00681161">
              <w:rPr>
                <w:rFonts w:asciiTheme="minorHAnsi" w:hAnsiTheme="minorHAnsi" w:cstheme="minorHAnsi"/>
              </w:rPr>
              <w:t>be</w:t>
            </w:r>
            <w:r w:rsidRPr="00681161">
              <w:rPr>
                <w:rFonts w:asciiTheme="minorHAnsi" w:hAnsiTheme="minorHAnsi" w:cstheme="minorHAnsi"/>
                <w:spacing w:val="-10"/>
              </w:rPr>
              <w:t xml:space="preserve"> </w:t>
            </w:r>
            <w:r w:rsidRPr="00681161">
              <w:rPr>
                <w:rFonts w:asciiTheme="minorHAnsi" w:hAnsiTheme="minorHAnsi" w:cstheme="minorHAnsi"/>
              </w:rPr>
              <w:t>accepted</w:t>
            </w:r>
            <w:r w:rsidRPr="00681161">
              <w:rPr>
                <w:rFonts w:asciiTheme="minorHAnsi" w:hAnsiTheme="minorHAnsi" w:cstheme="minorHAnsi"/>
                <w:spacing w:val="-8"/>
              </w:rPr>
              <w:t xml:space="preserve"> </w:t>
            </w:r>
            <w:r w:rsidRPr="00681161">
              <w:rPr>
                <w:rFonts w:asciiTheme="minorHAnsi" w:hAnsiTheme="minorHAnsi" w:cstheme="minorHAnsi"/>
              </w:rPr>
              <w:t>at</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8"/>
              </w:rPr>
              <w:t xml:space="preserve"> </w:t>
            </w:r>
            <w:r w:rsidRPr="00681161">
              <w:rPr>
                <w:rFonts w:asciiTheme="minorHAnsi" w:hAnsiTheme="minorHAnsi" w:cstheme="minorHAnsi"/>
              </w:rPr>
              <w:t>time</w:t>
            </w:r>
            <w:r w:rsidRPr="00681161">
              <w:rPr>
                <w:rFonts w:asciiTheme="minorHAnsi" w:hAnsiTheme="minorHAnsi" w:cstheme="minorHAnsi"/>
                <w:spacing w:val="-10"/>
              </w:rPr>
              <w:t xml:space="preserve"> </w:t>
            </w:r>
            <w:r w:rsidRPr="00681161">
              <w:rPr>
                <w:rFonts w:asciiTheme="minorHAnsi" w:hAnsiTheme="minorHAnsi" w:cstheme="minorHAnsi"/>
              </w:rPr>
              <w:t>during</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8"/>
              </w:rPr>
              <w:t xml:space="preserve"> </w:t>
            </w:r>
            <w:r w:rsidRPr="00681161">
              <w:rPr>
                <w:rFonts w:asciiTheme="minorHAnsi" w:hAnsiTheme="minorHAnsi" w:cstheme="minorHAnsi"/>
              </w:rPr>
              <w:t>validity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quotation</w:t>
            </w:r>
            <w:r w:rsidRPr="00681161">
              <w:rPr>
                <w:rFonts w:asciiTheme="minorHAnsi" w:hAnsiTheme="minorHAnsi" w:cstheme="minorHAnsi"/>
                <w:spacing w:val="-8"/>
              </w:rPr>
              <w:t xml:space="preserve"> </w:t>
            </w:r>
            <w:r w:rsidRPr="00681161">
              <w:rPr>
                <w:rFonts w:asciiTheme="minorHAnsi" w:hAnsiTheme="minorHAnsi" w:cstheme="minorHAnsi"/>
              </w:rPr>
              <w:t>after</w:t>
            </w:r>
            <w:r w:rsidRPr="00681161">
              <w:rPr>
                <w:rFonts w:asciiTheme="minorHAnsi" w:hAnsiTheme="minorHAnsi" w:cstheme="minorHAnsi"/>
                <w:spacing w:val="-9"/>
              </w:rPr>
              <w:t xml:space="preserve"> </w:t>
            </w:r>
            <w:r w:rsidRPr="00681161">
              <w:rPr>
                <w:rFonts w:asciiTheme="minorHAnsi" w:hAnsiTheme="minorHAnsi" w:cstheme="minorHAnsi"/>
              </w:rPr>
              <w:t>the</w:t>
            </w:r>
            <w:r w:rsidRPr="00681161">
              <w:rPr>
                <w:rFonts w:asciiTheme="minorHAnsi" w:hAnsiTheme="minorHAnsi" w:cstheme="minorHAnsi"/>
                <w:spacing w:val="-9"/>
              </w:rPr>
              <w:t xml:space="preserve"> </w:t>
            </w:r>
            <w:r w:rsidRPr="00681161">
              <w:rPr>
                <w:rFonts w:asciiTheme="minorHAnsi" w:hAnsiTheme="minorHAnsi" w:cstheme="minorHAnsi"/>
              </w:rPr>
              <w:t>quotation</w:t>
            </w:r>
            <w:r w:rsidRPr="00681161">
              <w:rPr>
                <w:rFonts w:asciiTheme="minorHAnsi" w:hAnsiTheme="minorHAnsi" w:cstheme="minorHAnsi"/>
                <w:spacing w:val="-8"/>
              </w:rPr>
              <w:t xml:space="preserve"> </w:t>
            </w:r>
            <w:r w:rsidRPr="00681161">
              <w:rPr>
                <w:rFonts w:asciiTheme="minorHAnsi" w:hAnsiTheme="minorHAnsi" w:cstheme="minorHAnsi"/>
              </w:rPr>
              <w:t>has</w:t>
            </w:r>
            <w:r w:rsidRPr="00681161">
              <w:rPr>
                <w:rFonts w:asciiTheme="minorHAnsi" w:hAnsiTheme="minorHAnsi" w:cstheme="minorHAnsi"/>
                <w:spacing w:val="-9"/>
              </w:rPr>
              <w:t xml:space="preserve"> </w:t>
            </w:r>
            <w:r w:rsidRPr="00681161">
              <w:rPr>
                <w:rFonts w:asciiTheme="minorHAnsi" w:hAnsiTheme="minorHAnsi" w:cstheme="minorHAnsi"/>
                <w:spacing w:val="-4"/>
              </w:rPr>
              <w:t>been</w:t>
            </w:r>
          </w:p>
          <w:p w14:paraId="2AAF7DDC" w14:textId="77777777" w:rsidR="00BB31C6" w:rsidRPr="00681161" w:rsidRDefault="008D13C6">
            <w:pPr>
              <w:pStyle w:val="TableParagraph"/>
              <w:spacing w:before="4" w:line="237" w:lineRule="exact"/>
              <w:ind w:left="107"/>
              <w:rPr>
                <w:rFonts w:asciiTheme="minorHAnsi" w:hAnsiTheme="minorHAnsi" w:cstheme="minorHAnsi"/>
              </w:rPr>
            </w:pPr>
            <w:r w:rsidRPr="00681161">
              <w:rPr>
                <w:rFonts w:asciiTheme="minorHAnsi" w:hAnsiTheme="minorHAnsi" w:cstheme="minorHAnsi"/>
                <w:spacing w:val="-2"/>
              </w:rPr>
              <w:t>received.</w:t>
            </w:r>
          </w:p>
        </w:tc>
      </w:tr>
      <w:tr w:rsidR="00BB31C6" w:rsidRPr="00681161" w14:paraId="1C7300C7" w14:textId="77777777" w:rsidTr="009778FD">
        <w:trPr>
          <w:trHeight w:val="535"/>
        </w:trPr>
        <w:tc>
          <w:tcPr>
            <w:tcW w:w="1405" w:type="dxa"/>
          </w:tcPr>
          <w:p w14:paraId="1A15C87C" w14:textId="77777777" w:rsidR="00BB31C6" w:rsidRPr="00681161" w:rsidRDefault="008D13C6">
            <w:pPr>
              <w:pStyle w:val="TableParagraph"/>
              <w:spacing w:before="1"/>
              <w:ind w:left="107" w:right="615"/>
              <w:rPr>
                <w:rFonts w:asciiTheme="minorHAnsi" w:hAnsiTheme="minorHAnsi" w:cstheme="minorHAnsi"/>
                <w:b/>
              </w:rPr>
            </w:pPr>
            <w:r w:rsidRPr="00681161">
              <w:rPr>
                <w:rFonts w:asciiTheme="minorHAnsi" w:hAnsiTheme="minorHAnsi" w:cstheme="minorHAnsi"/>
                <w:b/>
                <w:spacing w:val="-2"/>
              </w:rPr>
              <w:t>Partial Quotes</w:t>
            </w:r>
          </w:p>
        </w:tc>
        <w:tc>
          <w:tcPr>
            <w:tcW w:w="8335" w:type="dxa"/>
          </w:tcPr>
          <w:p w14:paraId="4C3EB357" w14:textId="524B3B58" w:rsidR="00BB31C6" w:rsidRPr="009778FD" w:rsidRDefault="002A2769" w:rsidP="009778FD">
            <w:pPr>
              <w:rPr>
                <w:rFonts w:asciiTheme="minorHAnsi" w:hAnsiTheme="minorHAnsi" w:cstheme="minorHAnsi"/>
              </w:rPr>
            </w:pPr>
            <w:sdt>
              <w:sdtPr>
                <w:rPr>
                  <w:rFonts w:asciiTheme="minorHAnsi" w:hAnsiTheme="minorHAnsi" w:cstheme="minorHAnsi"/>
                </w:rPr>
                <w:id w:val="395791174"/>
                <w14:checkbox>
                  <w14:checked w14:val="1"/>
                  <w14:checkedState w14:val="2612" w14:font="MS Gothic"/>
                  <w14:uncheckedState w14:val="2610" w14:font="MS Gothic"/>
                </w14:checkbox>
              </w:sdtPr>
              <w:sdtEndPr/>
              <w:sdtContent>
                <w:r w:rsidR="00437CAE" w:rsidRPr="00681161">
                  <w:rPr>
                    <w:rFonts w:ascii="Segoe UI Symbol" w:eastAsia="MS Gothic" w:hAnsi="Segoe UI Symbol" w:cs="Segoe UI Symbol"/>
                  </w:rPr>
                  <w:t>☒</w:t>
                </w:r>
              </w:sdtContent>
            </w:sdt>
            <w:r w:rsidR="00437CAE" w:rsidRPr="00681161">
              <w:rPr>
                <w:rFonts w:asciiTheme="minorHAnsi" w:hAnsiTheme="minorHAnsi" w:cstheme="minorHAnsi"/>
              </w:rPr>
              <w:t xml:space="preserve"> Not permitted</w:t>
            </w:r>
          </w:p>
        </w:tc>
      </w:tr>
      <w:tr w:rsidR="00BB31C6" w:rsidRPr="00681161" w14:paraId="6D92C696" w14:textId="77777777" w:rsidTr="009778FD">
        <w:trPr>
          <w:trHeight w:val="557"/>
        </w:trPr>
        <w:tc>
          <w:tcPr>
            <w:tcW w:w="1405" w:type="dxa"/>
          </w:tcPr>
          <w:p w14:paraId="02F1828D"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Alternative Quotes</w:t>
            </w:r>
          </w:p>
        </w:tc>
        <w:tc>
          <w:tcPr>
            <w:tcW w:w="8335" w:type="dxa"/>
          </w:tcPr>
          <w:p w14:paraId="2DE2B6FD" w14:textId="45FE3E3C" w:rsidR="00BB31C6" w:rsidRPr="00681161" w:rsidRDefault="008D13C6" w:rsidP="009778FD">
            <w:pPr>
              <w:pStyle w:val="TableParagraph"/>
              <w:spacing w:before="1"/>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rPr>
              <w:t>Not</w:t>
            </w:r>
            <w:r w:rsidRPr="00681161">
              <w:rPr>
                <w:rFonts w:asciiTheme="minorHAnsi" w:hAnsiTheme="minorHAnsi" w:cstheme="minorHAnsi"/>
                <w:spacing w:val="-8"/>
              </w:rPr>
              <w:t xml:space="preserve"> </w:t>
            </w:r>
            <w:r w:rsidRPr="00681161">
              <w:rPr>
                <w:rFonts w:asciiTheme="minorHAnsi" w:hAnsiTheme="minorHAnsi" w:cstheme="minorHAnsi"/>
                <w:spacing w:val="-2"/>
              </w:rPr>
              <w:t>permitted</w:t>
            </w:r>
          </w:p>
        </w:tc>
      </w:tr>
      <w:tr w:rsidR="00BB31C6" w:rsidRPr="00681161" w14:paraId="39C567B1" w14:textId="77777777" w:rsidTr="009778FD">
        <w:trPr>
          <w:trHeight w:val="1526"/>
        </w:trPr>
        <w:tc>
          <w:tcPr>
            <w:tcW w:w="1405" w:type="dxa"/>
          </w:tcPr>
          <w:p w14:paraId="32D9534E" w14:textId="77777777" w:rsidR="00BB31C6" w:rsidRPr="00681161" w:rsidRDefault="008D13C6">
            <w:pPr>
              <w:pStyle w:val="TableParagraph"/>
              <w:spacing w:before="1"/>
              <w:ind w:left="107" w:right="479"/>
              <w:rPr>
                <w:rFonts w:asciiTheme="minorHAnsi" w:hAnsiTheme="minorHAnsi" w:cstheme="minorHAnsi"/>
                <w:b/>
              </w:rPr>
            </w:pPr>
            <w:r w:rsidRPr="00681161">
              <w:rPr>
                <w:rFonts w:asciiTheme="minorHAnsi" w:hAnsiTheme="minorHAnsi" w:cstheme="minorHAnsi"/>
                <w:b/>
                <w:spacing w:val="-2"/>
              </w:rPr>
              <w:t>Payment Terms</w:t>
            </w:r>
          </w:p>
        </w:tc>
        <w:tc>
          <w:tcPr>
            <w:tcW w:w="8335" w:type="dxa"/>
          </w:tcPr>
          <w:p w14:paraId="601B82C8" w14:textId="7EB7CB4D" w:rsidR="00BB31C6" w:rsidRPr="009778FD" w:rsidRDefault="008D13C6" w:rsidP="009778FD">
            <w:pPr>
              <w:pStyle w:val="TableParagraph"/>
              <w:spacing w:before="1" w:line="242" w:lineRule="auto"/>
              <w:ind w:left="107" w:right="2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rPr>
              <w:t>70</w:t>
            </w:r>
            <w:r w:rsidRPr="009778FD">
              <w:rPr>
                <w:rFonts w:asciiTheme="minorHAnsi" w:hAnsiTheme="minorHAnsi" w:cstheme="minorHAnsi"/>
              </w:rPr>
              <w:t>%</w:t>
            </w:r>
            <w:r w:rsidRPr="009778FD">
              <w:rPr>
                <w:rFonts w:asciiTheme="minorHAnsi" w:hAnsiTheme="minorHAnsi" w:cstheme="minorHAnsi"/>
                <w:spacing w:val="33"/>
              </w:rPr>
              <w:t xml:space="preserve"> </w:t>
            </w:r>
            <w:r w:rsidRPr="009778FD">
              <w:rPr>
                <w:rFonts w:asciiTheme="minorHAnsi" w:hAnsiTheme="minorHAnsi" w:cstheme="minorHAnsi"/>
              </w:rPr>
              <w:t>payment</w:t>
            </w:r>
            <w:r w:rsidRPr="009778FD">
              <w:rPr>
                <w:rFonts w:asciiTheme="minorHAnsi" w:hAnsiTheme="minorHAnsi" w:cstheme="minorHAnsi"/>
                <w:spacing w:val="-2"/>
              </w:rPr>
              <w:t xml:space="preserve"> </w:t>
            </w:r>
            <w:r w:rsidR="009778FD" w:rsidRPr="009778FD">
              <w:rPr>
                <w:rFonts w:asciiTheme="minorHAnsi" w:hAnsiTheme="minorHAnsi" w:cstheme="minorHAnsi"/>
              </w:rPr>
              <w:t>upon delivery of all equipment and installation (testing included)</w:t>
            </w:r>
          </w:p>
          <w:p w14:paraId="1A751A23" w14:textId="3A3EADE2" w:rsidR="00BB31C6" w:rsidRPr="009778FD" w:rsidRDefault="008D13C6">
            <w:pPr>
              <w:pStyle w:val="TableParagraph"/>
              <w:spacing w:before="3" w:line="242" w:lineRule="auto"/>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rPr>
              <w:t>30</w:t>
            </w:r>
            <w:r w:rsidRPr="009778FD">
              <w:rPr>
                <w:rFonts w:asciiTheme="minorHAnsi" w:hAnsiTheme="minorHAnsi" w:cstheme="minorHAnsi"/>
              </w:rPr>
              <w:t>%</w:t>
            </w:r>
            <w:r w:rsidRPr="009778FD">
              <w:rPr>
                <w:rFonts w:asciiTheme="minorHAnsi" w:hAnsiTheme="minorHAnsi" w:cstheme="minorHAnsi"/>
                <w:spacing w:val="-6"/>
              </w:rPr>
              <w:t xml:space="preserve"> </w:t>
            </w:r>
            <w:r w:rsidR="009778FD" w:rsidRPr="009778FD">
              <w:rPr>
                <w:rFonts w:asciiTheme="minorHAnsi" w:hAnsiTheme="minorHAnsi" w:cstheme="minorHAnsi"/>
              </w:rPr>
              <w:t>upon del</w:t>
            </w:r>
            <w:r w:rsidR="009778FD" w:rsidRPr="009778FD">
              <w:rPr>
                <w:rFonts w:asciiTheme="minorHAnsi" w:hAnsiTheme="minorHAnsi" w:cstheme="minorHAnsi"/>
                <w:spacing w:val="-2"/>
              </w:rPr>
              <w:t>ivery of all services (including training, testing with the team of VET centers)</w:t>
            </w:r>
          </w:p>
          <w:p w14:paraId="5DD3A2A1" w14:textId="77777777" w:rsidR="00BB31C6" w:rsidRPr="009778FD" w:rsidRDefault="008D13C6">
            <w:pPr>
              <w:pStyle w:val="TableParagraph"/>
              <w:numPr>
                <w:ilvl w:val="0"/>
                <w:numId w:val="13"/>
              </w:numPr>
              <w:tabs>
                <w:tab w:val="left" w:pos="309"/>
              </w:tabs>
              <w:spacing w:line="236" w:lineRule="exact"/>
              <w:rPr>
                <w:rFonts w:asciiTheme="minorHAnsi" w:hAnsiTheme="minorHAnsi" w:cstheme="minorHAnsi"/>
              </w:rPr>
            </w:pPr>
            <w:r w:rsidRPr="009778FD">
              <w:rPr>
                <w:rFonts w:asciiTheme="minorHAnsi" w:hAnsiTheme="minorHAnsi" w:cstheme="minorHAnsi"/>
              </w:rPr>
              <w:t>Other</w:t>
            </w:r>
            <w:r w:rsidRPr="009778FD">
              <w:rPr>
                <w:rFonts w:asciiTheme="minorHAnsi" w:hAnsiTheme="minorHAnsi" w:cstheme="minorHAnsi"/>
                <w:spacing w:val="-3"/>
              </w:rPr>
              <w:t xml:space="preserve"> </w:t>
            </w:r>
            <w:r w:rsidRPr="009778FD">
              <w:rPr>
                <w:rFonts w:asciiTheme="minorHAnsi" w:hAnsiTheme="minorHAnsi" w:cstheme="minorHAnsi"/>
                <w:color w:val="808080"/>
              </w:rPr>
              <w:t>Click</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or</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tap</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here</w:t>
            </w:r>
            <w:r w:rsidRPr="009778FD">
              <w:rPr>
                <w:rFonts w:asciiTheme="minorHAnsi" w:hAnsiTheme="minorHAnsi" w:cstheme="minorHAnsi"/>
                <w:color w:val="808080"/>
                <w:spacing w:val="-5"/>
              </w:rPr>
              <w:t xml:space="preserve"> </w:t>
            </w:r>
            <w:r w:rsidRPr="009778FD">
              <w:rPr>
                <w:rFonts w:asciiTheme="minorHAnsi" w:hAnsiTheme="minorHAnsi" w:cstheme="minorHAnsi"/>
                <w:color w:val="808080"/>
              </w:rPr>
              <w:t>to</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enter</w:t>
            </w:r>
            <w:r w:rsidRPr="009778FD">
              <w:rPr>
                <w:rFonts w:asciiTheme="minorHAnsi" w:hAnsiTheme="minorHAnsi" w:cstheme="minorHAnsi"/>
                <w:color w:val="808080"/>
                <w:spacing w:val="-4"/>
              </w:rPr>
              <w:t xml:space="preserve"> text.</w:t>
            </w:r>
          </w:p>
          <w:p w14:paraId="3F4E0AD2" w14:textId="77777777" w:rsidR="00FC1DB5" w:rsidRPr="00681161" w:rsidRDefault="00FC1DB5" w:rsidP="00FC1DB5">
            <w:pPr>
              <w:pStyle w:val="TableParagraph"/>
              <w:tabs>
                <w:tab w:val="left" w:pos="309"/>
              </w:tabs>
              <w:spacing w:line="236" w:lineRule="exact"/>
              <w:ind w:left="106"/>
              <w:rPr>
                <w:rFonts w:asciiTheme="minorHAnsi" w:hAnsiTheme="minorHAnsi" w:cstheme="minorHAnsi"/>
                <w:spacing w:val="-4"/>
              </w:rPr>
            </w:pPr>
          </w:p>
          <w:p w14:paraId="19785E46" w14:textId="40C5416A" w:rsidR="00FC1DB5" w:rsidRPr="00681161" w:rsidRDefault="00FC1DB5" w:rsidP="00FC1DB5">
            <w:pPr>
              <w:pStyle w:val="TableParagraph"/>
              <w:tabs>
                <w:tab w:val="left" w:pos="309"/>
              </w:tabs>
              <w:spacing w:line="236" w:lineRule="exact"/>
              <w:ind w:left="106"/>
              <w:rPr>
                <w:rFonts w:asciiTheme="minorHAnsi" w:hAnsiTheme="minorHAnsi" w:cstheme="minorHAnsi"/>
              </w:rPr>
            </w:pPr>
            <w:r w:rsidRPr="00681161">
              <w:rPr>
                <w:rFonts w:asciiTheme="minorHAnsi" w:hAnsiTheme="minorHAnsi" w:cstheme="minorHAnsi"/>
                <w:b/>
                <w:bCs/>
                <w:spacing w:val="-4"/>
              </w:rPr>
              <w:t>Note:</w:t>
            </w:r>
            <w:r w:rsidRPr="00681161">
              <w:rPr>
                <w:rFonts w:asciiTheme="minorHAnsi" w:hAnsiTheme="minorHAnsi" w:cstheme="minorHAnsi"/>
                <w:spacing w:val="-4"/>
              </w:rPr>
              <w:t xml:space="preserve"> all payments will be released once the </w:t>
            </w:r>
            <w:r w:rsidR="009778FD">
              <w:rPr>
                <w:rFonts w:asciiTheme="minorHAnsi" w:hAnsiTheme="minorHAnsi" w:cstheme="minorHAnsi"/>
                <w:spacing w:val="-4"/>
              </w:rPr>
              <w:t xml:space="preserve">management of the VET center confirmed the delivery of all products and services indicated in the RFQ </w:t>
            </w:r>
          </w:p>
        </w:tc>
      </w:tr>
      <w:tr w:rsidR="00BB31C6" w:rsidRPr="00681161" w14:paraId="46A93536" w14:textId="77777777" w:rsidTr="009778FD">
        <w:trPr>
          <w:trHeight w:val="1814"/>
        </w:trPr>
        <w:tc>
          <w:tcPr>
            <w:tcW w:w="1405" w:type="dxa"/>
          </w:tcPr>
          <w:p w14:paraId="6527B6FB" w14:textId="77777777" w:rsidR="00BB31C6" w:rsidRPr="00681161" w:rsidRDefault="008D13C6">
            <w:pPr>
              <w:pStyle w:val="TableParagraph"/>
              <w:spacing w:before="1"/>
              <w:ind w:left="107" w:right="294"/>
              <w:rPr>
                <w:rFonts w:asciiTheme="minorHAnsi" w:hAnsiTheme="minorHAnsi" w:cstheme="minorHAnsi"/>
                <w:b/>
              </w:rPr>
            </w:pPr>
            <w:r w:rsidRPr="00681161">
              <w:rPr>
                <w:rFonts w:asciiTheme="minorHAnsi" w:hAnsiTheme="minorHAnsi" w:cstheme="minorHAnsi"/>
                <w:b/>
                <w:spacing w:val="-2"/>
              </w:rPr>
              <w:t xml:space="preserve">Conditions </w:t>
            </w:r>
            <w:r w:rsidRPr="00681161">
              <w:rPr>
                <w:rFonts w:asciiTheme="minorHAnsi" w:hAnsiTheme="minorHAnsi" w:cstheme="minorHAnsi"/>
                <w:b/>
              </w:rPr>
              <w:t>for</w:t>
            </w:r>
            <w:r w:rsidRPr="00681161">
              <w:rPr>
                <w:rFonts w:asciiTheme="minorHAnsi" w:hAnsiTheme="minorHAnsi" w:cstheme="minorHAnsi"/>
                <w:b/>
                <w:spacing w:val="-12"/>
              </w:rPr>
              <w:t xml:space="preserve"> </w:t>
            </w:r>
            <w:r w:rsidRPr="00681161">
              <w:rPr>
                <w:rFonts w:asciiTheme="minorHAnsi" w:hAnsiTheme="minorHAnsi" w:cstheme="minorHAnsi"/>
                <w:b/>
              </w:rPr>
              <w:t xml:space="preserve">Release </w:t>
            </w:r>
            <w:r w:rsidRPr="00681161">
              <w:rPr>
                <w:rFonts w:asciiTheme="minorHAnsi" w:hAnsiTheme="minorHAnsi" w:cstheme="minorHAnsi"/>
                <w:b/>
                <w:spacing w:val="-6"/>
              </w:rPr>
              <w:t>of</w:t>
            </w:r>
            <w:r w:rsidRPr="00681161">
              <w:rPr>
                <w:rFonts w:asciiTheme="minorHAnsi" w:hAnsiTheme="minorHAnsi" w:cstheme="minorHAnsi"/>
                <w:b/>
                <w:spacing w:val="80"/>
              </w:rPr>
              <w:t xml:space="preserve"> </w:t>
            </w:r>
            <w:r w:rsidRPr="00681161">
              <w:rPr>
                <w:rFonts w:asciiTheme="minorHAnsi" w:hAnsiTheme="minorHAnsi" w:cstheme="minorHAnsi"/>
                <w:b/>
                <w:spacing w:val="-2"/>
              </w:rPr>
              <w:t>Payment</w:t>
            </w:r>
          </w:p>
        </w:tc>
        <w:tc>
          <w:tcPr>
            <w:tcW w:w="8335" w:type="dxa"/>
          </w:tcPr>
          <w:p w14:paraId="3FA3B88A" w14:textId="77777777" w:rsidR="00BB31C6" w:rsidRPr="00681161" w:rsidRDefault="008D13C6">
            <w:pPr>
              <w:pStyle w:val="TableParagraph"/>
              <w:numPr>
                <w:ilvl w:val="0"/>
                <w:numId w:val="12"/>
              </w:numPr>
              <w:tabs>
                <w:tab w:val="left" w:pos="355"/>
              </w:tabs>
              <w:spacing w:before="1"/>
              <w:rPr>
                <w:rFonts w:asciiTheme="minorHAnsi" w:hAnsiTheme="minorHAnsi" w:cstheme="minorHAnsi"/>
              </w:rPr>
            </w:pPr>
            <w:r w:rsidRPr="00681161">
              <w:rPr>
                <w:rFonts w:asciiTheme="minorHAnsi" w:hAnsiTheme="minorHAnsi" w:cstheme="minorHAnsi"/>
              </w:rPr>
              <w:t>Passing</w:t>
            </w:r>
            <w:r w:rsidRPr="00681161">
              <w:rPr>
                <w:rFonts w:asciiTheme="minorHAnsi" w:hAnsiTheme="minorHAnsi" w:cstheme="minorHAnsi"/>
                <w:spacing w:val="-9"/>
              </w:rPr>
              <w:t xml:space="preserve"> </w:t>
            </w:r>
            <w:r w:rsidRPr="00681161">
              <w:rPr>
                <w:rFonts w:asciiTheme="minorHAnsi" w:hAnsiTheme="minorHAnsi" w:cstheme="minorHAnsi"/>
              </w:rPr>
              <w:t>Inspection</w:t>
            </w:r>
            <w:r w:rsidRPr="00681161">
              <w:rPr>
                <w:rFonts w:asciiTheme="minorHAnsi" w:hAnsiTheme="minorHAnsi" w:cstheme="minorHAnsi"/>
                <w:spacing w:val="-8"/>
              </w:rPr>
              <w:t xml:space="preserve"> </w:t>
            </w:r>
            <w:r w:rsidRPr="00681161">
              <w:rPr>
                <w:rFonts w:asciiTheme="minorHAnsi" w:hAnsiTheme="minorHAnsi" w:cstheme="minorHAnsi"/>
              </w:rPr>
              <w:t>[specify</w:t>
            </w:r>
            <w:r w:rsidRPr="00681161">
              <w:rPr>
                <w:rFonts w:asciiTheme="minorHAnsi" w:hAnsiTheme="minorHAnsi" w:cstheme="minorHAnsi"/>
                <w:spacing w:val="-5"/>
              </w:rPr>
              <w:t xml:space="preserve"> </w:t>
            </w:r>
            <w:r w:rsidRPr="00681161">
              <w:rPr>
                <w:rFonts w:asciiTheme="minorHAnsi" w:hAnsiTheme="minorHAnsi" w:cstheme="minorHAnsi"/>
              </w:rPr>
              <w:t>method,</w:t>
            </w:r>
            <w:r w:rsidRPr="00681161">
              <w:rPr>
                <w:rFonts w:asciiTheme="minorHAnsi" w:hAnsiTheme="minorHAnsi" w:cstheme="minorHAnsi"/>
                <w:spacing w:val="-8"/>
              </w:rPr>
              <w:t xml:space="preserve"> </w:t>
            </w:r>
            <w:r w:rsidRPr="00681161">
              <w:rPr>
                <w:rFonts w:asciiTheme="minorHAnsi" w:hAnsiTheme="minorHAnsi" w:cstheme="minorHAnsi"/>
              </w:rPr>
              <w:t>if</w:t>
            </w:r>
            <w:r w:rsidRPr="00681161">
              <w:rPr>
                <w:rFonts w:asciiTheme="minorHAnsi" w:hAnsiTheme="minorHAnsi" w:cstheme="minorHAnsi"/>
                <w:spacing w:val="-8"/>
              </w:rPr>
              <w:t xml:space="preserve"> </w:t>
            </w:r>
            <w:r w:rsidRPr="00681161">
              <w:rPr>
                <w:rFonts w:asciiTheme="minorHAnsi" w:hAnsiTheme="minorHAnsi" w:cstheme="minorHAnsi"/>
              </w:rPr>
              <w:t>possible]</w:t>
            </w:r>
            <w:r w:rsidRPr="00681161">
              <w:rPr>
                <w:rFonts w:asciiTheme="minorHAnsi" w:hAnsiTheme="minorHAnsi" w:cstheme="minorHAnsi"/>
                <w:spacing w:val="-7"/>
              </w:rPr>
              <w:t xml:space="preserve"> </w:t>
            </w:r>
            <w:r w:rsidRPr="00681161">
              <w:rPr>
                <w:rFonts w:asciiTheme="minorHAnsi" w:hAnsiTheme="minorHAnsi" w:cstheme="minorHAnsi"/>
              </w:rPr>
              <w:t>Complete</w:t>
            </w:r>
            <w:r w:rsidRPr="00681161">
              <w:rPr>
                <w:rFonts w:asciiTheme="minorHAnsi" w:hAnsiTheme="minorHAnsi" w:cstheme="minorHAnsi"/>
                <w:spacing w:val="-7"/>
              </w:rPr>
              <w:t xml:space="preserve"> </w:t>
            </w:r>
            <w:r w:rsidRPr="00681161">
              <w:rPr>
                <w:rFonts w:asciiTheme="minorHAnsi" w:hAnsiTheme="minorHAnsi" w:cstheme="minorHAnsi"/>
                <w:spacing w:val="-2"/>
              </w:rPr>
              <w:t>Installation</w:t>
            </w:r>
          </w:p>
          <w:p w14:paraId="06EB5B8E" w14:textId="77777777" w:rsidR="00BB31C6" w:rsidRPr="00681161" w:rsidRDefault="008D13C6">
            <w:pPr>
              <w:pStyle w:val="TableParagraph"/>
              <w:numPr>
                <w:ilvl w:val="0"/>
                <w:numId w:val="11"/>
              </w:numPr>
              <w:tabs>
                <w:tab w:val="left" w:pos="324"/>
              </w:tabs>
              <w:spacing w:before="2" w:line="269" w:lineRule="exact"/>
              <w:ind w:left="323" w:hanging="217"/>
              <w:rPr>
                <w:rFonts w:asciiTheme="minorHAnsi" w:hAnsiTheme="minorHAnsi" w:cstheme="minorHAnsi"/>
              </w:rPr>
            </w:pPr>
            <w:r w:rsidRPr="00681161">
              <w:rPr>
                <w:rFonts w:asciiTheme="minorHAnsi" w:hAnsiTheme="minorHAnsi" w:cstheme="minorHAnsi"/>
              </w:rPr>
              <w:t>Passing</w:t>
            </w:r>
            <w:r w:rsidRPr="00681161">
              <w:rPr>
                <w:rFonts w:asciiTheme="minorHAnsi" w:hAnsiTheme="minorHAnsi" w:cstheme="minorHAnsi"/>
                <w:spacing w:val="-7"/>
              </w:rPr>
              <w:t xml:space="preserve"> </w:t>
            </w:r>
            <w:r w:rsidRPr="00681161">
              <w:rPr>
                <w:rFonts w:asciiTheme="minorHAnsi" w:hAnsiTheme="minorHAnsi" w:cstheme="minorHAnsi"/>
              </w:rPr>
              <w:t>all</w:t>
            </w:r>
            <w:r w:rsidRPr="00681161">
              <w:rPr>
                <w:rFonts w:asciiTheme="minorHAnsi" w:hAnsiTheme="minorHAnsi" w:cstheme="minorHAnsi"/>
                <w:spacing w:val="-5"/>
              </w:rPr>
              <w:t xml:space="preserve"> </w:t>
            </w:r>
            <w:r w:rsidRPr="00681161">
              <w:rPr>
                <w:rFonts w:asciiTheme="minorHAnsi" w:hAnsiTheme="minorHAnsi" w:cstheme="minorHAnsi"/>
              </w:rPr>
              <w:t>Testing</w:t>
            </w:r>
            <w:r w:rsidRPr="00681161">
              <w:rPr>
                <w:rFonts w:asciiTheme="minorHAnsi" w:hAnsiTheme="minorHAnsi" w:cstheme="minorHAnsi"/>
                <w:spacing w:val="-7"/>
              </w:rPr>
              <w:t xml:space="preserve"> </w:t>
            </w:r>
            <w:r w:rsidRPr="00681161">
              <w:rPr>
                <w:rFonts w:asciiTheme="minorHAnsi" w:hAnsiTheme="minorHAnsi" w:cstheme="minorHAnsi"/>
              </w:rPr>
              <w:t>[specify</w:t>
            </w:r>
            <w:r w:rsidRPr="00681161">
              <w:rPr>
                <w:rFonts w:asciiTheme="minorHAnsi" w:hAnsiTheme="minorHAnsi" w:cstheme="minorHAnsi"/>
                <w:spacing w:val="-5"/>
              </w:rPr>
              <w:t xml:space="preserve"> </w:t>
            </w:r>
            <w:r w:rsidRPr="00681161">
              <w:rPr>
                <w:rFonts w:asciiTheme="minorHAnsi" w:hAnsiTheme="minorHAnsi" w:cstheme="minorHAnsi"/>
              </w:rPr>
              <w:t>standard,</w:t>
            </w:r>
            <w:r w:rsidRPr="00681161">
              <w:rPr>
                <w:rFonts w:asciiTheme="minorHAnsi" w:hAnsiTheme="minorHAnsi" w:cstheme="minorHAnsi"/>
                <w:spacing w:val="-6"/>
              </w:rPr>
              <w:t xml:space="preserve"> </w:t>
            </w:r>
            <w:r w:rsidRPr="00681161">
              <w:rPr>
                <w:rFonts w:asciiTheme="minorHAnsi" w:hAnsiTheme="minorHAnsi" w:cstheme="minorHAnsi"/>
              </w:rPr>
              <w:t>if</w:t>
            </w:r>
            <w:r w:rsidRPr="00681161">
              <w:rPr>
                <w:rFonts w:asciiTheme="minorHAnsi" w:hAnsiTheme="minorHAnsi" w:cstheme="minorHAnsi"/>
                <w:spacing w:val="-5"/>
              </w:rPr>
              <w:t xml:space="preserve"> </w:t>
            </w:r>
            <w:r w:rsidRPr="00681161">
              <w:rPr>
                <w:rFonts w:asciiTheme="minorHAnsi" w:hAnsiTheme="minorHAnsi" w:cstheme="minorHAnsi"/>
                <w:spacing w:val="-2"/>
              </w:rPr>
              <w:t>possible]</w:t>
            </w:r>
          </w:p>
          <w:p w14:paraId="0E240CC3" w14:textId="77777777" w:rsidR="00BB31C6" w:rsidRPr="00681161" w:rsidRDefault="008D13C6">
            <w:pPr>
              <w:pStyle w:val="TableParagraph"/>
              <w:numPr>
                <w:ilvl w:val="0"/>
                <w:numId w:val="11"/>
              </w:numPr>
              <w:tabs>
                <w:tab w:val="left" w:pos="324"/>
              </w:tabs>
              <w:ind w:right="401" w:firstLine="0"/>
              <w:rPr>
                <w:rFonts w:asciiTheme="minorHAnsi" w:hAnsiTheme="minorHAnsi" w:cstheme="minorHAnsi"/>
              </w:rPr>
            </w:pPr>
            <w:r w:rsidRPr="00681161">
              <w:rPr>
                <w:rFonts w:asciiTheme="minorHAnsi" w:hAnsiTheme="minorHAnsi" w:cstheme="minorHAnsi"/>
              </w:rPr>
              <w:t>Completion</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Training</w:t>
            </w:r>
            <w:r w:rsidRPr="00681161">
              <w:rPr>
                <w:rFonts w:asciiTheme="minorHAnsi" w:hAnsiTheme="minorHAnsi" w:cstheme="minorHAnsi"/>
                <w:spacing w:val="-4"/>
              </w:rPr>
              <w:t xml:space="preserve"> </w:t>
            </w:r>
            <w:r w:rsidRPr="00681161">
              <w:rPr>
                <w:rFonts w:asciiTheme="minorHAnsi" w:hAnsiTheme="minorHAnsi" w:cstheme="minorHAnsi"/>
              </w:rPr>
              <w:t>on</w:t>
            </w:r>
            <w:r w:rsidRPr="00681161">
              <w:rPr>
                <w:rFonts w:asciiTheme="minorHAnsi" w:hAnsiTheme="minorHAnsi" w:cstheme="minorHAnsi"/>
                <w:spacing w:val="-4"/>
              </w:rPr>
              <w:t xml:space="preserve"> </w:t>
            </w:r>
            <w:r w:rsidRPr="00681161">
              <w:rPr>
                <w:rFonts w:asciiTheme="minorHAnsi" w:hAnsiTheme="minorHAnsi" w:cstheme="minorHAnsi"/>
              </w:rPr>
              <w:t>Operation</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Maintenance</w:t>
            </w:r>
            <w:r w:rsidRPr="00681161">
              <w:rPr>
                <w:rFonts w:asciiTheme="minorHAnsi" w:hAnsiTheme="minorHAnsi" w:cstheme="minorHAnsi"/>
                <w:spacing w:val="-5"/>
              </w:rPr>
              <w:t xml:space="preserve"> </w:t>
            </w:r>
            <w:r w:rsidRPr="00681161">
              <w:rPr>
                <w:rFonts w:asciiTheme="minorHAnsi" w:hAnsiTheme="minorHAnsi" w:cstheme="minorHAnsi"/>
              </w:rPr>
              <w:t>[specify</w:t>
            </w:r>
            <w:r w:rsidRPr="00681161">
              <w:rPr>
                <w:rFonts w:asciiTheme="minorHAnsi" w:hAnsiTheme="minorHAnsi" w:cstheme="minorHAnsi"/>
                <w:spacing w:val="-4"/>
              </w:rPr>
              <w:t xml:space="preserve"> </w:t>
            </w:r>
            <w:r w:rsidRPr="00681161">
              <w:rPr>
                <w:rFonts w:asciiTheme="minorHAnsi" w:hAnsiTheme="minorHAnsi" w:cstheme="minorHAnsi"/>
              </w:rPr>
              <w:t>no.</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trainees,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location</w:t>
            </w:r>
            <w:r w:rsidRPr="00681161">
              <w:rPr>
                <w:rFonts w:asciiTheme="minorHAnsi" w:hAnsiTheme="minorHAnsi" w:cstheme="minorHAnsi"/>
                <w:spacing w:val="-3"/>
              </w:rPr>
              <w:t xml:space="preserve"> </w:t>
            </w:r>
            <w:r w:rsidRPr="00681161">
              <w:rPr>
                <w:rFonts w:asciiTheme="minorHAnsi" w:hAnsiTheme="minorHAnsi" w:cstheme="minorHAnsi"/>
              </w:rPr>
              <w:t>of training, if possible</w:t>
            </w:r>
          </w:p>
          <w:p w14:paraId="180A54D5" w14:textId="77777777" w:rsidR="00BB31C6" w:rsidRPr="00681161" w:rsidRDefault="008D13C6">
            <w:pPr>
              <w:pStyle w:val="TableParagraph"/>
              <w:spacing w:before="1" w:line="242" w:lineRule="auto"/>
              <w:ind w:left="107" w:right="124"/>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rPr>
              <w:t>Written</w:t>
            </w:r>
            <w:r w:rsidRPr="00681161">
              <w:rPr>
                <w:rFonts w:asciiTheme="minorHAnsi" w:hAnsiTheme="minorHAnsi" w:cstheme="minorHAnsi"/>
                <w:spacing w:val="-7"/>
              </w:rPr>
              <w:t xml:space="preserve"> </w:t>
            </w:r>
            <w:r w:rsidRPr="00681161">
              <w:rPr>
                <w:rFonts w:asciiTheme="minorHAnsi" w:hAnsiTheme="minorHAnsi" w:cstheme="minorHAnsi"/>
              </w:rPr>
              <w:t>Acceptance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Goods,</w:t>
            </w:r>
            <w:r w:rsidRPr="00681161">
              <w:rPr>
                <w:rFonts w:asciiTheme="minorHAnsi" w:hAnsiTheme="minorHAnsi" w:cstheme="minorHAnsi"/>
                <w:spacing w:val="-3"/>
              </w:rPr>
              <w:t xml:space="preserve"> </w:t>
            </w:r>
            <w:r w:rsidRPr="00681161">
              <w:rPr>
                <w:rFonts w:asciiTheme="minorHAnsi" w:hAnsiTheme="minorHAnsi" w:cstheme="minorHAnsi"/>
              </w:rPr>
              <w:t>Services</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Works,</w:t>
            </w:r>
            <w:r w:rsidRPr="00681161">
              <w:rPr>
                <w:rFonts w:asciiTheme="minorHAnsi" w:hAnsiTheme="minorHAnsi" w:cstheme="minorHAnsi"/>
                <w:spacing w:val="-3"/>
              </w:rPr>
              <w:t xml:space="preserve"> </w:t>
            </w:r>
            <w:r w:rsidRPr="00681161">
              <w:rPr>
                <w:rFonts w:asciiTheme="minorHAnsi" w:hAnsiTheme="minorHAnsi" w:cstheme="minorHAnsi"/>
              </w:rPr>
              <w:t>based</w:t>
            </w:r>
            <w:r w:rsidRPr="00681161">
              <w:rPr>
                <w:rFonts w:asciiTheme="minorHAnsi" w:hAnsiTheme="minorHAnsi" w:cstheme="minorHAnsi"/>
                <w:spacing w:val="-3"/>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full</w:t>
            </w:r>
            <w:r w:rsidRPr="00681161">
              <w:rPr>
                <w:rFonts w:asciiTheme="minorHAnsi" w:hAnsiTheme="minorHAnsi" w:cstheme="minorHAnsi"/>
                <w:spacing w:val="-3"/>
              </w:rPr>
              <w:t xml:space="preserve"> </w:t>
            </w:r>
            <w:r w:rsidRPr="00681161">
              <w:rPr>
                <w:rFonts w:asciiTheme="minorHAnsi" w:hAnsiTheme="minorHAnsi" w:cstheme="minorHAnsi"/>
              </w:rPr>
              <w:t>compliance</w:t>
            </w:r>
            <w:r w:rsidRPr="00681161">
              <w:rPr>
                <w:rFonts w:asciiTheme="minorHAnsi" w:hAnsiTheme="minorHAnsi" w:cstheme="minorHAnsi"/>
                <w:spacing w:val="-5"/>
              </w:rPr>
              <w:t xml:space="preserve"> </w:t>
            </w:r>
            <w:r w:rsidRPr="00681161">
              <w:rPr>
                <w:rFonts w:asciiTheme="minorHAnsi" w:hAnsiTheme="minorHAnsi" w:cstheme="minorHAnsi"/>
              </w:rPr>
              <w:t>with</w:t>
            </w:r>
            <w:r w:rsidRPr="00681161">
              <w:rPr>
                <w:rFonts w:asciiTheme="minorHAnsi" w:hAnsiTheme="minorHAnsi" w:cstheme="minorHAnsi"/>
                <w:spacing w:val="-3"/>
              </w:rPr>
              <w:t xml:space="preserve"> </w:t>
            </w:r>
            <w:r w:rsidRPr="00681161">
              <w:rPr>
                <w:rFonts w:asciiTheme="minorHAnsi" w:hAnsiTheme="minorHAnsi" w:cstheme="minorHAnsi"/>
              </w:rPr>
              <w:t xml:space="preserve">RFQ </w:t>
            </w:r>
            <w:r w:rsidRPr="00681161">
              <w:rPr>
                <w:rFonts w:asciiTheme="minorHAnsi" w:hAnsiTheme="minorHAnsi" w:cstheme="minorHAnsi"/>
                <w:spacing w:val="-2"/>
              </w:rPr>
              <w:t>requirements</w:t>
            </w:r>
          </w:p>
          <w:p w14:paraId="5F652780" w14:textId="77777777" w:rsidR="00BB31C6" w:rsidRPr="00681161" w:rsidRDefault="008D13C6">
            <w:pPr>
              <w:pStyle w:val="TableParagraph"/>
              <w:numPr>
                <w:ilvl w:val="0"/>
                <w:numId w:val="11"/>
              </w:numPr>
              <w:tabs>
                <w:tab w:val="left" w:pos="324"/>
              </w:tabs>
              <w:spacing w:line="246" w:lineRule="exact"/>
              <w:ind w:left="323" w:hanging="217"/>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7"/>
              </w:rPr>
              <w:t xml:space="preserve"> </w:t>
            </w:r>
            <w:r w:rsidRPr="00681161">
              <w:rPr>
                <w:rFonts w:asciiTheme="minorHAnsi" w:hAnsiTheme="minorHAnsi" w:cstheme="minorHAnsi"/>
              </w:rPr>
              <w:t>[pls.</w:t>
            </w:r>
            <w:r w:rsidRPr="00681161">
              <w:rPr>
                <w:rFonts w:asciiTheme="minorHAnsi" w:hAnsiTheme="minorHAnsi" w:cstheme="minorHAnsi"/>
                <w:spacing w:val="-4"/>
              </w:rPr>
              <w:t xml:space="preserve"> </w:t>
            </w:r>
            <w:r w:rsidRPr="00681161">
              <w:rPr>
                <w:rFonts w:asciiTheme="minorHAnsi" w:hAnsiTheme="minorHAnsi" w:cstheme="minorHAnsi"/>
                <w:spacing w:val="-2"/>
              </w:rPr>
              <w:t>specify]</w:t>
            </w:r>
          </w:p>
        </w:tc>
      </w:tr>
      <w:tr w:rsidR="00BB31C6" w:rsidRPr="00681161" w14:paraId="1302BBCB" w14:textId="77777777" w:rsidTr="009778FD">
        <w:trPr>
          <w:trHeight w:val="1710"/>
        </w:trPr>
        <w:tc>
          <w:tcPr>
            <w:tcW w:w="1405" w:type="dxa"/>
          </w:tcPr>
          <w:p w14:paraId="646B3F0B" w14:textId="2AC70F30"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t xml:space="preserve">Contact </w:t>
            </w:r>
            <w:r w:rsidRPr="00681161">
              <w:rPr>
                <w:rFonts w:asciiTheme="minorHAnsi" w:hAnsiTheme="minorHAnsi" w:cstheme="minorHAnsi"/>
                <w:b/>
              </w:rPr>
              <w:t xml:space="preserve">Person for </w:t>
            </w:r>
            <w:r w:rsidR="00C22F4F" w:rsidRPr="00681161">
              <w:rPr>
                <w:rFonts w:asciiTheme="minorHAnsi" w:hAnsiTheme="minorHAnsi" w:cstheme="minorHAnsi"/>
                <w:b/>
                <w:spacing w:val="-2"/>
              </w:rPr>
              <w:t>correspondences</w:t>
            </w:r>
            <w:r w:rsidRPr="00681161">
              <w:rPr>
                <w:rFonts w:asciiTheme="minorHAnsi" w:hAnsiTheme="minorHAnsi" w:cstheme="minorHAnsi"/>
                <w:b/>
                <w:spacing w:val="-4"/>
              </w:rPr>
              <w:t xml:space="preserve">, </w:t>
            </w:r>
            <w:r w:rsidRPr="00681161">
              <w:rPr>
                <w:rFonts w:asciiTheme="minorHAnsi" w:hAnsiTheme="minorHAnsi" w:cstheme="minorHAnsi"/>
                <w:b/>
                <w:spacing w:val="-2"/>
              </w:rPr>
              <w:t xml:space="preserve">notifications </w:t>
            </w:r>
            <w:r w:rsidRPr="00681161">
              <w:rPr>
                <w:rFonts w:asciiTheme="minorHAnsi" w:hAnsiTheme="minorHAnsi" w:cstheme="minorHAnsi"/>
                <w:b/>
                <w:spacing w:val="-4"/>
              </w:rPr>
              <w:t>and</w:t>
            </w:r>
          </w:p>
          <w:p w14:paraId="015E6E74" w14:textId="77777777" w:rsidR="00BB31C6" w:rsidRPr="00681161" w:rsidRDefault="008D13C6">
            <w:pPr>
              <w:pStyle w:val="TableParagraph"/>
              <w:spacing w:before="2" w:line="223" w:lineRule="exact"/>
              <w:ind w:left="107"/>
              <w:rPr>
                <w:rFonts w:asciiTheme="minorHAnsi" w:hAnsiTheme="minorHAnsi" w:cstheme="minorHAnsi"/>
                <w:b/>
              </w:rPr>
            </w:pPr>
            <w:r w:rsidRPr="00681161">
              <w:rPr>
                <w:rFonts w:asciiTheme="minorHAnsi" w:hAnsiTheme="minorHAnsi" w:cstheme="minorHAnsi"/>
                <w:b/>
                <w:spacing w:val="-2"/>
              </w:rPr>
              <w:t>clarifications</w:t>
            </w:r>
          </w:p>
        </w:tc>
        <w:tc>
          <w:tcPr>
            <w:tcW w:w="8335" w:type="dxa"/>
          </w:tcPr>
          <w:p w14:paraId="1EC0095F" w14:textId="77777777" w:rsidR="00BB31C6" w:rsidRPr="00681161" w:rsidRDefault="008D13C6">
            <w:pPr>
              <w:pStyle w:val="TableParagraph"/>
              <w:spacing w:before="1"/>
              <w:ind w:left="107"/>
              <w:jc w:val="both"/>
              <w:rPr>
                <w:rFonts w:asciiTheme="minorHAnsi" w:hAnsiTheme="minorHAnsi" w:cstheme="minorHAnsi"/>
                <w:b/>
              </w:rPr>
            </w:pPr>
            <w:r w:rsidRPr="00681161">
              <w:rPr>
                <w:rFonts w:asciiTheme="minorHAnsi" w:hAnsiTheme="minorHAnsi" w:cstheme="minorHAnsi"/>
              </w:rPr>
              <w:t>E-mail</w:t>
            </w:r>
            <w:r w:rsidRPr="00681161">
              <w:rPr>
                <w:rFonts w:asciiTheme="minorHAnsi" w:hAnsiTheme="minorHAnsi" w:cstheme="minorHAnsi"/>
                <w:spacing w:val="-7"/>
              </w:rPr>
              <w:t xml:space="preserve"> </w:t>
            </w:r>
            <w:r w:rsidRPr="00681161">
              <w:rPr>
                <w:rFonts w:asciiTheme="minorHAnsi" w:hAnsiTheme="minorHAnsi" w:cstheme="minorHAnsi"/>
              </w:rPr>
              <w:t>address:</w:t>
            </w:r>
            <w:r w:rsidRPr="00681161">
              <w:rPr>
                <w:rFonts w:asciiTheme="minorHAnsi" w:hAnsiTheme="minorHAnsi" w:cstheme="minorHAnsi"/>
                <w:spacing w:val="-6"/>
              </w:rPr>
              <w:t xml:space="preserve"> </w:t>
            </w:r>
            <w:hyperlink r:id="rId24">
              <w:r w:rsidRPr="00681161">
                <w:rPr>
                  <w:rFonts w:asciiTheme="minorHAnsi" w:hAnsiTheme="minorHAnsi" w:cstheme="minorHAnsi"/>
                  <w:b/>
                  <w:spacing w:val="-2"/>
                </w:rPr>
                <w:t>procurement.aze@undp.org</w:t>
              </w:r>
            </w:hyperlink>
          </w:p>
          <w:p w14:paraId="483441F3" w14:textId="77777777" w:rsidR="00BB31C6" w:rsidRPr="00681161" w:rsidRDefault="00BB31C6">
            <w:pPr>
              <w:pStyle w:val="TableParagraph"/>
              <w:spacing w:before="1"/>
              <w:rPr>
                <w:rFonts w:asciiTheme="minorHAnsi" w:hAnsiTheme="minorHAnsi" w:cstheme="minorHAnsi"/>
                <w:b/>
              </w:rPr>
            </w:pPr>
          </w:p>
          <w:p w14:paraId="17D2F4B7" w14:textId="77777777" w:rsidR="00BB31C6" w:rsidRPr="00681161" w:rsidRDefault="008D13C6">
            <w:pPr>
              <w:pStyle w:val="TableParagraph"/>
              <w:ind w:left="107" w:right="104"/>
              <w:jc w:val="both"/>
              <w:rPr>
                <w:rFonts w:asciiTheme="minorHAnsi" w:hAnsiTheme="minorHAnsi" w:cstheme="minorHAnsi"/>
              </w:rPr>
            </w:pPr>
            <w:r w:rsidRPr="00681161">
              <w:rPr>
                <w:rFonts w:asciiTheme="minorHAnsi" w:hAnsiTheme="minorHAnsi" w:cstheme="minorHAnsi"/>
                <w:color w:val="FF0000"/>
              </w:rPr>
              <w:t>Any</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delay</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in</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UNDP’s</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response</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shall</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be</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not</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used</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as</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a</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reason</w:t>
            </w:r>
            <w:r w:rsidRPr="00681161">
              <w:rPr>
                <w:rFonts w:asciiTheme="minorHAnsi" w:hAnsiTheme="minorHAnsi" w:cstheme="minorHAnsi"/>
                <w:color w:val="FF0000"/>
                <w:spacing w:val="-7"/>
              </w:rPr>
              <w:t xml:space="preserve"> </w:t>
            </w:r>
            <w:r w:rsidRPr="00681161">
              <w:rPr>
                <w:rFonts w:asciiTheme="minorHAnsi" w:hAnsiTheme="minorHAnsi" w:cstheme="minorHAnsi"/>
                <w:color w:val="FF0000"/>
              </w:rPr>
              <w:t>for</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extending</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the</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deadline</w:t>
            </w:r>
            <w:r w:rsidRPr="00681161">
              <w:rPr>
                <w:rFonts w:asciiTheme="minorHAnsi" w:hAnsiTheme="minorHAnsi" w:cstheme="minorHAnsi"/>
                <w:color w:val="FF0000"/>
                <w:spacing w:val="-8"/>
              </w:rPr>
              <w:t xml:space="preserve"> </w:t>
            </w:r>
            <w:r w:rsidRPr="00681161">
              <w:rPr>
                <w:rFonts w:asciiTheme="minorHAnsi" w:hAnsiTheme="minorHAnsi" w:cstheme="minorHAnsi"/>
                <w:color w:val="FF0000"/>
              </w:rPr>
              <w:t>for</w:t>
            </w:r>
            <w:r w:rsidRPr="00681161">
              <w:rPr>
                <w:rFonts w:asciiTheme="minorHAnsi" w:hAnsiTheme="minorHAnsi" w:cstheme="minorHAnsi"/>
                <w:color w:val="FF0000"/>
                <w:spacing w:val="-8"/>
              </w:rPr>
              <w:t xml:space="preserve"> </w:t>
            </w:r>
            <w:r w:rsidRPr="00681161">
              <w:rPr>
                <w:rFonts w:asciiTheme="minorHAnsi" w:hAnsiTheme="minorHAnsi" w:cstheme="minorHAnsi"/>
                <w:color w:val="FF0000"/>
              </w:rPr>
              <w:t>submission, unless UNDP determines that such an extension is necessary and communicates a new deadline to the Proposers.</w:t>
            </w:r>
          </w:p>
        </w:tc>
      </w:tr>
      <w:tr w:rsidR="00BB31C6" w:rsidRPr="00681161" w14:paraId="6112297F" w14:textId="77777777" w:rsidTr="009778FD">
        <w:trPr>
          <w:trHeight w:val="731"/>
        </w:trPr>
        <w:tc>
          <w:tcPr>
            <w:tcW w:w="1405" w:type="dxa"/>
          </w:tcPr>
          <w:p w14:paraId="6AEB0DC5"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 xml:space="preserve">Clarifications </w:t>
            </w:r>
            <w:r w:rsidRPr="00681161">
              <w:rPr>
                <w:rFonts w:asciiTheme="minorHAnsi" w:hAnsiTheme="minorHAnsi" w:cstheme="minorHAnsi"/>
                <w:b/>
                <w:spacing w:val="-4"/>
              </w:rPr>
              <w:t>and</w:t>
            </w:r>
          </w:p>
          <w:p w14:paraId="567C3327"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questions</w:t>
            </w:r>
          </w:p>
        </w:tc>
        <w:tc>
          <w:tcPr>
            <w:tcW w:w="8335" w:type="dxa"/>
          </w:tcPr>
          <w:p w14:paraId="75C35148"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Requests</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clarification</w:t>
            </w:r>
            <w:r w:rsidRPr="00681161">
              <w:rPr>
                <w:rFonts w:asciiTheme="minorHAnsi" w:hAnsiTheme="minorHAnsi" w:cstheme="minorHAnsi"/>
                <w:spacing w:val="-3"/>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5"/>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not</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accepted</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later</w:t>
            </w:r>
            <w:r w:rsidRPr="00681161">
              <w:rPr>
                <w:rFonts w:asciiTheme="minorHAnsi" w:hAnsiTheme="minorHAnsi" w:cstheme="minorHAnsi"/>
                <w:spacing w:val="-4"/>
              </w:rPr>
              <w:t xml:space="preserve"> </w:t>
            </w:r>
            <w:r w:rsidRPr="00681161">
              <w:rPr>
                <w:rFonts w:asciiTheme="minorHAnsi" w:hAnsiTheme="minorHAnsi" w:cstheme="minorHAnsi"/>
              </w:rPr>
              <w:t xml:space="preserve">than </w:t>
            </w:r>
            <w:r w:rsidRPr="00681161">
              <w:rPr>
                <w:rFonts w:asciiTheme="minorHAnsi" w:hAnsiTheme="minorHAnsi" w:cstheme="minorHAnsi"/>
                <w:b/>
              </w:rPr>
              <w:t>5</w:t>
            </w:r>
            <w:r w:rsidRPr="00681161">
              <w:rPr>
                <w:rFonts w:asciiTheme="minorHAnsi" w:hAnsiTheme="minorHAnsi" w:cstheme="minorHAnsi"/>
                <w:b/>
                <w:spacing w:val="-3"/>
              </w:rPr>
              <w:t xml:space="preserve"> </w:t>
            </w:r>
            <w:r w:rsidRPr="00681161">
              <w:rPr>
                <w:rFonts w:asciiTheme="minorHAnsi" w:hAnsiTheme="minorHAnsi" w:cstheme="minorHAnsi"/>
                <w:b/>
              </w:rPr>
              <w:t>days</w:t>
            </w:r>
            <w:r w:rsidRPr="00681161">
              <w:rPr>
                <w:rFonts w:asciiTheme="minorHAnsi" w:hAnsiTheme="minorHAnsi" w:cstheme="minorHAnsi"/>
                <w:b/>
                <w:spacing w:val="-3"/>
              </w:rPr>
              <w:t xml:space="preserve"> </w:t>
            </w:r>
            <w:r w:rsidRPr="00681161">
              <w:rPr>
                <w:rFonts w:asciiTheme="minorHAnsi" w:hAnsiTheme="minorHAnsi" w:cstheme="minorHAnsi"/>
              </w:rPr>
              <w:t>before</w:t>
            </w:r>
            <w:r w:rsidRPr="00681161">
              <w:rPr>
                <w:rFonts w:asciiTheme="minorHAnsi" w:hAnsiTheme="minorHAnsi" w:cstheme="minorHAnsi"/>
                <w:spacing w:val="-2"/>
              </w:rPr>
              <w:t xml:space="preserve"> </w:t>
            </w:r>
            <w:r w:rsidRPr="00681161">
              <w:rPr>
                <w:rFonts w:asciiTheme="minorHAnsi" w:hAnsiTheme="minorHAnsi" w:cstheme="minorHAnsi"/>
              </w:rPr>
              <w:t>the submission deadline.</w:t>
            </w:r>
          </w:p>
        </w:tc>
      </w:tr>
      <w:tr w:rsidR="00BB31C6" w:rsidRPr="00681161" w14:paraId="2A5681F3" w14:textId="77777777" w:rsidTr="009778FD">
        <w:trPr>
          <w:trHeight w:val="772"/>
        </w:trPr>
        <w:tc>
          <w:tcPr>
            <w:tcW w:w="1405" w:type="dxa"/>
          </w:tcPr>
          <w:p w14:paraId="10CECE2C"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Evaluation method</w:t>
            </w:r>
          </w:p>
        </w:tc>
        <w:tc>
          <w:tcPr>
            <w:tcW w:w="8335" w:type="dxa"/>
          </w:tcPr>
          <w:p w14:paraId="68C82A13" w14:textId="77777777" w:rsidR="00BB31C6" w:rsidRPr="00681161" w:rsidRDefault="008D13C6">
            <w:pPr>
              <w:pStyle w:val="TableParagraph"/>
              <w:spacing w:before="1"/>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Contract</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Purchase</w:t>
            </w:r>
            <w:r w:rsidRPr="00681161">
              <w:rPr>
                <w:rFonts w:asciiTheme="minorHAnsi" w:hAnsiTheme="minorHAnsi" w:cstheme="minorHAnsi"/>
                <w:spacing w:val="-7"/>
              </w:rPr>
              <w:t xml:space="preserve"> </w:t>
            </w:r>
            <w:r w:rsidRPr="00681161">
              <w:rPr>
                <w:rFonts w:asciiTheme="minorHAnsi" w:hAnsiTheme="minorHAnsi" w:cstheme="minorHAnsi"/>
              </w:rPr>
              <w:t>Order</w:t>
            </w:r>
            <w:r w:rsidRPr="00681161">
              <w:rPr>
                <w:rFonts w:asciiTheme="minorHAnsi" w:hAnsiTheme="minorHAnsi" w:cstheme="minorHAnsi"/>
                <w:spacing w:val="-4"/>
              </w:rPr>
              <w:t xml:space="preserve"> </w:t>
            </w:r>
            <w:r w:rsidRPr="00681161">
              <w:rPr>
                <w:rFonts w:asciiTheme="minorHAnsi" w:hAnsiTheme="minorHAnsi" w:cstheme="minorHAnsi"/>
              </w:rPr>
              <w:t>will</w:t>
            </w:r>
            <w:r w:rsidRPr="00681161">
              <w:rPr>
                <w:rFonts w:asciiTheme="minorHAnsi" w:hAnsiTheme="minorHAnsi" w:cstheme="minorHAnsi"/>
                <w:spacing w:val="-6"/>
              </w:rPr>
              <w:t xml:space="preserve"> </w:t>
            </w:r>
            <w:r w:rsidRPr="00681161">
              <w:rPr>
                <w:rFonts w:asciiTheme="minorHAnsi" w:hAnsiTheme="minorHAnsi" w:cstheme="minorHAnsi"/>
              </w:rPr>
              <w:t>be</w:t>
            </w:r>
            <w:r w:rsidRPr="00681161">
              <w:rPr>
                <w:rFonts w:asciiTheme="minorHAnsi" w:hAnsiTheme="minorHAnsi" w:cstheme="minorHAnsi"/>
                <w:spacing w:val="-6"/>
              </w:rPr>
              <w:t xml:space="preserve"> </w:t>
            </w:r>
            <w:r w:rsidRPr="00681161">
              <w:rPr>
                <w:rFonts w:asciiTheme="minorHAnsi" w:hAnsiTheme="minorHAnsi" w:cstheme="minorHAnsi"/>
              </w:rPr>
              <w:t>awarded</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lowest</w:t>
            </w:r>
            <w:r w:rsidRPr="00681161">
              <w:rPr>
                <w:rFonts w:asciiTheme="minorHAnsi" w:hAnsiTheme="minorHAnsi" w:cstheme="minorHAnsi"/>
                <w:spacing w:val="-5"/>
              </w:rPr>
              <w:t xml:space="preserve"> </w:t>
            </w:r>
            <w:r w:rsidRPr="00681161">
              <w:rPr>
                <w:rFonts w:asciiTheme="minorHAnsi" w:hAnsiTheme="minorHAnsi" w:cstheme="minorHAnsi"/>
              </w:rPr>
              <w:t>price</w:t>
            </w:r>
            <w:r w:rsidRPr="00681161">
              <w:rPr>
                <w:rFonts w:asciiTheme="minorHAnsi" w:hAnsiTheme="minorHAnsi" w:cstheme="minorHAnsi"/>
                <w:spacing w:val="-4"/>
              </w:rPr>
              <w:t xml:space="preserve"> </w:t>
            </w:r>
            <w:r w:rsidRPr="00681161">
              <w:rPr>
                <w:rFonts w:asciiTheme="minorHAnsi" w:hAnsiTheme="minorHAnsi" w:cstheme="minorHAnsi"/>
              </w:rPr>
              <w:t>substantially</w:t>
            </w:r>
            <w:r w:rsidRPr="00681161">
              <w:rPr>
                <w:rFonts w:asciiTheme="minorHAnsi" w:hAnsiTheme="minorHAnsi" w:cstheme="minorHAnsi"/>
                <w:spacing w:val="-4"/>
              </w:rPr>
              <w:t xml:space="preserve"> </w:t>
            </w:r>
            <w:r w:rsidRPr="00681161">
              <w:rPr>
                <w:rFonts w:asciiTheme="minorHAnsi" w:hAnsiTheme="minorHAnsi" w:cstheme="minorHAnsi"/>
              </w:rPr>
              <w:t>compliant</w:t>
            </w:r>
            <w:r w:rsidRPr="00681161">
              <w:rPr>
                <w:rFonts w:asciiTheme="minorHAnsi" w:hAnsiTheme="minorHAnsi" w:cstheme="minorHAnsi"/>
                <w:spacing w:val="-5"/>
              </w:rPr>
              <w:t xml:space="preserve"> </w:t>
            </w:r>
            <w:r w:rsidRPr="00681161">
              <w:rPr>
                <w:rFonts w:asciiTheme="minorHAnsi" w:hAnsiTheme="minorHAnsi" w:cstheme="minorHAnsi"/>
                <w:spacing w:val="-2"/>
              </w:rPr>
              <w:t>offer</w:t>
            </w:r>
          </w:p>
          <w:p w14:paraId="62030EAA" w14:textId="77777777" w:rsidR="00BB31C6" w:rsidRPr="00681161" w:rsidRDefault="008D13C6">
            <w:pPr>
              <w:pStyle w:val="TableParagraph"/>
              <w:numPr>
                <w:ilvl w:val="0"/>
                <w:numId w:val="10"/>
              </w:numPr>
              <w:tabs>
                <w:tab w:val="left" w:pos="324"/>
              </w:tabs>
              <w:spacing w:before="2"/>
              <w:ind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tc>
      </w:tr>
      <w:tr w:rsidR="00BB31C6" w:rsidRPr="00681161" w14:paraId="0DE49A64" w14:textId="77777777" w:rsidTr="009778FD">
        <w:trPr>
          <w:trHeight w:val="1221"/>
        </w:trPr>
        <w:tc>
          <w:tcPr>
            <w:tcW w:w="1405" w:type="dxa"/>
          </w:tcPr>
          <w:p w14:paraId="53C41A39" w14:textId="56B69153" w:rsidR="00BB31C6" w:rsidRPr="00681161" w:rsidRDefault="009778FD">
            <w:pPr>
              <w:pStyle w:val="TableParagraph"/>
              <w:spacing w:before="2"/>
              <w:ind w:left="107" w:right="522"/>
              <w:rPr>
                <w:rFonts w:asciiTheme="minorHAnsi" w:hAnsiTheme="minorHAnsi" w:cstheme="minorHAnsi"/>
                <w:b/>
              </w:rPr>
            </w:pPr>
            <w:r>
              <w:rPr>
                <w:rFonts w:asciiTheme="minorHAnsi" w:hAnsiTheme="minorHAnsi" w:cstheme="minorHAnsi"/>
                <w:b/>
              </w:rPr>
              <w:t>Questions and clarifications</w:t>
            </w:r>
          </w:p>
        </w:tc>
        <w:tc>
          <w:tcPr>
            <w:tcW w:w="8335" w:type="dxa"/>
          </w:tcPr>
          <w:p w14:paraId="398E1AD5" w14:textId="72D9D077" w:rsidR="00174FCC" w:rsidRPr="00174FCC" w:rsidRDefault="00174FCC" w:rsidP="00174FCC">
            <w:pPr>
              <w:pStyle w:val="TableParagraph"/>
              <w:spacing w:before="2"/>
              <w:ind w:left="107"/>
              <w:rPr>
                <w:rFonts w:asciiTheme="minorHAnsi" w:hAnsiTheme="minorHAnsi" w:cstheme="minorHAnsi"/>
                <w:b/>
              </w:rPr>
            </w:pPr>
            <w:r w:rsidRPr="00174FCC">
              <w:rPr>
                <w:rFonts w:asciiTheme="minorHAnsi" w:hAnsiTheme="minorHAnsi" w:cstheme="minorHAnsi"/>
              </w:rPr>
              <w:t xml:space="preserve">Interested bidders </w:t>
            </w:r>
            <w:r w:rsidR="008D13C6" w:rsidRPr="00174FCC">
              <w:rPr>
                <w:rFonts w:asciiTheme="minorHAnsi" w:hAnsiTheme="minorHAnsi" w:cstheme="minorHAnsi"/>
              </w:rPr>
              <w:t>shall</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send</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email</w:t>
            </w:r>
            <w:r w:rsidR="008D13C6" w:rsidRPr="00174FCC">
              <w:rPr>
                <w:rFonts w:asciiTheme="minorHAnsi" w:hAnsiTheme="minorHAnsi" w:cstheme="minorHAnsi"/>
                <w:spacing w:val="-3"/>
              </w:rPr>
              <w:t xml:space="preserve"> </w:t>
            </w:r>
            <w:r w:rsidRPr="00174FCC">
              <w:rPr>
                <w:rFonts w:asciiTheme="minorHAnsi" w:hAnsiTheme="minorHAnsi" w:cstheme="minorHAnsi"/>
                <w:spacing w:val="-3"/>
              </w:rPr>
              <w:t xml:space="preserve">only </w:t>
            </w:r>
            <w:r w:rsidR="008D13C6" w:rsidRPr="00174FCC">
              <w:rPr>
                <w:rFonts w:asciiTheme="minorHAnsi" w:hAnsiTheme="minorHAnsi" w:cstheme="minorHAnsi"/>
              </w:rPr>
              <w:t>to</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the</w:t>
            </w:r>
            <w:r w:rsidR="008D13C6" w:rsidRPr="00174FCC">
              <w:rPr>
                <w:rFonts w:asciiTheme="minorHAnsi" w:hAnsiTheme="minorHAnsi" w:cstheme="minorHAnsi"/>
                <w:spacing w:val="-4"/>
              </w:rPr>
              <w:t xml:space="preserve"> </w:t>
            </w:r>
            <w:r w:rsidR="008D13C6" w:rsidRPr="00174FCC">
              <w:rPr>
                <w:rFonts w:asciiTheme="minorHAnsi" w:hAnsiTheme="minorHAnsi" w:cstheme="minorHAnsi"/>
              </w:rPr>
              <w:t>email</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address</w:t>
            </w:r>
            <w:r w:rsidR="008D13C6" w:rsidRPr="00174FCC">
              <w:rPr>
                <w:rFonts w:asciiTheme="minorHAnsi" w:hAnsiTheme="minorHAnsi" w:cstheme="minorHAnsi"/>
                <w:spacing w:val="-5"/>
              </w:rPr>
              <w:t xml:space="preserve"> </w:t>
            </w:r>
            <w:r w:rsidR="008D13C6" w:rsidRPr="00174FCC">
              <w:rPr>
                <w:rFonts w:asciiTheme="minorHAnsi" w:hAnsiTheme="minorHAnsi" w:cstheme="minorHAnsi"/>
              </w:rPr>
              <w:t>indicated</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 xml:space="preserve">below </w:t>
            </w:r>
            <w:r w:rsidRPr="00174FCC">
              <w:rPr>
                <w:rFonts w:asciiTheme="minorHAnsi" w:hAnsiTheme="minorHAnsi" w:cstheme="minorHAnsi"/>
              </w:rPr>
              <w:t xml:space="preserve">for </w:t>
            </w:r>
            <w:r w:rsidRPr="00174FCC">
              <w:rPr>
                <w:rFonts w:asciiTheme="minorHAnsi" w:hAnsiTheme="minorHAnsi" w:cstheme="minorHAnsi"/>
                <w:b/>
              </w:rPr>
              <w:t>clarifications and questions not later than 15</w:t>
            </w:r>
            <w:r w:rsidRPr="00174FCC">
              <w:rPr>
                <w:rFonts w:asciiTheme="minorHAnsi" w:hAnsiTheme="minorHAnsi" w:cstheme="minorHAnsi"/>
                <w:b/>
                <w:vertAlign w:val="superscript"/>
              </w:rPr>
              <w:t>th</w:t>
            </w:r>
            <w:r w:rsidRPr="00174FCC">
              <w:rPr>
                <w:rFonts w:asciiTheme="minorHAnsi" w:hAnsiTheme="minorHAnsi" w:cstheme="minorHAnsi"/>
                <w:b/>
              </w:rPr>
              <w:t xml:space="preserve"> of June 2022, 18:00 pm by local time Baku, Azerbaijan. </w:t>
            </w:r>
          </w:p>
          <w:p w14:paraId="2E2701DC" w14:textId="7085F2F0" w:rsidR="00BB31C6" w:rsidRPr="00681161" w:rsidRDefault="002A2769">
            <w:pPr>
              <w:pStyle w:val="TableParagraph"/>
              <w:spacing w:line="222" w:lineRule="exact"/>
              <w:ind w:left="107"/>
              <w:rPr>
                <w:rFonts w:asciiTheme="minorHAnsi" w:hAnsiTheme="minorHAnsi" w:cstheme="minorHAnsi"/>
                <w:color w:val="0000FF"/>
                <w:spacing w:val="-2"/>
                <w:u w:val="single" w:color="0000FF"/>
              </w:rPr>
            </w:pPr>
            <w:hyperlink r:id="rId25" w:history="1">
              <w:r w:rsidR="00C22F4F" w:rsidRPr="00174FCC">
                <w:rPr>
                  <w:rStyle w:val="Hyperlink"/>
                  <w:rFonts w:asciiTheme="minorHAnsi" w:hAnsiTheme="minorHAnsi" w:cstheme="minorHAnsi"/>
                  <w:spacing w:val="-2"/>
                </w:rPr>
                <w:t>Procurement.aze@undp.org</w:t>
              </w:r>
            </w:hyperlink>
          </w:p>
          <w:p w14:paraId="0DB9043F" w14:textId="73FF8F3D" w:rsidR="00C22F4F" w:rsidRPr="00681161" w:rsidRDefault="00C22F4F">
            <w:pPr>
              <w:pStyle w:val="TableParagraph"/>
              <w:spacing w:line="222" w:lineRule="exact"/>
              <w:ind w:left="107"/>
              <w:rPr>
                <w:rFonts w:asciiTheme="minorHAnsi" w:hAnsiTheme="minorHAnsi" w:cstheme="minorHAnsi"/>
              </w:rPr>
            </w:pPr>
          </w:p>
        </w:tc>
      </w:tr>
      <w:tr w:rsidR="00BB31C6" w:rsidRPr="00681161" w14:paraId="636970BD" w14:textId="77777777" w:rsidTr="009778FD">
        <w:trPr>
          <w:trHeight w:val="1379"/>
        </w:trPr>
        <w:tc>
          <w:tcPr>
            <w:tcW w:w="1405" w:type="dxa"/>
          </w:tcPr>
          <w:p w14:paraId="160395F8"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Evaluation criteria</w:t>
            </w:r>
          </w:p>
        </w:tc>
        <w:tc>
          <w:tcPr>
            <w:tcW w:w="8335" w:type="dxa"/>
          </w:tcPr>
          <w:p w14:paraId="229D01F2" w14:textId="77777777" w:rsidR="00BB31C6" w:rsidRPr="00681161" w:rsidRDefault="008D13C6">
            <w:pPr>
              <w:pStyle w:val="TableParagraph"/>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Full</w:t>
            </w:r>
            <w:r w:rsidRPr="00681161">
              <w:rPr>
                <w:rFonts w:asciiTheme="minorHAnsi" w:hAnsiTheme="minorHAnsi" w:cstheme="minorHAnsi"/>
                <w:spacing w:val="-6"/>
              </w:rPr>
              <w:t xml:space="preserve"> </w:t>
            </w:r>
            <w:r w:rsidRPr="00681161">
              <w:rPr>
                <w:rFonts w:asciiTheme="minorHAnsi" w:hAnsiTheme="minorHAnsi" w:cstheme="minorHAnsi"/>
              </w:rPr>
              <w:t>compliance</w:t>
            </w:r>
            <w:r w:rsidRPr="00681161">
              <w:rPr>
                <w:rFonts w:asciiTheme="minorHAnsi" w:hAnsiTheme="minorHAnsi" w:cstheme="minorHAnsi"/>
                <w:spacing w:val="-6"/>
              </w:rPr>
              <w:t xml:space="preserve"> </w:t>
            </w:r>
            <w:r w:rsidRPr="00681161">
              <w:rPr>
                <w:rFonts w:asciiTheme="minorHAnsi" w:hAnsiTheme="minorHAnsi" w:cstheme="minorHAnsi"/>
              </w:rPr>
              <w:t>with</w:t>
            </w:r>
            <w:r w:rsidRPr="00681161">
              <w:rPr>
                <w:rFonts w:asciiTheme="minorHAnsi" w:hAnsiTheme="minorHAnsi" w:cstheme="minorHAnsi"/>
                <w:spacing w:val="-5"/>
              </w:rPr>
              <w:t xml:space="preserve"> </w:t>
            </w:r>
            <w:r w:rsidRPr="00681161">
              <w:rPr>
                <w:rFonts w:asciiTheme="minorHAnsi" w:hAnsiTheme="minorHAnsi" w:cstheme="minorHAnsi"/>
              </w:rPr>
              <w:t>all</w:t>
            </w:r>
            <w:r w:rsidRPr="00681161">
              <w:rPr>
                <w:rFonts w:asciiTheme="minorHAnsi" w:hAnsiTheme="minorHAnsi" w:cstheme="minorHAnsi"/>
                <w:spacing w:val="-6"/>
              </w:rPr>
              <w:t xml:space="preserve"> </w:t>
            </w:r>
            <w:r w:rsidRPr="00681161">
              <w:rPr>
                <w:rFonts w:asciiTheme="minorHAnsi" w:hAnsiTheme="minorHAnsi" w:cstheme="minorHAnsi"/>
              </w:rPr>
              <w:t>requirements</w:t>
            </w:r>
            <w:r w:rsidRPr="00681161">
              <w:rPr>
                <w:rFonts w:asciiTheme="minorHAnsi" w:hAnsiTheme="minorHAnsi" w:cstheme="minorHAnsi"/>
                <w:spacing w:val="-5"/>
              </w:rPr>
              <w:t xml:space="preserve"> </w:t>
            </w:r>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specified</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Annex</w:t>
            </w:r>
            <w:r w:rsidRPr="00681161">
              <w:rPr>
                <w:rFonts w:asciiTheme="minorHAnsi" w:hAnsiTheme="minorHAnsi" w:cstheme="minorHAnsi"/>
                <w:spacing w:val="-6"/>
              </w:rPr>
              <w:t xml:space="preserve"> </w:t>
            </w:r>
            <w:r w:rsidRPr="00681161">
              <w:rPr>
                <w:rFonts w:asciiTheme="minorHAnsi" w:hAnsiTheme="minorHAnsi" w:cstheme="minorHAnsi"/>
                <w:spacing w:val="-10"/>
              </w:rPr>
              <w:t>1</w:t>
            </w:r>
          </w:p>
          <w:p w14:paraId="7C6052E3" w14:textId="77777777" w:rsidR="00BB31C6" w:rsidRPr="00681161" w:rsidRDefault="008D13C6">
            <w:pPr>
              <w:pStyle w:val="TableParagraph"/>
              <w:spacing w:before="4"/>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Full</w:t>
            </w:r>
            <w:r w:rsidRPr="00681161">
              <w:rPr>
                <w:rFonts w:asciiTheme="minorHAnsi" w:hAnsiTheme="minorHAnsi" w:cstheme="minorHAnsi"/>
                <w:spacing w:val="-6"/>
              </w:rPr>
              <w:t xml:space="preserve"> </w:t>
            </w:r>
            <w:r w:rsidRPr="00681161">
              <w:rPr>
                <w:rFonts w:asciiTheme="minorHAnsi" w:hAnsiTheme="minorHAnsi" w:cstheme="minorHAnsi"/>
              </w:rPr>
              <w:t>acceptance</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General</w:t>
            </w:r>
            <w:r w:rsidRPr="00681161">
              <w:rPr>
                <w:rFonts w:asciiTheme="minorHAnsi" w:hAnsiTheme="minorHAnsi" w:cstheme="minorHAnsi"/>
                <w:spacing w:val="-2"/>
              </w:rPr>
              <w:t xml:space="preserve"> </w:t>
            </w:r>
            <w:r w:rsidRPr="00681161">
              <w:rPr>
                <w:rFonts w:asciiTheme="minorHAnsi" w:hAnsiTheme="minorHAnsi" w:cstheme="minorHAnsi"/>
              </w:rPr>
              <w:t>Conditions</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Contract</w:t>
            </w:r>
          </w:p>
          <w:p w14:paraId="1658D497" w14:textId="77777777" w:rsidR="00BB31C6" w:rsidRPr="00681161" w:rsidRDefault="008D13C6">
            <w:pPr>
              <w:pStyle w:val="TableParagraph"/>
              <w:numPr>
                <w:ilvl w:val="0"/>
                <w:numId w:val="9"/>
              </w:numPr>
              <w:tabs>
                <w:tab w:val="left" w:pos="280"/>
              </w:tabs>
              <w:spacing w:before="3" w:line="269" w:lineRule="exact"/>
              <w:rPr>
                <w:rFonts w:asciiTheme="minorHAnsi" w:hAnsiTheme="minorHAnsi" w:cstheme="minorHAnsi"/>
              </w:rPr>
            </w:pPr>
            <w:r w:rsidRPr="00681161">
              <w:rPr>
                <w:rFonts w:asciiTheme="minorHAnsi" w:hAnsiTheme="minorHAnsi" w:cstheme="minorHAnsi"/>
              </w:rPr>
              <w:t>Comprehensiveness</w:t>
            </w:r>
            <w:r w:rsidRPr="00681161">
              <w:rPr>
                <w:rFonts w:asciiTheme="minorHAnsi" w:hAnsiTheme="minorHAnsi" w:cstheme="minorHAnsi"/>
                <w:spacing w:val="-10"/>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after-sales</w:t>
            </w:r>
            <w:r w:rsidRPr="00681161">
              <w:rPr>
                <w:rFonts w:asciiTheme="minorHAnsi" w:hAnsiTheme="minorHAnsi" w:cstheme="minorHAnsi"/>
                <w:spacing w:val="-8"/>
              </w:rPr>
              <w:t xml:space="preserve"> </w:t>
            </w:r>
            <w:r w:rsidRPr="00681161">
              <w:rPr>
                <w:rFonts w:asciiTheme="minorHAnsi" w:hAnsiTheme="minorHAnsi" w:cstheme="minorHAnsi"/>
                <w:spacing w:val="-2"/>
              </w:rPr>
              <w:t>services</w:t>
            </w:r>
          </w:p>
          <w:p w14:paraId="68E05DB9" w14:textId="77777777" w:rsidR="00BB31C6" w:rsidRPr="00681161" w:rsidRDefault="008D13C6">
            <w:pPr>
              <w:pStyle w:val="TableParagraph"/>
              <w:numPr>
                <w:ilvl w:val="0"/>
                <w:numId w:val="9"/>
              </w:numPr>
              <w:tabs>
                <w:tab w:val="left" w:pos="280"/>
              </w:tabs>
              <w:spacing w:line="269" w:lineRule="exact"/>
              <w:rPr>
                <w:rFonts w:asciiTheme="minorHAnsi" w:hAnsiTheme="minorHAnsi" w:cstheme="minorHAnsi"/>
              </w:rPr>
            </w:pPr>
            <w:r w:rsidRPr="00681161">
              <w:rPr>
                <w:rFonts w:asciiTheme="minorHAnsi" w:hAnsiTheme="minorHAnsi" w:cstheme="minorHAnsi"/>
              </w:rPr>
              <w:t>Earliest</w:t>
            </w:r>
            <w:r w:rsidRPr="00681161">
              <w:rPr>
                <w:rFonts w:asciiTheme="minorHAnsi" w:hAnsiTheme="minorHAnsi" w:cstheme="minorHAnsi"/>
                <w:spacing w:val="-7"/>
              </w:rPr>
              <w:t xml:space="preserve"> </w:t>
            </w:r>
            <w:r w:rsidRPr="00681161">
              <w:rPr>
                <w:rFonts w:asciiTheme="minorHAnsi" w:hAnsiTheme="minorHAnsi" w:cstheme="minorHAnsi"/>
              </w:rPr>
              <w:t>Delivery</w:t>
            </w:r>
            <w:r w:rsidRPr="00681161">
              <w:rPr>
                <w:rFonts w:asciiTheme="minorHAnsi" w:hAnsiTheme="minorHAnsi" w:cstheme="minorHAnsi"/>
                <w:spacing w:val="-7"/>
              </w:rPr>
              <w:t xml:space="preserve"> </w:t>
            </w:r>
            <w:r w:rsidRPr="00681161">
              <w:rPr>
                <w:rFonts w:asciiTheme="minorHAnsi" w:hAnsiTheme="minorHAnsi" w:cstheme="minorHAnsi"/>
              </w:rPr>
              <w:t>/shortest</w:t>
            </w:r>
            <w:r w:rsidRPr="00681161">
              <w:rPr>
                <w:rFonts w:asciiTheme="minorHAnsi" w:hAnsiTheme="minorHAnsi" w:cstheme="minorHAnsi"/>
                <w:spacing w:val="-7"/>
              </w:rPr>
              <w:t xml:space="preserve"> </w:t>
            </w:r>
            <w:r w:rsidRPr="00681161">
              <w:rPr>
                <w:rFonts w:asciiTheme="minorHAnsi" w:hAnsiTheme="minorHAnsi" w:cstheme="minorHAnsi"/>
              </w:rPr>
              <w:t>lead</w:t>
            </w:r>
            <w:r w:rsidRPr="00681161">
              <w:rPr>
                <w:rFonts w:asciiTheme="minorHAnsi" w:hAnsiTheme="minorHAnsi" w:cstheme="minorHAnsi"/>
                <w:spacing w:val="-6"/>
              </w:rPr>
              <w:t xml:space="preserve"> </w:t>
            </w:r>
            <w:r w:rsidRPr="00681161">
              <w:rPr>
                <w:rFonts w:asciiTheme="minorHAnsi" w:hAnsiTheme="minorHAnsi" w:cstheme="minorHAnsi"/>
                <w:spacing w:val="-4"/>
              </w:rPr>
              <w:t>time</w:t>
            </w:r>
          </w:p>
          <w:p w14:paraId="02787D3E" w14:textId="77777777" w:rsidR="00BB31C6" w:rsidRPr="00681161" w:rsidRDefault="008D13C6">
            <w:pPr>
              <w:pStyle w:val="TableParagraph"/>
              <w:numPr>
                <w:ilvl w:val="0"/>
                <w:numId w:val="9"/>
              </w:numPr>
              <w:tabs>
                <w:tab w:val="left" w:pos="280"/>
              </w:tabs>
              <w:spacing w:before="2" w:line="248" w:lineRule="exact"/>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tc>
      </w:tr>
    </w:tbl>
    <w:p w14:paraId="5F16EBDC" w14:textId="77777777" w:rsidR="00BB31C6" w:rsidRPr="00681161" w:rsidRDefault="00BB31C6">
      <w:pPr>
        <w:spacing w:line="248"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D6348AB"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7B39F19A" w14:textId="77777777">
        <w:trPr>
          <w:trHeight w:val="732"/>
        </w:trPr>
        <w:tc>
          <w:tcPr>
            <w:tcW w:w="1342" w:type="dxa"/>
          </w:tcPr>
          <w:p w14:paraId="34E77142"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Right</w:t>
            </w:r>
            <w:r w:rsidRPr="00681161">
              <w:rPr>
                <w:rFonts w:asciiTheme="minorHAnsi" w:hAnsiTheme="minorHAnsi" w:cstheme="minorHAnsi"/>
                <w:b/>
                <w:spacing w:val="-12"/>
              </w:rPr>
              <w:t xml:space="preserve"> </w:t>
            </w:r>
            <w:r w:rsidRPr="00681161">
              <w:rPr>
                <w:rFonts w:asciiTheme="minorHAnsi" w:hAnsiTheme="minorHAnsi" w:cstheme="minorHAnsi"/>
                <w:b/>
              </w:rPr>
              <w:t>not</w:t>
            </w:r>
            <w:r w:rsidRPr="00681161">
              <w:rPr>
                <w:rFonts w:asciiTheme="minorHAnsi" w:hAnsiTheme="minorHAnsi" w:cstheme="minorHAnsi"/>
                <w:b/>
                <w:spacing w:val="-11"/>
              </w:rPr>
              <w:t xml:space="preserve"> </w:t>
            </w:r>
            <w:r w:rsidRPr="00681161">
              <w:rPr>
                <w:rFonts w:asciiTheme="minorHAnsi" w:hAnsiTheme="minorHAnsi" w:cstheme="minorHAnsi"/>
                <w:b/>
              </w:rPr>
              <w:t>to accept any</w:t>
            </w:r>
          </w:p>
          <w:p w14:paraId="2DF0C01A"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quotation</w:t>
            </w:r>
          </w:p>
        </w:tc>
        <w:tc>
          <w:tcPr>
            <w:tcW w:w="8398" w:type="dxa"/>
          </w:tcPr>
          <w:p w14:paraId="0806781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4"/>
              </w:rPr>
              <w:t xml:space="preserve"> </w:t>
            </w:r>
            <w:r w:rsidRPr="00681161">
              <w:rPr>
                <w:rFonts w:asciiTheme="minorHAnsi" w:hAnsiTheme="minorHAnsi" w:cstheme="minorHAnsi"/>
              </w:rPr>
              <w:t>is</w:t>
            </w:r>
            <w:r w:rsidRPr="00681161">
              <w:rPr>
                <w:rFonts w:asciiTheme="minorHAnsi" w:hAnsiTheme="minorHAnsi" w:cstheme="minorHAnsi"/>
                <w:spacing w:val="-6"/>
              </w:rPr>
              <w:t xml:space="preserve"> </w:t>
            </w:r>
            <w:r w:rsidRPr="00681161">
              <w:rPr>
                <w:rFonts w:asciiTheme="minorHAnsi" w:hAnsiTheme="minorHAnsi" w:cstheme="minorHAnsi"/>
              </w:rPr>
              <w:t>not</w:t>
            </w:r>
            <w:r w:rsidRPr="00681161">
              <w:rPr>
                <w:rFonts w:asciiTheme="minorHAnsi" w:hAnsiTheme="minorHAnsi" w:cstheme="minorHAnsi"/>
                <w:spacing w:val="-3"/>
              </w:rPr>
              <w:t xml:space="preserve"> </w:t>
            </w:r>
            <w:r w:rsidRPr="00681161">
              <w:rPr>
                <w:rFonts w:asciiTheme="minorHAnsi" w:hAnsiTheme="minorHAnsi" w:cstheme="minorHAnsi"/>
              </w:rPr>
              <w:t>bound</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accept</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3"/>
              </w:rPr>
              <w:t xml:space="preserve"> </w:t>
            </w:r>
            <w:r w:rsidRPr="00681161">
              <w:rPr>
                <w:rFonts w:asciiTheme="minorHAnsi" w:hAnsiTheme="minorHAnsi" w:cstheme="minorHAnsi"/>
              </w:rPr>
              <w:t>nor</w:t>
            </w:r>
            <w:r w:rsidRPr="00681161">
              <w:rPr>
                <w:rFonts w:asciiTheme="minorHAnsi" w:hAnsiTheme="minorHAnsi" w:cstheme="minorHAnsi"/>
                <w:spacing w:val="-4"/>
              </w:rPr>
              <w:t xml:space="preserve"> </w:t>
            </w:r>
            <w:r w:rsidRPr="00681161">
              <w:rPr>
                <w:rFonts w:asciiTheme="minorHAnsi" w:hAnsiTheme="minorHAnsi" w:cstheme="minorHAnsi"/>
              </w:rPr>
              <w:t>award</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Purchase</w:t>
            </w:r>
            <w:r w:rsidRPr="00681161">
              <w:rPr>
                <w:rFonts w:asciiTheme="minorHAnsi" w:hAnsiTheme="minorHAnsi" w:cstheme="minorHAnsi"/>
                <w:spacing w:val="-6"/>
              </w:rPr>
              <w:t xml:space="preserve"> </w:t>
            </w:r>
            <w:r w:rsidRPr="00681161">
              <w:rPr>
                <w:rFonts w:asciiTheme="minorHAnsi" w:hAnsiTheme="minorHAnsi" w:cstheme="minorHAnsi"/>
                <w:spacing w:val="-2"/>
              </w:rPr>
              <w:t>Order</w:t>
            </w:r>
          </w:p>
        </w:tc>
      </w:tr>
      <w:tr w:rsidR="00BB31C6" w:rsidRPr="00681161" w14:paraId="65679A54" w14:textId="77777777">
        <w:trPr>
          <w:trHeight w:val="976"/>
        </w:trPr>
        <w:tc>
          <w:tcPr>
            <w:tcW w:w="1342" w:type="dxa"/>
          </w:tcPr>
          <w:p w14:paraId="78F6ACAF" w14:textId="77777777" w:rsidR="00BB31C6" w:rsidRPr="00681161" w:rsidRDefault="008D13C6">
            <w:pPr>
              <w:pStyle w:val="TableParagraph"/>
              <w:spacing w:before="1"/>
              <w:ind w:left="107" w:right="164"/>
              <w:jc w:val="both"/>
              <w:rPr>
                <w:rFonts w:asciiTheme="minorHAnsi" w:hAnsiTheme="minorHAnsi" w:cstheme="minorHAnsi"/>
                <w:b/>
              </w:rPr>
            </w:pPr>
            <w:r w:rsidRPr="00681161">
              <w:rPr>
                <w:rFonts w:asciiTheme="minorHAnsi" w:hAnsiTheme="minorHAnsi" w:cstheme="minorHAnsi"/>
                <w:b/>
              </w:rPr>
              <w:t>Right</w:t>
            </w:r>
            <w:r w:rsidRPr="00681161">
              <w:rPr>
                <w:rFonts w:asciiTheme="minorHAnsi" w:hAnsiTheme="minorHAnsi" w:cstheme="minorHAnsi"/>
                <w:b/>
                <w:spacing w:val="-12"/>
              </w:rPr>
              <w:t xml:space="preserve"> </w:t>
            </w:r>
            <w:r w:rsidRPr="00681161">
              <w:rPr>
                <w:rFonts w:asciiTheme="minorHAnsi" w:hAnsiTheme="minorHAnsi" w:cstheme="minorHAnsi"/>
                <w:b/>
              </w:rPr>
              <w:t>to</w:t>
            </w:r>
            <w:r w:rsidRPr="00681161">
              <w:rPr>
                <w:rFonts w:asciiTheme="minorHAnsi" w:hAnsiTheme="minorHAnsi" w:cstheme="minorHAnsi"/>
                <w:b/>
                <w:spacing w:val="-11"/>
              </w:rPr>
              <w:t xml:space="preserve"> </w:t>
            </w:r>
            <w:r w:rsidRPr="00681161">
              <w:rPr>
                <w:rFonts w:asciiTheme="minorHAnsi" w:hAnsiTheme="minorHAnsi" w:cstheme="minorHAnsi"/>
                <w:b/>
              </w:rPr>
              <w:t xml:space="preserve">vary </w:t>
            </w:r>
            <w:r w:rsidRPr="00681161">
              <w:rPr>
                <w:rFonts w:asciiTheme="minorHAnsi" w:hAnsiTheme="minorHAnsi" w:cstheme="minorHAnsi"/>
                <w:b/>
                <w:spacing w:val="-2"/>
              </w:rPr>
              <w:t xml:space="preserve">requirement </w:t>
            </w:r>
            <w:r w:rsidRPr="00681161">
              <w:rPr>
                <w:rFonts w:asciiTheme="minorHAnsi" w:hAnsiTheme="minorHAnsi" w:cstheme="minorHAnsi"/>
                <w:b/>
              </w:rPr>
              <w:t>at time of</w:t>
            </w:r>
          </w:p>
          <w:p w14:paraId="2A4BACA3" w14:textId="77777777" w:rsidR="00BB31C6" w:rsidRPr="00681161" w:rsidRDefault="008D13C6">
            <w:pPr>
              <w:pStyle w:val="TableParagraph"/>
              <w:spacing w:line="223"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342AB4D2" w14:textId="573399F4"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At the time of award of Contract or Purchase Order, UNDP reserves the right to vary (increase or decrease)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3"/>
              </w:rPr>
              <w:t xml:space="preserve"> </w:t>
            </w:r>
            <w:r w:rsidRPr="00681161">
              <w:rPr>
                <w:rFonts w:asciiTheme="minorHAnsi" w:hAnsiTheme="minorHAnsi" w:cstheme="minorHAnsi"/>
              </w:rPr>
              <w:t>quantity</w:t>
            </w:r>
            <w:r w:rsidRPr="00681161">
              <w:rPr>
                <w:rFonts w:asciiTheme="minorHAnsi" w:hAnsiTheme="minorHAnsi" w:cstheme="minorHAnsi"/>
                <w:spacing w:val="-2"/>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services</w:t>
            </w:r>
            <w:r w:rsidRPr="00681161">
              <w:rPr>
                <w:rFonts w:asciiTheme="minorHAnsi" w:hAnsiTheme="minorHAnsi" w:cstheme="minorHAnsi"/>
                <w:spacing w:val="-4"/>
              </w:rPr>
              <w:t xml:space="preserve"> </w:t>
            </w:r>
            <w:r w:rsidRPr="00681161">
              <w:rPr>
                <w:rFonts w:asciiTheme="minorHAnsi" w:hAnsiTheme="minorHAnsi" w:cstheme="minorHAnsi"/>
              </w:rPr>
              <w:t>and/or</w:t>
            </w:r>
            <w:r w:rsidRPr="00681161">
              <w:rPr>
                <w:rFonts w:asciiTheme="minorHAnsi" w:hAnsiTheme="minorHAnsi" w:cstheme="minorHAnsi"/>
                <w:spacing w:val="-2"/>
              </w:rPr>
              <w:t xml:space="preserve"> </w:t>
            </w:r>
            <w:r w:rsidRPr="00681161">
              <w:rPr>
                <w:rFonts w:asciiTheme="minorHAnsi" w:hAnsiTheme="minorHAnsi" w:cstheme="minorHAnsi"/>
              </w:rPr>
              <w:t>goods,</w:t>
            </w:r>
            <w:r w:rsidRPr="00681161">
              <w:rPr>
                <w:rFonts w:asciiTheme="minorHAnsi" w:hAnsiTheme="minorHAnsi" w:cstheme="minorHAnsi"/>
                <w:spacing w:val="-2"/>
              </w:rPr>
              <w:t xml:space="preserve"> </w:t>
            </w:r>
            <w:r w:rsidRPr="00681161">
              <w:rPr>
                <w:rFonts w:asciiTheme="minorHAnsi" w:hAnsiTheme="minorHAnsi" w:cstheme="minorHAnsi"/>
              </w:rPr>
              <w:t>by</w:t>
            </w:r>
            <w:r w:rsidRPr="00681161">
              <w:rPr>
                <w:rFonts w:asciiTheme="minorHAnsi" w:hAnsiTheme="minorHAnsi" w:cstheme="minorHAnsi"/>
                <w:spacing w:val="-2"/>
              </w:rPr>
              <w:t xml:space="preserve"> </w:t>
            </w:r>
            <w:r w:rsidRPr="00681161">
              <w:rPr>
                <w:rFonts w:asciiTheme="minorHAnsi" w:hAnsiTheme="minorHAnsi" w:cstheme="minorHAnsi"/>
              </w:rPr>
              <w:t>up</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2"/>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maximum twenty-five</w:t>
            </w:r>
            <w:r w:rsidRPr="00681161">
              <w:rPr>
                <w:rFonts w:asciiTheme="minorHAnsi" w:hAnsiTheme="minorHAnsi" w:cstheme="minorHAnsi"/>
                <w:spacing w:val="-3"/>
              </w:rPr>
              <w:t xml:space="preserve"> </w:t>
            </w:r>
            <w:r w:rsidRPr="00681161">
              <w:rPr>
                <w:rFonts w:asciiTheme="minorHAnsi" w:hAnsiTheme="minorHAnsi" w:cstheme="minorHAnsi"/>
              </w:rPr>
              <w:t>per</w:t>
            </w:r>
            <w:r w:rsidRPr="00681161">
              <w:rPr>
                <w:rFonts w:asciiTheme="minorHAnsi" w:hAnsiTheme="minorHAnsi" w:cstheme="minorHAnsi"/>
                <w:spacing w:val="-2"/>
              </w:rPr>
              <w:t xml:space="preserve"> </w:t>
            </w:r>
            <w:r w:rsidRPr="00681161">
              <w:rPr>
                <w:rFonts w:asciiTheme="minorHAnsi" w:hAnsiTheme="minorHAnsi" w:cstheme="minorHAnsi"/>
              </w:rPr>
              <w:t>cent</w:t>
            </w:r>
            <w:r w:rsidRPr="00681161">
              <w:rPr>
                <w:rFonts w:asciiTheme="minorHAnsi" w:hAnsiTheme="minorHAnsi" w:cstheme="minorHAnsi"/>
                <w:spacing w:val="-2"/>
              </w:rPr>
              <w:t xml:space="preserve"> </w:t>
            </w:r>
            <w:r w:rsidRPr="00681161">
              <w:rPr>
                <w:rFonts w:asciiTheme="minorHAnsi" w:hAnsiTheme="minorHAnsi" w:cstheme="minorHAnsi"/>
              </w:rPr>
              <w:t>(25</w:t>
            </w:r>
            <w:r w:rsidR="00C86154" w:rsidRPr="00681161">
              <w:rPr>
                <w:rFonts w:asciiTheme="minorHAnsi" w:hAnsiTheme="minorHAnsi" w:cstheme="minorHAnsi"/>
              </w:rPr>
              <w:t>%</w:t>
            </w:r>
            <w:r w:rsidR="00C86154" w:rsidRPr="00681161">
              <w:rPr>
                <w:rFonts w:asciiTheme="minorHAnsi" w:hAnsiTheme="minorHAnsi" w:cstheme="minorHAnsi"/>
                <w:spacing w:val="-3"/>
              </w:rPr>
              <w:t>)</w:t>
            </w:r>
            <w:r w:rsidRPr="00681161">
              <w:rPr>
                <w:rFonts w:asciiTheme="minorHAnsi" w:hAnsiTheme="minorHAnsi" w:cstheme="minorHAnsi"/>
                <w:spacing w:val="-3"/>
              </w:rPr>
              <w:t xml:space="preserve"> </w:t>
            </w:r>
            <w:r w:rsidRPr="00681161">
              <w:rPr>
                <w:rFonts w:asciiTheme="minorHAnsi" w:hAnsiTheme="minorHAnsi" w:cstheme="minorHAnsi"/>
              </w:rPr>
              <w:t>of the total offer, without any change in the unit price or other terms and conditions.</w:t>
            </w:r>
          </w:p>
        </w:tc>
      </w:tr>
      <w:tr w:rsidR="00BB31C6" w:rsidRPr="00681161" w14:paraId="6301283D" w14:textId="77777777">
        <w:trPr>
          <w:trHeight w:val="1574"/>
        </w:trPr>
        <w:tc>
          <w:tcPr>
            <w:tcW w:w="1342" w:type="dxa"/>
          </w:tcPr>
          <w:p w14:paraId="529871A4"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rPr>
              <w:t>Type of Contract to be</w:t>
            </w:r>
            <w:r w:rsidRPr="00681161">
              <w:rPr>
                <w:rFonts w:asciiTheme="minorHAnsi" w:hAnsiTheme="minorHAnsi" w:cstheme="minorHAnsi"/>
                <w:b/>
                <w:spacing w:val="-3"/>
              </w:rPr>
              <w:t xml:space="preserve"> </w:t>
            </w:r>
            <w:r w:rsidRPr="00681161">
              <w:rPr>
                <w:rFonts w:asciiTheme="minorHAnsi" w:hAnsiTheme="minorHAnsi" w:cstheme="minorHAnsi"/>
                <w:b/>
                <w:spacing w:val="-2"/>
              </w:rPr>
              <w:t>awarded</w:t>
            </w:r>
          </w:p>
        </w:tc>
        <w:tc>
          <w:tcPr>
            <w:tcW w:w="8398" w:type="dxa"/>
          </w:tcPr>
          <w:p w14:paraId="3D4C7459" w14:textId="52B236DF" w:rsidR="00BB31C6" w:rsidRPr="00681161" w:rsidRDefault="008D13C6">
            <w:pPr>
              <w:pStyle w:val="TableParagraph"/>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65"/>
              </w:rPr>
              <w:t xml:space="preserve"> </w:t>
            </w:r>
            <w:r w:rsidR="00043B7A" w:rsidRPr="00681161">
              <w:rPr>
                <w:rFonts w:asciiTheme="minorHAnsi" w:hAnsiTheme="minorHAnsi" w:cstheme="minorHAnsi"/>
                <w:spacing w:val="-65"/>
              </w:rPr>
              <w:t xml:space="preserve">   </w:t>
            </w:r>
            <w:r w:rsidRPr="00681161">
              <w:rPr>
                <w:rFonts w:asciiTheme="minorHAnsi" w:hAnsiTheme="minorHAnsi" w:cstheme="minorHAnsi"/>
              </w:rPr>
              <w:t>Purchase</w:t>
            </w:r>
            <w:r w:rsidRPr="00681161">
              <w:rPr>
                <w:rFonts w:asciiTheme="minorHAnsi" w:hAnsiTheme="minorHAnsi" w:cstheme="minorHAnsi"/>
                <w:spacing w:val="-9"/>
              </w:rPr>
              <w:t xml:space="preserve"> </w:t>
            </w:r>
            <w:r w:rsidRPr="00681161">
              <w:rPr>
                <w:rFonts w:asciiTheme="minorHAnsi" w:hAnsiTheme="minorHAnsi" w:cstheme="minorHAnsi"/>
                <w:spacing w:val="-4"/>
              </w:rPr>
              <w:t>Order</w:t>
            </w:r>
          </w:p>
          <w:p w14:paraId="39185705" w14:textId="07D3E888" w:rsidR="00BB31C6" w:rsidRPr="00681161" w:rsidRDefault="002A2769">
            <w:pPr>
              <w:pStyle w:val="TableParagraph"/>
              <w:numPr>
                <w:ilvl w:val="0"/>
                <w:numId w:val="8"/>
              </w:numPr>
              <w:tabs>
                <w:tab w:val="left" w:pos="333"/>
              </w:tabs>
              <w:spacing w:before="3"/>
              <w:ind w:right="232" w:firstLine="0"/>
              <w:rPr>
                <w:rFonts w:asciiTheme="minorHAnsi" w:hAnsiTheme="minorHAnsi" w:cstheme="minorHAnsi"/>
              </w:rPr>
            </w:pPr>
            <w:hyperlink r:id="rId26">
              <w:r w:rsidR="008D13C6" w:rsidRPr="00681161">
                <w:rPr>
                  <w:rFonts w:asciiTheme="minorHAnsi" w:hAnsiTheme="minorHAnsi" w:cstheme="minorHAnsi"/>
                  <w:color w:val="0000FF"/>
                  <w:u w:val="single" w:color="0000FF"/>
                </w:rPr>
                <w:t>Contract Face Sheet</w:t>
              </w:r>
              <w:r w:rsidR="008D13C6" w:rsidRPr="00681161">
                <w:rPr>
                  <w:rFonts w:asciiTheme="minorHAnsi" w:hAnsiTheme="minorHAnsi" w:cstheme="minorHAnsi"/>
                  <w:color w:val="0000FF"/>
                </w:rPr>
                <w:t xml:space="preserve"> </w:t>
              </w:r>
            </w:hyperlink>
            <w:r w:rsidR="008D13C6" w:rsidRPr="00681161">
              <w:rPr>
                <w:rFonts w:asciiTheme="minorHAnsi" w:hAnsiTheme="minorHAnsi" w:cstheme="minorHAnsi"/>
              </w:rPr>
              <w:t xml:space="preserve">(Goods and-or Services) (this template is also </w:t>
            </w:r>
            <w:r w:rsidR="00C86154" w:rsidRPr="00681161">
              <w:rPr>
                <w:rFonts w:asciiTheme="minorHAnsi" w:hAnsiTheme="minorHAnsi" w:cstheme="minorHAnsi"/>
              </w:rPr>
              <w:t>utilized</w:t>
            </w:r>
            <w:r w:rsidR="008D13C6" w:rsidRPr="00681161">
              <w:rPr>
                <w:rFonts w:asciiTheme="minorHAnsi" w:hAnsiTheme="minorHAnsi" w:cstheme="minorHAnsi"/>
              </w:rPr>
              <w:t xml:space="preserve"> for Long-Term Agreement)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and</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if</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an</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LTA</w:t>
            </w:r>
            <w:r w:rsidR="008D13C6" w:rsidRPr="00681161">
              <w:rPr>
                <w:rFonts w:asciiTheme="minorHAnsi" w:hAnsiTheme="minorHAnsi" w:cstheme="minorHAnsi"/>
                <w:spacing w:val="-1"/>
              </w:rPr>
              <w:t xml:space="preserve"> </w:t>
            </w:r>
            <w:r w:rsidR="008D13C6" w:rsidRPr="00681161">
              <w:rPr>
                <w:rFonts w:asciiTheme="minorHAnsi" w:hAnsiTheme="minorHAnsi" w:cstheme="minorHAnsi"/>
              </w:rPr>
              <w:t>will</w:t>
            </w:r>
            <w:r w:rsidR="008D13C6" w:rsidRPr="00681161">
              <w:rPr>
                <w:rFonts w:asciiTheme="minorHAnsi" w:hAnsiTheme="minorHAnsi" w:cstheme="minorHAnsi"/>
                <w:spacing w:val="-1"/>
              </w:rPr>
              <w:t xml:space="preserve"> </w:t>
            </w:r>
            <w:r w:rsidR="008D13C6" w:rsidRPr="00681161">
              <w:rPr>
                <w:rFonts w:asciiTheme="minorHAnsi" w:hAnsiTheme="minorHAnsi" w:cstheme="minorHAnsi"/>
              </w:rPr>
              <w:t>be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signed,</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specify</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document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that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will</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trigger</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call-off.</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E.g.,</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 xml:space="preserve">PO, </w:t>
            </w:r>
            <w:r w:rsidR="008D13C6" w:rsidRPr="00681161">
              <w:rPr>
                <w:rFonts w:asciiTheme="minorHAnsi" w:hAnsiTheme="minorHAnsi" w:cstheme="minorHAnsi"/>
                <w:spacing w:val="-2"/>
              </w:rPr>
              <w:t>etc.)</w:t>
            </w:r>
          </w:p>
          <w:p w14:paraId="75CF28BD" w14:textId="77777777" w:rsidR="00BB31C6" w:rsidRPr="00681161" w:rsidRDefault="008D13C6">
            <w:pPr>
              <w:pStyle w:val="TableParagraph"/>
              <w:spacing w:before="2"/>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hyperlink r:id="rId27">
              <w:r w:rsidRPr="00681161">
                <w:rPr>
                  <w:rFonts w:asciiTheme="minorHAnsi" w:hAnsiTheme="minorHAnsi" w:cstheme="minorHAnsi"/>
                  <w:color w:val="0000FF"/>
                  <w:u w:val="single" w:color="0000FF"/>
                </w:rPr>
                <w:t>Contract</w:t>
              </w:r>
              <w:r w:rsidRPr="00681161">
                <w:rPr>
                  <w:rFonts w:asciiTheme="minorHAnsi" w:hAnsiTheme="minorHAnsi" w:cstheme="minorHAnsi"/>
                  <w:color w:val="0000FF"/>
                  <w:spacing w:val="-9"/>
                  <w:u w:val="single" w:color="0000FF"/>
                </w:rPr>
                <w:t xml:space="preserve"> </w:t>
              </w:r>
              <w:r w:rsidRPr="00681161">
                <w:rPr>
                  <w:rFonts w:asciiTheme="minorHAnsi" w:hAnsiTheme="minorHAnsi" w:cstheme="minorHAnsi"/>
                  <w:color w:val="0000FF"/>
                  <w:u w:val="single" w:color="0000FF"/>
                </w:rPr>
                <w:t>for</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spacing w:val="-4"/>
                  <w:u w:val="single" w:color="0000FF"/>
                </w:rPr>
                <w:t>Works</w:t>
              </w:r>
            </w:hyperlink>
          </w:p>
          <w:p w14:paraId="275AD745" w14:textId="77777777" w:rsidR="00BB31C6" w:rsidRPr="00681161" w:rsidRDefault="008D13C6">
            <w:pPr>
              <w:pStyle w:val="TableParagraph"/>
              <w:numPr>
                <w:ilvl w:val="0"/>
                <w:numId w:val="8"/>
              </w:numPr>
              <w:tabs>
                <w:tab w:val="left" w:pos="324"/>
              </w:tabs>
              <w:spacing w:before="2" w:line="251" w:lineRule="exact"/>
              <w:ind w:left="323"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6"/>
              </w:rPr>
              <w:t xml:space="preserve"> </w:t>
            </w:r>
            <w:r w:rsidRPr="00681161">
              <w:rPr>
                <w:rFonts w:asciiTheme="minorHAnsi" w:hAnsiTheme="minorHAnsi" w:cstheme="minorHAnsi"/>
              </w:rPr>
              <w:t>Type/s</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6"/>
              </w:rPr>
              <w:t xml:space="preserve"> </w:t>
            </w:r>
            <w:r w:rsidRPr="00681161">
              <w:rPr>
                <w:rFonts w:asciiTheme="minorHAnsi" w:hAnsiTheme="minorHAnsi" w:cstheme="minorHAnsi"/>
              </w:rPr>
              <w:t>[pls.</w:t>
            </w:r>
            <w:r w:rsidRPr="00681161">
              <w:rPr>
                <w:rFonts w:asciiTheme="minorHAnsi" w:hAnsiTheme="minorHAnsi" w:cstheme="minorHAnsi"/>
                <w:spacing w:val="-5"/>
              </w:rPr>
              <w:t xml:space="preserve"> </w:t>
            </w:r>
            <w:r w:rsidRPr="00681161">
              <w:rPr>
                <w:rFonts w:asciiTheme="minorHAnsi" w:hAnsiTheme="minorHAnsi" w:cstheme="minorHAnsi"/>
                <w:spacing w:val="-2"/>
              </w:rPr>
              <w:t>specify]</w:t>
            </w:r>
          </w:p>
        </w:tc>
      </w:tr>
      <w:tr w:rsidR="00BB31C6" w:rsidRPr="00681161" w14:paraId="57DD2B76" w14:textId="77777777">
        <w:trPr>
          <w:trHeight w:val="977"/>
        </w:trPr>
        <w:tc>
          <w:tcPr>
            <w:tcW w:w="1342" w:type="dxa"/>
          </w:tcPr>
          <w:p w14:paraId="3E719283" w14:textId="77777777" w:rsidR="00BB31C6" w:rsidRPr="00681161" w:rsidRDefault="008D13C6">
            <w:pPr>
              <w:pStyle w:val="TableParagraph"/>
              <w:ind w:left="107" w:right="462"/>
              <w:rPr>
                <w:rFonts w:asciiTheme="minorHAnsi" w:hAnsiTheme="minorHAnsi" w:cstheme="minorHAnsi"/>
                <w:b/>
              </w:rPr>
            </w:pPr>
            <w:r w:rsidRPr="00681161">
              <w:rPr>
                <w:rFonts w:asciiTheme="minorHAnsi" w:hAnsiTheme="minorHAnsi" w:cstheme="minorHAnsi"/>
                <w:b/>
                <w:spacing w:val="-2"/>
              </w:rPr>
              <w:t xml:space="preserve">Expected </w:t>
            </w:r>
            <w:r w:rsidRPr="00681161">
              <w:rPr>
                <w:rFonts w:asciiTheme="minorHAnsi" w:hAnsiTheme="minorHAnsi" w:cstheme="minorHAnsi"/>
                <w:b/>
              </w:rPr>
              <w:t xml:space="preserve">date for </w:t>
            </w:r>
            <w:r w:rsidRPr="00681161">
              <w:rPr>
                <w:rFonts w:asciiTheme="minorHAnsi" w:hAnsiTheme="minorHAnsi" w:cstheme="minorHAnsi"/>
                <w:b/>
                <w:spacing w:val="-2"/>
              </w:rPr>
              <w:t>contract</w:t>
            </w:r>
          </w:p>
          <w:p w14:paraId="260E8A14" w14:textId="081E0A1F" w:rsidR="00BB31C6" w:rsidRPr="00681161" w:rsidRDefault="008D13C6">
            <w:pPr>
              <w:pStyle w:val="TableParagraph"/>
              <w:spacing w:before="1" w:line="223"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16D3D69E" w14:textId="629F60BB" w:rsidR="00BB31C6" w:rsidRPr="00681161" w:rsidRDefault="003555BE">
            <w:pPr>
              <w:pStyle w:val="TableParagraph"/>
              <w:spacing w:line="243" w:lineRule="exact"/>
              <w:ind w:left="107"/>
              <w:rPr>
                <w:rFonts w:asciiTheme="minorHAnsi" w:hAnsiTheme="minorHAnsi" w:cstheme="minorHAnsi"/>
              </w:rPr>
            </w:pPr>
            <w:r w:rsidRPr="00174FCC">
              <w:rPr>
                <w:rFonts w:asciiTheme="minorHAnsi" w:hAnsiTheme="minorHAnsi" w:cstheme="minorHAnsi"/>
              </w:rPr>
              <w:t>Ju</w:t>
            </w:r>
            <w:r w:rsidR="00174FCC" w:rsidRPr="00174FCC">
              <w:rPr>
                <w:rFonts w:asciiTheme="minorHAnsi" w:hAnsiTheme="minorHAnsi" w:cstheme="minorHAnsi"/>
              </w:rPr>
              <w:t>ly</w:t>
            </w:r>
            <w:r w:rsidR="002E4AB2" w:rsidRPr="00174FCC">
              <w:rPr>
                <w:rFonts w:asciiTheme="minorHAnsi" w:hAnsiTheme="minorHAnsi" w:cstheme="minorHAnsi"/>
              </w:rPr>
              <w:t xml:space="preserve"> </w:t>
            </w:r>
            <w:r w:rsidR="008D13C6" w:rsidRPr="00174FCC">
              <w:rPr>
                <w:rFonts w:asciiTheme="minorHAnsi" w:hAnsiTheme="minorHAnsi" w:cstheme="minorHAnsi"/>
                <w:spacing w:val="-4"/>
              </w:rPr>
              <w:t>202</w:t>
            </w:r>
            <w:r w:rsidR="00AF2DC6" w:rsidRPr="00174FCC">
              <w:rPr>
                <w:rFonts w:asciiTheme="minorHAnsi" w:hAnsiTheme="minorHAnsi" w:cstheme="minorHAnsi"/>
                <w:spacing w:val="-4"/>
              </w:rPr>
              <w:t>2</w:t>
            </w:r>
          </w:p>
        </w:tc>
      </w:tr>
      <w:tr w:rsidR="00BB31C6" w:rsidRPr="00681161" w14:paraId="78D3F990" w14:textId="77777777">
        <w:trPr>
          <w:trHeight w:val="731"/>
        </w:trPr>
        <w:tc>
          <w:tcPr>
            <w:tcW w:w="1342" w:type="dxa"/>
          </w:tcPr>
          <w:p w14:paraId="5AD93352" w14:textId="77777777" w:rsidR="00BB31C6" w:rsidRPr="00681161" w:rsidRDefault="008D13C6">
            <w:pPr>
              <w:pStyle w:val="TableParagraph"/>
              <w:spacing w:before="1"/>
              <w:ind w:left="107" w:right="280"/>
              <w:rPr>
                <w:rFonts w:asciiTheme="minorHAnsi" w:hAnsiTheme="minorHAnsi" w:cstheme="minorHAnsi"/>
                <w:b/>
              </w:rPr>
            </w:pPr>
            <w:r w:rsidRPr="00681161">
              <w:rPr>
                <w:rFonts w:asciiTheme="minorHAnsi" w:hAnsiTheme="minorHAnsi" w:cstheme="minorHAnsi"/>
                <w:b/>
                <w:spacing w:val="-2"/>
              </w:rPr>
              <w:t xml:space="preserve">Publication </w:t>
            </w:r>
            <w:r w:rsidRPr="00681161">
              <w:rPr>
                <w:rFonts w:asciiTheme="minorHAnsi" w:hAnsiTheme="minorHAnsi" w:cstheme="minorHAnsi"/>
                <w:b/>
              </w:rPr>
              <w:t>of</w:t>
            </w:r>
            <w:r w:rsidRPr="00681161">
              <w:rPr>
                <w:rFonts w:asciiTheme="minorHAnsi" w:hAnsiTheme="minorHAnsi" w:cstheme="minorHAnsi"/>
                <w:b/>
                <w:spacing w:val="-3"/>
              </w:rPr>
              <w:t xml:space="preserve"> </w:t>
            </w:r>
            <w:r w:rsidRPr="00681161">
              <w:rPr>
                <w:rFonts w:asciiTheme="minorHAnsi" w:hAnsiTheme="minorHAnsi" w:cstheme="minorHAnsi"/>
                <w:b/>
                <w:spacing w:val="-2"/>
              </w:rPr>
              <w:t>Contract</w:t>
            </w:r>
          </w:p>
          <w:p w14:paraId="5992A861"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6A52780A"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will</w:t>
            </w:r>
            <w:r w:rsidRPr="00681161">
              <w:rPr>
                <w:rFonts w:asciiTheme="minorHAnsi" w:hAnsiTheme="minorHAnsi" w:cstheme="minorHAnsi"/>
                <w:spacing w:val="-3"/>
              </w:rPr>
              <w:t xml:space="preserve"> </w:t>
            </w:r>
            <w:r w:rsidRPr="00681161">
              <w:rPr>
                <w:rFonts w:asciiTheme="minorHAnsi" w:hAnsiTheme="minorHAnsi" w:cstheme="minorHAnsi"/>
              </w:rPr>
              <w:t>publish</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2"/>
              </w:rPr>
              <w:t xml:space="preserve"> </w:t>
            </w:r>
            <w:r w:rsidRPr="00681161">
              <w:rPr>
                <w:rFonts w:asciiTheme="minorHAnsi" w:hAnsiTheme="minorHAnsi" w:cstheme="minorHAnsi"/>
              </w:rPr>
              <w:t>awards</w:t>
            </w:r>
            <w:r w:rsidRPr="00681161">
              <w:rPr>
                <w:rFonts w:asciiTheme="minorHAnsi" w:hAnsiTheme="minorHAnsi" w:cstheme="minorHAnsi"/>
                <w:spacing w:val="-4"/>
              </w:rPr>
              <w:t xml:space="preserve"> </w:t>
            </w:r>
            <w:r w:rsidRPr="00681161">
              <w:rPr>
                <w:rFonts w:asciiTheme="minorHAnsi" w:hAnsiTheme="minorHAnsi" w:cstheme="minorHAnsi"/>
              </w:rPr>
              <w:t>valued</w:t>
            </w:r>
            <w:r w:rsidRPr="00681161">
              <w:rPr>
                <w:rFonts w:asciiTheme="minorHAnsi" w:hAnsiTheme="minorHAnsi" w:cstheme="minorHAnsi"/>
                <w:spacing w:val="-3"/>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r w:rsidRPr="00681161">
              <w:rPr>
                <w:rFonts w:asciiTheme="minorHAnsi" w:hAnsiTheme="minorHAnsi" w:cstheme="minorHAnsi"/>
              </w:rPr>
              <w:t>USD</w:t>
            </w:r>
            <w:r w:rsidRPr="00681161">
              <w:rPr>
                <w:rFonts w:asciiTheme="minorHAnsi" w:hAnsiTheme="minorHAnsi" w:cstheme="minorHAnsi"/>
                <w:spacing w:val="-4"/>
              </w:rPr>
              <w:t xml:space="preserve"> </w:t>
            </w:r>
            <w:r w:rsidRPr="00681161">
              <w:rPr>
                <w:rFonts w:asciiTheme="minorHAnsi" w:hAnsiTheme="minorHAnsi" w:cstheme="minorHAnsi"/>
              </w:rPr>
              <w:t>100,000</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more</w:t>
            </w:r>
            <w:r w:rsidRPr="00681161">
              <w:rPr>
                <w:rFonts w:asciiTheme="minorHAnsi" w:hAnsiTheme="minorHAnsi" w:cstheme="minorHAnsi"/>
                <w:spacing w:val="-4"/>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websites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 and the corporate UNDP Web site.</w:t>
            </w:r>
          </w:p>
        </w:tc>
      </w:tr>
      <w:tr w:rsidR="00BB31C6" w:rsidRPr="00681161" w14:paraId="5DEA10AD" w14:textId="77777777">
        <w:trPr>
          <w:trHeight w:val="489"/>
        </w:trPr>
        <w:tc>
          <w:tcPr>
            <w:tcW w:w="1342" w:type="dxa"/>
          </w:tcPr>
          <w:p w14:paraId="7719F2A9" w14:textId="77777777" w:rsidR="00BB31C6" w:rsidRPr="00681161" w:rsidRDefault="008D13C6">
            <w:pPr>
              <w:pStyle w:val="TableParagraph"/>
              <w:spacing w:line="240" w:lineRule="atLeast"/>
              <w:ind w:left="107" w:right="232"/>
              <w:rPr>
                <w:rFonts w:asciiTheme="minorHAnsi" w:hAnsiTheme="minorHAnsi" w:cstheme="minorHAnsi"/>
                <w:b/>
              </w:rPr>
            </w:pPr>
            <w:r w:rsidRPr="00681161">
              <w:rPr>
                <w:rFonts w:asciiTheme="minorHAnsi" w:hAnsiTheme="minorHAnsi" w:cstheme="minorHAnsi"/>
                <w:b/>
              </w:rPr>
              <w:t>Policies</w:t>
            </w:r>
            <w:r w:rsidRPr="00681161">
              <w:rPr>
                <w:rFonts w:asciiTheme="minorHAnsi" w:hAnsiTheme="minorHAnsi" w:cstheme="minorHAnsi"/>
                <w:b/>
                <w:spacing w:val="-12"/>
              </w:rPr>
              <w:t xml:space="preserve"> </w:t>
            </w:r>
            <w:r w:rsidRPr="00681161">
              <w:rPr>
                <w:rFonts w:asciiTheme="minorHAnsi" w:hAnsiTheme="minorHAnsi" w:cstheme="minorHAnsi"/>
                <w:b/>
              </w:rPr>
              <w:t xml:space="preserve">and </w:t>
            </w:r>
            <w:r w:rsidRPr="00681161">
              <w:rPr>
                <w:rFonts w:asciiTheme="minorHAnsi" w:hAnsiTheme="minorHAnsi" w:cstheme="minorHAnsi"/>
                <w:b/>
                <w:spacing w:val="-2"/>
              </w:rPr>
              <w:t>procedures</w:t>
            </w:r>
          </w:p>
        </w:tc>
        <w:tc>
          <w:tcPr>
            <w:tcW w:w="8398" w:type="dxa"/>
          </w:tcPr>
          <w:p w14:paraId="397F263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This</w:t>
            </w:r>
            <w:r w:rsidRPr="00681161">
              <w:rPr>
                <w:rFonts w:asciiTheme="minorHAnsi" w:hAnsiTheme="minorHAnsi" w:cstheme="minorHAnsi"/>
                <w:spacing w:val="-7"/>
              </w:rPr>
              <w:t xml:space="preserve"> </w:t>
            </w: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rPr>
              <w:t>is</w:t>
            </w:r>
            <w:r w:rsidRPr="00681161">
              <w:rPr>
                <w:rFonts w:asciiTheme="minorHAnsi" w:hAnsiTheme="minorHAnsi" w:cstheme="minorHAnsi"/>
                <w:spacing w:val="-6"/>
              </w:rPr>
              <w:t xml:space="preserve"> </w:t>
            </w:r>
            <w:r w:rsidRPr="00681161">
              <w:rPr>
                <w:rFonts w:asciiTheme="minorHAnsi" w:hAnsiTheme="minorHAnsi" w:cstheme="minorHAnsi"/>
              </w:rPr>
              <w:t>conducted</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accordance</w:t>
            </w:r>
            <w:r w:rsidRPr="00681161">
              <w:rPr>
                <w:rFonts w:asciiTheme="minorHAnsi" w:hAnsiTheme="minorHAnsi" w:cstheme="minorHAnsi"/>
                <w:spacing w:val="-6"/>
              </w:rPr>
              <w:t xml:space="preserve"> </w:t>
            </w:r>
            <w:r w:rsidRPr="00681161">
              <w:rPr>
                <w:rFonts w:asciiTheme="minorHAnsi" w:hAnsiTheme="minorHAnsi" w:cstheme="minorHAnsi"/>
              </w:rPr>
              <w:t>with</w:t>
            </w:r>
            <w:r w:rsidRPr="00681161">
              <w:rPr>
                <w:rFonts w:asciiTheme="minorHAnsi" w:hAnsiTheme="minorHAnsi" w:cstheme="minorHAnsi"/>
                <w:spacing w:val="-2"/>
              </w:rPr>
              <w:t xml:space="preserve"> </w:t>
            </w:r>
            <w:hyperlink r:id="rId28">
              <w:r w:rsidRPr="00681161">
                <w:rPr>
                  <w:rFonts w:asciiTheme="minorHAnsi" w:hAnsiTheme="minorHAnsi" w:cstheme="minorHAnsi"/>
                  <w:color w:val="0000FF"/>
                  <w:u w:val="single" w:color="0000FF"/>
                </w:rPr>
                <w:t>UNDP</w:t>
              </w:r>
              <w:r w:rsidRPr="00681161">
                <w:rPr>
                  <w:rFonts w:asciiTheme="minorHAnsi" w:hAnsiTheme="minorHAnsi" w:cstheme="minorHAnsi"/>
                  <w:color w:val="0000FF"/>
                  <w:spacing w:val="-4"/>
                  <w:u w:val="single" w:color="0000FF"/>
                </w:rPr>
                <w:t xml:space="preserve"> </w:t>
              </w:r>
              <w:proofErr w:type="spellStart"/>
              <w:r w:rsidRPr="00681161">
                <w:rPr>
                  <w:rFonts w:asciiTheme="minorHAnsi" w:hAnsiTheme="minorHAnsi" w:cstheme="minorHAnsi"/>
                  <w:color w:val="0000FF"/>
                  <w:u w:val="single" w:color="0000FF"/>
                </w:rPr>
                <w:t>Programme</w:t>
              </w:r>
              <w:proofErr w:type="spellEnd"/>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u w:val="single" w:color="0000FF"/>
                </w:rPr>
                <w:t>Operations</w:t>
              </w:r>
              <w:r w:rsidRPr="00681161">
                <w:rPr>
                  <w:rFonts w:asciiTheme="minorHAnsi" w:hAnsiTheme="minorHAnsi" w:cstheme="minorHAnsi"/>
                  <w:color w:val="0000FF"/>
                  <w:spacing w:val="-3"/>
                  <w:u w:val="single" w:color="0000FF"/>
                </w:rPr>
                <w:t xml:space="preserve"> </w:t>
              </w:r>
              <w:r w:rsidRPr="00681161">
                <w:rPr>
                  <w:rFonts w:asciiTheme="minorHAnsi" w:hAnsiTheme="minorHAnsi" w:cstheme="minorHAnsi"/>
                  <w:color w:val="0000FF"/>
                  <w:u w:val="single" w:color="0000FF"/>
                </w:rPr>
                <w:t>Policies</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spacing w:val="-2"/>
                  <w:u w:val="single" w:color="0000FF"/>
                </w:rPr>
                <w:t>Procedures</w:t>
              </w:r>
            </w:hyperlink>
          </w:p>
        </w:tc>
      </w:tr>
      <w:tr w:rsidR="00BB31C6" w:rsidRPr="00681161" w14:paraId="4D2BD8CB" w14:textId="77777777">
        <w:trPr>
          <w:trHeight w:val="1221"/>
        </w:trPr>
        <w:tc>
          <w:tcPr>
            <w:tcW w:w="1342" w:type="dxa"/>
          </w:tcPr>
          <w:p w14:paraId="778EB0FC" w14:textId="77777777" w:rsidR="00BB31C6" w:rsidRPr="00681161" w:rsidRDefault="008D13C6">
            <w:pPr>
              <w:pStyle w:val="TableParagraph"/>
              <w:spacing w:before="1" w:line="243" w:lineRule="exact"/>
              <w:ind w:left="107"/>
              <w:rPr>
                <w:rFonts w:asciiTheme="minorHAnsi" w:hAnsiTheme="minorHAnsi" w:cstheme="minorHAnsi"/>
                <w:b/>
              </w:rPr>
            </w:pPr>
            <w:r w:rsidRPr="00681161">
              <w:rPr>
                <w:rFonts w:asciiTheme="minorHAnsi" w:hAnsiTheme="minorHAnsi" w:cstheme="minorHAnsi"/>
                <w:b/>
                <w:spacing w:val="-4"/>
              </w:rPr>
              <w:t>UNGM</w:t>
            </w:r>
          </w:p>
          <w:p w14:paraId="3828A237" w14:textId="77777777" w:rsidR="00BB31C6" w:rsidRPr="00681161" w:rsidRDefault="008D13C6">
            <w:pPr>
              <w:pStyle w:val="TableParagraph"/>
              <w:spacing w:line="243" w:lineRule="exact"/>
              <w:ind w:left="107"/>
              <w:rPr>
                <w:rFonts w:asciiTheme="minorHAnsi" w:hAnsiTheme="minorHAnsi" w:cstheme="minorHAnsi"/>
                <w:b/>
              </w:rPr>
            </w:pPr>
            <w:r w:rsidRPr="00681161">
              <w:rPr>
                <w:rFonts w:asciiTheme="minorHAnsi" w:hAnsiTheme="minorHAnsi" w:cstheme="minorHAnsi"/>
                <w:b/>
                <w:spacing w:val="-2"/>
              </w:rPr>
              <w:t>registration</w:t>
            </w:r>
          </w:p>
        </w:tc>
        <w:tc>
          <w:tcPr>
            <w:tcW w:w="8398" w:type="dxa"/>
          </w:tcPr>
          <w:p w14:paraId="09E3FCC3" w14:textId="77777777" w:rsidR="00BB31C6" w:rsidRPr="00681161" w:rsidRDefault="008D13C6">
            <w:pPr>
              <w:pStyle w:val="TableParagraph"/>
              <w:spacing w:before="1"/>
              <w:ind w:left="107" w:right="194"/>
              <w:rPr>
                <w:rFonts w:asciiTheme="minorHAnsi" w:hAnsiTheme="minorHAnsi" w:cstheme="minorHAnsi"/>
              </w:rPr>
            </w:pP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resulting</w:t>
            </w:r>
            <w:r w:rsidRPr="00681161">
              <w:rPr>
                <w:rFonts w:asciiTheme="minorHAnsi" w:hAnsiTheme="minorHAnsi" w:cstheme="minorHAnsi"/>
                <w:spacing w:val="-4"/>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exercise</w:t>
            </w:r>
            <w:r w:rsidRPr="00681161">
              <w:rPr>
                <w:rFonts w:asciiTheme="minorHAnsi" w:hAnsiTheme="minorHAnsi" w:cstheme="minorHAnsi"/>
                <w:spacing w:val="-2"/>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2"/>
              </w:rPr>
              <w:t xml:space="preserve"> </w:t>
            </w:r>
            <w:r w:rsidRPr="00681161">
              <w:rPr>
                <w:rFonts w:asciiTheme="minorHAnsi" w:hAnsiTheme="minorHAnsi" w:cstheme="minorHAnsi"/>
              </w:rPr>
              <w:t>subject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supplier</w:t>
            </w:r>
            <w:r w:rsidRPr="00681161">
              <w:rPr>
                <w:rFonts w:asciiTheme="minorHAnsi" w:hAnsiTheme="minorHAnsi" w:cstheme="minorHAnsi"/>
                <w:spacing w:val="-3"/>
              </w:rPr>
              <w:t xml:space="preserve"> </w:t>
            </w:r>
            <w:r w:rsidRPr="00681161">
              <w:rPr>
                <w:rFonts w:asciiTheme="minorHAnsi" w:hAnsiTheme="minorHAnsi" w:cstheme="minorHAnsi"/>
              </w:rPr>
              <w:t>being</w:t>
            </w:r>
            <w:r w:rsidRPr="00681161">
              <w:rPr>
                <w:rFonts w:asciiTheme="minorHAnsi" w:hAnsiTheme="minorHAnsi" w:cstheme="minorHAnsi"/>
                <w:spacing w:val="-4"/>
              </w:rPr>
              <w:t xml:space="preserve"> </w:t>
            </w:r>
            <w:r w:rsidRPr="00681161">
              <w:rPr>
                <w:rFonts w:asciiTheme="minorHAnsi" w:hAnsiTheme="minorHAnsi" w:cstheme="minorHAnsi"/>
              </w:rPr>
              <w:t>registered at</w:t>
            </w:r>
            <w:r w:rsidRPr="00681161">
              <w:rPr>
                <w:rFonts w:asciiTheme="minorHAnsi" w:hAnsiTheme="minorHAnsi" w:cstheme="minorHAnsi"/>
                <w:spacing w:val="-3"/>
              </w:rPr>
              <w:t xml:space="preserve"> </w:t>
            </w:r>
            <w:r w:rsidRPr="00681161">
              <w:rPr>
                <w:rFonts w:asciiTheme="minorHAnsi" w:hAnsiTheme="minorHAnsi" w:cstheme="minorHAnsi"/>
              </w:rPr>
              <w:t xml:space="preserve">the appropriate level on the United Nations Global Marketplace (UNGM) website at </w:t>
            </w:r>
            <w:hyperlink r:id="rId29">
              <w:r w:rsidRPr="00681161">
                <w:rPr>
                  <w:rFonts w:asciiTheme="minorHAnsi" w:hAnsiTheme="minorHAnsi" w:cstheme="minorHAnsi"/>
                  <w:color w:val="0000FF"/>
                  <w:u w:val="single" w:color="0000FF"/>
                </w:rPr>
                <w:t>www.ungm.org</w:t>
              </w:r>
              <w:r w:rsidRPr="00681161">
                <w:rPr>
                  <w:rFonts w:asciiTheme="minorHAnsi" w:hAnsiTheme="minorHAnsi" w:cstheme="minorHAnsi"/>
                </w:rPr>
                <w:t>.</w:t>
              </w:r>
            </w:hyperlink>
            <w:r w:rsidRPr="00681161">
              <w:rPr>
                <w:rFonts w:asciiTheme="minorHAnsi" w:hAnsiTheme="minorHAnsi" w:cstheme="minorHAnsi"/>
              </w:rPr>
              <w:t xml:space="preserve"> The Bidder may still submit a quotation even if not registered with the UNGM, however, if the Bidder is selected for Contract award, the Bidder must register on the UNGM prior to contract</w:t>
            </w:r>
          </w:p>
          <w:p w14:paraId="0A648415" w14:textId="77777777" w:rsidR="00BB31C6" w:rsidRPr="00681161" w:rsidRDefault="008D13C6">
            <w:pPr>
              <w:pStyle w:val="TableParagraph"/>
              <w:spacing w:line="223" w:lineRule="exact"/>
              <w:ind w:left="107"/>
              <w:rPr>
                <w:rFonts w:asciiTheme="minorHAnsi" w:hAnsiTheme="minorHAnsi" w:cstheme="minorHAnsi"/>
              </w:rPr>
            </w:pPr>
            <w:r w:rsidRPr="00681161">
              <w:rPr>
                <w:rFonts w:asciiTheme="minorHAnsi" w:hAnsiTheme="minorHAnsi" w:cstheme="minorHAnsi"/>
                <w:spacing w:val="-2"/>
              </w:rPr>
              <w:t>signature.</w:t>
            </w:r>
          </w:p>
        </w:tc>
      </w:tr>
    </w:tbl>
    <w:p w14:paraId="2628C24F" w14:textId="77777777" w:rsidR="00BB31C6" w:rsidRPr="00681161" w:rsidRDefault="00BB31C6">
      <w:pPr>
        <w:spacing w:line="223"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4B30D05" w14:textId="77777777" w:rsidR="00BB31C6" w:rsidRPr="00681161" w:rsidRDefault="008D13C6">
      <w:pPr>
        <w:spacing w:before="47"/>
        <w:ind w:left="140"/>
        <w:rPr>
          <w:rFonts w:asciiTheme="minorHAnsi" w:hAnsiTheme="minorHAnsi" w:cstheme="minorHAnsi"/>
          <w:b/>
        </w:rPr>
      </w:pPr>
      <w:r w:rsidRPr="00681161">
        <w:rPr>
          <w:rFonts w:asciiTheme="minorHAnsi" w:hAnsiTheme="minorHAnsi" w:cstheme="minorHAnsi"/>
          <w:b/>
        </w:rPr>
        <w:lastRenderedPageBreak/>
        <w:t>ANNEX</w:t>
      </w:r>
      <w:r w:rsidRPr="00681161">
        <w:rPr>
          <w:rFonts w:asciiTheme="minorHAnsi" w:hAnsiTheme="minorHAnsi" w:cstheme="minorHAnsi"/>
          <w:b/>
          <w:spacing w:val="-1"/>
        </w:rPr>
        <w:t xml:space="preserve"> </w:t>
      </w:r>
      <w:r w:rsidRPr="00681161">
        <w:rPr>
          <w:rFonts w:asciiTheme="minorHAnsi" w:hAnsiTheme="minorHAnsi" w:cstheme="minorHAnsi"/>
          <w:b/>
        </w:rPr>
        <w:t>1:</w:t>
      </w:r>
      <w:r w:rsidRPr="00681161">
        <w:rPr>
          <w:rFonts w:asciiTheme="minorHAnsi" w:hAnsiTheme="minorHAnsi" w:cstheme="minorHAnsi"/>
          <w:b/>
          <w:spacing w:val="-1"/>
        </w:rPr>
        <w:t xml:space="preserve"> </w:t>
      </w:r>
      <w:r w:rsidRPr="00681161">
        <w:rPr>
          <w:rFonts w:asciiTheme="minorHAnsi" w:hAnsiTheme="minorHAnsi" w:cstheme="minorHAnsi"/>
          <w:b/>
        </w:rPr>
        <w:t>SCHEDULE</w:t>
      </w:r>
      <w:r w:rsidRPr="00681161">
        <w:rPr>
          <w:rFonts w:asciiTheme="minorHAnsi" w:hAnsiTheme="minorHAnsi" w:cstheme="minorHAnsi"/>
          <w:b/>
          <w:spacing w:val="-2"/>
        </w:rPr>
        <w:t xml:space="preserve"> </w:t>
      </w:r>
      <w:r w:rsidRPr="00681161">
        <w:rPr>
          <w:rFonts w:asciiTheme="minorHAnsi" w:hAnsiTheme="minorHAnsi" w:cstheme="minorHAnsi"/>
          <w:b/>
        </w:rPr>
        <w:t>OF</w:t>
      </w:r>
      <w:r w:rsidRPr="00681161">
        <w:rPr>
          <w:rFonts w:asciiTheme="minorHAnsi" w:hAnsiTheme="minorHAnsi" w:cstheme="minorHAnsi"/>
          <w:b/>
          <w:spacing w:val="-2"/>
        </w:rPr>
        <w:t xml:space="preserve"> REQUIREMENTS</w:t>
      </w:r>
    </w:p>
    <w:p w14:paraId="640734C2" w14:textId="085ABB22" w:rsidR="00BB31C6" w:rsidRPr="00681161" w:rsidRDefault="008D13C6">
      <w:pPr>
        <w:spacing w:before="182"/>
        <w:ind w:left="140"/>
        <w:rPr>
          <w:rFonts w:asciiTheme="minorHAnsi" w:hAnsiTheme="minorHAnsi" w:cstheme="minorHAnsi"/>
          <w:b/>
        </w:rPr>
      </w:pPr>
      <w:r w:rsidRPr="00681161">
        <w:rPr>
          <w:rFonts w:asciiTheme="minorHAnsi" w:hAnsiTheme="minorHAnsi" w:cstheme="minorHAnsi"/>
          <w:b/>
          <w:spacing w:val="-2"/>
        </w:rPr>
        <w:t>Background</w:t>
      </w:r>
      <w:r w:rsidR="00DC5B44" w:rsidRPr="00681161">
        <w:rPr>
          <w:rFonts w:asciiTheme="minorHAnsi" w:hAnsiTheme="minorHAnsi" w:cstheme="minorHAnsi"/>
          <w:b/>
          <w:spacing w:val="-2"/>
        </w:rPr>
        <w:t>:</w:t>
      </w:r>
    </w:p>
    <w:p w14:paraId="037FDC4F" w14:textId="77777777" w:rsidR="00BB31C6" w:rsidRPr="00681161" w:rsidRDefault="008D13C6">
      <w:pPr>
        <w:pStyle w:val="BodyText"/>
        <w:spacing w:before="187" w:line="259" w:lineRule="auto"/>
        <w:ind w:left="140" w:right="333"/>
        <w:jc w:val="both"/>
        <w:rPr>
          <w:rFonts w:asciiTheme="minorHAnsi" w:hAnsiTheme="minorHAnsi" w:cstheme="minorHAnsi"/>
        </w:rPr>
      </w:pPr>
      <w:r w:rsidRPr="00681161">
        <w:rPr>
          <w:rFonts w:asciiTheme="minorHAnsi" w:hAnsiTheme="minorHAnsi" w:cstheme="minorHAnsi"/>
        </w:rPr>
        <w:t>The project “VET for the future: development of VET providers’ excellence in Azerbaijan” is intended to support the</w:t>
      </w:r>
      <w:r w:rsidRPr="00681161">
        <w:rPr>
          <w:rFonts w:asciiTheme="minorHAnsi" w:hAnsiTheme="minorHAnsi" w:cstheme="minorHAnsi"/>
          <w:spacing w:val="-1"/>
        </w:rPr>
        <w:t xml:space="preserve"> </w:t>
      </w:r>
      <w:r w:rsidRPr="00681161">
        <w:rPr>
          <w:rFonts w:asciiTheme="minorHAnsi" w:hAnsiTheme="minorHAnsi" w:cstheme="minorHAnsi"/>
        </w:rPr>
        <w:t>modernization</w:t>
      </w:r>
      <w:r w:rsidRPr="00681161">
        <w:rPr>
          <w:rFonts w:asciiTheme="minorHAnsi" w:hAnsiTheme="minorHAnsi" w:cstheme="minorHAnsi"/>
          <w:spacing w:val="-2"/>
        </w:rPr>
        <w:t xml:space="preserve"> </w:t>
      </w:r>
      <w:r w:rsidRPr="00681161">
        <w:rPr>
          <w:rFonts w:asciiTheme="minorHAnsi" w:hAnsiTheme="minorHAnsi" w:cstheme="minorHAnsi"/>
        </w:rPr>
        <w:t xml:space="preserve">of VET institutions in Azerbaijan to deliver competence-based training </w:t>
      </w:r>
      <w:proofErr w:type="gramStart"/>
      <w:r w:rsidRPr="00681161">
        <w:rPr>
          <w:rFonts w:asciiTheme="minorHAnsi" w:hAnsiTheme="minorHAnsi" w:cstheme="minorHAnsi"/>
        </w:rPr>
        <w:t>in order to</w:t>
      </w:r>
      <w:proofErr w:type="gramEnd"/>
      <w:r w:rsidRPr="00681161">
        <w:rPr>
          <w:rFonts w:asciiTheme="minorHAnsi" w:hAnsiTheme="minorHAnsi" w:cstheme="minorHAnsi"/>
        </w:rPr>
        <w:t xml:space="preserve"> increase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3"/>
        </w:rPr>
        <w:t xml:space="preserve"> </w:t>
      </w:r>
      <w:r w:rsidRPr="00681161">
        <w:rPr>
          <w:rFonts w:asciiTheme="minorHAnsi" w:hAnsiTheme="minorHAnsi" w:cstheme="minorHAnsi"/>
        </w:rPr>
        <w:t>attractiveness</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proofErr w:type="spellStart"/>
      <w:r w:rsidRPr="00681161">
        <w:rPr>
          <w:rFonts w:asciiTheme="minorHAnsi" w:hAnsiTheme="minorHAnsi" w:cstheme="minorHAnsi"/>
        </w:rPr>
        <w:t>labour</w:t>
      </w:r>
      <w:proofErr w:type="spellEnd"/>
      <w:r w:rsidRPr="00681161">
        <w:rPr>
          <w:rFonts w:asciiTheme="minorHAnsi" w:hAnsiTheme="minorHAnsi" w:cstheme="minorHAnsi"/>
          <w:spacing w:val="-3"/>
        </w:rPr>
        <w:t xml:space="preserve"> </w:t>
      </w:r>
      <w:r w:rsidRPr="00681161">
        <w:rPr>
          <w:rFonts w:asciiTheme="minorHAnsi" w:hAnsiTheme="minorHAnsi" w:cstheme="minorHAnsi"/>
        </w:rPr>
        <w:t>market</w:t>
      </w:r>
      <w:r w:rsidRPr="00681161">
        <w:rPr>
          <w:rFonts w:asciiTheme="minorHAnsi" w:hAnsiTheme="minorHAnsi" w:cstheme="minorHAnsi"/>
          <w:spacing w:val="-3"/>
        </w:rPr>
        <w:t xml:space="preserve"> </w:t>
      </w:r>
      <w:r w:rsidRPr="00681161">
        <w:rPr>
          <w:rFonts w:asciiTheme="minorHAnsi" w:hAnsiTheme="minorHAnsi" w:cstheme="minorHAnsi"/>
        </w:rPr>
        <w:t>relevance</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3"/>
        </w:rPr>
        <w:t xml:space="preserve"> </w:t>
      </w:r>
      <w:r w:rsidRPr="00681161">
        <w:rPr>
          <w:rFonts w:asciiTheme="minorHAnsi" w:hAnsiTheme="minorHAnsi" w:cstheme="minorHAnsi"/>
        </w:rPr>
        <w:t>VET.</w:t>
      </w:r>
      <w:r w:rsidRPr="00681161">
        <w:rPr>
          <w:rFonts w:asciiTheme="minorHAnsi" w:hAnsiTheme="minorHAnsi" w:cstheme="minorHAnsi"/>
          <w:spacing w:val="40"/>
        </w:rPr>
        <w:t xml:space="preserve"> </w:t>
      </w:r>
      <w:r w:rsidRPr="00681161">
        <w:rPr>
          <w:rFonts w:asciiTheme="minorHAnsi" w:hAnsiTheme="minorHAnsi" w:cstheme="minorHAnsi"/>
        </w:rPr>
        <w:t>Project</w:t>
      </w:r>
      <w:r w:rsidRPr="00681161">
        <w:rPr>
          <w:rFonts w:asciiTheme="minorHAnsi" w:hAnsiTheme="minorHAnsi" w:cstheme="minorHAnsi"/>
          <w:spacing w:val="-3"/>
        </w:rPr>
        <w:t xml:space="preserve"> </w:t>
      </w:r>
      <w:r w:rsidRPr="00681161">
        <w:rPr>
          <w:rFonts w:asciiTheme="minorHAnsi" w:hAnsiTheme="minorHAnsi" w:cstheme="minorHAnsi"/>
        </w:rPr>
        <w:t>activities</w:t>
      </w:r>
      <w:r w:rsidRPr="00681161">
        <w:rPr>
          <w:rFonts w:asciiTheme="minorHAnsi" w:hAnsiTheme="minorHAnsi" w:cstheme="minorHAnsi"/>
          <w:spacing w:val="-5"/>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3"/>
        </w:rPr>
        <w:t xml:space="preserve"> </w:t>
      </w:r>
      <w:r w:rsidRPr="00681161">
        <w:rPr>
          <w:rFonts w:asciiTheme="minorHAnsi" w:hAnsiTheme="minorHAnsi" w:cstheme="minorHAnsi"/>
        </w:rPr>
        <w:t>piloted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seven</w:t>
      </w:r>
      <w:r w:rsidRPr="00681161">
        <w:rPr>
          <w:rFonts w:asciiTheme="minorHAnsi" w:hAnsiTheme="minorHAnsi" w:cstheme="minorHAnsi"/>
          <w:spacing w:val="-3"/>
        </w:rPr>
        <w:t xml:space="preserve"> </w:t>
      </w:r>
      <w:r w:rsidRPr="00681161">
        <w:rPr>
          <w:rFonts w:asciiTheme="minorHAnsi" w:hAnsiTheme="minorHAnsi" w:cstheme="minorHAnsi"/>
        </w:rPr>
        <w:t xml:space="preserve">VET schools/centers (four in Baku and three in the regions - Ganja, </w:t>
      </w:r>
      <w:proofErr w:type="spellStart"/>
      <w:r w:rsidRPr="00681161">
        <w:rPr>
          <w:rFonts w:asciiTheme="minorHAnsi" w:hAnsiTheme="minorHAnsi" w:cstheme="minorHAnsi"/>
        </w:rPr>
        <w:t>Jalilabad</w:t>
      </w:r>
      <w:proofErr w:type="spellEnd"/>
      <w:r w:rsidRPr="00681161">
        <w:rPr>
          <w:rFonts w:asciiTheme="minorHAnsi" w:hAnsiTheme="minorHAnsi" w:cstheme="minorHAnsi"/>
        </w:rPr>
        <w:t xml:space="preserve"> and Sheki). The selected schools are priority</w:t>
      </w:r>
      <w:r w:rsidRPr="00681161">
        <w:rPr>
          <w:rFonts w:asciiTheme="minorHAnsi" w:hAnsiTheme="minorHAnsi" w:cstheme="minorHAnsi"/>
          <w:spacing w:val="-7"/>
        </w:rPr>
        <w:t xml:space="preserve"> </w:t>
      </w:r>
      <w:r w:rsidRPr="00681161">
        <w:rPr>
          <w:rFonts w:asciiTheme="minorHAnsi" w:hAnsiTheme="minorHAnsi" w:cstheme="minorHAnsi"/>
        </w:rPr>
        <w:t>for</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Ministry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Education</w:t>
      </w:r>
      <w:r w:rsidRPr="00681161">
        <w:rPr>
          <w:rFonts w:asciiTheme="minorHAnsi" w:hAnsiTheme="minorHAnsi" w:cstheme="minorHAnsi"/>
          <w:spacing w:val="-9"/>
        </w:rPr>
        <w:t xml:space="preserve"> </w:t>
      </w:r>
      <w:r w:rsidRPr="00681161">
        <w:rPr>
          <w:rFonts w:asciiTheme="minorHAnsi" w:hAnsiTheme="minorHAnsi" w:cstheme="minorHAnsi"/>
        </w:rPr>
        <w:t>and</w:t>
      </w:r>
      <w:r w:rsidRPr="00681161">
        <w:rPr>
          <w:rFonts w:asciiTheme="minorHAnsi" w:hAnsiTheme="minorHAnsi" w:cstheme="minorHAnsi"/>
          <w:spacing w:val="-9"/>
        </w:rPr>
        <w:t xml:space="preserve"> </w:t>
      </w:r>
      <w:r w:rsidRPr="00681161">
        <w:rPr>
          <w:rFonts w:asciiTheme="minorHAnsi" w:hAnsiTheme="minorHAnsi" w:cstheme="minorHAnsi"/>
        </w:rPr>
        <w:t>have</w:t>
      </w:r>
      <w:r w:rsidRPr="00681161">
        <w:rPr>
          <w:rFonts w:asciiTheme="minorHAnsi" w:hAnsiTheme="minorHAnsi" w:cstheme="minorHAnsi"/>
          <w:spacing w:val="-7"/>
        </w:rPr>
        <w:t xml:space="preserve"> </w:t>
      </w:r>
      <w:r w:rsidRPr="00681161">
        <w:rPr>
          <w:rFonts w:asciiTheme="minorHAnsi" w:hAnsiTheme="minorHAnsi" w:cstheme="minorHAnsi"/>
        </w:rPr>
        <w:t>been</w:t>
      </w:r>
      <w:r w:rsidRPr="00681161">
        <w:rPr>
          <w:rFonts w:asciiTheme="minorHAnsi" w:hAnsiTheme="minorHAnsi" w:cstheme="minorHAnsi"/>
          <w:spacing w:val="-9"/>
        </w:rPr>
        <w:t xml:space="preserve"> </w:t>
      </w:r>
      <w:r w:rsidRPr="00681161">
        <w:rPr>
          <w:rFonts w:asciiTheme="minorHAnsi" w:hAnsiTheme="minorHAnsi" w:cstheme="minorHAnsi"/>
        </w:rPr>
        <w:t>selected</w:t>
      </w:r>
      <w:r w:rsidRPr="00681161">
        <w:rPr>
          <w:rFonts w:asciiTheme="minorHAnsi" w:hAnsiTheme="minorHAnsi" w:cstheme="minorHAnsi"/>
          <w:spacing w:val="-8"/>
        </w:rPr>
        <w:t xml:space="preserve"> </w:t>
      </w:r>
      <w:r w:rsidRPr="00681161">
        <w:rPr>
          <w:rFonts w:asciiTheme="minorHAnsi" w:hAnsiTheme="minorHAnsi" w:cstheme="minorHAnsi"/>
        </w:rPr>
        <w:t>based</w:t>
      </w:r>
      <w:r w:rsidRPr="00681161">
        <w:rPr>
          <w:rFonts w:asciiTheme="minorHAnsi" w:hAnsiTheme="minorHAnsi" w:cstheme="minorHAnsi"/>
          <w:spacing w:val="-8"/>
        </w:rPr>
        <w:t xml:space="preserve"> </w:t>
      </w:r>
      <w:r w:rsidRPr="00681161">
        <w:rPr>
          <w:rFonts w:asciiTheme="minorHAnsi" w:hAnsiTheme="minorHAnsi" w:cstheme="minorHAnsi"/>
        </w:rPr>
        <w:t>on</w:t>
      </w:r>
      <w:r w:rsidRPr="00681161">
        <w:rPr>
          <w:rFonts w:asciiTheme="minorHAnsi" w:hAnsiTheme="minorHAnsi" w:cstheme="minorHAnsi"/>
          <w:spacing w:val="-9"/>
        </w:rPr>
        <w:t xml:space="preserve"> </w:t>
      </w:r>
      <w:r w:rsidRPr="00681161">
        <w:rPr>
          <w:rFonts w:asciiTheme="minorHAnsi" w:hAnsiTheme="minorHAnsi" w:cstheme="minorHAnsi"/>
        </w:rPr>
        <w:t>factors</w:t>
      </w:r>
      <w:r w:rsidRPr="00681161">
        <w:rPr>
          <w:rFonts w:asciiTheme="minorHAnsi" w:hAnsiTheme="minorHAnsi" w:cstheme="minorHAnsi"/>
          <w:spacing w:val="-8"/>
        </w:rPr>
        <w:t xml:space="preserve"> </w:t>
      </w:r>
      <w:r w:rsidRPr="00681161">
        <w:rPr>
          <w:rFonts w:asciiTheme="minorHAnsi" w:hAnsiTheme="minorHAnsi" w:cstheme="minorHAnsi"/>
        </w:rPr>
        <w:t>such</w:t>
      </w:r>
      <w:r w:rsidRPr="00681161">
        <w:rPr>
          <w:rFonts w:asciiTheme="minorHAnsi" w:hAnsiTheme="minorHAnsi" w:cstheme="minorHAnsi"/>
          <w:spacing w:val="-9"/>
        </w:rPr>
        <w:t xml:space="preserve"> </w:t>
      </w:r>
      <w:r w:rsidRPr="00681161">
        <w:rPr>
          <w:rFonts w:asciiTheme="minorHAnsi" w:hAnsiTheme="minorHAnsi" w:cstheme="minorHAnsi"/>
        </w:rPr>
        <w:t>as</w:t>
      </w:r>
      <w:r w:rsidRPr="00681161">
        <w:rPr>
          <w:rFonts w:asciiTheme="minorHAnsi" w:hAnsiTheme="minorHAnsi" w:cstheme="minorHAnsi"/>
          <w:spacing w:val="-8"/>
        </w:rPr>
        <w:t xml:space="preserve"> </w:t>
      </w:r>
      <w:r w:rsidRPr="00681161">
        <w:rPr>
          <w:rFonts w:asciiTheme="minorHAnsi" w:hAnsiTheme="minorHAnsi" w:cstheme="minorHAnsi"/>
        </w:rPr>
        <w:t>labor</w:t>
      </w:r>
      <w:r w:rsidRPr="00681161">
        <w:rPr>
          <w:rFonts w:asciiTheme="minorHAnsi" w:hAnsiTheme="minorHAnsi" w:cstheme="minorHAnsi"/>
          <w:spacing w:val="-10"/>
        </w:rPr>
        <w:t xml:space="preserve"> </w:t>
      </w:r>
      <w:r w:rsidRPr="00681161">
        <w:rPr>
          <w:rFonts w:asciiTheme="minorHAnsi" w:hAnsiTheme="minorHAnsi" w:cstheme="minorHAnsi"/>
        </w:rPr>
        <w:t>market</w:t>
      </w:r>
      <w:r w:rsidRPr="00681161">
        <w:rPr>
          <w:rFonts w:asciiTheme="minorHAnsi" w:hAnsiTheme="minorHAnsi" w:cstheme="minorHAnsi"/>
          <w:spacing w:val="-7"/>
        </w:rPr>
        <w:t xml:space="preserve"> </w:t>
      </w:r>
      <w:r w:rsidRPr="00681161">
        <w:rPr>
          <w:rFonts w:asciiTheme="minorHAnsi" w:hAnsiTheme="minorHAnsi" w:cstheme="minorHAnsi"/>
        </w:rPr>
        <w:t>relevance, scaling</w:t>
      </w:r>
      <w:r w:rsidRPr="00681161">
        <w:rPr>
          <w:rFonts w:asciiTheme="minorHAnsi" w:hAnsiTheme="minorHAnsi" w:cstheme="minorHAnsi"/>
          <w:spacing w:val="-2"/>
        </w:rPr>
        <w:t xml:space="preserve"> </w:t>
      </w:r>
      <w:r w:rsidRPr="00681161">
        <w:rPr>
          <w:rFonts w:asciiTheme="minorHAnsi" w:hAnsiTheme="minorHAnsi" w:cstheme="minorHAnsi"/>
        </w:rPr>
        <w:t>up</w:t>
      </w:r>
      <w:r w:rsidRPr="00681161">
        <w:rPr>
          <w:rFonts w:asciiTheme="minorHAnsi" w:hAnsiTheme="minorHAnsi" w:cstheme="minorHAnsi"/>
          <w:spacing w:val="-2"/>
        </w:rPr>
        <w:t xml:space="preserve"> </w:t>
      </w:r>
      <w:r w:rsidRPr="00681161">
        <w:rPr>
          <w:rFonts w:asciiTheme="minorHAnsi" w:hAnsiTheme="minorHAnsi" w:cstheme="minorHAnsi"/>
        </w:rPr>
        <w:t>VET</w:t>
      </w:r>
      <w:r w:rsidRPr="00681161">
        <w:rPr>
          <w:rFonts w:asciiTheme="minorHAnsi" w:hAnsiTheme="minorHAnsi" w:cstheme="minorHAnsi"/>
          <w:spacing w:val="-1"/>
        </w:rPr>
        <w:t xml:space="preserve"> </w:t>
      </w:r>
      <w:r w:rsidRPr="00681161">
        <w:rPr>
          <w:rFonts w:asciiTheme="minorHAnsi" w:hAnsiTheme="minorHAnsi" w:cstheme="minorHAnsi"/>
        </w:rPr>
        <w:t>priority sectors</w:t>
      </w:r>
      <w:r w:rsidRPr="00681161">
        <w:rPr>
          <w:rFonts w:asciiTheme="minorHAnsi" w:hAnsiTheme="minorHAnsi" w:cstheme="minorHAnsi"/>
          <w:spacing w:val="-1"/>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country</w:t>
      </w:r>
      <w:r w:rsidRPr="00681161">
        <w:rPr>
          <w:rFonts w:asciiTheme="minorHAnsi" w:hAnsiTheme="minorHAnsi" w:cstheme="minorHAnsi"/>
          <w:spacing w:val="-1"/>
        </w:rPr>
        <w:t xml:space="preserve"> </w:t>
      </w:r>
      <w:r w:rsidRPr="00681161">
        <w:rPr>
          <w:rFonts w:asciiTheme="minorHAnsi" w:hAnsiTheme="minorHAnsi" w:cstheme="minorHAnsi"/>
        </w:rPr>
        <w:t>development,</w:t>
      </w:r>
      <w:r w:rsidRPr="00681161">
        <w:rPr>
          <w:rFonts w:asciiTheme="minorHAnsi" w:hAnsiTheme="minorHAnsi" w:cstheme="minorHAnsi"/>
          <w:spacing w:val="-1"/>
        </w:rPr>
        <w:t xml:space="preserve"> </w:t>
      </w:r>
      <w:r w:rsidRPr="00681161">
        <w:rPr>
          <w:rFonts w:asciiTheme="minorHAnsi" w:hAnsiTheme="minorHAnsi" w:cstheme="minorHAnsi"/>
        </w:rPr>
        <w:t>private sector</w:t>
      </w:r>
      <w:r w:rsidRPr="00681161">
        <w:rPr>
          <w:rFonts w:asciiTheme="minorHAnsi" w:hAnsiTheme="minorHAnsi" w:cstheme="minorHAnsi"/>
          <w:spacing w:val="-1"/>
        </w:rPr>
        <w:t xml:space="preserve"> </w:t>
      </w:r>
      <w:r w:rsidRPr="00681161">
        <w:rPr>
          <w:rFonts w:asciiTheme="minorHAnsi" w:hAnsiTheme="minorHAnsi" w:cstheme="minorHAnsi"/>
        </w:rPr>
        <w:t>interest and</w:t>
      </w:r>
      <w:r w:rsidRPr="00681161">
        <w:rPr>
          <w:rFonts w:asciiTheme="minorHAnsi" w:hAnsiTheme="minorHAnsi" w:cstheme="minorHAnsi"/>
          <w:spacing w:val="-2"/>
        </w:rPr>
        <w:t xml:space="preserve"> </w:t>
      </w:r>
      <w:r w:rsidRPr="00681161">
        <w:rPr>
          <w:rFonts w:asciiTheme="minorHAnsi" w:hAnsiTheme="minorHAnsi" w:cstheme="minorHAnsi"/>
        </w:rPr>
        <w:t>the existence of</w:t>
      </w:r>
      <w:r w:rsidRPr="00681161">
        <w:rPr>
          <w:rFonts w:asciiTheme="minorHAnsi" w:hAnsiTheme="minorHAnsi" w:cstheme="minorHAnsi"/>
          <w:spacing w:val="-1"/>
        </w:rPr>
        <w:t xml:space="preserve"> </w:t>
      </w:r>
      <w:r w:rsidRPr="00681161">
        <w:rPr>
          <w:rFonts w:asciiTheme="minorHAnsi" w:hAnsiTheme="minorHAnsi" w:cstheme="minorHAnsi"/>
        </w:rPr>
        <w:t>required infrastructure. The project’s initiatives/activities will promote public-private cooperation and partnership in the</w:t>
      </w:r>
      <w:r w:rsidRPr="00681161">
        <w:rPr>
          <w:rFonts w:asciiTheme="minorHAnsi" w:hAnsiTheme="minorHAnsi" w:cstheme="minorHAnsi"/>
          <w:spacing w:val="-13"/>
        </w:rPr>
        <w:t xml:space="preserve"> </w:t>
      </w:r>
      <w:r w:rsidRPr="00681161">
        <w:rPr>
          <w:rFonts w:asciiTheme="minorHAnsi" w:hAnsiTheme="minorHAnsi" w:cstheme="minorHAnsi"/>
        </w:rPr>
        <w:t>field</w:t>
      </w:r>
      <w:r w:rsidRPr="00681161">
        <w:rPr>
          <w:rFonts w:asciiTheme="minorHAnsi" w:hAnsiTheme="minorHAnsi" w:cstheme="minorHAnsi"/>
          <w:spacing w:val="-12"/>
        </w:rPr>
        <w:t xml:space="preserve"> </w:t>
      </w:r>
      <w:r w:rsidRPr="00681161">
        <w:rPr>
          <w:rFonts w:asciiTheme="minorHAnsi" w:hAnsiTheme="minorHAnsi" w:cstheme="minorHAnsi"/>
        </w:rPr>
        <w:t>of</w:t>
      </w:r>
      <w:r w:rsidRPr="00681161">
        <w:rPr>
          <w:rFonts w:asciiTheme="minorHAnsi" w:hAnsiTheme="minorHAnsi" w:cstheme="minorHAnsi"/>
          <w:spacing w:val="-13"/>
        </w:rPr>
        <w:t xml:space="preserve"> </w:t>
      </w:r>
      <w:r w:rsidRPr="00681161">
        <w:rPr>
          <w:rFonts w:asciiTheme="minorHAnsi" w:hAnsiTheme="minorHAnsi" w:cstheme="minorHAnsi"/>
        </w:rPr>
        <w:t>work-based</w:t>
      </w:r>
      <w:r w:rsidRPr="00681161">
        <w:rPr>
          <w:rFonts w:asciiTheme="minorHAnsi" w:hAnsiTheme="minorHAnsi" w:cstheme="minorHAnsi"/>
          <w:spacing w:val="-12"/>
        </w:rPr>
        <w:t xml:space="preserve"> </w:t>
      </w:r>
      <w:r w:rsidRPr="00681161">
        <w:rPr>
          <w:rFonts w:asciiTheme="minorHAnsi" w:hAnsiTheme="minorHAnsi" w:cstheme="minorHAnsi"/>
        </w:rPr>
        <w:t>learning;</w:t>
      </w:r>
      <w:r w:rsidRPr="00681161">
        <w:rPr>
          <w:rFonts w:asciiTheme="minorHAnsi" w:hAnsiTheme="minorHAnsi" w:cstheme="minorHAnsi"/>
          <w:spacing w:val="-13"/>
        </w:rPr>
        <w:t xml:space="preserve"> </w:t>
      </w:r>
      <w:r w:rsidRPr="00681161">
        <w:rPr>
          <w:rFonts w:asciiTheme="minorHAnsi" w:hAnsiTheme="minorHAnsi" w:cstheme="minorHAnsi"/>
        </w:rPr>
        <w:t>build</w:t>
      </w:r>
      <w:r w:rsidRPr="00681161">
        <w:rPr>
          <w:rFonts w:asciiTheme="minorHAnsi" w:hAnsiTheme="minorHAnsi" w:cstheme="minorHAnsi"/>
          <w:spacing w:val="-12"/>
        </w:rPr>
        <w:t xml:space="preserve"> </w:t>
      </w:r>
      <w:r w:rsidRPr="00681161">
        <w:rPr>
          <w:rFonts w:asciiTheme="minorHAnsi" w:hAnsiTheme="minorHAnsi" w:cstheme="minorHAnsi"/>
        </w:rPr>
        <w:t>robust</w:t>
      </w:r>
      <w:r w:rsidRPr="00681161">
        <w:rPr>
          <w:rFonts w:asciiTheme="minorHAnsi" w:hAnsiTheme="minorHAnsi" w:cstheme="minorHAnsi"/>
          <w:spacing w:val="-13"/>
        </w:rPr>
        <w:t xml:space="preserve"> </w:t>
      </w:r>
      <w:r w:rsidRPr="00681161">
        <w:rPr>
          <w:rFonts w:asciiTheme="minorHAnsi" w:hAnsiTheme="minorHAnsi" w:cstheme="minorHAnsi"/>
        </w:rPr>
        <w:t>capacity</w:t>
      </w:r>
      <w:r w:rsidRPr="00681161">
        <w:rPr>
          <w:rFonts w:asciiTheme="minorHAnsi" w:hAnsiTheme="minorHAnsi" w:cstheme="minorHAnsi"/>
          <w:spacing w:val="-12"/>
        </w:rPr>
        <w:t xml:space="preserve"> </w:t>
      </w:r>
      <w:r w:rsidRPr="00681161">
        <w:rPr>
          <w:rFonts w:asciiTheme="minorHAnsi" w:hAnsiTheme="minorHAnsi" w:cstheme="minorHAnsi"/>
        </w:rPr>
        <w:t>of</w:t>
      </w:r>
      <w:r w:rsidRPr="00681161">
        <w:rPr>
          <w:rFonts w:asciiTheme="minorHAnsi" w:hAnsiTheme="minorHAnsi" w:cstheme="minorHAnsi"/>
          <w:spacing w:val="-12"/>
        </w:rPr>
        <w:t xml:space="preserve"> </w:t>
      </w:r>
      <w:r w:rsidRPr="00681161">
        <w:rPr>
          <w:rFonts w:asciiTheme="minorHAnsi" w:hAnsiTheme="minorHAnsi" w:cstheme="minorHAnsi"/>
        </w:rPr>
        <w:t>the</w:t>
      </w:r>
      <w:r w:rsidRPr="00681161">
        <w:rPr>
          <w:rFonts w:asciiTheme="minorHAnsi" w:hAnsiTheme="minorHAnsi" w:cstheme="minorHAnsi"/>
          <w:spacing w:val="-13"/>
        </w:rPr>
        <w:t xml:space="preserve"> </w:t>
      </w:r>
      <w:r w:rsidRPr="00681161">
        <w:rPr>
          <w:rFonts w:asciiTheme="minorHAnsi" w:hAnsiTheme="minorHAnsi" w:cstheme="minorHAnsi"/>
        </w:rPr>
        <w:t>VET</w:t>
      </w:r>
      <w:r w:rsidRPr="00681161">
        <w:rPr>
          <w:rFonts w:asciiTheme="minorHAnsi" w:hAnsiTheme="minorHAnsi" w:cstheme="minorHAnsi"/>
          <w:spacing w:val="-12"/>
        </w:rPr>
        <w:t xml:space="preserve"> </w:t>
      </w:r>
      <w:r w:rsidRPr="00681161">
        <w:rPr>
          <w:rFonts w:asciiTheme="minorHAnsi" w:hAnsiTheme="minorHAnsi" w:cstheme="minorHAnsi"/>
        </w:rPr>
        <w:t>institutions</w:t>
      </w:r>
      <w:r w:rsidRPr="00681161">
        <w:rPr>
          <w:rFonts w:asciiTheme="minorHAnsi" w:hAnsiTheme="minorHAnsi" w:cstheme="minorHAnsi"/>
          <w:spacing w:val="-13"/>
        </w:rPr>
        <w:t xml:space="preserve"> </w:t>
      </w:r>
      <w:r w:rsidRPr="00681161">
        <w:rPr>
          <w:rFonts w:asciiTheme="minorHAnsi" w:hAnsiTheme="minorHAnsi" w:cstheme="minorHAnsi"/>
        </w:rPr>
        <w:t>to</w:t>
      </w:r>
      <w:r w:rsidRPr="00681161">
        <w:rPr>
          <w:rFonts w:asciiTheme="minorHAnsi" w:hAnsiTheme="minorHAnsi" w:cstheme="minorHAnsi"/>
          <w:spacing w:val="-12"/>
        </w:rPr>
        <w:t xml:space="preserve"> </w:t>
      </w:r>
      <w:r w:rsidRPr="00681161">
        <w:rPr>
          <w:rFonts w:asciiTheme="minorHAnsi" w:hAnsiTheme="minorHAnsi" w:cstheme="minorHAnsi"/>
        </w:rPr>
        <w:t>offer</w:t>
      </w:r>
      <w:r w:rsidRPr="00681161">
        <w:rPr>
          <w:rFonts w:asciiTheme="minorHAnsi" w:hAnsiTheme="minorHAnsi" w:cstheme="minorHAnsi"/>
          <w:spacing w:val="-13"/>
        </w:rPr>
        <w:t xml:space="preserve"> </w:t>
      </w:r>
      <w:r w:rsidRPr="00681161">
        <w:rPr>
          <w:rFonts w:asciiTheme="minorHAnsi" w:hAnsiTheme="minorHAnsi" w:cstheme="minorHAnsi"/>
        </w:rPr>
        <w:t>new</w:t>
      </w:r>
      <w:r w:rsidRPr="00681161">
        <w:rPr>
          <w:rFonts w:asciiTheme="minorHAnsi" w:hAnsiTheme="minorHAnsi" w:cstheme="minorHAnsi"/>
          <w:spacing w:val="-12"/>
        </w:rPr>
        <w:t xml:space="preserve"> </w:t>
      </w:r>
      <w:r w:rsidRPr="00681161">
        <w:rPr>
          <w:rFonts w:asciiTheme="minorHAnsi" w:hAnsiTheme="minorHAnsi" w:cstheme="minorHAnsi"/>
        </w:rPr>
        <w:t>educational</w:t>
      </w:r>
      <w:r w:rsidRPr="00681161">
        <w:rPr>
          <w:rFonts w:asciiTheme="minorHAnsi" w:hAnsiTheme="minorHAnsi" w:cstheme="minorHAnsi"/>
          <w:spacing w:val="-12"/>
        </w:rPr>
        <w:t xml:space="preserve"> </w:t>
      </w:r>
      <w:r w:rsidRPr="00681161">
        <w:rPr>
          <w:rFonts w:asciiTheme="minorHAnsi" w:hAnsiTheme="minorHAnsi" w:cstheme="minorHAnsi"/>
        </w:rPr>
        <w:t>content; and boost the attractiveness of VET education for young people.</w:t>
      </w:r>
    </w:p>
    <w:p w14:paraId="5B337067" w14:textId="2015E10B" w:rsidR="00BB31C6" w:rsidRPr="00681161" w:rsidRDefault="00174FCC">
      <w:pPr>
        <w:pStyle w:val="BodyText"/>
        <w:spacing w:before="119" w:line="259" w:lineRule="auto"/>
        <w:ind w:left="140" w:right="333"/>
        <w:jc w:val="both"/>
        <w:rPr>
          <w:rFonts w:asciiTheme="minorHAnsi" w:hAnsiTheme="minorHAnsi" w:cstheme="minorHAnsi"/>
        </w:rPr>
      </w:pPr>
      <w:r>
        <w:rPr>
          <w:rFonts w:asciiTheme="minorHAnsi" w:hAnsiTheme="minorHAnsi" w:cstheme="minorHAnsi"/>
        </w:rPr>
        <w:t>Equipment for the w</w:t>
      </w:r>
      <w:r w:rsidR="008D13C6" w:rsidRPr="00681161">
        <w:rPr>
          <w:rFonts w:asciiTheme="minorHAnsi" w:hAnsiTheme="minorHAnsi" w:cstheme="minorHAnsi"/>
        </w:rPr>
        <w:t xml:space="preserve">orkshops/learning factories are planned to be established in the seven targeted VET schools to implement the innovations described in the other activities of the project under Pillar </w:t>
      </w:r>
      <w:r w:rsidRPr="00681161">
        <w:rPr>
          <w:rFonts w:asciiTheme="minorHAnsi" w:hAnsiTheme="minorHAnsi" w:cstheme="minorHAnsi"/>
        </w:rPr>
        <w:t>1</w:t>
      </w:r>
      <w:r w:rsidRPr="00681161">
        <w:rPr>
          <w:rFonts w:asciiTheme="minorHAnsi" w:hAnsiTheme="minorHAnsi" w:cstheme="minorHAnsi"/>
          <w:spacing w:val="40"/>
        </w:rPr>
        <w:t>.</w:t>
      </w:r>
      <w:r w:rsidR="008D13C6" w:rsidRPr="00681161">
        <w:rPr>
          <w:rFonts w:asciiTheme="minorHAnsi" w:hAnsiTheme="minorHAnsi" w:cstheme="minorHAnsi"/>
        </w:rPr>
        <w:t xml:space="preserve"> The workshops will enable the teaching of the following programs envisaged under Pillar 1: long-term and short-time courses, work-based internship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dual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digitalization and future skills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and training </w:t>
      </w:r>
      <w:r w:rsidRPr="00681161">
        <w:rPr>
          <w:rFonts w:asciiTheme="minorHAnsi" w:hAnsiTheme="minorHAnsi" w:cstheme="minorHAnsi"/>
        </w:rPr>
        <w:t>courses</w:t>
      </w:r>
      <w:r w:rsidR="008D13C6" w:rsidRPr="00681161">
        <w:rPr>
          <w:rFonts w:asciiTheme="minorHAnsi" w:hAnsiTheme="minorHAnsi" w:cstheme="minorHAnsi"/>
        </w:rPr>
        <w:t xml:space="preserve"> for </w:t>
      </w:r>
      <w:proofErr w:type="spellStart"/>
      <w:r w:rsidR="008D13C6" w:rsidRPr="00681161">
        <w:rPr>
          <w:rFonts w:asciiTheme="minorHAnsi" w:hAnsiTheme="minorHAnsi" w:cstheme="minorHAnsi"/>
          <w:spacing w:val="-4"/>
        </w:rPr>
        <w:t>PwDs</w:t>
      </w:r>
      <w:proofErr w:type="spellEnd"/>
      <w:r w:rsidR="008D13C6" w:rsidRPr="00681161">
        <w:rPr>
          <w:rFonts w:asciiTheme="minorHAnsi" w:hAnsiTheme="minorHAnsi" w:cstheme="minorHAnsi"/>
          <w:spacing w:val="-4"/>
        </w:rPr>
        <w:t>.</w:t>
      </w:r>
    </w:p>
    <w:p w14:paraId="5F6C17FA" w14:textId="6EECAAA0" w:rsidR="00BB31C6" w:rsidRPr="00681161" w:rsidRDefault="008D13C6">
      <w:pPr>
        <w:spacing w:before="116" w:line="256" w:lineRule="auto"/>
        <w:ind w:left="140" w:right="455"/>
        <w:rPr>
          <w:rFonts w:asciiTheme="minorHAnsi" w:hAnsiTheme="minorHAnsi" w:cstheme="minorHAnsi"/>
          <w:b/>
        </w:rPr>
      </w:pPr>
      <w:r w:rsidRPr="00681161">
        <w:rPr>
          <w:rFonts w:asciiTheme="minorHAnsi" w:hAnsiTheme="minorHAnsi" w:cstheme="minorHAnsi"/>
          <w:b/>
        </w:rPr>
        <w:t>Scope</w:t>
      </w:r>
      <w:r w:rsidRPr="00681161">
        <w:rPr>
          <w:rFonts w:asciiTheme="minorHAnsi" w:hAnsiTheme="minorHAnsi" w:cstheme="minorHAnsi"/>
          <w:b/>
          <w:spacing w:val="-2"/>
        </w:rPr>
        <w:t xml:space="preserve"> </w:t>
      </w:r>
      <w:r w:rsidRPr="00681161">
        <w:rPr>
          <w:rFonts w:asciiTheme="minorHAnsi" w:hAnsiTheme="minorHAnsi" w:cstheme="minorHAnsi"/>
          <w:b/>
        </w:rPr>
        <w:t xml:space="preserve">of </w:t>
      </w:r>
      <w:r w:rsidR="00DC5B44" w:rsidRPr="00681161">
        <w:rPr>
          <w:rFonts w:asciiTheme="minorHAnsi" w:hAnsiTheme="minorHAnsi" w:cstheme="minorHAnsi"/>
          <w:b/>
        </w:rPr>
        <w:t>Services:</w:t>
      </w:r>
    </w:p>
    <w:p w14:paraId="69D1F04A" w14:textId="4C60F3F6" w:rsidR="00DC5B44" w:rsidRPr="00681161" w:rsidRDefault="00174FCC" w:rsidP="001D7534">
      <w:pPr>
        <w:pStyle w:val="BodyText"/>
        <w:spacing w:before="167" w:line="259" w:lineRule="auto"/>
        <w:ind w:left="140" w:right="325"/>
        <w:jc w:val="both"/>
        <w:rPr>
          <w:rFonts w:asciiTheme="minorHAnsi" w:hAnsiTheme="minorHAnsi" w:cstheme="minorHAnsi"/>
        </w:rPr>
        <w:sectPr w:rsidR="00DC5B44" w:rsidRPr="00681161">
          <w:pgSz w:w="11910" w:h="16840"/>
          <w:pgMar w:top="1380" w:right="740" w:bottom="900" w:left="940" w:header="182" w:footer="708" w:gutter="0"/>
          <w:cols w:space="720"/>
        </w:sectPr>
      </w:pPr>
      <w:r w:rsidRPr="00174FCC">
        <w:rPr>
          <w:rFonts w:asciiTheme="minorHAnsi" w:hAnsiTheme="minorHAnsi" w:cstheme="minorHAnsi"/>
        </w:rPr>
        <w:t xml:space="preserve">The project intending to support establishment of TV studio with purchasing of all needed technical equipment to support teaching of VET students and young people within the short- and long-term education </w:t>
      </w:r>
      <w:proofErr w:type="spellStart"/>
      <w:r w:rsidRPr="00174FCC">
        <w:rPr>
          <w:rFonts w:asciiTheme="minorHAnsi" w:hAnsiTheme="minorHAnsi" w:cstheme="minorHAnsi"/>
        </w:rPr>
        <w:t>programme</w:t>
      </w:r>
      <w:proofErr w:type="spellEnd"/>
      <w:r w:rsidRPr="00174FCC">
        <w:rPr>
          <w:rFonts w:asciiTheme="minorHAnsi" w:hAnsiTheme="minorHAnsi" w:cstheme="minorHAnsi"/>
        </w:rPr>
        <w:t xml:space="preserve">, covering many directions </w:t>
      </w:r>
      <w:proofErr w:type="gramStart"/>
      <w:r w:rsidRPr="00174FCC">
        <w:rPr>
          <w:rFonts w:asciiTheme="minorHAnsi" w:hAnsiTheme="minorHAnsi" w:cstheme="minorHAnsi"/>
        </w:rPr>
        <w:t>from  cameraman</w:t>
      </w:r>
      <w:proofErr w:type="gramEnd"/>
      <w:r w:rsidRPr="00174FCC">
        <w:rPr>
          <w:rFonts w:asciiTheme="minorHAnsi" w:hAnsiTheme="minorHAnsi" w:cstheme="minorHAnsi"/>
        </w:rPr>
        <w:t>, voice over and others.</w:t>
      </w:r>
      <w:r>
        <w:rPr>
          <w:rFonts w:asciiTheme="minorHAnsi" w:hAnsiTheme="minorHAnsi" w:cstheme="minorHAnsi"/>
        </w:rPr>
        <w:t xml:space="preserve"> </w:t>
      </w:r>
    </w:p>
    <w:p w14:paraId="61ACB3F6" w14:textId="77777777" w:rsidR="00BB31C6" w:rsidRPr="00681161" w:rsidRDefault="00BB31C6">
      <w:pPr>
        <w:pStyle w:val="BodyText"/>
        <w:spacing w:before="2"/>
        <w:rPr>
          <w:rFonts w:asciiTheme="minorHAnsi" w:hAnsiTheme="minorHAnsi" w:cstheme="minorHAnsi"/>
          <w:b/>
        </w:rPr>
      </w:pPr>
      <w:bookmarkStart w:id="3" w:name="_Hlk93421245"/>
    </w:p>
    <w:tbl>
      <w:tblPr>
        <w:tblpPr w:leftFromText="180" w:rightFromText="180" w:vertAnchor="text" w:tblpXSpec="center" w:tblpY="1"/>
        <w:tblOverlap w:val="never"/>
        <w:tblW w:w="96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1"/>
        <w:gridCol w:w="6052"/>
        <w:gridCol w:w="1301"/>
        <w:gridCol w:w="1417"/>
      </w:tblGrid>
      <w:tr w:rsidR="00BB31C6" w:rsidRPr="00681161" w14:paraId="1E3E2433" w14:textId="77777777" w:rsidTr="00A01DB0">
        <w:trPr>
          <w:trHeight w:val="397"/>
          <w:jc w:val="center"/>
        </w:trPr>
        <w:tc>
          <w:tcPr>
            <w:tcW w:w="9611" w:type="dxa"/>
            <w:gridSpan w:val="4"/>
            <w:tcBorders>
              <w:right w:val="single" w:sz="4" w:space="0" w:color="000000"/>
            </w:tcBorders>
            <w:shd w:val="clear" w:color="auto" w:fill="D6E3BC" w:themeFill="accent3" w:themeFillTint="66"/>
            <w:vAlign w:val="center"/>
          </w:tcPr>
          <w:p w14:paraId="3980D37D" w14:textId="4E7DBF27" w:rsidR="00BB31C6" w:rsidRPr="00681161" w:rsidRDefault="002E4AB2" w:rsidP="00A01DB0">
            <w:pPr>
              <w:pStyle w:val="TableParagraph"/>
              <w:spacing w:after="120" w:line="288" w:lineRule="auto"/>
              <w:ind w:left="1783" w:right="1767"/>
              <w:jc w:val="center"/>
              <w:rPr>
                <w:rFonts w:asciiTheme="minorHAnsi" w:hAnsiTheme="minorHAnsi" w:cstheme="minorHAnsi"/>
                <w:b/>
              </w:rPr>
            </w:pPr>
            <w:bookmarkStart w:id="4" w:name="_Hlk96529920"/>
            <w:bookmarkStart w:id="5" w:name="_Hlk87368221"/>
            <w:proofErr w:type="spellStart"/>
            <w:r w:rsidRPr="00681161">
              <w:rPr>
                <w:rFonts w:asciiTheme="minorHAnsi" w:hAnsiTheme="minorHAnsi" w:cstheme="minorHAnsi"/>
                <w:b/>
                <w:spacing w:val="-4"/>
              </w:rPr>
              <w:t>Buzovna</w:t>
            </w:r>
            <w:proofErr w:type="spellEnd"/>
            <w:r w:rsidRPr="00681161">
              <w:rPr>
                <w:rFonts w:asciiTheme="minorHAnsi" w:hAnsiTheme="minorHAnsi" w:cstheme="minorHAnsi"/>
                <w:b/>
                <w:spacing w:val="-4"/>
              </w:rPr>
              <w:t xml:space="preserve"> </w:t>
            </w:r>
            <w:r w:rsidR="00C35B7E" w:rsidRPr="00681161">
              <w:rPr>
                <w:rFonts w:asciiTheme="minorHAnsi" w:hAnsiTheme="minorHAnsi" w:cstheme="minorHAnsi"/>
                <w:b/>
                <w:spacing w:val="-4"/>
              </w:rPr>
              <w:t>VET Center N5</w:t>
            </w:r>
          </w:p>
        </w:tc>
      </w:tr>
      <w:tr w:rsidR="00BB31C6" w:rsidRPr="00681161" w14:paraId="7C81B728" w14:textId="77777777" w:rsidTr="00A01DB0">
        <w:trPr>
          <w:trHeight w:val="452"/>
          <w:jc w:val="center"/>
        </w:trPr>
        <w:tc>
          <w:tcPr>
            <w:tcW w:w="841" w:type="dxa"/>
            <w:tcBorders>
              <w:right w:val="single" w:sz="4" w:space="0" w:color="000000"/>
            </w:tcBorders>
            <w:vAlign w:val="center"/>
          </w:tcPr>
          <w:p w14:paraId="50FF7E6F" w14:textId="121EF5BA" w:rsidR="00BB31C6" w:rsidRPr="00681161" w:rsidRDefault="0035713C" w:rsidP="00161193">
            <w:pPr>
              <w:pStyle w:val="TableParagraph"/>
              <w:spacing w:after="120" w:line="288" w:lineRule="auto"/>
              <w:ind w:left="19"/>
              <w:jc w:val="center"/>
              <w:rPr>
                <w:rFonts w:asciiTheme="minorHAnsi" w:hAnsiTheme="minorHAnsi" w:cstheme="minorHAnsi"/>
                <w:b/>
              </w:rPr>
            </w:pPr>
            <w:r w:rsidRPr="00681161">
              <w:rPr>
                <w:rFonts w:asciiTheme="minorHAnsi" w:hAnsiTheme="minorHAnsi" w:cstheme="minorHAnsi"/>
                <w:b/>
              </w:rPr>
              <w:t>№</w:t>
            </w:r>
          </w:p>
        </w:tc>
        <w:tc>
          <w:tcPr>
            <w:tcW w:w="6052" w:type="dxa"/>
            <w:tcBorders>
              <w:left w:val="single" w:sz="4" w:space="0" w:color="000000"/>
              <w:right w:val="single" w:sz="4" w:space="0" w:color="000000"/>
            </w:tcBorders>
            <w:vAlign w:val="center"/>
          </w:tcPr>
          <w:p w14:paraId="74A25438" w14:textId="3199ACC3" w:rsidR="00BB31C6" w:rsidRPr="00681161" w:rsidRDefault="0035713C" w:rsidP="00161193">
            <w:pPr>
              <w:pStyle w:val="TableParagraph"/>
              <w:spacing w:after="120" w:line="288" w:lineRule="auto"/>
              <w:ind w:right="2322"/>
              <w:jc w:val="center"/>
              <w:rPr>
                <w:rFonts w:asciiTheme="minorHAnsi" w:hAnsiTheme="minorHAnsi" w:cstheme="minorHAnsi"/>
                <w:b/>
              </w:rPr>
            </w:pPr>
            <w:r w:rsidRPr="00681161">
              <w:rPr>
                <w:rFonts w:asciiTheme="minorHAnsi" w:hAnsiTheme="minorHAnsi" w:cstheme="minorHAnsi"/>
                <w:b/>
              </w:rPr>
              <w:t>List</w:t>
            </w:r>
            <w:r w:rsidRPr="00681161">
              <w:rPr>
                <w:rFonts w:asciiTheme="minorHAnsi" w:hAnsiTheme="minorHAnsi" w:cstheme="minorHAnsi"/>
                <w:b/>
                <w:spacing w:val="-5"/>
              </w:rPr>
              <w:t xml:space="preserve"> </w:t>
            </w:r>
            <w:r w:rsidRPr="00681161">
              <w:rPr>
                <w:rFonts w:asciiTheme="minorHAnsi" w:hAnsiTheme="minorHAnsi" w:cstheme="minorHAnsi"/>
                <w:b/>
              </w:rPr>
              <w:t>of</w:t>
            </w:r>
            <w:r w:rsidR="002E4AB2" w:rsidRPr="00681161">
              <w:rPr>
                <w:rFonts w:asciiTheme="minorHAnsi" w:hAnsiTheme="minorHAnsi" w:cstheme="minorHAnsi"/>
                <w:b/>
                <w:spacing w:val="-1"/>
              </w:rPr>
              <w:t xml:space="preserve"> equipment</w:t>
            </w:r>
          </w:p>
        </w:tc>
        <w:tc>
          <w:tcPr>
            <w:tcW w:w="1301" w:type="dxa"/>
            <w:tcBorders>
              <w:left w:val="single" w:sz="4" w:space="0" w:color="000000"/>
              <w:right w:val="single" w:sz="4" w:space="0" w:color="000000"/>
            </w:tcBorders>
            <w:vAlign w:val="center"/>
          </w:tcPr>
          <w:p w14:paraId="1285D7C4" w14:textId="5255F525" w:rsidR="00BB31C6" w:rsidRPr="00681161" w:rsidRDefault="0035713C" w:rsidP="00161193">
            <w:pPr>
              <w:pStyle w:val="TableParagraph"/>
              <w:spacing w:after="120" w:line="288" w:lineRule="auto"/>
              <w:ind w:left="384" w:right="365"/>
              <w:jc w:val="center"/>
              <w:rPr>
                <w:rFonts w:asciiTheme="minorHAnsi" w:hAnsiTheme="minorHAnsi" w:cstheme="minorHAnsi"/>
                <w:b/>
              </w:rPr>
            </w:pPr>
            <w:r w:rsidRPr="00681161">
              <w:rPr>
                <w:rFonts w:asciiTheme="minorHAnsi" w:hAnsiTheme="minorHAnsi" w:cstheme="minorHAnsi"/>
                <w:b/>
                <w:spacing w:val="-4"/>
              </w:rPr>
              <w:t>Unit</w:t>
            </w:r>
          </w:p>
        </w:tc>
        <w:tc>
          <w:tcPr>
            <w:tcW w:w="1417" w:type="dxa"/>
            <w:tcBorders>
              <w:left w:val="single" w:sz="4" w:space="0" w:color="000000"/>
              <w:right w:val="single" w:sz="4" w:space="0" w:color="000000"/>
            </w:tcBorders>
            <w:vAlign w:val="center"/>
          </w:tcPr>
          <w:p w14:paraId="33B33194" w14:textId="1413F375" w:rsidR="00BB31C6" w:rsidRPr="00681161" w:rsidRDefault="0035713C" w:rsidP="00161193">
            <w:pPr>
              <w:pStyle w:val="TableParagraph"/>
              <w:spacing w:after="120" w:line="288" w:lineRule="auto"/>
              <w:ind w:right="280"/>
              <w:jc w:val="center"/>
              <w:rPr>
                <w:rFonts w:asciiTheme="minorHAnsi" w:hAnsiTheme="minorHAnsi" w:cstheme="minorHAnsi"/>
                <w:b/>
              </w:rPr>
            </w:pPr>
            <w:r w:rsidRPr="00681161">
              <w:rPr>
                <w:rFonts w:asciiTheme="minorHAnsi" w:hAnsiTheme="minorHAnsi" w:cstheme="minorHAnsi"/>
                <w:b/>
                <w:spacing w:val="-2"/>
              </w:rPr>
              <w:t>Quantity</w:t>
            </w:r>
          </w:p>
        </w:tc>
      </w:tr>
      <w:tr w:rsidR="002C4E06" w:rsidRPr="00681161" w14:paraId="4F083F3F" w14:textId="77777777" w:rsidTr="00A01DB0">
        <w:trPr>
          <w:trHeight w:val="289"/>
          <w:jc w:val="center"/>
        </w:trPr>
        <w:tc>
          <w:tcPr>
            <w:tcW w:w="841" w:type="dxa"/>
            <w:tcBorders>
              <w:bottom w:val="single" w:sz="4" w:space="0" w:color="000000"/>
              <w:right w:val="single" w:sz="4" w:space="0" w:color="000000"/>
            </w:tcBorders>
            <w:vAlign w:val="center"/>
          </w:tcPr>
          <w:p w14:paraId="226C3AD0" w14:textId="7A7BC902" w:rsidR="002C4E06" w:rsidRPr="00681161" w:rsidRDefault="00A01DB0" w:rsidP="00A01DB0">
            <w:pPr>
              <w:pStyle w:val="TableParagraph"/>
              <w:spacing w:after="120" w:line="288" w:lineRule="auto"/>
              <w:ind w:right="130"/>
              <w:jc w:val="center"/>
              <w:rPr>
                <w:rFonts w:asciiTheme="minorHAnsi" w:hAnsiTheme="minorHAnsi" w:cstheme="minorHAnsi"/>
                <w:bCs/>
              </w:rPr>
            </w:pPr>
            <w:r>
              <w:rPr>
                <w:rFonts w:asciiTheme="minorHAnsi" w:hAnsiTheme="minorHAnsi" w:cstheme="minorHAnsi"/>
                <w:bCs/>
              </w:rPr>
              <w:t>1</w:t>
            </w:r>
          </w:p>
        </w:tc>
        <w:tc>
          <w:tcPr>
            <w:tcW w:w="6052" w:type="dxa"/>
            <w:tcBorders>
              <w:left w:val="single" w:sz="4" w:space="0" w:color="000000"/>
              <w:bottom w:val="single" w:sz="4" w:space="0" w:color="000000"/>
              <w:right w:val="single" w:sz="4" w:space="0" w:color="000000"/>
            </w:tcBorders>
            <w:vAlign w:val="center"/>
          </w:tcPr>
          <w:p w14:paraId="12221DA8" w14:textId="77777777" w:rsidR="002C4E06" w:rsidRPr="00681161" w:rsidRDefault="002C4E06"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4K XDCAM Camcorder</w:t>
            </w:r>
          </w:p>
          <w:p w14:paraId="68021E29" w14:textId="1606B123" w:rsidR="00A01DB0"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A single </w:t>
            </w:r>
            <w:proofErr w:type="spellStart"/>
            <w:r w:rsidRPr="00681161">
              <w:rPr>
                <w:rFonts w:asciiTheme="minorHAnsi" w:hAnsiTheme="minorHAnsi" w:cstheme="minorHAnsi"/>
                <w:shd w:val="clear" w:color="auto" w:fill="FFFFFF"/>
              </w:rPr>
              <w:t>Exmor</w:t>
            </w:r>
            <w:proofErr w:type="spellEnd"/>
            <w:r w:rsidRPr="00681161">
              <w:rPr>
                <w:rFonts w:asciiTheme="minorHAnsi" w:hAnsiTheme="minorHAnsi" w:cstheme="minorHAnsi"/>
                <w:shd w:val="clear" w:color="auto" w:fill="FFFFFF"/>
              </w:rPr>
              <w:t xml:space="preserve"> RS sensor with a UHD 4K (3840 x 2160) resolution, G lens with 12x optical zoom range, and 18/24x Clear Image Zoom in 4K/HD. </w:t>
            </w:r>
            <w:r w:rsidR="00A01DB0">
              <w:rPr>
                <w:rFonts w:asciiTheme="minorHAnsi" w:hAnsiTheme="minorHAnsi" w:cstheme="minorHAnsi"/>
                <w:shd w:val="clear" w:color="auto" w:fill="FFFFFF"/>
              </w:rPr>
              <w:t>R</w:t>
            </w:r>
            <w:r w:rsidRPr="00681161">
              <w:rPr>
                <w:rFonts w:asciiTheme="minorHAnsi" w:hAnsiTheme="minorHAnsi" w:cstheme="minorHAnsi"/>
                <w:shd w:val="clear" w:color="auto" w:fill="FFFFFF"/>
              </w:rPr>
              <w:t>ecord</w:t>
            </w:r>
            <w:r w:rsidR="00A01DB0">
              <w:rPr>
                <w:rFonts w:asciiTheme="minorHAnsi" w:hAnsiTheme="minorHAnsi" w:cstheme="minorHAnsi"/>
                <w:shd w:val="clear" w:color="auto" w:fill="FFFFFF"/>
              </w:rPr>
              <w:t>ing</w:t>
            </w:r>
            <w:r w:rsidRPr="00681161">
              <w:rPr>
                <w:rFonts w:asciiTheme="minorHAnsi" w:hAnsiTheme="minorHAnsi" w:cstheme="minorHAnsi"/>
                <w:shd w:val="clear" w:color="auto" w:fill="FFFFFF"/>
              </w:rPr>
              <w:t xml:space="preserve"> 4K in XAVC Long at 4:2:0 8-bit, and HD in XAVC Long at 4:2:2 10-bit, as well as MPEG2HD at 4:2:2 or 4:2:0 in 8-bit only.</w:t>
            </w:r>
          </w:p>
          <w:p w14:paraId="6A5C1908" w14:textId="19C65C44" w:rsidR="00A01DB0"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Recording to a variety of formats</w:t>
            </w:r>
            <w:r w:rsidR="00A01DB0">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 xml:space="preserve">100 Mb/s XAVC Long GOP recording of 4K UHD video at up to 29.97p, HD up to 59.94p, MPEG HD up to 59.94p, and AVCHD 2.0 up to 59.94p. </w:t>
            </w:r>
          </w:p>
          <w:p w14:paraId="5931603B" w14:textId="2112D402" w:rsidR="008B2E93" w:rsidRPr="00681161"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Footage is recorded to media via two SD memory card slots. It features built-in Wi-Fi and NFC connectivity, two 3-pin XLR audio inputs that support line, mic, and mic + 48V (phantom power) for using external microphones and Night Shot capability.</w:t>
            </w:r>
          </w:p>
          <w:p w14:paraId="6F1DBA3B" w14:textId="77777777" w:rsidR="008B2E93" w:rsidRDefault="008B2E93" w:rsidP="00A01DB0">
            <w:pPr>
              <w:spacing w:after="120" w:line="288" w:lineRule="auto"/>
              <w:rPr>
                <w:rFonts w:asciiTheme="minorHAnsi" w:hAnsiTheme="minorHAnsi" w:cstheme="minorHAnsi"/>
              </w:rPr>
            </w:pPr>
            <w:r w:rsidRPr="00681161">
              <w:rPr>
                <w:rFonts w:asciiTheme="minorHAnsi" w:hAnsiTheme="minorHAnsi" w:cstheme="minorHAnsi"/>
              </w:rPr>
              <w:t>Item package includes: 4K XDCAM Camcorder; Lens Hood; Large Eyecup; Shoe Cap; Accessory Shoe Kit (1x Accessory Shoe, 1x Accessory Shoe Plate, 4x Screws); USB Cable; AC-L100 AC Adapter; AC Cable; NP-F770 L-Series Info-Lithium Battery Pack (7.2v, 4400mAh); Battery Charger; Infrared Remote Commander (RMT-845); CR2025 Lithium Battery (Pre-Installed in IR Remote Commander)</w:t>
            </w:r>
          </w:p>
          <w:p w14:paraId="2D19081E" w14:textId="0F19BA58" w:rsidR="00527EED" w:rsidRPr="00681161" w:rsidRDefault="00527EED" w:rsidP="00A01DB0">
            <w:pPr>
              <w:spacing w:after="120" w:line="288" w:lineRule="auto"/>
              <w:rPr>
                <w:rFonts w:asciiTheme="minorHAnsi" w:hAnsiTheme="minorHAnsi" w:cstheme="minorHAnsi"/>
              </w:rPr>
            </w:pPr>
            <w:r>
              <w:rPr>
                <w:noProof/>
              </w:rPr>
              <mc:AlternateContent>
                <mc:Choice Requires="wpi">
                  <w:drawing>
                    <wp:anchor distT="0" distB="0" distL="114300" distR="114300" simplePos="0" relativeHeight="251659264" behindDoc="0" locked="0" layoutInCell="1" allowOverlap="1" wp14:anchorId="690E8BD9" wp14:editId="12EA8C93">
                      <wp:simplePos x="0" y="0"/>
                      <wp:positionH relativeFrom="column">
                        <wp:posOffset>1150662</wp:posOffset>
                      </wp:positionH>
                      <wp:positionV relativeFrom="paragraph">
                        <wp:posOffset>947221</wp:posOffset>
                      </wp:positionV>
                      <wp:extent cx="147600" cy="360"/>
                      <wp:effectExtent l="57150" t="95250" r="100330" b="133350"/>
                      <wp:wrapNone/>
                      <wp:docPr id="5" name="Ink 5"/>
                      <wp:cNvGraphicFramePr/>
                      <a:graphic xmlns:a="http://schemas.openxmlformats.org/drawingml/2006/main">
                        <a:graphicData uri="http://schemas.microsoft.com/office/word/2010/wordprocessingInk">
                          <w14:contentPart bwMode="auto" r:id="rId30">
                            <w14:nvContentPartPr>
                              <w14:cNvContentPartPr/>
                            </w14:nvContentPartPr>
                            <w14:xfrm>
                              <a:off x="0" y="0"/>
                              <a:ext cx="147600" cy="360"/>
                            </w14:xfrm>
                          </w14:contentPart>
                        </a:graphicData>
                      </a:graphic>
                    </wp:anchor>
                  </w:drawing>
                </mc:Choice>
                <mc:Fallback>
                  <w:pict>
                    <v:shapetype w14:anchorId="4688D1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85.65pt;margin-top:69.65pt;width:21.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">
                      <v:imagedata r:id="rId31" o:title=""/>
                    </v:shape>
                  </w:pict>
                </mc:Fallback>
              </mc:AlternateContent>
            </w:r>
            <w:r>
              <w:rPr>
                <w:noProof/>
              </w:rPr>
              <w:drawing>
                <wp:inline distT="0" distB="0" distL="0" distR="0" wp14:anchorId="66D5C99E" wp14:editId="70EB2F0F">
                  <wp:extent cx="1702191" cy="1702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906" cy="1709906"/>
                          </a:xfrm>
                          <a:prstGeom prst="rect">
                            <a:avLst/>
                          </a:prstGeom>
                          <a:noFill/>
                          <a:ln>
                            <a:noFill/>
                          </a:ln>
                        </pic:spPr>
                      </pic:pic>
                    </a:graphicData>
                  </a:graphic>
                </wp:inline>
              </w:drawing>
            </w:r>
          </w:p>
        </w:tc>
        <w:tc>
          <w:tcPr>
            <w:tcW w:w="1301" w:type="dxa"/>
            <w:tcBorders>
              <w:left w:val="single" w:sz="4" w:space="0" w:color="000000"/>
              <w:bottom w:val="single" w:sz="4" w:space="0" w:color="000000"/>
              <w:right w:val="single" w:sz="4" w:space="0" w:color="000000"/>
            </w:tcBorders>
            <w:vAlign w:val="center"/>
          </w:tcPr>
          <w:p w14:paraId="34593679" w14:textId="1569E2C1" w:rsidR="002C4E06" w:rsidRPr="00681161" w:rsidRDefault="00FD39BB" w:rsidP="00A01DB0">
            <w:pPr>
              <w:pStyle w:val="TableParagraph"/>
              <w:spacing w:after="120" w:line="288" w:lineRule="auto"/>
              <w:ind w:right="367"/>
              <w:jc w:val="center"/>
              <w:rPr>
                <w:rFonts w:asciiTheme="minorHAnsi" w:hAnsiTheme="minorHAnsi" w:cstheme="minorHAnsi"/>
              </w:rPr>
            </w:pPr>
            <w:r w:rsidRPr="00681161">
              <w:rPr>
                <w:rFonts w:asciiTheme="minorHAnsi" w:eastAsia="Times New Roman" w:hAnsiTheme="minorHAnsi" w:cstheme="minorHAnsi"/>
                <w:color w:val="000000"/>
              </w:rPr>
              <w:t xml:space="preserve"> </w:t>
            </w:r>
            <w:proofErr w:type="spellStart"/>
            <w:r w:rsidR="002C4E06" w:rsidRPr="00681161">
              <w:rPr>
                <w:rFonts w:asciiTheme="minorHAnsi" w:eastAsia="Times New Roman" w:hAnsiTheme="minorHAnsi" w:cstheme="minorHAnsi"/>
                <w:color w:val="000000"/>
              </w:rPr>
              <w:t>ea</w:t>
            </w:r>
            <w:proofErr w:type="spellEnd"/>
          </w:p>
        </w:tc>
        <w:tc>
          <w:tcPr>
            <w:tcW w:w="1417" w:type="dxa"/>
            <w:tcBorders>
              <w:left w:val="single" w:sz="4" w:space="0" w:color="000000"/>
              <w:bottom w:val="single" w:sz="4" w:space="0" w:color="000000"/>
              <w:right w:val="single" w:sz="4" w:space="0" w:color="000000"/>
            </w:tcBorders>
            <w:vAlign w:val="center"/>
          </w:tcPr>
          <w:p w14:paraId="5D8B960C" w14:textId="7B535D51" w:rsidR="002C4E06" w:rsidRPr="00681161" w:rsidRDefault="002C4E06"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tr w:rsidR="00FD39BB" w:rsidRPr="00681161" w14:paraId="0E2C722C"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75FC9341" w14:textId="3BEFA8A4" w:rsidR="00FD39BB" w:rsidRPr="00681161" w:rsidRDefault="00161193" w:rsidP="00161193">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2</w:t>
            </w:r>
          </w:p>
        </w:tc>
        <w:tc>
          <w:tcPr>
            <w:tcW w:w="6052" w:type="dxa"/>
            <w:tcBorders>
              <w:top w:val="single" w:sz="4" w:space="0" w:color="000000"/>
              <w:left w:val="single" w:sz="4" w:space="0" w:color="000000"/>
              <w:bottom w:val="single" w:sz="4" w:space="0" w:color="000000"/>
              <w:right w:val="single" w:sz="4" w:space="0" w:color="000000"/>
            </w:tcBorders>
            <w:vAlign w:val="center"/>
          </w:tcPr>
          <w:p w14:paraId="4597BB3C" w14:textId="25A80CBD" w:rsidR="008B2E93" w:rsidRPr="00681161" w:rsidRDefault="00066D0E" w:rsidP="00A01DB0">
            <w:pPr>
              <w:pStyle w:val="TableParagraph"/>
              <w:spacing w:after="120" w:line="288" w:lineRule="auto"/>
              <w:rPr>
                <w:rFonts w:asciiTheme="minorHAnsi" w:eastAsia="Times New Roman" w:hAnsiTheme="minorHAnsi" w:cstheme="minorHAnsi"/>
                <w:color w:val="000000"/>
              </w:rPr>
            </w:pPr>
            <w:r w:rsidRPr="00681161">
              <w:rPr>
                <w:rFonts w:asciiTheme="minorHAnsi" w:eastAsia="Times New Roman" w:hAnsiTheme="minorHAnsi" w:cstheme="minorHAnsi"/>
                <w:b/>
                <w:kern w:val="36"/>
              </w:rPr>
              <w:t>Camera-Mount Wireless Microphone System</w:t>
            </w:r>
            <w:r w:rsidRPr="00681161">
              <w:rPr>
                <w:rFonts w:asciiTheme="minorHAnsi" w:eastAsia="Times New Roman" w:hAnsiTheme="minorHAnsi" w:cstheme="minorHAnsi"/>
                <w:color w:val="000000"/>
              </w:rPr>
              <w:t xml:space="preserve"> </w:t>
            </w:r>
          </w:p>
          <w:p w14:paraId="56B84DB9" w14:textId="2DD9F809"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b/>
                <w:bCs/>
              </w:rPr>
              <w:t>Features:</w:t>
            </w:r>
            <w:r w:rsidRPr="00681161">
              <w:rPr>
                <w:rFonts w:asciiTheme="minorHAnsi" w:eastAsia="Times New Roman" w:hAnsiTheme="minorHAnsi" w:cstheme="minorHAnsi"/>
              </w:rPr>
              <w:t xml:space="preserve"> NFC SYNC function for quick and easy secure channel setting (IR sync capability with UTX-B40 transmitter from URX-P03, URX-P03D, and URX-S03D receivers</w:t>
            </w:r>
            <w:r w:rsidR="00161193" w:rsidRPr="00681161">
              <w:rPr>
                <w:rFonts w:asciiTheme="minorHAnsi" w:eastAsia="Times New Roman" w:hAnsiTheme="minorHAnsi" w:cstheme="minorHAnsi"/>
              </w:rPr>
              <w:t>).</w:t>
            </w:r>
            <w:r w:rsidRPr="00681161">
              <w:rPr>
                <w:rFonts w:asciiTheme="minorHAnsi" w:eastAsia="Times New Roman" w:hAnsiTheme="minorHAnsi" w:cstheme="minorHAnsi"/>
              </w:rPr>
              <w:t xml:space="preserve"> </w:t>
            </w:r>
          </w:p>
          <w:p w14:paraId="21565399" w14:textId="0BEE712A"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True double tuner diversity for stable signal </w:t>
            </w:r>
            <w:r w:rsidR="00161193" w:rsidRPr="00681161">
              <w:rPr>
                <w:rFonts w:asciiTheme="minorHAnsi" w:eastAsia="Times New Roman" w:hAnsiTheme="minorHAnsi" w:cstheme="minorHAnsi"/>
              </w:rPr>
              <w:t>reception</w:t>
            </w:r>
          </w:p>
          <w:p w14:paraId="1667B3F3" w14:textId="77B7D05D"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+15 dB gain volume boost mode for off-mic </w:t>
            </w:r>
            <w:r w:rsidR="00161193" w:rsidRPr="00681161">
              <w:rPr>
                <w:rFonts w:asciiTheme="minorHAnsi" w:eastAsia="Times New Roman" w:hAnsiTheme="minorHAnsi" w:cstheme="minorHAnsi"/>
              </w:rPr>
              <w:t>audio</w:t>
            </w:r>
          </w:p>
          <w:p w14:paraId="649852B4" w14:textId="61C183E2"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Line input; Channel memory for fast switching between receiver frequencies for two transmitter </w:t>
            </w:r>
            <w:r w:rsidR="00161193" w:rsidRPr="00681161">
              <w:rPr>
                <w:rFonts w:asciiTheme="minorHAnsi" w:eastAsia="Times New Roman" w:hAnsiTheme="minorHAnsi" w:cstheme="minorHAnsi"/>
              </w:rPr>
              <w:t>operations</w:t>
            </w:r>
          </w:p>
          <w:p w14:paraId="68F6D180" w14:textId="5E4017F9" w:rsidR="008B2E93" w:rsidRPr="00681161" w:rsidRDefault="008B2E93" w:rsidP="00A01DB0">
            <w:pPr>
              <w:shd w:val="clear" w:color="auto" w:fill="FFFFFF"/>
              <w:spacing w:after="120" w:line="288" w:lineRule="auto"/>
              <w:jc w:val="both"/>
              <w:rPr>
                <w:rFonts w:asciiTheme="minorHAnsi" w:eastAsia="Times New Roman" w:hAnsiTheme="minorHAnsi" w:cstheme="minorHAnsi"/>
                <w:kern w:val="36"/>
              </w:rPr>
            </w:pPr>
            <w:r w:rsidRPr="00681161">
              <w:rPr>
                <w:rFonts w:asciiTheme="minorHAnsi" w:eastAsia="Times New Roman" w:hAnsiTheme="minorHAnsi" w:cstheme="minorHAnsi"/>
              </w:rPr>
              <w:lastRenderedPageBreak/>
              <w:t>Headphone output for monitoring; Monitor mode for using a receiver as an ear monitor; Variable muting function; Receiver output level control; High visibility OLED display for indoor/outdoor use; USB connector for power supply.</w:t>
            </w:r>
          </w:p>
          <w:p w14:paraId="75AA0F9C" w14:textId="55774A92" w:rsidR="00EC572C" w:rsidRPr="00EC572C"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Item package includes the UTX-B40 body pack transmitter, URX-P40 receiver, ECM-V1BMP microphone and accessories</w:t>
            </w:r>
          </w:p>
        </w:tc>
        <w:tc>
          <w:tcPr>
            <w:tcW w:w="1301" w:type="dxa"/>
            <w:tcBorders>
              <w:top w:val="single" w:sz="4" w:space="0" w:color="000000"/>
              <w:left w:val="single" w:sz="4" w:space="0" w:color="000000"/>
              <w:bottom w:val="single" w:sz="4" w:space="0" w:color="000000"/>
              <w:right w:val="single" w:sz="4" w:space="0" w:color="000000"/>
            </w:tcBorders>
            <w:vAlign w:val="center"/>
          </w:tcPr>
          <w:p w14:paraId="1825BC33" w14:textId="6DE97628"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AB1B2FC" w14:textId="3066CC2D"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r>
      <w:tr w:rsidR="00FD39BB" w:rsidRPr="00681161" w14:paraId="3269A9F9" w14:textId="77777777" w:rsidTr="00A01DB0">
        <w:trPr>
          <w:trHeight w:val="335"/>
          <w:jc w:val="center"/>
        </w:trPr>
        <w:tc>
          <w:tcPr>
            <w:tcW w:w="841" w:type="dxa"/>
            <w:tcBorders>
              <w:top w:val="single" w:sz="4" w:space="0" w:color="000000"/>
              <w:bottom w:val="single" w:sz="4" w:space="0" w:color="000000"/>
              <w:right w:val="single" w:sz="4" w:space="0" w:color="000000"/>
            </w:tcBorders>
            <w:vAlign w:val="center"/>
          </w:tcPr>
          <w:p w14:paraId="5A24C8F1" w14:textId="74257976" w:rsidR="00FD39BB" w:rsidRPr="00681161" w:rsidRDefault="00161193" w:rsidP="00161193">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3</w:t>
            </w:r>
          </w:p>
        </w:tc>
        <w:tc>
          <w:tcPr>
            <w:tcW w:w="6052" w:type="dxa"/>
            <w:tcBorders>
              <w:top w:val="single" w:sz="4" w:space="0" w:color="000000"/>
              <w:left w:val="single" w:sz="4" w:space="0" w:color="000000"/>
              <w:bottom w:val="single" w:sz="4" w:space="0" w:color="000000"/>
              <w:right w:val="single" w:sz="4" w:space="0" w:color="000000"/>
            </w:tcBorders>
            <w:vAlign w:val="center"/>
          </w:tcPr>
          <w:p w14:paraId="30AF04CB" w14:textId="10B96F3A" w:rsidR="008B2E93" w:rsidRPr="00681161" w:rsidRDefault="00066D0E" w:rsidP="00A01DB0">
            <w:pPr>
              <w:pStyle w:val="TableParagraph"/>
              <w:spacing w:after="120" w:line="288" w:lineRule="auto"/>
              <w:rPr>
                <w:rFonts w:asciiTheme="minorHAnsi" w:eastAsia="Times New Roman" w:hAnsiTheme="minorHAnsi" w:cstheme="minorHAnsi"/>
                <w:b/>
                <w:bCs/>
                <w:color w:val="000000"/>
              </w:rPr>
            </w:pPr>
            <w:r w:rsidRPr="00681161">
              <w:rPr>
                <w:rStyle w:val="base"/>
                <w:rFonts w:asciiTheme="minorHAnsi" w:hAnsiTheme="minorHAnsi" w:cstheme="minorHAnsi"/>
                <w:b/>
                <w:bCs/>
                <w:spacing w:val="8"/>
              </w:rPr>
              <w:t>Professional large diaphragm headphone</w:t>
            </w:r>
            <w:r w:rsidRPr="00681161">
              <w:rPr>
                <w:rFonts w:asciiTheme="minorHAnsi" w:eastAsia="Times New Roman" w:hAnsiTheme="minorHAnsi" w:cstheme="minorHAnsi"/>
                <w:b/>
                <w:bCs/>
                <w:color w:val="000000"/>
              </w:rPr>
              <w:t xml:space="preserve"> </w:t>
            </w:r>
          </w:p>
          <w:p w14:paraId="5547DA1C" w14:textId="1B426CA0" w:rsidR="008B2E93" w:rsidRPr="00681161"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Headphone Type: Dynamic, closed Magnet Type: Neodymium; Driver Size: 40.0 mm Frequency Response: 10-20kHz; Impedance: 63 Ohms Sensitivity: 106 dB/W/m; Power Handling: 1,000mW Plug Type: Gold, Stereo </w:t>
            </w:r>
            <w:proofErr w:type="spellStart"/>
            <w:r w:rsidRPr="00681161">
              <w:rPr>
                <w:rFonts w:asciiTheme="minorHAnsi" w:eastAsia="Times New Roman" w:hAnsiTheme="minorHAnsi" w:cstheme="minorHAnsi"/>
              </w:rPr>
              <w:t>Unimatch</w:t>
            </w:r>
            <w:proofErr w:type="spellEnd"/>
            <w:r w:rsidRPr="00681161">
              <w:rPr>
                <w:rFonts w:asciiTheme="minorHAnsi" w:eastAsia="Times New Roman" w:hAnsiTheme="minorHAnsi" w:cstheme="minorHAnsi"/>
              </w:rPr>
              <w:t xml:space="preserve"> plug 1/4" and 1/8".</w:t>
            </w:r>
          </w:p>
          <w:p w14:paraId="2D816508" w14:textId="77777777" w:rsidR="008B2E93"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includes: </w:t>
            </w:r>
            <w:r w:rsidR="00161193" w:rsidRPr="00681161">
              <w:rPr>
                <w:rStyle w:val="Strong"/>
                <w:rFonts w:asciiTheme="minorHAnsi" w:hAnsiTheme="minorHAnsi" w:cstheme="minorHAnsi"/>
                <w:shd w:val="clear" w:color="auto" w:fill="FFFFFF"/>
              </w:rPr>
              <w:t>Circumoral</w:t>
            </w:r>
            <w:r w:rsidRPr="00681161">
              <w:rPr>
                <w:rStyle w:val="Strong"/>
                <w:rFonts w:asciiTheme="minorHAnsi" w:hAnsiTheme="minorHAnsi" w:cstheme="minorHAnsi"/>
                <w:shd w:val="clear" w:color="auto" w:fill="FFFFFF"/>
              </w:rPr>
              <w:t xml:space="preserve"> Closed-Back Professional Monitor Headphone, </w:t>
            </w:r>
            <w:r w:rsidRPr="00681161">
              <w:rPr>
                <w:rFonts w:asciiTheme="minorHAnsi" w:hAnsiTheme="minorHAnsi" w:cstheme="minorHAnsi"/>
                <w:shd w:val="clear" w:color="auto" w:fill="FFFFFF"/>
              </w:rPr>
              <w:t xml:space="preserve">Soft Case, - 1/4" </w:t>
            </w:r>
            <w:proofErr w:type="gramStart"/>
            <w:r w:rsidRPr="00681161">
              <w:rPr>
                <w:rFonts w:asciiTheme="minorHAnsi" w:hAnsiTheme="minorHAnsi" w:cstheme="minorHAnsi"/>
                <w:shd w:val="clear" w:color="auto" w:fill="FFFFFF"/>
              </w:rPr>
              <w:t>Adapter;</w:t>
            </w:r>
            <w:proofErr w:type="gramEnd"/>
          </w:p>
          <w:p w14:paraId="503D9FEA" w14:textId="1DFE69C9" w:rsidR="00EC572C" w:rsidRPr="00681161" w:rsidRDefault="00EC572C" w:rsidP="00A01DB0">
            <w:pPr>
              <w:spacing w:after="120" w:line="288" w:lineRule="auto"/>
              <w:rPr>
                <w:rFonts w:asciiTheme="minorHAnsi" w:hAnsiTheme="minorHAnsi" w:cstheme="minorHAnsi"/>
              </w:rPr>
            </w:pPr>
            <w:r>
              <w:rPr>
                <w:noProof/>
              </w:rPr>
              <w:drawing>
                <wp:inline distT="0" distB="0" distL="0" distR="0" wp14:anchorId="4199B55F" wp14:editId="234B7C3D">
                  <wp:extent cx="1453168" cy="17303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002" cy="1732510"/>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72CB018" w14:textId="710EFE63"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386C6BA0" w14:textId="67420264"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2</w:t>
            </w:r>
          </w:p>
        </w:tc>
      </w:tr>
      <w:tr w:rsidR="00FD39BB" w:rsidRPr="00681161" w14:paraId="1ADAB151" w14:textId="77777777" w:rsidTr="00A01DB0">
        <w:trPr>
          <w:trHeight w:val="289"/>
          <w:jc w:val="center"/>
        </w:trPr>
        <w:tc>
          <w:tcPr>
            <w:tcW w:w="841" w:type="dxa"/>
            <w:tcBorders>
              <w:top w:val="single" w:sz="4" w:space="0" w:color="000000"/>
              <w:bottom w:val="single" w:sz="4" w:space="0" w:color="000000"/>
              <w:right w:val="single" w:sz="4" w:space="0" w:color="000000"/>
            </w:tcBorders>
            <w:vAlign w:val="center"/>
          </w:tcPr>
          <w:p w14:paraId="1629FFB5" w14:textId="6459ACE9" w:rsidR="00FD39BB" w:rsidRPr="00681161" w:rsidRDefault="00527EED" w:rsidP="00527EED">
            <w:pPr>
              <w:pStyle w:val="TableParagraph"/>
              <w:spacing w:after="120" w:line="288" w:lineRule="auto"/>
              <w:ind w:right="135"/>
              <w:rPr>
                <w:rFonts w:asciiTheme="minorHAnsi" w:hAnsiTheme="minorHAnsi" w:cstheme="minorHAnsi"/>
                <w:bCs/>
              </w:rPr>
            </w:pPr>
            <w:r>
              <w:rPr>
                <w:rFonts w:asciiTheme="minorHAnsi" w:hAnsiTheme="minorHAnsi" w:cstheme="minorHAnsi"/>
                <w:bCs/>
              </w:rPr>
              <w:t>4</w:t>
            </w:r>
          </w:p>
        </w:tc>
        <w:tc>
          <w:tcPr>
            <w:tcW w:w="6052" w:type="dxa"/>
            <w:tcBorders>
              <w:top w:val="single" w:sz="4" w:space="0" w:color="000000"/>
              <w:left w:val="single" w:sz="4" w:space="0" w:color="000000"/>
              <w:bottom w:val="single" w:sz="4" w:space="0" w:color="000000"/>
              <w:right w:val="single" w:sz="4" w:space="0" w:color="000000"/>
            </w:tcBorders>
            <w:vAlign w:val="center"/>
          </w:tcPr>
          <w:p w14:paraId="784930A1" w14:textId="63424A4C" w:rsidR="008B2E93" w:rsidRPr="00681161" w:rsidRDefault="00066D0E" w:rsidP="00A01DB0">
            <w:pPr>
              <w:pStyle w:val="TableParagraph"/>
              <w:spacing w:after="120" w:line="288" w:lineRule="auto"/>
              <w:rPr>
                <w:rFonts w:asciiTheme="minorHAnsi" w:eastAsia="Times New Roman" w:hAnsiTheme="minorHAnsi" w:cstheme="minorHAnsi"/>
                <w:color w:val="000000"/>
              </w:rPr>
            </w:pPr>
            <w:r w:rsidRPr="00681161">
              <w:rPr>
                <w:rFonts w:asciiTheme="minorHAnsi" w:hAnsiTheme="minorHAnsi" w:cstheme="minorHAnsi"/>
                <w:b/>
                <w:bCs/>
                <w:iCs/>
                <w:shd w:val="clear" w:color="auto" w:fill="FFFFFF"/>
              </w:rPr>
              <w:t>Fluid Drag Video Head with Tripod</w:t>
            </w:r>
            <w:r w:rsidRPr="00681161">
              <w:rPr>
                <w:rFonts w:asciiTheme="minorHAnsi" w:hAnsiTheme="minorHAnsi" w:cstheme="minorHAnsi"/>
                <w:shd w:val="clear" w:color="auto" w:fill="FFFFFF"/>
              </w:rPr>
              <w:t xml:space="preserve"> (Twin Legs / Middle Spreader) </w:t>
            </w:r>
          </w:p>
          <w:p w14:paraId="2FEC66E2" w14:textId="2CD8B93E" w:rsidR="00527EED" w:rsidRDefault="008B2E93" w:rsidP="00527EED">
            <w:pPr>
              <w:spacing w:after="120" w:line="288" w:lineRule="auto"/>
              <w:rPr>
                <w:rFonts w:asciiTheme="minorHAnsi" w:hAnsiTheme="minorHAnsi" w:cstheme="minorHAnsi"/>
                <w:shd w:val="clear" w:color="auto" w:fill="FFFFFF"/>
              </w:rPr>
            </w:pPr>
            <w:r w:rsidRPr="00681161">
              <w:rPr>
                <w:rFonts w:asciiTheme="minorHAnsi" w:hAnsiTheme="minorHAnsi" w:cstheme="minorHAnsi"/>
                <w:iCs/>
                <w:shd w:val="clear" w:color="auto" w:fill="FFFFFF"/>
              </w:rPr>
              <w:t>A fluid head with a wide platform to support the HDSLR form factor, and a 60mm half ball for quick leveling without adjusting the leg,</w:t>
            </w:r>
            <w:r w:rsidRPr="00681161">
              <w:rPr>
                <w:rFonts w:asciiTheme="minorHAnsi" w:hAnsiTheme="minorHAnsi" w:cstheme="minorHAnsi"/>
                <w:shd w:val="clear" w:color="auto" w:fill="FFFFFF"/>
              </w:rPr>
              <w:t xml:space="preserve"> fluid cartridges on both pan and tilt axes. </w:t>
            </w:r>
            <w:r w:rsidR="00527EED">
              <w:rPr>
                <w:rFonts w:asciiTheme="minorHAnsi" w:hAnsiTheme="minorHAnsi" w:cstheme="minorHAnsi"/>
                <w:shd w:val="clear" w:color="auto" w:fill="FFFFFF"/>
              </w:rPr>
              <w:t>S</w:t>
            </w:r>
            <w:r w:rsidRPr="00681161">
              <w:rPr>
                <w:rFonts w:asciiTheme="minorHAnsi" w:hAnsiTheme="minorHAnsi" w:cstheme="minorHAnsi"/>
                <w:shd w:val="clear" w:color="auto" w:fill="FFFFFF"/>
              </w:rPr>
              <w:t xml:space="preserve">upport equipment of up to 8 kg and has telescopic aluminum legs for compactness and reduced </w:t>
            </w:r>
            <w:r w:rsidR="00527EED" w:rsidRPr="00681161">
              <w:rPr>
                <w:rFonts w:asciiTheme="minorHAnsi" w:hAnsiTheme="minorHAnsi" w:cstheme="minorHAnsi"/>
                <w:shd w:val="clear" w:color="auto" w:fill="FFFFFF"/>
              </w:rPr>
              <w:t>weight.</w:t>
            </w:r>
            <w:r w:rsidRPr="00681161">
              <w:rPr>
                <w:rFonts w:asciiTheme="minorHAnsi" w:hAnsiTheme="minorHAnsi" w:cstheme="minorHAnsi"/>
                <w:shd w:val="clear" w:color="auto" w:fill="FFFFFF"/>
              </w:rPr>
              <w:t xml:space="preserve"> </w:t>
            </w:r>
          </w:p>
          <w:p w14:paraId="05DD4D29" w14:textId="77777777" w:rsidR="008B2E93" w:rsidRDefault="008B2E93" w:rsidP="00527EED">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w:t>
            </w:r>
            <w:proofErr w:type="gramStart"/>
            <w:r w:rsidR="00527EED"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Fluid Drag Video Head with MVT502AM Tripod and Carry Bag.</w:t>
            </w:r>
          </w:p>
          <w:p w14:paraId="64436FC9" w14:textId="2E7565FA" w:rsidR="00EC572C" w:rsidRPr="00681161" w:rsidRDefault="00EC572C" w:rsidP="00527EED">
            <w:pPr>
              <w:spacing w:after="120" w:line="288" w:lineRule="auto"/>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68D5E988" wp14:editId="36A4FA02">
                  <wp:extent cx="1413803" cy="1413803"/>
                  <wp:effectExtent l="0" t="0" r="0" b="0"/>
                  <wp:docPr id="7" name="Picture 7" descr="A picture containing tripod,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ipod, telesco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282" cy="1424282"/>
                          </a:xfrm>
                          <a:prstGeom prst="rect">
                            <a:avLst/>
                          </a:prstGeom>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0A24523B" w14:textId="6401FF1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E735D9A" w14:textId="3BA50494"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tr w:rsidR="00FD39BB" w:rsidRPr="00681161" w14:paraId="1EAD2C3D" w14:textId="77777777" w:rsidTr="00A01DB0">
        <w:trPr>
          <w:trHeight w:val="275"/>
          <w:jc w:val="center"/>
        </w:trPr>
        <w:tc>
          <w:tcPr>
            <w:tcW w:w="841" w:type="dxa"/>
            <w:tcBorders>
              <w:top w:val="single" w:sz="4" w:space="0" w:color="000000"/>
              <w:bottom w:val="single" w:sz="4" w:space="0" w:color="000000"/>
              <w:right w:val="single" w:sz="4" w:space="0" w:color="000000"/>
            </w:tcBorders>
            <w:vAlign w:val="center"/>
          </w:tcPr>
          <w:p w14:paraId="5C8BCB13" w14:textId="4D74C11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5</w:t>
            </w:r>
          </w:p>
        </w:tc>
        <w:tc>
          <w:tcPr>
            <w:tcW w:w="6052" w:type="dxa"/>
            <w:tcBorders>
              <w:top w:val="single" w:sz="4" w:space="0" w:color="000000"/>
              <w:left w:val="single" w:sz="4" w:space="0" w:color="000000"/>
              <w:bottom w:val="single" w:sz="4" w:space="0" w:color="000000"/>
              <w:right w:val="single" w:sz="4" w:space="0" w:color="000000"/>
            </w:tcBorders>
            <w:vAlign w:val="center"/>
          </w:tcPr>
          <w:p w14:paraId="715D8E54" w14:textId="085F6A53" w:rsidR="00066D0E" w:rsidRPr="00681161" w:rsidRDefault="00066D0E" w:rsidP="00A01DB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Audio Project Lone Pine Studio Monitor </w:t>
            </w:r>
            <w:r w:rsidR="00EC572C">
              <w:rPr>
                <w:rFonts w:asciiTheme="minorHAnsi" w:hAnsiTheme="minorHAnsi" w:cstheme="minorHAnsi"/>
                <w:b/>
                <w:bCs/>
                <w:color w:val="000000"/>
              </w:rPr>
              <w:t>or equivalent</w:t>
            </w:r>
          </w:p>
          <w:p w14:paraId="4422CC8F" w14:textId="5DCC3F77" w:rsidR="008B2E93" w:rsidRPr="00681161" w:rsidRDefault="008B2E93" w:rsidP="00527EED">
            <w:pPr>
              <w:pStyle w:val="TableParagraph"/>
              <w:spacing w:after="120" w:line="288" w:lineRule="auto"/>
              <w:rPr>
                <w:rFonts w:asciiTheme="minorHAnsi" w:hAnsiTheme="minorHAnsi" w:cstheme="minorHAnsi"/>
                <w:shd w:val="clear" w:color="auto" w:fill="FFFFFF"/>
              </w:rPr>
            </w:pPr>
            <w:r w:rsidRPr="00681161">
              <w:rPr>
                <w:rFonts w:asciiTheme="minorHAnsi" w:eastAsia="Times New Roman" w:hAnsiTheme="minorHAnsi" w:cstheme="minorHAnsi"/>
              </w:rPr>
              <w:t>Monitor Type -Active 2-Way;  Low-Mid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6.5" / 16.5 cm Woofer Power Rating -80 W; HF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1" / 2.5 cm Soft Dome Tweeter; Enclosure -Bass-Reflex;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HF Amplifier: Class-D Rated at </w:t>
            </w:r>
            <w:r w:rsidRPr="00681161">
              <w:rPr>
                <w:rFonts w:asciiTheme="minorHAnsi" w:eastAsia="Times New Roman" w:hAnsiTheme="minorHAnsi" w:cstheme="minorHAnsi"/>
              </w:rPr>
              <w:lastRenderedPageBreak/>
              <w:t xml:space="preserve">40 W,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Low-Mid Amplifier: Class-AB Rated at 40 W; Frequency Range-39 Hz to 25 kHz (at -10 dB); Frequency Response-45 Hz to 21 kHz ± 3 Db; Maximum Sound Pressure Level (SPL) 112 dB; Total Harmonic Distortion (THD) ≤1.5%; Analog Input Sensitivity/Gain-+4 </w:t>
            </w:r>
            <w:proofErr w:type="spellStart"/>
            <w:r w:rsidRPr="00681161">
              <w:rPr>
                <w:rFonts w:asciiTheme="minorHAnsi" w:eastAsia="Times New Roman" w:hAnsiTheme="minorHAnsi" w:cstheme="minorHAnsi"/>
              </w:rPr>
              <w:t>dBu</w:t>
            </w:r>
            <w:proofErr w:type="spellEnd"/>
            <w:r w:rsidRPr="00681161">
              <w:rPr>
                <w:rFonts w:asciiTheme="minorHAnsi" w:eastAsia="Times New Roman" w:hAnsiTheme="minorHAnsi" w:cstheme="minorHAnsi"/>
              </w:rPr>
              <w:t xml:space="preserve"> / -10 dB</w:t>
            </w:r>
            <w:r w:rsidRPr="00681161">
              <w:rPr>
                <w:rFonts w:asciiTheme="minorHAnsi" w:hAnsiTheme="minorHAnsi" w:cstheme="minorHAnsi"/>
                <w:shd w:val="clear" w:color="auto" w:fill="FFFFFF"/>
              </w:rPr>
              <w:t xml:space="preserve"> </w:t>
            </w:r>
          </w:p>
          <w:p w14:paraId="5BF65B2B" w14:textId="77777777" w:rsidR="00EC572C"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r w:rsidR="00527EED" w:rsidRPr="00681161">
              <w:rPr>
                <w:rFonts w:asciiTheme="minorHAnsi" w:hAnsiTheme="minorHAnsi" w:cstheme="minorHAnsi"/>
                <w:shd w:val="clear" w:color="auto" w:fill="FFFFFF"/>
              </w:rPr>
              <w:t>includes</w:t>
            </w:r>
            <w:r w:rsidRPr="00681161">
              <w:rPr>
                <w:rFonts w:asciiTheme="minorHAnsi" w:hAnsiTheme="minorHAnsi" w:cstheme="minorHAnsi"/>
                <w:shd w:val="clear" w:color="auto" w:fill="FFFFFF"/>
              </w:rPr>
              <w:t xml:space="preserve"> </w:t>
            </w:r>
            <w:r w:rsidRPr="00681161">
              <w:rPr>
                <w:rFonts w:asciiTheme="minorHAnsi" w:eastAsia="Times New Roman" w:hAnsiTheme="minorHAnsi" w:cstheme="minorHAnsi"/>
              </w:rPr>
              <w:t xml:space="preserve">Audio Project Lone Pine Studio Monitor LP-6 v2 </w:t>
            </w:r>
            <w:r w:rsidR="00EC572C" w:rsidRPr="00681161">
              <w:rPr>
                <w:rFonts w:asciiTheme="minorHAnsi" w:eastAsia="Times New Roman" w:hAnsiTheme="minorHAnsi" w:cstheme="minorHAnsi"/>
              </w:rPr>
              <w:t xml:space="preserve">Limited </w:t>
            </w:r>
            <w:r w:rsidR="00EC572C">
              <w:t>or</w:t>
            </w:r>
            <w:r w:rsidR="00EC572C" w:rsidRPr="00EC572C">
              <w:rPr>
                <w:rFonts w:asciiTheme="minorHAnsi" w:eastAsia="Times New Roman" w:hAnsiTheme="minorHAnsi" w:cstheme="minorHAnsi"/>
              </w:rPr>
              <w:t xml:space="preserve"> equivalent</w:t>
            </w:r>
          </w:p>
          <w:p w14:paraId="79FA8C6A" w14:textId="17C782EC" w:rsidR="008B2E93" w:rsidRPr="00681161"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1-Year </w:t>
            </w:r>
            <w:r w:rsidR="00EC572C" w:rsidRPr="00681161">
              <w:rPr>
                <w:rFonts w:asciiTheme="minorHAnsi" w:eastAsia="Times New Roman" w:hAnsiTheme="minorHAnsi" w:cstheme="minorHAnsi"/>
              </w:rPr>
              <w:t>Warranty</w:t>
            </w:r>
            <w:r w:rsidR="00EC572C">
              <w:rPr>
                <w:rFonts w:asciiTheme="minorHAnsi" w:eastAsia="Times New Roman" w:hAnsiTheme="minorHAnsi" w:cstheme="minorHAnsi"/>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14:paraId="1BE9A9A8" w14:textId="4FB08C5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E1E6247" w14:textId="4305C638"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r>
      <w:tr w:rsidR="00FD39BB" w:rsidRPr="00681161" w14:paraId="391FE4BC" w14:textId="77777777" w:rsidTr="00A01DB0">
        <w:trPr>
          <w:trHeight w:val="235"/>
          <w:jc w:val="center"/>
        </w:trPr>
        <w:tc>
          <w:tcPr>
            <w:tcW w:w="841" w:type="dxa"/>
            <w:tcBorders>
              <w:top w:val="single" w:sz="4" w:space="0" w:color="000000"/>
              <w:bottom w:val="single" w:sz="4" w:space="0" w:color="000000"/>
              <w:right w:val="single" w:sz="4" w:space="0" w:color="000000"/>
            </w:tcBorders>
            <w:vAlign w:val="center"/>
          </w:tcPr>
          <w:p w14:paraId="42BD0FA4" w14:textId="13215200"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6</w:t>
            </w:r>
          </w:p>
        </w:tc>
        <w:tc>
          <w:tcPr>
            <w:tcW w:w="6052" w:type="dxa"/>
            <w:tcBorders>
              <w:top w:val="single" w:sz="4" w:space="0" w:color="000000"/>
              <w:left w:val="single" w:sz="4" w:space="0" w:color="000000"/>
              <w:bottom w:val="single" w:sz="4" w:space="0" w:color="000000"/>
              <w:right w:val="single" w:sz="4" w:space="0" w:color="000000"/>
            </w:tcBorders>
            <w:vAlign w:val="center"/>
          </w:tcPr>
          <w:p w14:paraId="7341E28A" w14:textId="77777777" w:rsidR="00FD39BB" w:rsidRPr="00681161" w:rsidRDefault="000416D9" w:rsidP="00A01DB0">
            <w:pPr>
              <w:pStyle w:val="TableParagraph"/>
              <w:spacing w:after="120" w:line="288" w:lineRule="auto"/>
              <w:rPr>
                <w:rFonts w:asciiTheme="minorHAnsi" w:hAnsiTheme="minorHAnsi" w:cstheme="minorHAnsi"/>
                <w:b/>
                <w:bCs/>
              </w:rPr>
            </w:pPr>
            <w:r w:rsidRPr="00681161">
              <w:rPr>
                <w:rFonts w:asciiTheme="minorHAnsi" w:hAnsiTheme="minorHAnsi" w:cstheme="minorHAnsi"/>
                <w:b/>
                <w:bCs/>
              </w:rPr>
              <w:t>Bluetooth Input Module</w:t>
            </w:r>
          </w:p>
          <w:p w14:paraId="6A0DF1CC" w14:textId="1B64E39C" w:rsidR="000416D9" w:rsidRPr="00681161" w:rsidRDefault="000416D9" w:rsidP="00A01DB0">
            <w:pPr>
              <w:shd w:val="clear" w:color="auto" w:fill="FFFFFF"/>
              <w:spacing w:after="120" w:line="288" w:lineRule="auto"/>
              <w:rPr>
                <w:rFonts w:asciiTheme="minorHAnsi" w:eastAsia="Times New Roman" w:hAnsiTheme="minorHAnsi" w:cstheme="minorHAnsi"/>
                <w:color w:val="333333"/>
              </w:rPr>
            </w:pPr>
            <w:r w:rsidRPr="00681161">
              <w:rPr>
                <w:rFonts w:asciiTheme="minorHAnsi" w:eastAsia="Times New Roman" w:hAnsiTheme="minorHAnsi" w:cstheme="minorHAnsi"/>
                <w:color w:val="333333"/>
              </w:rPr>
              <w:t>2 x XLR and 2 x 1/4" TRS Outputs; Receives CD-Quality Audio over Bluetooth; 3.5mm Mini-Jack Input; Independent Volume Control; LED Indicators</w:t>
            </w:r>
          </w:p>
        </w:tc>
        <w:tc>
          <w:tcPr>
            <w:tcW w:w="1301" w:type="dxa"/>
            <w:tcBorders>
              <w:top w:val="single" w:sz="4" w:space="0" w:color="000000"/>
              <w:left w:val="single" w:sz="4" w:space="0" w:color="000000"/>
              <w:bottom w:val="single" w:sz="4" w:space="0" w:color="000000"/>
              <w:right w:val="single" w:sz="4" w:space="0" w:color="000000"/>
            </w:tcBorders>
            <w:vAlign w:val="center"/>
          </w:tcPr>
          <w:p w14:paraId="34021C8A" w14:textId="3490A5F0"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00DB685" w14:textId="2C3ABFE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46A1D30F" w14:textId="77777777" w:rsidTr="00A01DB0">
        <w:trPr>
          <w:trHeight w:val="255"/>
          <w:jc w:val="center"/>
        </w:trPr>
        <w:tc>
          <w:tcPr>
            <w:tcW w:w="841" w:type="dxa"/>
            <w:tcBorders>
              <w:top w:val="single" w:sz="4" w:space="0" w:color="000000"/>
              <w:bottom w:val="single" w:sz="4" w:space="0" w:color="000000"/>
              <w:right w:val="single" w:sz="4" w:space="0" w:color="000000"/>
            </w:tcBorders>
            <w:vAlign w:val="center"/>
          </w:tcPr>
          <w:p w14:paraId="432D8FC1" w14:textId="00538306"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7</w:t>
            </w:r>
          </w:p>
        </w:tc>
        <w:tc>
          <w:tcPr>
            <w:tcW w:w="6052" w:type="dxa"/>
            <w:tcBorders>
              <w:top w:val="single" w:sz="4" w:space="0" w:color="000000"/>
              <w:left w:val="single" w:sz="4" w:space="0" w:color="000000"/>
              <w:bottom w:val="single" w:sz="4" w:space="0" w:color="000000"/>
              <w:right w:val="single" w:sz="4" w:space="0" w:color="000000"/>
            </w:tcBorders>
            <w:vAlign w:val="center"/>
          </w:tcPr>
          <w:p w14:paraId="32BC388C" w14:textId="79D21B29" w:rsidR="00FD39BB" w:rsidRPr="00681161" w:rsidRDefault="000416D9" w:rsidP="00A01DB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Compact Hybrid Mixer/USB Interface</w:t>
            </w:r>
          </w:p>
          <w:p w14:paraId="46824FA2" w14:textId="1F842BD7" w:rsidR="000416D9" w:rsidRDefault="000416D9"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b w:val="0"/>
                <w:color w:val="000000"/>
                <w:sz w:val="22"/>
                <w:szCs w:val="22"/>
              </w:rPr>
              <w:t xml:space="preserve">USB audio interface (24-bit/96 kHz); Cubase LE software included; </w:t>
            </w:r>
            <w:proofErr w:type="spellStart"/>
            <w:r w:rsidRPr="00681161">
              <w:rPr>
                <w:rFonts w:asciiTheme="minorHAnsi" w:hAnsiTheme="minorHAnsi" w:cstheme="minorHAnsi"/>
                <w:b w:val="0"/>
                <w:color w:val="000000"/>
                <w:sz w:val="22"/>
                <w:szCs w:val="22"/>
              </w:rPr>
              <w:t>Cubasis</w:t>
            </w:r>
            <w:proofErr w:type="spellEnd"/>
            <w:r w:rsidRPr="00681161">
              <w:rPr>
                <w:rFonts w:asciiTheme="minorHAnsi" w:hAnsiTheme="minorHAnsi" w:cstheme="minorHAnsi"/>
                <w:b w:val="0"/>
                <w:color w:val="000000"/>
                <w:sz w:val="22"/>
                <w:szCs w:val="22"/>
              </w:rPr>
              <w:t xml:space="preserve"> LE App included; 2x mic/line Inputs with separate XLR and TRS jack sockets; 2x stereo inputs with TRS jack sockets; 2x guitar DI high-impedance inputs, eliminating the need for DI boxes; 2x high-pass filters (channels 1 and 2) for cleaning up unwanted low-frequency noise; 2-band EQ on channels 1 through 4 enable tonal shaping; 60mm smooth-travel fader on main mix; 2x XLR main outputs; 8x LED signal metering; 48V Phantom Power for condenser mics; Internal power supply</w:t>
            </w:r>
            <w:r w:rsidR="00E021B8" w:rsidRPr="00681161">
              <w:rPr>
                <w:rFonts w:asciiTheme="minorHAnsi" w:hAnsiTheme="minorHAnsi" w:cstheme="minorHAnsi"/>
                <w:b w:val="0"/>
                <w:color w:val="000000"/>
                <w:sz w:val="22"/>
                <w:szCs w:val="22"/>
              </w:rPr>
              <w:t>.</w:t>
            </w:r>
            <w:r w:rsidR="0064474D">
              <w:rPr>
                <w:rFonts w:asciiTheme="minorHAnsi" w:hAnsiTheme="minorHAnsi" w:cstheme="minorHAnsi"/>
                <w:b w:val="0"/>
                <w:color w:val="000000"/>
                <w:sz w:val="22"/>
                <w:szCs w:val="22"/>
              </w:rPr>
              <w:t xml:space="preserve"> 1 year guarantee </w:t>
            </w:r>
          </w:p>
          <w:p w14:paraId="45F0AB2A" w14:textId="5F546F7C" w:rsidR="0064474D" w:rsidRPr="0064474D" w:rsidRDefault="0064474D" w:rsidP="0064474D">
            <w:r>
              <w:rPr>
                <w:noProof/>
              </w:rPr>
              <w:drawing>
                <wp:inline distT="0" distB="0" distL="0" distR="0" wp14:anchorId="0861B360" wp14:editId="4A6A33FF">
                  <wp:extent cx="1484141" cy="148414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8754" cy="1488754"/>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3CE3521C" w14:textId="47BB7A6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7D1CC91" w14:textId="7E54B80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64D37ED6"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12E2E16B" w14:textId="1ED6396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8</w:t>
            </w:r>
          </w:p>
        </w:tc>
        <w:tc>
          <w:tcPr>
            <w:tcW w:w="6052" w:type="dxa"/>
            <w:tcBorders>
              <w:top w:val="single" w:sz="4" w:space="0" w:color="000000"/>
              <w:left w:val="single" w:sz="4" w:space="0" w:color="000000"/>
              <w:bottom w:val="single" w:sz="4" w:space="0" w:color="000000"/>
              <w:right w:val="single" w:sz="4" w:space="0" w:color="000000"/>
            </w:tcBorders>
            <w:vAlign w:val="center"/>
          </w:tcPr>
          <w:p w14:paraId="48415937" w14:textId="2294FBBC" w:rsidR="00380E08" w:rsidRPr="00681161" w:rsidRDefault="000416D9" w:rsidP="00A01DB0">
            <w:pPr>
              <w:shd w:val="clear" w:color="auto" w:fill="FFFFFF"/>
              <w:spacing w:after="120" w:line="288" w:lineRule="auto"/>
              <w:rPr>
                <w:rFonts w:asciiTheme="minorHAnsi" w:eastAsia="Times New Roman" w:hAnsiTheme="minorHAnsi" w:cstheme="minorHAnsi"/>
                <w:b/>
                <w:bCs/>
                <w:iCs/>
              </w:rPr>
            </w:pPr>
            <w:r w:rsidRPr="00681161">
              <w:rPr>
                <w:rFonts w:asciiTheme="minorHAnsi" w:hAnsiTheme="minorHAnsi" w:cstheme="minorHAnsi"/>
                <w:b/>
                <w:bCs/>
              </w:rPr>
              <w:t>4-Channel Digital Video Switcher</w:t>
            </w:r>
            <w:r w:rsidRPr="00681161">
              <w:rPr>
                <w:rFonts w:asciiTheme="minorHAnsi" w:eastAsia="Times New Roman" w:hAnsiTheme="minorHAnsi" w:cstheme="minorHAnsi"/>
                <w:b/>
                <w:bCs/>
                <w:iCs/>
              </w:rPr>
              <w:t xml:space="preserve"> </w:t>
            </w:r>
          </w:p>
          <w:p w14:paraId="077909CD" w14:textId="77777777" w:rsidR="0064474D" w:rsidRDefault="00380E08" w:rsidP="00A01DB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iCs/>
              </w:rPr>
              <w:t xml:space="preserve">Video and embedded audio imported using two HD-SDI and two HDMI inputs. </w:t>
            </w:r>
          </w:p>
          <w:p w14:paraId="5C7AAC77" w14:textId="06E3478A" w:rsidR="0064474D"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iCs/>
              </w:rPr>
              <w:t>Multiple video outputs enable to send video to multiple locations.</w:t>
            </w:r>
            <w:r w:rsidRPr="00681161">
              <w:rPr>
                <w:rFonts w:asciiTheme="minorHAnsi" w:eastAsia="Times New Roman" w:hAnsiTheme="minorHAnsi" w:cstheme="minorHAnsi"/>
                <w:i/>
                <w:iCs/>
              </w:rPr>
              <w:t xml:space="preserve"> </w:t>
            </w:r>
            <w:r w:rsidRPr="00681161">
              <w:rPr>
                <w:rFonts w:asciiTheme="minorHAnsi" w:eastAsia="Times New Roman" w:hAnsiTheme="minorHAnsi" w:cstheme="minorHAnsi"/>
              </w:rPr>
              <w:t xml:space="preserve">Additional connections for expanding I/O options include 1/4" microphone inputs and analog RCA audio, Ethernet, tally, and USB for firmware </w:t>
            </w:r>
            <w:r w:rsidR="0064474D" w:rsidRPr="00681161">
              <w:rPr>
                <w:rFonts w:asciiTheme="minorHAnsi" w:eastAsia="Times New Roman" w:hAnsiTheme="minorHAnsi" w:cstheme="minorHAnsi"/>
              </w:rPr>
              <w:t>updates.</w:t>
            </w:r>
            <w:r w:rsidRPr="00681161">
              <w:rPr>
                <w:rFonts w:asciiTheme="minorHAnsi" w:eastAsia="Times New Roman" w:hAnsiTheme="minorHAnsi" w:cstheme="minorHAnsi"/>
              </w:rPr>
              <w:t xml:space="preserve"> </w:t>
            </w:r>
          </w:p>
          <w:p w14:paraId="6DDB91E9" w14:textId="4979B0A6" w:rsidR="00380E08" w:rsidRPr="00681161"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Any Input can be used as a frame (stills) store; Assignable outputs: Program (with DSK), Clean Program (without DSK), Clean Preview (without DSK), Multiview; Frame sync on each input; Flexible mix effects processor with one upstream </w:t>
            </w:r>
            <w:proofErr w:type="spellStart"/>
            <w:r w:rsidRPr="00681161">
              <w:rPr>
                <w:rFonts w:asciiTheme="minorHAnsi" w:eastAsia="Times New Roman" w:hAnsiTheme="minorHAnsi" w:cstheme="minorHAnsi"/>
              </w:rPr>
              <w:t>keyer</w:t>
            </w:r>
            <w:proofErr w:type="spellEnd"/>
            <w:r w:rsidRPr="00681161">
              <w:rPr>
                <w:rFonts w:asciiTheme="minorHAnsi" w:eastAsia="Times New Roman" w:hAnsiTheme="minorHAnsi" w:cstheme="minorHAnsi"/>
              </w:rPr>
              <w:t xml:space="preserve">, supporting chroma key, and linear/luma key; One upstream </w:t>
            </w:r>
            <w:proofErr w:type="spellStart"/>
            <w:r w:rsidRPr="00681161">
              <w:rPr>
                <w:rFonts w:asciiTheme="minorHAnsi" w:eastAsia="Times New Roman" w:hAnsiTheme="minorHAnsi" w:cstheme="minorHAnsi"/>
              </w:rPr>
              <w:t>PiP</w:t>
            </w:r>
            <w:proofErr w:type="spellEnd"/>
            <w:r w:rsidRPr="00681161">
              <w:rPr>
                <w:rFonts w:asciiTheme="minorHAnsi" w:eastAsia="Times New Roman" w:hAnsiTheme="minorHAnsi" w:cstheme="minorHAnsi"/>
              </w:rPr>
              <w:t xml:space="preserve">, supporting chroma key </w:t>
            </w:r>
            <w:r w:rsidRPr="00681161">
              <w:rPr>
                <w:rFonts w:asciiTheme="minorHAnsi" w:eastAsia="Times New Roman" w:hAnsiTheme="minorHAnsi" w:cstheme="minorHAnsi"/>
              </w:rPr>
              <w:lastRenderedPageBreak/>
              <w:t xml:space="preserve">and luma key; Wipe generator: 32 wipe patterns including shapes with border and softness control; Full mix effects preview function; Logo insertion; XPT (Cross Point Assignment); Tally output; Six-channel audio mixer; Supports embedded audio; Multi-language support. </w:t>
            </w:r>
          </w:p>
          <w:p w14:paraId="26C7FAA6" w14:textId="77777777" w:rsidR="00380E08"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H</w:t>
            </w:r>
            <w:r w:rsidRPr="00681161">
              <w:rPr>
                <w:rFonts w:asciiTheme="minorHAnsi" w:eastAsia="Times New Roman" w:hAnsiTheme="minorHAnsi" w:cstheme="minorHAnsi"/>
              </w:rPr>
              <w:t>D 4-Channel Digital Video Switcher, Power Supply</w:t>
            </w:r>
            <w:r w:rsidR="00E021B8" w:rsidRPr="00681161">
              <w:rPr>
                <w:rFonts w:asciiTheme="minorHAnsi" w:eastAsia="Times New Roman" w:hAnsiTheme="minorHAnsi" w:cstheme="minorHAnsi"/>
              </w:rPr>
              <w:t>.</w:t>
            </w:r>
          </w:p>
          <w:p w14:paraId="24EE8FAD" w14:textId="280A7D9D" w:rsidR="0064474D" w:rsidRPr="00681161" w:rsidRDefault="0064474D" w:rsidP="00A01DB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665408" behindDoc="0" locked="0" layoutInCell="1" allowOverlap="1" wp14:anchorId="3581C993" wp14:editId="18FFE119">
                      <wp:simplePos x="0" y="0"/>
                      <wp:positionH relativeFrom="column">
                        <wp:posOffset>2008542</wp:posOffset>
                      </wp:positionH>
                      <wp:positionV relativeFrom="paragraph">
                        <wp:posOffset>451325</wp:posOffset>
                      </wp:positionV>
                      <wp:extent cx="484920" cy="124560"/>
                      <wp:effectExtent l="76200" t="95250" r="144145" b="104140"/>
                      <wp:wrapNone/>
                      <wp:docPr id="15" name="Ink 15"/>
                      <wp:cNvGraphicFramePr/>
                      <a:graphic xmlns:a="http://schemas.openxmlformats.org/drawingml/2006/main">
                        <a:graphicData uri="http://schemas.microsoft.com/office/word/2010/wordprocessingInk">
                          <w14:contentPart bwMode="auto" r:id="rId36">
                            <w14:nvContentPartPr>
                              <w14:cNvContentPartPr/>
                            </w14:nvContentPartPr>
                            <w14:xfrm>
                              <a:off x="0" y="0"/>
                              <a:ext cx="484920" cy="124560"/>
                            </w14:xfrm>
                          </w14:contentPart>
                        </a:graphicData>
                      </a:graphic>
                    </wp:anchor>
                  </w:drawing>
                </mc:Choice>
                <mc:Fallback>
                  <w:pict>
                    <v:shape w14:anchorId="71EC5642" id="Ink 15" o:spid="_x0000_s1026" type="#_x0000_t75" style="position:absolute;margin-left:153.2pt;margin-top:30.6pt;width:48.15pt;height:19.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">
                      <v:imagedata r:id="rId37" o:title=""/>
                    </v:shape>
                  </w:pict>
                </mc:Fallback>
              </mc:AlternateContent>
            </w:r>
            <w:r>
              <w:rPr>
                <w:noProof/>
              </w:rPr>
              <mc:AlternateContent>
                <mc:Choice Requires="wpi">
                  <w:drawing>
                    <wp:anchor distT="0" distB="0" distL="114300" distR="114300" simplePos="0" relativeHeight="251664384" behindDoc="0" locked="0" layoutInCell="1" allowOverlap="1" wp14:anchorId="41BB239E" wp14:editId="56577612">
                      <wp:simplePos x="0" y="0"/>
                      <wp:positionH relativeFrom="column">
                        <wp:posOffset>756285</wp:posOffset>
                      </wp:positionH>
                      <wp:positionV relativeFrom="paragraph">
                        <wp:posOffset>182880</wp:posOffset>
                      </wp:positionV>
                      <wp:extent cx="161925" cy="42545"/>
                      <wp:effectExtent l="0" t="0" r="0" b="0"/>
                      <wp:wrapNone/>
                      <wp:docPr id="14" name="Ink 14"/>
                      <wp:cNvGraphicFramePr/>
                      <a:graphic xmlns:a="http://schemas.openxmlformats.org/drawingml/2006/main">
                        <a:graphicData uri="http://schemas.microsoft.com/office/word/2010/wordprocessingInk">
                          <w14:contentPart bwMode="auto" r:id="rId38">
                            <w14:nvContentPartPr>
                              <w14:cNvContentPartPr/>
                            </w14:nvContentPartPr>
                            <w14:xfrm>
                              <a:off x="0" y="0"/>
                              <a:ext cx="161925" cy="42545"/>
                            </w14:xfrm>
                          </w14:contentPart>
                        </a:graphicData>
                      </a:graphic>
                    </wp:anchor>
                  </w:drawing>
                </mc:Choice>
                <mc:Fallback>
                  <w:pict>
                    <v:shape w14:anchorId="2F81CA21" id="Ink 14" o:spid="_x0000_s1026" type="#_x0000_t75" style="position:absolute;margin-left:54.6pt;margin-top:9.45pt;width:22.65pt;height:1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">
                      <v:imagedata r:id="rId39" o:title=""/>
                    </v:shape>
                  </w:pict>
                </mc:Fallback>
              </mc:AlternateContent>
            </w:r>
            <w:r>
              <w:rPr>
                <w:noProof/>
              </w:rPr>
              <w:drawing>
                <wp:inline distT="0" distB="0" distL="0" distR="0" wp14:anchorId="72A3FA33" wp14:editId="0D4BCAC4">
                  <wp:extent cx="2722245" cy="16738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1673860"/>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F0AB676" w14:textId="32D1682E" w:rsidR="00FD39BB" w:rsidRPr="00681161" w:rsidRDefault="00FD39BB" w:rsidP="00A01DB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906CC2D" w14:textId="2696867A"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298B566E" w14:textId="77777777" w:rsidTr="00A01DB0">
        <w:trPr>
          <w:trHeight w:val="313"/>
          <w:jc w:val="center"/>
        </w:trPr>
        <w:tc>
          <w:tcPr>
            <w:tcW w:w="841" w:type="dxa"/>
            <w:tcBorders>
              <w:top w:val="single" w:sz="4" w:space="0" w:color="000000"/>
              <w:bottom w:val="single" w:sz="4" w:space="0" w:color="000000"/>
              <w:right w:val="single" w:sz="4" w:space="0" w:color="000000"/>
            </w:tcBorders>
            <w:vAlign w:val="center"/>
          </w:tcPr>
          <w:p w14:paraId="780DF468" w14:textId="1B65BF93"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9</w:t>
            </w:r>
          </w:p>
        </w:tc>
        <w:tc>
          <w:tcPr>
            <w:tcW w:w="6052" w:type="dxa"/>
            <w:tcBorders>
              <w:top w:val="single" w:sz="4" w:space="0" w:color="000000"/>
              <w:left w:val="single" w:sz="4" w:space="0" w:color="000000"/>
              <w:bottom w:val="single" w:sz="4" w:space="0" w:color="000000"/>
              <w:right w:val="single" w:sz="4" w:space="0" w:color="000000"/>
            </w:tcBorders>
            <w:vAlign w:val="center"/>
          </w:tcPr>
          <w:p w14:paraId="7767BFA7" w14:textId="77777777" w:rsidR="00FD39BB" w:rsidRPr="00681161" w:rsidRDefault="00FD39BB" w:rsidP="00A01DB0">
            <w:pPr>
              <w:pStyle w:val="TableParagraph"/>
              <w:spacing w:after="120" w:line="288" w:lineRule="auto"/>
              <w:ind w:right="183"/>
              <w:rPr>
                <w:rFonts w:asciiTheme="minorHAnsi" w:hAnsiTheme="minorHAnsi" w:cstheme="minorHAnsi"/>
                <w:b/>
                <w:color w:val="000000"/>
              </w:rPr>
            </w:pPr>
            <w:r w:rsidRPr="00681161">
              <w:rPr>
                <w:rFonts w:asciiTheme="minorHAnsi" w:hAnsiTheme="minorHAnsi" w:cstheme="minorHAnsi"/>
                <w:b/>
                <w:color w:val="000000"/>
              </w:rPr>
              <w:t>Design Web Presenter HD</w:t>
            </w:r>
          </w:p>
          <w:p w14:paraId="23E00076" w14:textId="77777777" w:rsidR="00380E08" w:rsidRDefault="00380E08"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w:t>
            </w:r>
            <w:r w:rsidRPr="00681161">
              <w:rPr>
                <w:rFonts w:asciiTheme="minorHAnsi" w:hAnsiTheme="minorHAnsi" w:cstheme="minorHAnsi"/>
                <w:b w:val="0"/>
                <w:color w:val="000000"/>
                <w:sz w:val="22"/>
                <w:szCs w:val="22"/>
              </w:rPr>
              <w:t>The Web Presenter allows to input any 12G/6G/3G/HD-SDI video source up to UHD 4K; can stream H.264 video via RTMP streaming protocols to the internet via Ethernet or tether a 5G or 4G phone to use mobile data; The built-in USB Type-C input works like a webcam, can connect a computer and use any streaming software; Send program output in 1080p to an HDMI or SDI monitor, or send the original video via an SDI loop output to a monitor or switcher; The graphics-based monitoring output includes a video view, audio meters with accurate ballistics, trend graphs for codec data rates and cache fill, plus a summary of the streaming settings and detailed SDI technical information; The bit activity indicators let see the quality and bit depth of video before H.264 encoding; Audio is de-embedded from the SDI input and the channel status is displayed. The bit activity indicator let</w:t>
            </w:r>
            <w:r w:rsidR="00B2791A">
              <w:rPr>
                <w:rFonts w:asciiTheme="minorHAnsi" w:hAnsiTheme="minorHAnsi" w:cstheme="minorHAnsi"/>
                <w:b w:val="0"/>
                <w:color w:val="000000"/>
                <w:sz w:val="22"/>
                <w:szCs w:val="22"/>
              </w:rPr>
              <w:t xml:space="preserve"> </w:t>
            </w:r>
            <w:r w:rsidRPr="00681161">
              <w:rPr>
                <w:rFonts w:asciiTheme="minorHAnsi" w:hAnsiTheme="minorHAnsi" w:cstheme="minorHAnsi"/>
                <w:b w:val="0"/>
                <w:color w:val="000000"/>
                <w:sz w:val="22"/>
                <w:szCs w:val="22"/>
              </w:rPr>
              <w:t xml:space="preserve">check for </w:t>
            </w:r>
            <w:proofErr w:type="gramStart"/>
            <w:r w:rsidRPr="00681161">
              <w:rPr>
                <w:rFonts w:asciiTheme="minorHAnsi" w:hAnsiTheme="minorHAnsi" w:cstheme="minorHAnsi"/>
                <w:b w:val="0"/>
                <w:color w:val="000000"/>
                <w:sz w:val="22"/>
                <w:szCs w:val="22"/>
              </w:rPr>
              <w:t>16, 20, or 24 bit</w:t>
            </w:r>
            <w:proofErr w:type="gramEnd"/>
            <w:r w:rsidRPr="00681161">
              <w:rPr>
                <w:rFonts w:asciiTheme="minorHAnsi" w:hAnsiTheme="minorHAnsi" w:cstheme="minorHAnsi"/>
                <w:b w:val="0"/>
                <w:color w:val="000000"/>
                <w:sz w:val="22"/>
                <w:szCs w:val="22"/>
              </w:rPr>
              <w:t xml:space="preserve"> audio. </w:t>
            </w:r>
          </w:p>
          <w:p w14:paraId="4A66302B" w14:textId="037E30E9" w:rsidR="00B2791A" w:rsidRPr="00B2791A" w:rsidRDefault="00B2791A" w:rsidP="00B2791A">
            <w:r>
              <w:rPr>
                <w:noProof/>
              </w:rPr>
              <w:drawing>
                <wp:inline distT="0" distB="0" distL="0" distR="0" wp14:anchorId="1B2710E5" wp14:editId="55D8155E">
                  <wp:extent cx="1582615" cy="865697"/>
                  <wp:effectExtent l="0" t="0" r="0" b="0"/>
                  <wp:docPr id="16" name="Picture 1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1933" cy="870794"/>
                          </a:xfrm>
                          <a:prstGeom prst="rect">
                            <a:avLst/>
                          </a:prstGeom>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79E2F00E" w14:textId="7946E0B0" w:rsidR="00FD39BB" w:rsidRPr="00681161" w:rsidRDefault="00FD39BB" w:rsidP="00A01DB0">
            <w:pPr>
              <w:pStyle w:val="TableParagraph"/>
              <w:spacing w:after="120" w:line="288" w:lineRule="auto"/>
              <w:ind w:right="367"/>
              <w:jc w:val="center"/>
              <w:rPr>
                <w:rFonts w:asciiTheme="minorHAnsi" w:hAnsiTheme="minorHAnsi" w:cstheme="minorHAnsi"/>
                <w:b/>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84FD42A" w14:textId="2F26B427" w:rsidR="00FD39BB" w:rsidRPr="00681161" w:rsidRDefault="00FD39BB" w:rsidP="00A01DB0">
            <w:pPr>
              <w:pStyle w:val="TableParagraph"/>
              <w:spacing w:after="120" w:line="288" w:lineRule="auto"/>
              <w:ind w:left="294"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6419A033" w14:textId="77777777" w:rsidTr="00A01DB0">
        <w:trPr>
          <w:trHeight w:val="275"/>
          <w:jc w:val="center"/>
        </w:trPr>
        <w:tc>
          <w:tcPr>
            <w:tcW w:w="841" w:type="dxa"/>
            <w:tcBorders>
              <w:top w:val="single" w:sz="4" w:space="0" w:color="000000"/>
              <w:bottom w:val="single" w:sz="4" w:space="0" w:color="000000"/>
              <w:right w:val="single" w:sz="4" w:space="0" w:color="000000"/>
            </w:tcBorders>
            <w:vAlign w:val="center"/>
          </w:tcPr>
          <w:p w14:paraId="747E865A" w14:textId="44DFFDC6"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10</w:t>
            </w:r>
          </w:p>
        </w:tc>
        <w:tc>
          <w:tcPr>
            <w:tcW w:w="6052" w:type="dxa"/>
            <w:tcBorders>
              <w:top w:val="single" w:sz="4" w:space="0" w:color="000000"/>
              <w:left w:val="single" w:sz="4" w:space="0" w:color="000000"/>
              <w:bottom w:val="single" w:sz="4" w:space="0" w:color="000000"/>
              <w:right w:val="single" w:sz="4" w:space="0" w:color="000000"/>
            </w:tcBorders>
            <w:vAlign w:val="center"/>
          </w:tcPr>
          <w:p w14:paraId="4CCE54E1"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Distribution</w:t>
            </w:r>
          </w:p>
          <w:p w14:paraId="1CD5DC2C" w14:textId="77777777" w:rsidR="00380E08" w:rsidRDefault="00380E08" w:rsidP="00A01DB0">
            <w:pPr>
              <w:pStyle w:val="NormalWeb"/>
              <w:shd w:val="clear" w:color="auto" w:fill="FFFFFF"/>
              <w:spacing w:before="0" w:beforeAutospacing="0" w:after="120" w:afterAutospacing="0" w:line="288" w:lineRule="auto"/>
              <w:rPr>
                <w:rFonts w:asciiTheme="minorHAnsi" w:hAnsiTheme="minorHAnsi" w:cstheme="minorHAnsi"/>
                <w:sz w:val="22"/>
                <w:szCs w:val="22"/>
              </w:rPr>
            </w:pPr>
            <w:r w:rsidRPr="00681161">
              <w:rPr>
                <w:rFonts w:asciiTheme="minorHAnsi" w:hAnsiTheme="minorHAnsi" w:cstheme="minorHAnsi"/>
                <w:b/>
                <w:iCs/>
                <w:sz w:val="22"/>
                <w:szCs w:val="22"/>
              </w:rPr>
              <w:t>Features:</w:t>
            </w:r>
            <w:r w:rsidRPr="00681161">
              <w:rPr>
                <w:rFonts w:asciiTheme="minorHAnsi" w:hAnsiTheme="minorHAnsi" w:cstheme="minorHAnsi"/>
                <w:bCs/>
                <w:iCs/>
                <w:sz w:val="22"/>
                <w:szCs w:val="22"/>
              </w:rPr>
              <w:t xml:space="preserve"> A</w:t>
            </w:r>
            <w:r w:rsidRPr="00681161">
              <w:rPr>
                <w:rFonts w:asciiTheme="minorHAnsi" w:hAnsiTheme="minorHAnsi" w:cstheme="minorHAnsi"/>
                <w:iCs/>
                <w:sz w:val="22"/>
                <w:szCs w:val="22"/>
              </w:rPr>
              <w:t xml:space="preserve"> 1x8 distribution amplifier for SD-SDI, HD-SDI, and 3G-SDI signals; auto-detects the input signal type, re-clocks it, and its eight outputs automatically match the SDI video input; represents an affordable way to distribute SDI signals throughout a facility or truck; </w:t>
            </w:r>
            <w:r w:rsidRPr="00681161">
              <w:rPr>
                <w:rFonts w:asciiTheme="minorHAnsi" w:hAnsiTheme="minorHAnsi" w:cstheme="minorHAnsi"/>
                <w:sz w:val="22"/>
                <w:szCs w:val="22"/>
              </w:rPr>
              <w:t xml:space="preserve">supports all SDI-related transmission features, including embedded audio, ancillary data, and the 3 Gb/s transmission rate </w:t>
            </w:r>
            <w:r w:rsidRPr="00681161">
              <w:rPr>
                <w:rFonts w:asciiTheme="minorHAnsi" w:hAnsiTheme="minorHAnsi" w:cstheme="minorHAnsi"/>
                <w:sz w:val="22"/>
                <w:szCs w:val="22"/>
              </w:rPr>
              <w:lastRenderedPageBreak/>
              <w:t>that accommodates video formats up to 1080p and 2K progressive; handles ASI signals – asynchronous signals that carry multiple compressed programs that can be at varying transmission speeds.</w:t>
            </w:r>
          </w:p>
          <w:p w14:paraId="34F51BC3" w14:textId="34E43624" w:rsidR="00B2791A" w:rsidRPr="00681161" w:rsidRDefault="004E1A8D" w:rsidP="00A01DB0">
            <w:pPr>
              <w:pStyle w:val="NormalWeb"/>
              <w:shd w:val="clear" w:color="auto" w:fill="FFFFFF"/>
              <w:spacing w:before="0" w:beforeAutospacing="0" w:after="120" w:afterAutospacing="0" w:line="288" w:lineRule="auto"/>
              <w:rPr>
                <w:rFonts w:asciiTheme="minorHAnsi" w:hAnsiTheme="minorHAnsi" w:cstheme="minorHAnsi"/>
                <w:sz w:val="22"/>
                <w:szCs w:val="22"/>
              </w:rPr>
            </w:pPr>
            <w:r>
              <w:rPr>
                <w:noProof/>
              </w:rPr>
              <mc:AlternateContent>
                <mc:Choice Requires="wpi">
                  <w:drawing>
                    <wp:anchor distT="0" distB="0" distL="114300" distR="114300" simplePos="0" relativeHeight="251675648" behindDoc="0" locked="0" layoutInCell="1" allowOverlap="1" wp14:anchorId="31FDC5D7" wp14:editId="469AA5D0">
                      <wp:simplePos x="0" y="0"/>
                      <wp:positionH relativeFrom="column">
                        <wp:posOffset>1516062</wp:posOffset>
                      </wp:positionH>
                      <wp:positionV relativeFrom="paragraph">
                        <wp:posOffset>171222</wp:posOffset>
                      </wp:positionV>
                      <wp:extent cx="360" cy="360"/>
                      <wp:effectExtent l="0" t="0" r="0" b="0"/>
                      <wp:wrapNone/>
                      <wp:docPr id="33" name="Ink 33"/>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4F4D38F" id="Ink 33" o:spid="_x0000_s1026" type="#_x0000_t75" style="position:absolute;margin-left:114.4pt;margin-top:8.55pt;width:9.95pt;height:9.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">
                      <v:imagedata r:id="rId43" o:title=""/>
                    </v:shape>
                  </w:pict>
                </mc:Fallback>
              </mc:AlternateContent>
            </w:r>
            <w:r>
              <w:rPr>
                <w:noProof/>
              </w:rPr>
              <mc:AlternateContent>
                <mc:Choice Requires="wpi">
                  <w:drawing>
                    <wp:anchor distT="0" distB="0" distL="114300" distR="114300" simplePos="0" relativeHeight="251674624" behindDoc="0" locked="0" layoutInCell="1" allowOverlap="1" wp14:anchorId="6A96070E" wp14:editId="57DA2579">
                      <wp:simplePos x="0" y="0"/>
                      <wp:positionH relativeFrom="column">
                        <wp:posOffset>5138420</wp:posOffset>
                      </wp:positionH>
                      <wp:positionV relativeFrom="paragraph">
                        <wp:posOffset>550545</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4CFA78BC" id="Ink 32" o:spid="_x0000_s1026" type="#_x0000_t75" style="position:absolute;margin-left:399.65pt;margin-top:38.4pt;width:9.95pt;height:9.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">
                      <v:imagedata r:id="rId45" o:title=""/>
                    </v:shape>
                  </w:pict>
                </mc:Fallback>
              </mc:AlternateContent>
            </w:r>
            <w:r>
              <w:rPr>
                <w:noProof/>
              </w:rPr>
              <mc:AlternateContent>
                <mc:Choice Requires="wpi">
                  <w:drawing>
                    <wp:anchor distT="0" distB="0" distL="114300" distR="114300" simplePos="0" relativeHeight="251667456" behindDoc="0" locked="0" layoutInCell="1" allowOverlap="1" wp14:anchorId="58E54EC2" wp14:editId="21CD9F3B">
                      <wp:simplePos x="0" y="0"/>
                      <wp:positionH relativeFrom="column">
                        <wp:posOffset>1037982</wp:posOffset>
                      </wp:positionH>
                      <wp:positionV relativeFrom="paragraph">
                        <wp:posOffset>199302</wp:posOffset>
                      </wp:positionV>
                      <wp:extent cx="379440" cy="14400"/>
                      <wp:effectExtent l="76200" t="95250" r="97155" b="119380"/>
                      <wp:wrapNone/>
                      <wp:docPr id="19" name="Ink 19"/>
                      <wp:cNvGraphicFramePr/>
                      <a:graphic xmlns:a="http://schemas.openxmlformats.org/drawingml/2006/main">
                        <a:graphicData uri="http://schemas.microsoft.com/office/word/2010/wordprocessingInk">
                          <w14:contentPart bwMode="auto" r:id="rId46">
                            <w14:nvContentPartPr>
                              <w14:cNvContentPartPr/>
                            </w14:nvContentPartPr>
                            <w14:xfrm>
                              <a:off x="0" y="0"/>
                              <a:ext cx="379440" cy="14400"/>
                            </w14:xfrm>
                          </w14:contentPart>
                        </a:graphicData>
                      </a:graphic>
                    </wp:anchor>
                  </w:drawing>
                </mc:Choice>
                <mc:Fallback>
                  <w:pict>
                    <v:shape w14:anchorId="2AA185EC" id="Ink 19" o:spid="_x0000_s1026" type="#_x0000_t75" style="position:absolute;margin-left:76.8pt;margin-top:10.75pt;width:39.8pt;height:11.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">
                      <v:imagedata r:id="rId47" o:title=""/>
                    </v:shape>
                  </w:pict>
                </mc:Fallback>
              </mc:AlternateContent>
            </w:r>
            <w:r>
              <w:rPr>
                <w:noProof/>
              </w:rPr>
              <mc:AlternateContent>
                <mc:Choice Requires="wpi">
                  <w:drawing>
                    <wp:anchor distT="0" distB="0" distL="114300" distR="114300" simplePos="0" relativeHeight="251666432" behindDoc="0" locked="0" layoutInCell="1" allowOverlap="1" wp14:anchorId="402EA6E5" wp14:editId="686254E0">
                      <wp:simplePos x="0" y="0"/>
                      <wp:positionH relativeFrom="column">
                        <wp:posOffset>1037982</wp:posOffset>
                      </wp:positionH>
                      <wp:positionV relativeFrom="paragraph">
                        <wp:posOffset>199302</wp:posOffset>
                      </wp:positionV>
                      <wp:extent cx="360" cy="360"/>
                      <wp:effectExtent l="57150" t="95250" r="95250" b="133350"/>
                      <wp:wrapNone/>
                      <wp:docPr id="18" name="Ink 18"/>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239107E9" id="Ink 18" o:spid="_x0000_s1026" type="#_x0000_t75" style="position:absolute;margin-left:76.8pt;margin-top:10.75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">
                      <v:imagedata r:id="rId43" o:title=""/>
                    </v:shape>
                  </w:pict>
                </mc:Fallback>
              </mc:AlternateContent>
            </w:r>
            <w:r w:rsidR="00B2791A">
              <w:rPr>
                <w:noProof/>
              </w:rPr>
              <w:drawing>
                <wp:inline distT="0" distB="0" distL="0" distR="0" wp14:anchorId="1A2A26FE" wp14:editId="1F5F094B">
                  <wp:extent cx="2074073" cy="1491175"/>
                  <wp:effectExtent l="0" t="0" r="2540" b="0"/>
                  <wp:docPr id="17" name="Picture 17" descr="Mini Converters – Tech Specs | Blackmag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 Converters – Tech Specs | Blackmagic Design"/>
                          <pic:cNvPicPr>
                            <a:picLocks noChangeAspect="1" noChangeArrowheads="1"/>
                          </pic:cNvPicPr>
                        </pic:nvPicPr>
                        <pic:blipFill rotWithShape="1">
                          <a:blip r:embed="rId49">
                            <a:extLst>
                              <a:ext uri="{28A0092B-C50C-407E-A947-70E740481C1C}">
                                <a14:useLocalDpi xmlns:a14="http://schemas.microsoft.com/office/drawing/2010/main" val="0"/>
                              </a:ext>
                            </a:extLst>
                          </a:blip>
                          <a:srcRect l="23657" t="-1" r="22267" b="-2892"/>
                          <a:stretch/>
                        </pic:blipFill>
                        <pic:spPr bwMode="auto">
                          <a:xfrm>
                            <a:off x="0" y="0"/>
                            <a:ext cx="2074708" cy="149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70C5B6A" w14:textId="19F8AE82" w:rsidR="00FD39BB" w:rsidRPr="00681161" w:rsidRDefault="00FD39BB" w:rsidP="00A01DB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8E13E23" w14:textId="744B65E6"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75D27213" w14:textId="77777777" w:rsidTr="00A01DB0">
        <w:trPr>
          <w:trHeight w:val="265"/>
          <w:jc w:val="center"/>
        </w:trPr>
        <w:tc>
          <w:tcPr>
            <w:tcW w:w="841" w:type="dxa"/>
            <w:tcBorders>
              <w:top w:val="single" w:sz="4" w:space="0" w:color="000000"/>
              <w:bottom w:val="single" w:sz="4" w:space="0" w:color="000000"/>
              <w:right w:val="single" w:sz="4" w:space="0" w:color="000000"/>
            </w:tcBorders>
            <w:vAlign w:val="center"/>
          </w:tcPr>
          <w:p w14:paraId="1A829E9F" w14:textId="7F8B1B84"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11</w:t>
            </w:r>
          </w:p>
        </w:tc>
        <w:tc>
          <w:tcPr>
            <w:tcW w:w="6052" w:type="dxa"/>
            <w:tcBorders>
              <w:top w:val="single" w:sz="4" w:space="0" w:color="000000"/>
              <w:left w:val="single" w:sz="4" w:space="0" w:color="000000"/>
              <w:bottom w:val="single" w:sz="4" w:space="0" w:color="000000"/>
              <w:right w:val="single" w:sz="4" w:space="0" w:color="000000"/>
            </w:tcBorders>
            <w:vAlign w:val="center"/>
          </w:tcPr>
          <w:p w14:paraId="282E0EF4"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to HDMI 6G</w:t>
            </w:r>
          </w:p>
          <w:p w14:paraId="200BFEED" w14:textId="4349C56F" w:rsidR="00007F28" w:rsidRPr="00681161" w:rsidRDefault="004E1A8D" w:rsidP="004E1A8D">
            <w:pPr>
              <w:pStyle w:val="TableParagraph"/>
              <w:spacing w:after="120" w:line="288" w:lineRule="auto"/>
              <w:rPr>
                <w:rFonts w:asciiTheme="minorHAnsi" w:eastAsia="Times New Roman" w:hAnsiTheme="minorHAnsi" w:cstheme="minorHAnsi"/>
              </w:rPr>
            </w:pPr>
            <w:r>
              <w:rPr>
                <w:rFonts w:asciiTheme="minorHAnsi" w:eastAsia="Times New Roman" w:hAnsiTheme="minorHAnsi" w:cstheme="minorHAnsi"/>
                <w:noProof/>
                <w:color w:val="000000"/>
              </w:rPr>
              <mc:AlternateContent>
                <mc:Choice Requires="wpi">
                  <w:drawing>
                    <wp:anchor distT="0" distB="0" distL="114300" distR="114300" simplePos="0" relativeHeight="251671552" behindDoc="0" locked="0" layoutInCell="1" allowOverlap="1" wp14:anchorId="7255CE32" wp14:editId="3B928A7F">
                      <wp:simplePos x="0" y="0"/>
                      <wp:positionH relativeFrom="column">
                        <wp:posOffset>911225</wp:posOffset>
                      </wp:positionH>
                      <wp:positionV relativeFrom="paragraph">
                        <wp:posOffset>81915</wp:posOffset>
                      </wp:positionV>
                      <wp:extent cx="360" cy="360"/>
                      <wp:effectExtent l="0" t="0" r="0" b="0"/>
                      <wp:wrapNone/>
                      <wp:docPr id="23" name="Ink 23"/>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52F226BF" id="Ink 23" o:spid="_x0000_s1026" type="#_x0000_t75" style="position:absolute;margin-left:66.8pt;margin-top:1.5pt;width:9.95pt;height:9.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">
                      <v:imagedata r:id="rId45" o:title=""/>
                    </v:shape>
                  </w:pict>
                </mc:Fallback>
              </mc:AlternateContent>
            </w:r>
            <w:r>
              <w:rPr>
                <w:rFonts w:asciiTheme="minorHAnsi" w:eastAsia="Times New Roman" w:hAnsiTheme="minorHAnsi" w:cstheme="minorHAnsi"/>
                <w:noProof/>
                <w:color w:val="000000"/>
              </w:rPr>
              <mc:AlternateContent>
                <mc:Choice Requires="wpi">
                  <w:drawing>
                    <wp:anchor distT="0" distB="0" distL="114300" distR="114300" simplePos="0" relativeHeight="251668480" behindDoc="0" locked="0" layoutInCell="1" allowOverlap="1" wp14:anchorId="127800B2" wp14:editId="561A03B9">
                      <wp:simplePos x="0" y="0"/>
                      <wp:positionH relativeFrom="column">
                        <wp:posOffset>1734222</wp:posOffset>
                      </wp:positionH>
                      <wp:positionV relativeFrom="paragraph">
                        <wp:posOffset>272537</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123DE4BD" id="Ink 20" o:spid="_x0000_s1026" type="#_x0000_t75" style="position:absolute;margin-left:131.6pt;margin-top:16.5pt;width:9.95pt;height:9.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">
                      <v:imagedata r:id="rId43" o:title=""/>
                    </v:shape>
                  </w:pict>
                </mc:Fallback>
              </mc:AlternateContent>
            </w:r>
            <w:r w:rsidR="00007F28" w:rsidRPr="00681161">
              <w:rPr>
                <w:rFonts w:asciiTheme="minorHAnsi" w:eastAsia="Times New Roman" w:hAnsiTheme="minorHAnsi" w:cstheme="minorHAnsi"/>
                <w:b/>
                <w:bCs/>
                <w:iCs/>
              </w:rPr>
              <w:t>Features:</w:t>
            </w:r>
            <w:r w:rsidR="00007F28" w:rsidRPr="00681161">
              <w:rPr>
                <w:rFonts w:asciiTheme="minorHAnsi" w:eastAsia="Times New Roman" w:hAnsiTheme="minorHAnsi" w:cstheme="minorHAnsi"/>
                <w:iCs/>
              </w:rPr>
              <w:t xml:space="preserve"> </w:t>
            </w:r>
            <w:r>
              <w:rPr>
                <w:rFonts w:asciiTheme="minorHAnsi" w:eastAsia="Times New Roman" w:hAnsiTheme="minorHAnsi" w:cstheme="minorHAnsi"/>
                <w:iCs/>
              </w:rPr>
              <w:t>converts</w:t>
            </w:r>
            <w:r w:rsidR="00007F28" w:rsidRPr="00681161">
              <w:rPr>
                <w:rFonts w:asciiTheme="minorHAnsi" w:eastAsia="Times New Roman" w:hAnsiTheme="minorHAnsi" w:cstheme="minorHAnsi"/>
                <w:iCs/>
              </w:rPr>
              <w:t xml:space="preserve"> HDMI to SD, HD, 3G, or 6G-SDI in resolutions up to DCI 4K (4096 x 2160) at 24p and UHD 4K (3840 x 2160) up to 30p; using 4K HDMI and 6G-SDI technologies, the Mini Converter automatically detects the input video format and instantly changes between SD, HD, and UHD/DCI 4K formats; supports SD and HD-SDI signals for integration into existing workflows. Both 6G-SDI outputs send duplicate signals; audio is embedded in the SDI output from either the HDMI input or from the two 1/4" input jacks which support four channels of AES/EBU digital audio or two channels of analog audio; </w:t>
            </w:r>
            <w:r w:rsidR="00007F28" w:rsidRPr="00681161">
              <w:rPr>
                <w:rFonts w:asciiTheme="minorHAnsi" w:eastAsia="Times New Roman" w:hAnsiTheme="minorHAnsi" w:cstheme="minorHAnsi"/>
              </w:rPr>
              <w:t>The device is powered by an included 12V power supply and includes international socket adapters.</w:t>
            </w:r>
          </w:p>
        </w:tc>
        <w:tc>
          <w:tcPr>
            <w:tcW w:w="1301" w:type="dxa"/>
            <w:tcBorders>
              <w:top w:val="single" w:sz="4" w:space="0" w:color="000000"/>
              <w:left w:val="single" w:sz="4" w:space="0" w:color="000000"/>
              <w:bottom w:val="single" w:sz="4" w:space="0" w:color="000000"/>
              <w:right w:val="single" w:sz="4" w:space="0" w:color="000000"/>
            </w:tcBorders>
            <w:vAlign w:val="center"/>
          </w:tcPr>
          <w:p w14:paraId="073F8751" w14:textId="5912209A"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B36F143" w14:textId="2779961A"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3</w:t>
            </w:r>
          </w:p>
        </w:tc>
      </w:tr>
      <w:tr w:rsidR="00FD39BB" w:rsidRPr="00681161" w14:paraId="655A4CB0" w14:textId="77777777" w:rsidTr="00A01DB0">
        <w:trPr>
          <w:trHeight w:val="269"/>
          <w:jc w:val="center"/>
        </w:trPr>
        <w:tc>
          <w:tcPr>
            <w:tcW w:w="841" w:type="dxa"/>
            <w:tcBorders>
              <w:top w:val="single" w:sz="4" w:space="0" w:color="000000"/>
              <w:bottom w:val="single" w:sz="4" w:space="0" w:color="000000"/>
              <w:right w:val="single" w:sz="4" w:space="0" w:color="000000"/>
            </w:tcBorders>
            <w:vAlign w:val="center"/>
          </w:tcPr>
          <w:p w14:paraId="5424DB06" w14:textId="51623960"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12</w:t>
            </w:r>
          </w:p>
        </w:tc>
        <w:tc>
          <w:tcPr>
            <w:tcW w:w="6052" w:type="dxa"/>
            <w:tcBorders>
              <w:top w:val="single" w:sz="4" w:space="0" w:color="000000"/>
              <w:left w:val="single" w:sz="4" w:space="0" w:color="000000"/>
              <w:bottom w:val="single" w:sz="4" w:space="0" w:color="000000"/>
              <w:right w:val="single" w:sz="4" w:space="0" w:color="000000"/>
            </w:tcBorders>
            <w:vAlign w:val="center"/>
          </w:tcPr>
          <w:p w14:paraId="6896A6F9" w14:textId="69E801B4" w:rsidR="00007F28" w:rsidRPr="00681161" w:rsidRDefault="00712FED" w:rsidP="00A01DB0">
            <w:pPr>
              <w:pStyle w:val="TableParagraph"/>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rPr>
              <w:t>HyperDeck</w:t>
            </w:r>
            <w:proofErr w:type="spellEnd"/>
            <w:r w:rsidRPr="00681161">
              <w:rPr>
                <w:rFonts w:asciiTheme="minorHAnsi" w:hAnsiTheme="minorHAnsi" w:cstheme="minorHAnsi"/>
                <w:b/>
                <w:bCs/>
              </w:rPr>
              <w:t xml:space="preserve"> Studio HD Plus</w:t>
            </w:r>
            <w:r w:rsidRPr="00681161">
              <w:rPr>
                <w:rFonts w:asciiTheme="minorHAnsi" w:eastAsia="Times New Roman" w:hAnsiTheme="minorHAnsi" w:cstheme="minorHAnsi"/>
                <w:b/>
                <w:bCs/>
                <w:color w:val="000000"/>
              </w:rPr>
              <w:t xml:space="preserve"> </w:t>
            </w:r>
            <w:r w:rsidR="004E1A8D">
              <w:rPr>
                <w:rFonts w:asciiTheme="minorHAnsi" w:eastAsia="Times New Roman" w:hAnsiTheme="minorHAnsi" w:cstheme="minorHAnsi"/>
                <w:b/>
                <w:bCs/>
                <w:color w:val="000000"/>
              </w:rPr>
              <w:t xml:space="preserve">or equivalent </w:t>
            </w:r>
          </w:p>
          <w:p w14:paraId="14ECA942" w14:textId="671EE305" w:rsidR="00007F28" w:rsidRDefault="00007F28" w:rsidP="00A01DB0">
            <w:pPr>
              <w:shd w:val="clear" w:color="auto" w:fill="FFFFFF"/>
              <w:spacing w:after="120" w:line="288" w:lineRule="auto"/>
              <w:rPr>
                <w:rFonts w:asciiTheme="minorHAnsi" w:hAnsiTheme="minorHAnsi" w:cstheme="minorHAnsi"/>
                <w:iCs/>
              </w:rPr>
            </w:pPr>
            <w:r w:rsidRPr="00681161">
              <w:rPr>
                <w:rFonts w:asciiTheme="minorHAnsi" w:hAnsiTheme="minorHAnsi" w:cstheme="minorHAnsi"/>
                <w:b/>
                <w:bCs/>
              </w:rPr>
              <w:t>Features:</w:t>
            </w:r>
            <w:r w:rsidRPr="00681161">
              <w:rPr>
                <w:rFonts w:asciiTheme="minorHAnsi" w:hAnsiTheme="minorHAnsi" w:cstheme="minorHAnsi"/>
              </w:rPr>
              <w:t xml:space="preserve"> </w:t>
            </w:r>
            <w:r w:rsidRPr="00681161">
              <w:rPr>
                <w:rFonts w:asciiTheme="minorHAnsi" w:hAnsiTheme="minorHAnsi" w:cstheme="minorHAnsi"/>
                <w:iCs/>
              </w:rPr>
              <w:t xml:space="preserve">The 1 RU tall recorder is 1/2 of a rack wide and powers from 100 to 240 VAC or via an optional 12 VDC power supply for portability. </w:t>
            </w:r>
            <w:r w:rsidRPr="00681161">
              <w:rPr>
                <w:rFonts w:asciiTheme="minorHAnsi" w:hAnsiTheme="minorHAnsi" w:cstheme="minorHAnsi"/>
              </w:rPr>
              <w:t xml:space="preserve">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records UHD and DCI 4K video at up to 30 fps. The 6G-SDI outputs allow fill and key playback up to 1080p60; 6G-SDI, and HDMI 2.0 inputs; Two SDI outputs support 1080p60 and 2160p30, and a loop-through output sends the input signal downstream to monitors, switchers, or other devices; 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supports HDR video and 33-point LUTS on the 3G-SDI output;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Apple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HQ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LT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Proxy QuickTime.; </w:t>
            </w:r>
            <w:proofErr w:type="spellStart"/>
            <w:r w:rsidRPr="00681161">
              <w:rPr>
                <w:rFonts w:asciiTheme="minorHAnsi" w:hAnsiTheme="minorHAnsi" w:cstheme="minorHAnsi"/>
              </w:rPr>
              <w:t>DNxHD</w:t>
            </w:r>
            <w:proofErr w:type="spellEnd"/>
            <w:r w:rsidRPr="00681161">
              <w:rPr>
                <w:rFonts w:asciiTheme="minorHAnsi" w:hAnsiTheme="minorHAnsi" w:cstheme="minorHAnsi"/>
              </w:rPr>
              <w:t>: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MXF for 720p and 1080p HD formats up to 60 fps; H.264: H.264 SDI 4:2:2 10-bit, H.264 High 420 8-bit, H.264 Medium 4:2:0 8-bit, H.264 Low 4:2:0 8-bit for all progressive formats up to 1080p60; </w:t>
            </w:r>
            <w:r w:rsidRPr="00681161">
              <w:rPr>
                <w:rFonts w:asciiTheme="minorHAnsi" w:hAnsiTheme="minorHAnsi" w:cstheme="minorHAnsi"/>
                <w:iCs/>
              </w:rPr>
              <w:t xml:space="preserve">Featuring one 6G-SDI input, one HDMI 2.0 input, two 6G-SDI outputs, and one HDMI 2.0 output, this unit is a compact recording/playout powerhouse. A loop-through output and 3G-SDI monitor output as well as reference and timecode in/out, allow this device to fit into a </w:t>
            </w:r>
            <w:r w:rsidRPr="00681161">
              <w:rPr>
                <w:rFonts w:asciiTheme="minorHAnsi" w:hAnsiTheme="minorHAnsi" w:cstheme="minorHAnsi"/>
                <w:iCs/>
              </w:rPr>
              <w:lastRenderedPageBreak/>
              <w:t xml:space="preserve">broadcast environment; Two SD card slots allow to capture with virtually unlimited record time, and the unit also supports recording to USB disks via the USB Type-C output port. The </w:t>
            </w:r>
            <w:proofErr w:type="spellStart"/>
            <w:r w:rsidRPr="00681161">
              <w:rPr>
                <w:rFonts w:asciiTheme="minorHAnsi" w:hAnsiTheme="minorHAnsi" w:cstheme="minorHAnsi"/>
                <w:iCs/>
              </w:rPr>
              <w:t>HyperDeck</w:t>
            </w:r>
            <w:proofErr w:type="spellEnd"/>
            <w:r w:rsidRPr="00681161">
              <w:rPr>
                <w:rFonts w:asciiTheme="minorHAnsi" w:hAnsiTheme="minorHAnsi" w:cstheme="minorHAnsi"/>
                <w:iCs/>
              </w:rPr>
              <w:t xml:space="preserve"> Studio HD Plus features a front-panel button control and a jog/shuttle wheel for an analog scrubbing feel. RS-422 control is supported for external control, control the unit using either the USB port or over Ethernet at 1G speeds for faster deck control and file transfers via the RJ45 connector. </w:t>
            </w:r>
          </w:p>
          <w:p w14:paraId="24F35431" w14:textId="7800CF18" w:rsidR="004E1A8D" w:rsidRPr="00681161" w:rsidRDefault="004E1A8D" w:rsidP="00A01DB0">
            <w:pPr>
              <w:shd w:val="clear" w:color="auto" w:fill="FFFFFF"/>
              <w:spacing w:after="120" w:line="288" w:lineRule="auto"/>
              <w:rPr>
                <w:rFonts w:asciiTheme="minorHAnsi" w:hAnsiTheme="minorHAnsi" w:cstheme="minorHAnsi"/>
              </w:rPr>
            </w:pPr>
            <w:r>
              <w:rPr>
                <w:noProof/>
              </w:rPr>
              <w:drawing>
                <wp:inline distT="0" distB="0" distL="0" distR="0" wp14:anchorId="28F802BA" wp14:editId="6928BC4A">
                  <wp:extent cx="1547446" cy="548347"/>
                  <wp:effectExtent l="0" t="0" r="0" b="4445"/>
                  <wp:docPr id="34" name="Picture 34" descr="Blackmagic Design HyperDeck Studio HD Plus HYPERD/ST/DCHP B&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magic Design HyperDeck Studio HD Plus HYPERD/ST/DCHP B&amp;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0887" r="4295" b="35200"/>
                          <a:stretch/>
                        </pic:blipFill>
                        <pic:spPr bwMode="auto">
                          <a:xfrm>
                            <a:off x="0" y="0"/>
                            <a:ext cx="1549298" cy="549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25F19B91" w14:textId="18712E8E"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40E9D341" w14:textId="4913CF08"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33614DF0" w14:textId="77777777" w:rsidTr="00A01DB0">
        <w:trPr>
          <w:trHeight w:val="269"/>
          <w:jc w:val="center"/>
        </w:trPr>
        <w:tc>
          <w:tcPr>
            <w:tcW w:w="841" w:type="dxa"/>
            <w:tcBorders>
              <w:top w:val="single" w:sz="4" w:space="0" w:color="000000"/>
              <w:bottom w:val="single" w:sz="4" w:space="0" w:color="000000"/>
              <w:right w:val="single" w:sz="4" w:space="0" w:color="000000"/>
            </w:tcBorders>
            <w:vAlign w:val="center"/>
          </w:tcPr>
          <w:p w14:paraId="5FA9BCF1" w14:textId="1F3047C5"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13</w:t>
            </w:r>
          </w:p>
        </w:tc>
        <w:tc>
          <w:tcPr>
            <w:tcW w:w="6052" w:type="dxa"/>
            <w:tcBorders>
              <w:top w:val="single" w:sz="4" w:space="0" w:color="000000"/>
              <w:left w:val="single" w:sz="4" w:space="0" w:color="000000"/>
              <w:bottom w:val="single" w:sz="4" w:space="0" w:color="000000"/>
              <w:right w:val="single" w:sz="4" w:space="0" w:color="000000"/>
            </w:tcBorders>
            <w:vAlign w:val="center"/>
          </w:tcPr>
          <w:p w14:paraId="35C17FA3" w14:textId="113CAEC3" w:rsidR="00FD39BB" w:rsidRPr="00681161" w:rsidRDefault="00712FED"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iCs/>
                <w:color w:val="333333"/>
                <w:shd w:val="clear" w:color="auto" w:fill="FFFFFF"/>
              </w:rPr>
              <w:t>The </w:t>
            </w:r>
            <w:r w:rsidRPr="00681161">
              <w:rPr>
                <w:rFonts w:asciiTheme="minorHAnsi" w:hAnsiTheme="minorHAnsi" w:cstheme="minorHAnsi"/>
                <w:b/>
                <w:bCs/>
                <w:iCs/>
                <w:color w:val="333333"/>
                <w:shd w:val="clear" w:color="auto" w:fill="FFFFFF"/>
              </w:rPr>
              <w:t>High-Speed HDMI Cable with Ethernet</w:t>
            </w:r>
            <w:r w:rsidRPr="00681161">
              <w:rPr>
                <w:rFonts w:asciiTheme="minorHAnsi" w:hAnsiTheme="minorHAnsi" w:cstheme="minorHAnsi"/>
                <w:b/>
                <w:iCs/>
                <w:color w:val="333333"/>
                <w:shd w:val="clear" w:color="auto" w:fill="FFFFFF"/>
              </w:rPr>
              <w:t> </w:t>
            </w:r>
            <w:r w:rsidR="00FD39BB" w:rsidRPr="00681161">
              <w:rPr>
                <w:rFonts w:asciiTheme="minorHAnsi" w:eastAsia="Times New Roman" w:hAnsiTheme="minorHAnsi" w:cstheme="minorHAnsi"/>
                <w:b/>
                <w:bCs/>
                <w:color w:val="000000"/>
              </w:rPr>
              <w:t>3m</w:t>
            </w:r>
          </w:p>
          <w:p w14:paraId="0DC249C3" w14:textId="5A61D23D" w:rsidR="008D2B85" w:rsidRPr="00681161" w:rsidRDefault="008D2B85" w:rsidP="00A01DB0">
            <w:pPr>
              <w:shd w:val="clear" w:color="auto" w:fill="FFFFFF"/>
              <w:spacing w:after="120" w:line="288" w:lineRule="auto"/>
              <w:rPr>
                <w:rFonts w:asciiTheme="minorHAnsi" w:eastAsia="Times New Roman" w:hAnsiTheme="minorHAnsi" w:cstheme="minorHAnsi"/>
                <w:iCs/>
                <w:color w:val="333333"/>
              </w:rPr>
            </w:pPr>
            <w:r w:rsidRPr="00681161">
              <w:rPr>
                <w:rFonts w:asciiTheme="minorHAnsi" w:eastAsia="Times New Roman" w:hAnsiTheme="minorHAnsi" w:cstheme="minorHAnsi"/>
                <w:b/>
                <w:bCs/>
                <w:iCs/>
                <w:color w:val="333333"/>
              </w:rPr>
              <w:t>Features:</w:t>
            </w:r>
            <w:r w:rsidRPr="00681161">
              <w:rPr>
                <w:rFonts w:asciiTheme="minorHAnsi" w:eastAsia="Times New Roman" w:hAnsiTheme="minorHAnsi" w:cstheme="minorHAnsi"/>
                <w:iCs/>
                <w:color w:val="333333"/>
              </w:rPr>
              <w:t xml:space="preserve"> supports ultrafast speeds, Audio Return Channel, 3D content, and DCI 4K resolution. HDMI Ethernet Channel consolidates video, audio, and data streams into a single HDMI cable.</w:t>
            </w:r>
          </w:p>
        </w:tc>
        <w:tc>
          <w:tcPr>
            <w:tcW w:w="1301" w:type="dxa"/>
            <w:tcBorders>
              <w:top w:val="single" w:sz="4" w:space="0" w:color="000000"/>
              <w:left w:val="single" w:sz="4" w:space="0" w:color="000000"/>
              <w:bottom w:val="single" w:sz="4" w:space="0" w:color="000000"/>
              <w:right w:val="single" w:sz="4" w:space="0" w:color="000000"/>
            </w:tcBorders>
            <w:vAlign w:val="center"/>
          </w:tcPr>
          <w:p w14:paraId="71947A01" w14:textId="78F8D6B3"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8197318" w14:textId="7D518204"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6</w:t>
            </w:r>
          </w:p>
        </w:tc>
      </w:tr>
      <w:tr w:rsidR="00FD39BB" w:rsidRPr="00681161" w14:paraId="5E974740"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6E2528D5" w14:textId="5D55504E" w:rsidR="00FD39BB" w:rsidRPr="004D3747" w:rsidRDefault="004E1A8D" w:rsidP="004E1A8D">
            <w:pPr>
              <w:pStyle w:val="TableParagraph"/>
              <w:spacing w:after="120" w:line="288" w:lineRule="auto"/>
              <w:ind w:right="135"/>
              <w:rPr>
                <w:rFonts w:asciiTheme="minorHAnsi" w:hAnsiTheme="minorHAnsi" w:cstheme="minorHAnsi"/>
                <w:bCs/>
              </w:rPr>
            </w:pPr>
            <w:bookmarkStart w:id="6" w:name="_Hlk95233139"/>
            <w:r w:rsidRPr="004D3747">
              <w:rPr>
                <w:rFonts w:asciiTheme="minorHAnsi" w:hAnsiTheme="minorHAnsi" w:cstheme="minorHAnsi"/>
                <w:bCs/>
              </w:rPr>
              <w:t>14</w:t>
            </w:r>
          </w:p>
        </w:tc>
        <w:tc>
          <w:tcPr>
            <w:tcW w:w="6052" w:type="dxa"/>
            <w:tcBorders>
              <w:top w:val="single" w:sz="4" w:space="0" w:color="000000"/>
              <w:left w:val="single" w:sz="4" w:space="0" w:color="000000"/>
              <w:bottom w:val="single" w:sz="4" w:space="0" w:color="000000"/>
              <w:right w:val="single" w:sz="4" w:space="0" w:color="000000"/>
            </w:tcBorders>
            <w:vAlign w:val="center"/>
          </w:tcPr>
          <w:p w14:paraId="267679F2" w14:textId="1B2B6968" w:rsidR="00241BDA" w:rsidRPr="004D3747" w:rsidRDefault="00241BDA" w:rsidP="00A01DB0">
            <w:pPr>
              <w:shd w:val="clear" w:color="auto" w:fill="FFFFFF"/>
              <w:spacing w:after="120" w:line="288" w:lineRule="auto"/>
              <w:rPr>
                <w:rFonts w:asciiTheme="minorHAnsi" w:hAnsiTheme="minorHAnsi" w:cstheme="minorHAnsi"/>
                <w:b/>
                <w:bCs/>
                <w:iCs/>
                <w:shd w:val="clear" w:color="auto" w:fill="FFFFFF"/>
              </w:rPr>
            </w:pPr>
            <w:r w:rsidRPr="004D3747">
              <w:rPr>
                <w:rFonts w:asciiTheme="minorHAnsi" w:hAnsiTheme="minorHAnsi" w:cstheme="minorHAnsi"/>
                <w:b/>
                <w:bCs/>
              </w:rPr>
              <w:t>Desktop Computer</w:t>
            </w:r>
          </w:p>
          <w:p w14:paraId="229C64BF" w14:textId="2E354A6B" w:rsidR="00FD39BB" w:rsidRPr="004D3747" w:rsidRDefault="00241BDA" w:rsidP="00A01DB0">
            <w:pPr>
              <w:shd w:val="clear" w:color="auto" w:fill="FFFFFF"/>
              <w:spacing w:after="120" w:line="288" w:lineRule="auto"/>
              <w:rPr>
                <w:rFonts w:asciiTheme="minorHAnsi" w:hAnsiTheme="minorHAnsi" w:cstheme="minorHAnsi"/>
                <w:iCs/>
                <w:shd w:val="clear" w:color="auto" w:fill="FFFFFF"/>
              </w:rPr>
            </w:pPr>
            <w:r w:rsidRPr="004D3747">
              <w:rPr>
                <w:rFonts w:asciiTheme="minorHAnsi" w:hAnsiTheme="minorHAnsi" w:cstheme="minorHAnsi"/>
                <w:b/>
                <w:bCs/>
                <w:iCs/>
                <w:shd w:val="clear" w:color="auto" w:fill="FFFFFF"/>
              </w:rPr>
              <w:t>Features:</w:t>
            </w:r>
            <w:r w:rsidRPr="004D3747">
              <w:rPr>
                <w:rFonts w:asciiTheme="minorHAnsi" w:hAnsiTheme="minorHAnsi" w:cstheme="minorHAnsi"/>
                <w:iCs/>
                <w:shd w:val="clear" w:color="auto" w:fill="FFFFFF"/>
              </w:rPr>
              <w:t xml:space="preserve"> 2.10 GHz Intel Core i7-12700 12-core processor and 16GB of DDR4 RAM. Store applications on the 512GB M.2 </w:t>
            </w:r>
            <w:r w:rsidR="004E1A8D" w:rsidRPr="004D3747">
              <w:rPr>
                <w:rFonts w:asciiTheme="minorHAnsi" w:hAnsiTheme="minorHAnsi" w:cstheme="minorHAnsi"/>
                <w:iCs/>
                <w:shd w:val="clear" w:color="auto" w:fill="FFFFFF"/>
              </w:rPr>
              <w:t>SSD and</w:t>
            </w:r>
            <w:r w:rsidRPr="004D3747">
              <w:rPr>
                <w:rFonts w:asciiTheme="minorHAnsi" w:hAnsiTheme="minorHAnsi" w:cstheme="minorHAnsi"/>
                <w:iCs/>
                <w:shd w:val="clear" w:color="auto" w:fill="FFFFFF"/>
              </w:rPr>
              <w:t xml:space="preserve"> utilize the 1TB 7200 RPM HDD to store media libraries. Streamline workflow by connecting external drives or other accessories to the USB 3.2 Gen 2 and Gen 1 Type-A and Type-C ports. For lower powered accessories such as keyboards and mice, there are four USB Type-A 2.0 ports available. Connect your wireless accessories thanks to Bluetooth 5.2 </w:t>
            </w:r>
            <w:proofErr w:type="gramStart"/>
            <w:r w:rsidRPr="004D3747">
              <w:rPr>
                <w:rFonts w:asciiTheme="minorHAnsi" w:hAnsiTheme="minorHAnsi" w:cstheme="minorHAnsi"/>
                <w:iCs/>
                <w:shd w:val="clear" w:color="auto" w:fill="FFFFFF"/>
              </w:rPr>
              <w:t>support, and</w:t>
            </w:r>
            <w:proofErr w:type="gramEnd"/>
            <w:r w:rsidRPr="004D3747">
              <w:rPr>
                <w:rFonts w:asciiTheme="minorHAnsi" w:hAnsiTheme="minorHAnsi" w:cstheme="minorHAnsi"/>
                <w:iCs/>
                <w:shd w:val="clear" w:color="auto" w:fill="FFFFFF"/>
              </w:rPr>
              <w:t xml:space="preserve"> connect to a wireless network with the integrated Wi-Fi 6. Gigabit Ethernet is available through an RJ-45 port for a stable and fast wired connection.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64D1C67B" w14:textId="03472B79" w:rsidR="00FD39BB" w:rsidRPr="004D3747" w:rsidRDefault="00FD39BB" w:rsidP="00A01DB0">
            <w:pPr>
              <w:pStyle w:val="TableParagraph"/>
              <w:spacing w:after="120" w:line="288" w:lineRule="auto"/>
              <w:ind w:right="368"/>
              <w:jc w:val="center"/>
              <w:rPr>
                <w:rFonts w:asciiTheme="minorHAnsi" w:hAnsiTheme="minorHAnsi" w:cstheme="minorHAnsi"/>
                <w:vertAlign w:val="superscript"/>
              </w:rPr>
            </w:pPr>
            <w:r w:rsidRPr="004D3747">
              <w:rPr>
                <w:rFonts w:asciiTheme="minorHAnsi" w:eastAsia="Times New Roman" w:hAnsiTheme="minorHAnsi" w:cstheme="minorHAnsi"/>
                <w:color w:val="000000"/>
              </w:rPr>
              <w:t>set</w:t>
            </w:r>
          </w:p>
        </w:tc>
        <w:tc>
          <w:tcPr>
            <w:tcW w:w="1417" w:type="dxa"/>
            <w:tcBorders>
              <w:top w:val="single" w:sz="4" w:space="0" w:color="000000"/>
              <w:left w:val="single" w:sz="4" w:space="0" w:color="000000"/>
              <w:bottom w:val="single" w:sz="4" w:space="0" w:color="000000"/>
              <w:right w:val="single" w:sz="4" w:space="0" w:color="000000"/>
            </w:tcBorders>
            <w:vAlign w:val="center"/>
          </w:tcPr>
          <w:p w14:paraId="5EB84761" w14:textId="511F41B1" w:rsidR="00FD39BB" w:rsidRPr="004D3747" w:rsidRDefault="004D3747" w:rsidP="00A01DB0">
            <w:pPr>
              <w:pStyle w:val="TableParagraph"/>
              <w:spacing w:after="120" w:line="288" w:lineRule="auto"/>
              <w:ind w:left="294" w:right="280"/>
              <w:jc w:val="center"/>
              <w:rPr>
                <w:rFonts w:asciiTheme="minorHAnsi" w:hAnsiTheme="minorHAnsi" w:cstheme="minorHAnsi"/>
              </w:rPr>
            </w:pPr>
            <w:r w:rsidRPr="004D3747">
              <w:rPr>
                <w:rFonts w:asciiTheme="minorHAnsi" w:eastAsia="Times New Roman" w:hAnsiTheme="minorHAnsi" w:cstheme="minorHAnsi"/>
                <w:color w:val="000000"/>
              </w:rPr>
              <w:t>2</w:t>
            </w:r>
          </w:p>
        </w:tc>
      </w:tr>
      <w:tr w:rsidR="00FD39BB" w:rsidRPr="00681161" w14:paraId="4F885347"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336FAD1D" w14:textId="5DDA99C1" w:rsidR="00FD39BB" w:rsidRPr="00681161" w:rsidRDefault="004E1A8D" w:rsidP="004E1A8D">
            <w:pPr>
              <w:pStyle w:val="TableParagraph"/>
              <w:spacing w:after="120" w:line="288" w:lineRule="auto"/>
              <w:ind w:right="135"/>
              <w:rPr>
                <w:rFonts w:asciiTheme="minorHAnsi" w:hAnsiTheme="minorHAnsi" w:cstheme="minorHAnsi"/>
                <w:bCs/>
                <w:spacing w:val="-5"/>
              </w:rPr>
            </w:pPr>
            <w:r>
              <w:rPr>
                <w:rFonts w:asciiTheme="minorHAnsi" w:hAnsiTheme="minorHAnsi" w:cstheme="minorHAnsi"/>
                <w:bCs/>
                <w:spacing w:val="-5"/>
              </w:rPr>
              <w:t>15</w:t>
            </w:r>
          </w:p>
        </w:tc>
        <w:tc>
          <w:tcPr>
            <w:tcW w:w="6052" w:type="dxa"/>
            <w:tcBorders>
              <w:top w:val="single" w:sz="4" w:space="0" w:color="000000"/>
              <w:left w:val="single" w:sz="4" w:space="0" w:color="000000"/>
              <w:bottom w:val="single" w:sz="4" w:space="0" w:color="000000"/>
              <w:right w:val="single" w:sz="4" w:space="0" w:color="000000"/>
            </w:tcBorders>
            <w:vAlign w:val="center"/>
          </w:tcPr>
          <w:p w14:paraId="3B9F4C0D" w14:textId="112925DD" w:rsidR="008D2B85" w:rsidRPr="00681161" w:rsidRDefault="008D2B85"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FHD Monitor</w:t>
            </w:r>
          </w:p>
          <w:p w14:paraId="5E5110D8" w14:textId="4B093767" w:rsidR="00FD39BB" w:rsidRPr="00681161" w:rsidDel="0079164E" w:rsidRDefault="00FD39BB" w:rsidP="00A01DB0">
            <w:pPr>
              <w:pStyle w:val="TableParagraph"/>
              <w:spacing w:after="120" w:line="288" w:lineRule="auto"/>
              <w:rPr>
                <w:rFonts w:asciiTheme="minorHAnsi" w:hAnsiTheme="minorHAnsi" w:cstheme="minorHAnsi"/>
              </w:rPr>
            </w:pPr>
            <w:r w:rsidRPr="00681161">
              <w:rPr>
                <w:rFonts w:asciiTheme="minorHAnsi" w:eastAsia="Times New Roman" w:hAnsiTheme="minorHAnsi" w:cstheme="minorHAnsi"/>
                <w:color w:val="000000"/>
              </w:rPr>
              <w:t xml:space="preserve">23.8" (60.5 cm) Full HD (1920 x 1080) 60Hz IPS LED Backlit LCD / 250 nits / 16:9 / 5 </w:t>
            </w:r>
            <w:proofErr w:type="spellStart"/>
            <w:r w:rsidRPr="00681161">
              <w:rPr>
                <w:rFonts w:asciiTheme="minorHAnsi" w:eastAsia="Times New Roman" w:hAnsiTheme="minorHAnsi" w:cstheme="minorHAnsi"/>
                <w:color w:val="000000"/>
              </w:rPr>
              <w:t>ms</w:t>
            </w:r>
            <w:proofErr w:type="spellEnd"/>
            <w:r w:rsidRPr="00681161">
              <w:rPr>
                <w:rFonts w:asciiTheme="minorHAnsi" w:eastAsia="Times New Roman" w:hAnsiTheme="minorHAnsi" w:cstheme="minorHAnsi"/>
                <w:color w:val="000000"/>
              </w:rPr>
              <w:t xml:space="preserve"> / VGA / HDMI / DisplayPort / 4 x USB 3.2 /</w:t>
            </w:r>
          </w:p>
        </w:tc>
        <w:tc>
          <w:tcPr>
            <w:tcW w:w="1301" w:type="dxa"/>
            <w:tcBorders>
              <w:top w:val="single" w:sz="4" w:space="0" w:color="000000"/>
              <w:left w:val="single" w:sz="4" w:space="0" w:color="000000"/>
              <w:bottom w:val="single" w:sz="4" w:space="0" w:color="000000"/>
              <w:right w:val="single" w:sz="4" w:space="0" w:color="000000"/>
            </w:tcBorders>
            <w:vAlign w:val="center"/>
          </w:tcPr>
          <w:p w14:paraId="67000A1B" w14:textId="13D615D4" w:rsidR="00FD39BB" w:rsidRPr="00681161" w:rsidRDefault="00FD39BB" w:rsidP="00A01DB0">
            <w:pPr>
              <w:pStyle w:val="TableParagraph"/>
              <w:spacing w:after="120" w:line="288" w:lineRule="auto"/>
              <w:ind w:right="324"/>
              <w:jc w:val="center"/>
              <w:rPr>
                <w:rFonts w:asciiTheme="minorHAnsi" w:hAnsiTheme="minorHAnsi" w:cstheme="minorHAnsi"/>
                <w:spacing w:val="-2"/>
                <w:vertAlign w:val="superscript"/>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7908D45" w14:textId="34059A88" w:rsidR="00FD39BB" w:rsidRPr="00681161" w:rsidRDefault="004D3747" w:rsidP="00A01DB0">
            <w:pPr>
              <w:pStyle w:val="TableParagraph"/>
              <w:spacing w:after="120" w:line="288" w:lineRule="auto"/>
              <w:ind w:left="294" w:right="280"/>
              <w:jc w:val="center"/>
              <w:rPr>
                <w:rFonts w:asciiTheme="minorHAnsi" w:hAnsiTheme="minorHAnsi" w:cstheme="minorHAnsi"/>
                <w:spacing w:val="-5"/>
              </w:rPr>
            </w:pPr>
            <w:r>
              <w:rPr>
                <w:rFonts w:asciiTheme="minorHAnsi" w:eastAsia="Times New Roman" w:hAnsiTheme="minorHAnsi" w:cstheme="minorHAnsi"/>
                <w:color w:val="000000"/>
              </w:rPr>
              <w:t>6</w:t>
            </w:r>
          </w:p>
        </w:tc>
      </w:tr>
      <w:tr w:rsidR="00FD39BB" w:rsidRPr="00681161" w14:paraId="45542DC3" w14:textId="77777777" w:rsidTr="00A01DB0">
        <w:trPr>
          <w:trHeight w:val="424"/>
          <w:jc w:val="center"/>
        </w:trPr>
        <w:tc>
          <w:tcPr>
            <w:tcW w:w="841" w:type="dxa"/>
            <w:tcBorders>
              <w:top w:val="single" w:sz="4" w:space="0" w:color="000000"/>
              <w:bottom w:val="single" w:sz="4" w:space="0" w:color="000000"/>
              <w:right w:val="single" w:sz="4" w:space="0" w:color="000000"/>
            </w:tcBorders>
            <w:vAlign w:val="center"/>
          </w:tcPr>
          <w:p w14:paraId="56A45114" w14:textId="7AF5DF33" w:rsidR="00FD39BB" w:rsidRPr="00681161" w:rsidRDefault="004E1A8D" w:rsidP="004E1A8D">
            <w:pPr>
              <w:pStyle w:val="TableParagraph"/>
              <w:spacing w:after="120" w:line="288" w:lineRule="auto"/>
              <w:ind w:right="135"/>
              <w:rPr>
                <w:rFonts w:asciiTheme="minorHAnsi" w:hAnsiTheme="minorHAnsi" w:cstheme="minorHAnsi"/>
                <w:bCs/>
              </w:rPr>
            </w:pPr>
            <w:bookmarkStart w:id="7" w:name="_Hlk95233354"/>
            <w:bookmarkEnd w:id="6"/>
            <w:r>
              <w:rPr>
                <w:rFonts w:asciiTheme="minorHAnsi" w:hAnsiTheme="minorHAnsi" w:cstheme="minorHAnsi"/>
                <w:bCs/>
              </w:rPr>
              <w:t>16</w:t>
            </w:r>
          </w:p>
        </w:tc>
        <w:tc>
          <w:tcPr>
            <w:tcW w:w="6052" w:type="dxa"/>
            <w:tcBorders>
              <w:top w:val="single" w:sz="4" w:space="0" w:color="000000"/>
              <w:left w:val="single" w:sz="4" w:space="0" w:color="000000"/>
              <w:bottom w:val="single" w:sz="4" w:space="0" w:color="000000"/>
              <w:right w:val="single" w:sz="4" w:space="0" w:color="000000"/>
            </w:tcBorders>
            <w:vAlign w:val="center"/>
          </w:tcPr>
          <w:p w14:paraId="1A3A49D6" w14:textId="3CD9961B" w:rsidR="00C269F0" w:rsidRPr="00681161" w:rsidRDefault="00712FED"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bCs/>
              </w:rPr>
              <w:t>Wired Intercom System with Four HP-1 Headsets Kit</w:t>
            </w:r>
            <w:r w:rsidRPr="00681161">
              <w:rPr>
                <w:rFonts w:asciiTheme="minorHAnsi" w:eastAsia="Times New Roman" w:hAnsiTheme="minorHAnsi" w:cstheme="minorHAnsi"/>
                <w:b/>
                <w:bCs/>
                <w:color w:val="000000"/>
              </w:rPr>
              <w:t xml:space="preserve"> </w:t>
            </w:r>
          </w:p>
          <w:p w14:paraId="195EAE01" w14:textId="77777777" w:rsidR="00C269F0" w:rsidRDefault="00C269F0"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Features: kit includes an ITC-100 base station, four MC-1 headsets, four ITC-100SL belt packs, four CB-3 cables (65'/20m), four TD-3 camera tally lights, and four HP-1 single-ear headsets. The ITC-100 system features 8-way talkback and tally indicators that provide clear communication between the director and the camera crew, in production studio and live venue applications. </w:t>
            </w:r>
            <w:r w:rsidRPr="00681161">
              <w:rPr>
                <w:rFonts w:asciiTheme="minorHAnsi" w:eastAsia="Times New Roman" w:hAnsiTheme="minorHAnsi" w:cstheme="minorHAnsi"/>
              </w:rPr>
              <w:t>Supports up to 8 wired users; Uses your choice of headsets, from low-cost cell phone sets to high-quality professional units; Uses cables up to 984 ft to connect belt</w:t>
            </w:r>
            <w:r w:rsidR="004D3747">
              <w:rPr>
                <w:rFonts w:asciiTheme="minorHAnsi" w:eastAsia="Times New Roman" w:hAnsiTheme="minorHAnsi" w:cstheme="minorHAnsi"/>
              </w:rPr>
              <w:t xml:space="preserve"> </w:t>
            </w:r>
            <w:r w:rsidRPr="00681161">
              <w:rPr>
                <w:rFonts w:asciiTheme="minorHAnsi" w:eastAsia="Times New Roman" w:hAnsiTheme="minorHAnsi" w:cstheme="minorHAnsi"/>
              </w:rPr>
              <w:t>packs</w:t>
            </w:r>
            <w:r w:rsidR="00E021B8" w:rsidRPr="00681161">
              <w:rPr>
                <w:rFonts w:asciiTheme="minorHAnsi" w:eastAsia="Times New Roman" w:hAnsiTheme="minorHAnsi" w:cstheme="minorHAnsi"/>
              </w:rPr>
              <w:t>.</w:t>
            </w:r>
          </w:p>
          <w:p w14:paraId="78C73E9C" w14:textId="188C60B2" w:rsidR="004D3747" w:rsidRPr="00681161" w:rsidRDefault="004D3747" w:rsidP="00A01DB0">
            <w:pPr>
              <w:shd w:val="clear" w:color="auto" w:fill="FFFFFF"/>
              <w:spacing w:after="120" w:line="288" w:lineRule="auto"/>
              <w:rPr>
                <w:rFonts w:asciiTheme="minorHAnsi" w:eastAsia="Times New Roman" w:hAnsiTheme="minorHAnsi" w:cstheme="minorHAnsi"/>
              </w:rPr>
            </w:pPr>
            <w:r>
              <w:rPr>
                <w:noProof/>
              </w:rPr>
              <w:lastRenderedPageBreak/>
              <w:drawing>
                <wp:inline distT="0" distB="0" distL="0" distR="0" wp14:anchorId="4CFDA2A7" wp14:editId="221410B7">
                  <wp:extent cx="1617785" cy="1617785"/>
                  <wp:effectExtent l="0" t="0" r="1905" b="1905"/>
                  <wp:docPr id="35" name="Picture 35" descr="DataVideo ITC100HP1K | Wired Intercom System with Four HP-1 Headset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Video ITC100HP1K | Wired Intercom System with Four HP-1 Headsets K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2733" cy="1622733"/>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0AB02A29" w14:textId="515297F9"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6D21AA0" w14:textId="689D152E" w:rsidR="00FD39BB" w:rsidRPr="00681161" w:rsidRDefault="00FD39BB" w:rsidP="00A01DB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5B9DB3E4" w14:textId="77777777" w:rsidTr="00A01DB0">
        <w:trPr>
          <w:trHeight w:val="162"/>
          <w:jc w:val="center"/>
        </w:trPr>
        <w:tc>
          <w:tcPr>
            <w:tcW w:w="841" w:type="dxa"/>
            <w:tcBorders>
              <w:top w:val="single" w:sz="4" w:space="0" w:color="000000"/>
              <w:bottom w:val="single" w:sz="4" w:space="0" w:color="000000"/>
              <w:right w:val="single" w:sz="4" w:space="0" w:color="000000"/>
            </w:tcBorders>
            <w:vAlign w:val="center"/>
          </w:tcPr>
          <w:p w14:paraId="496C702D" w14:textId="738184BF"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17</w:t>
            </w:r>
          </w:p>
        </w:tc>
        <w:tc>
          <w:tcPr>
            <w:tcW w:w="6052" w:type="dxa"/>
            <w:tcBorders>
              <w:top w:val="single" w:sz="4" w:space="0" w:color="000000"/>
              <w:left w:val="single" w:sz="4" w:space="0" w:color="000000"/>
              <w:bottom w:val="single" w:sz="4" w:space="0" w:color="000000"/>
              <w:right w:val="single" w:sz="4" w:space="0" w:color="000000"/>
            </w:tcBorders>
            <w:vAlign w:val="center"/>
          </w:tcPr>
          <w:p w14:paraId="18D12D53"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HD/SD 30m 2-in-1 Cable (HD-SDI/ITC)</w:t>
            </w:r>
          </w:p>
          <w:p w14:paraId="60183C1F" w14:textId="5B414A59" w:rsidR="00C269F0" w:rsidRPr="00681161" w:rsidRDefault="00C269F0" w:rsidP="00A01DB0">
            <w:pPr>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HD/SD Video/Tally All-In-One Cable</w:t>
            </w:r>
            <w:r w:rsidRPr="00681161">
              <w:rPr>
                <w:rFonts w:asciiTheme="minorHAnsi" w:hAnsiTheme="minorHAnsi" w:cstheme="minorHAnsi"/>
                <w:shd w:val="clear" w:color="auto" w:fill="FFFFFF"/>
              </w:rPr>
              <w:t> features one SDI cable and one 5-pin XLR tally cable.</w:t>
            </w:r>
          </w:p>
        </w:tc>
        <w:tc>
          <w:tcPr>
            <w:tcW w:w="1301" w:type="dxa"/>
            <w:tcBorders>
              <w:top w:val="single" w:sz="4" w:space="0" w:color="000000"/>
              <w:left w:val="single" w:sz="4" w:space="0" w:color="000000"/>
              <w:bottom w:val="single" w:sz="4" w:space="0" w:color="000000"/>
              <w:right w:val="single" w:sz="4" w:space="0" w:color="000000"/>
            </w:tcBorders>
            <w:vAlign w:val="center"/>
          </w:tcPr>
          <w:p w14:paraId="1CC75FEF" w14:textId="280A825E"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7B8122B" w14:textId="36382126" w:rsidR="00FD39BB" w:rsidRPr="00681161" w:rsidRDefault="00FD39BB" w:rsidP="00A01DB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6</w:t>
            </w:r>
          </w:p>
        </w:tc>
      </w:tr>
      <w:tr w:rsidR="00FD39BB" w:rsidRPr="00681161" w14:paraId="58537C9C" w14:textId="77777777" w:rsidTr="00A01DB0">
        <w:trPr>
          <w:trHeight w:val="255"/>
          <w:jc w:val="center"/>
        </w:trPr>
        <w:tc>
          <w:tcPr>
            <w:tcW w:w="841" w:type="dxa"/>
            <w:tcBorders>
              <w:top w:val="single" w:sz="4" w:space="0" w:color="000000"/>
              <w:bottom w:val="single" w:sz="4" w:space="0" w:color="000000"/>
              <w:right w:val="single" w:sz="4" w:space="0" w:color="000000"/>
            </w:tcBorders>
            <w:vAlign w:val="center"/>
          </w:tcPr>
          <w:p w14:paraId="4C0B1B7A" w14:textId="715D010C"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18</w:t>
            </w:r>
          </w:p>
        </w:tc>
        <w:tc>
          <w:tcPr>
            <w:tcW w:w="6052" w:type="dxa"/>
            <w:tcBorders>
              <w:top w:val="single" w:sz="4" w:space="0" w:color="000000"/>
              <w:left w:val="single" w:sz="4" w:space="0" w:color="000000"/>
              <w:bottom w:val="single" w:sz="4" w:space="0" w:color="000000"/>
              <w:right w:val="single" w:sz="4" w:space="0" w:color="000000"/>
            </w:tcBorders>
            <w:vAlign w:val="center"/>
          </w:tcPr>
          <w:p w14:paraId="0F61AA81"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Cable reel</w:t>
            </w:r>
          </w:p>
          <w:p w14:paraId="32D79495" w14:textId="77777777" w:rsidR="004D3747" w:rsidRDefault="00C269F0" w:rsidP="00A01DB0">
            <w:pPr>
              <w:spacing w:after="120" w:line="288" w:lineRule="auto"/>
            </w:pPr>
            <w:r w:rsidRPr="00681161">
              <w:rPr>
                <w:rFonts w:asciiTheme="minorHAnsi" w:hAnsiTheme="minorHAnsi" w:cstheme="minorHAnsi"/>
                <w:b/>
                <w:bCs/>
              </w:rPr>
              <w:t>Features:</w:t>
            </w:r>
            <w:r w:rsidRPr="00681161">
              <w:rPr>
                <w:rFonts w:asciiTheme="minorHAnsi" w:hAnsiTheme="minorHAnsi" w:cstheme="minorHAnsi"/>
              </w:rPr>
              <w:t xml:space="preserve"> Cable Reel with Brake &amp; Reel Lock</w:t>
            </w:r>
            <w:r w:rsidR="004D3747">
              <w:rPr>
                <w:rFonts w:asciiTheme="minorHAnsi" w:hAnsiTheme="minorHAnsi" w:cstheme="minorHAnsi"/>
              </w:rPr>
              <w:t xml:space="preserve"> </w:t>
            </w:r>
            <w:r w:rsidR="004D3747">
              <w:t xml:space="preserve"> </w:t>
            </w:r>
          </w:p>
          <w:p w14:paraId="091594D4" w14:textId="58D3079A" w:rsidR="00C269F0" w:rsidRDefault="004D3747" w:rsidP="00A01DB0">
            <w:pPr>
              <w:spacing w:after="120" w:line="288" w:lineRule="auto"/>
              <w:rPr>
                <w:rFonts w:asciiTheme="minorHAnsi" w:hAnsiTheme="minorHAnsi" w:cstheme="minorHAnsi"/>
              </w:rPr>
            </w:pPr>
            <w:r w:rsidRPr="004D3747">
              <w:rPr>
                <w:rFonts w:asciiTheme="minorHAnsi" w:hAnsiTheme="minorHAnsi" w:cstheme="minorHAnsi"/>
              </w:rPr>
              <w:t>25mtr 4 x 230V 2.5mm² Heavy-duty Thermal Trip</w:t>
            </w:r>
          </w:p>
          <w:p w14:paraId="6129F581" w14:textId="050A1400" w:rsidR="004D3747" w:rsidRPr="00681161" w:rsidRDefault="004D3747" w:rsidP="00A01DB0">
            <w:pPr>
              <w:spacing w:after="120" w:line="288" w:lineRule="auto"/>
              <w:rPr>
                <w:rFonts w:asciiTheme="minorHAnsi" w:hAnsiTheme="minorHAnsi" w:cstheme="minorHAnsi"/>
              </w:rPr>
            </w:pPr>
            <w:r>
              <w:rPr>
                <w:rFonts w:asciiTheme="minorHAnsi" w:hAnsiTheme="minorHAnsi" w:cstheme="minorHAnsi"/>
                <w:noProof/>
              </w:rPr>
              <w:drawing>
                <wp:inline distT="0" distB="0" distL="0" distR="0" wp14:anchorId="3DD3956C" wp14:editId="3763A6FD">
                  <wp:extent cx="2089150" cy="2187575"/>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9150" cy="2187575"/>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4D5928B9" w14:textId="4F3B7E6B"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5AA7B92" w14:textId="386DBD9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bookmarkEnd w:id="7"/>
      <w:tr w:rsidR="00FD39BB" w:rsidRPr="00681161" w14:paraId="1D432AA4" w14:textId="77777777" w:rsidTr="00A01DB0">
        <w:trPr>
          <w:trHeight w:val="67"/>
          <w:jc w:val="center"/>
        </w:trPr>
        <w:tc>
          <w:tcPr>
            <w:tcW w:w="841" w:type="dxa"/>
            <w:tcBorders>
              <w:top w:val="single" w:sz="4" w:space="0" w:color="000000"/>
              <w:bottom w:val="single" w:sz="4" w:space="0" w:color="auto"/>
              <w:right w:val="single" w:sz="4" w:space="0" w:color="000000"/>
            </w:tcBorders>
            <w:vAlign w:val="center"/>
          </w:tcPr>
          <w:p w14:paraId="15E04E15" w14:textId="09880DE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19</w:t>
            </w:r>
          </w:p>
        </w:tc>
        <w:tc>
          <w:tcPr>
            <w:tcW w:w="6052" w:type="dxa"/>
            <w:tcBorders>
              <w:top w:val="single" w:sz="4" w:space="0" w:color="000000"/>
              <w:left w:val="single" w:sz="4" w:space="0" w:color="000000"/>
              <w:bottom w:val="single" w:sz="4" w:space="0" w:color="auto"/>
              <w:right w:val="single" w:sz="4" w:space="0" w:color="000000"/>
            </w:tcBorders>
            <w:vAlign w:val="center"/>
          </w:tcPr>
          <w:p w14:paraId="0A4FD4CA" w14:textId="77777777" w:rsidR="00FD39BB" w:rsidRPr="00681161" w:rsidRDefault="00FD39BB" w:rsidP="00A01DB0">
            <w:pPr>
              <w:pStyle w:val="TableParagraph"/>
              <w:spacing w:after="120" w:line="288" w:lineRule="auto"/>
              <w:rPr>
                <w:rFonts w:asciiTheme="minorHAnsi" w:eastAsia="Times New Roman" w:hAnsiTheme="minorHAnsi" w:cstheme="minorHAnsi"/>
                <w:b/>
                <w:bCs/>
              </w:rPr>
            </w:pPr>
            <w:r w:rsidRPr="00681161">
              <w:rPr>
                <w:rFonts w:asciiTheme="minorHAnsi" w:eastAsia="Times New Roman" w:hAnsiTheme="minorHAnsi" w:cstheme="minorHAnsi"/>
                <w:b/>
                <w:bCs/>
              </w:rPr>
              <w:t>4RU Wall Mounted Data Cabinet 600mm X 450mm</w:t>
            </w:r>
          </w:p>
          <w:p w14:paraId="6C02DAC0" w14:textId="77777777" w:rsidR="00C269F0" w:rsidRDefault="00C269F0" w:rsidP="00A01DB0">
            <w:pPr>
              <w:shd w:val="clear" w:color="auto" w:fill="FFFFFF"/>
              <w:spacing w:after="120" w:line="288" w:lineRule="auto"/>
              <w:rPr>
                <w:rFonts w:asciiTheme="minorHAnsi" w:eastAsia="Times New Roman" w:hAnsiTheme="minorHAnsi" w:cstheme="minorHAnsi"/>
                <w:spacing w:val="6"/>
              </w:rPr>
            </w:pPr>
            <w:r w:rsidRPr="00681161">
              <w:rPr>
                <w:rFonts w:asciiTheme="minorHAnsi" w:eastAsia="Times New Roman" w:hAnsiTheme="minorHAnsi" w:cstheme="minorHAnsi"/>
                <w:b/>
                <w:bCs/>
                <w:spacing w:val="6"/>
              </w:rPr>
              <w:t>Features:</w:t>
            </w:r>
            <w:r w:rsidRPr="00681161">
              <w:rPr>
                <w:rFonts w:asciiTheme="minorHAnsi" w:hAnsiTheme="minorHAnsi" w:cstheme="minorHAnsi"/>
              </w:rPr>
              <w:t xml:space="preserve"> 600mm X 450mm</w:t>
            </w:r>
            <w:r w:rsidRPr="00681161">
              <w:rPr>
                <w:rFonts w:asciiTheme="minorHAnsi" w:eastAsia="Times New Roman" w:hAnsiTheme="minorHAnsi" w:cstheme="minorHAnsi"/>
                <w:spacing w:val="6"/>
              </w:rPr>
              <w:t xml:space="preserve"> Cabinet height: 280mm; Welded frame; Single section, compatible with 19" standard equipment; Tempered glass door; Removable side panel easy to install and maintain; Cable entry top and bottom; L shape mounting profile; Provision for fan mount</w:t>
            </w:r>
            <w:r w:rsidR="00E021B8" w:rsidRPr="00681161">
              <w:rPr>
                <w:rFonts w:asciiTheme="minorHAnsi" w:eastAsia="Times New Roman" w:hAnsiTheme="minorHAnsi" w:cstheme="minorHAnsi"/>
                <w:spacing w:val="6"/>
              </w:rPr>
              <w:t>.</w:t>
            </w:r>
          </w:p>
          <w:p w14:paraId="59203433" w14:textId="251C04D5" w:rsidR="004D3747" w:rsidRPr="00681161" w:rsidRDefault="004D3747" w:rsidP="00A01DB0">
            <w:pPr>
              <w:shd w:val="clear" w:color="auto" w:fill="FFFFFF"/>
              <w:spacing w:after="120" w:line="288" w:lineRule="auto"/>
              <w:rPr>
                <w:rFonts w:asciiTheme="minorHAnsi" w:eastAsia="Times New Roman" w:hAnsiTheme="minorHAnsi" w:cstheme="minorHAnsi"/>
                <w:spacing w:val="6"/>
              </w:rPr>
            </w:pPr>
            <w:r>
              <w:rPr>
                <w:noProof/>
              </w:rPr>
              <w:drawing>
                <wp:inline distT="0" distB="0" distL="0" distR="0" wp14:anchorId="06F0EF96" wp14:editId="0DD45479">
                  <wp:extent cx="1610751" cy="1610751"/>
                  <wp:effectExtent l="0" t="0" r="8890" b="8890"/>
                  <wp:docPr id="38" name="Picture 38" descr="4RU Wall Mounted Data Cabinet 600mm x 4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RU Wall Mounted Data Cabinet 600mm x 450m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361" cy="1615361"/>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auto"/>
              <w:right w:val="single" w:sz="4" w:space="0" w:color="000000"/>
            </w:tcBorders>
            <w:vAlign w:val="center"/>
          </w:tcPr>
          <w:p w14:paraId="09B998A4" w14:textId="3603C945" w:rsidR="00FD39BB" w:rsidRPr="00681161" w:rsidRDefault="00FD39BB" w:rsidP="00A01DB0">
            <w:pPr>
              <w:pStyle w:val="TableParagraph"/>
              <w:spacing w:after="120" w:line="288" w:lineRule="auto"/>
              <w:ind w:right="368"/>
              <w:jc w:val="center"/>
              <w:rPr>
                <w:rFonts w:asciiTheme="minorHAnsi" w:hAnsiTheme="minorHAnsi" w:cstheme="minorHAnsi"/>
              </w:rPr>
            </w:pPr>
            <w:r w:rsidRPr="00681161">
              <w:rPr>
                <w:rFonts w:asciiTheme="minorHAnsi" w:eastAsia="Times New Roman" w:hAnsiTheme="minorHAnsi" w:cstheme="minorHAnsi"/>
                <w:color w:val="000000"/>
              </w:rPr>
              <w:t>set</w:t>
            </w:r>
          </w:p>
        </w:tc>
        <w:tc>
          <w:tcPr>
            <w:tcW w:w="1417" w:type="dxa"/>
            <w:tcBorders>
              <w:top w:val="single" w:sz="4" w:space="0" w:color="000000"/>
              <w:left w:val="single" w:sz="4" w:space="0" w:color="000000"/>
              <w:bottom w:val="single" w:sz="4" w:space="0" w:color="auto"/>
              <w:right w:val="single" w:sz="4" w:space="0" w:color="000000"/>
            </w:tcBorders>
            <w:vAlign w:val="center"/>
          </w:tcPr>
          <w:p w14:paraId="1227D5D6" w14:textId="4A4D1FBA"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rPr>
              <w:t>1</w:t>
            </w:r>
          </w:p>
        </w:tc>
      </w:tr>
      <w:tr w:rsidR="00FD39BB" w:rsidRPr="00681161" w14:paraId="096B87A2" w14:textId="77777777" w:rsidTr="00A01DB0">
        <w:trPr>
          <w:trHeight w:val="199"/>
          <w:jc w:val="center"/>
        </w:trPr>
        <w:tc>
          <w:tcPr>
            <w:tcW w:w="841" w:type="dxa"/>
            <w:tcBorders>
              <w:top w:val="single" w:sz="4" w:space="0" w:color="000000"/>
              <w:bottom w:val="single" w:sz="4" w:space="0" w:color="auto"/>
              <w:right w:val="single" w:sz="4" w:space="0" w:color="000000"/>
            </w:tcBorders>
            <w:vAlign w:val="center"/>
          </w:tcPr>
          <w:p w14:paraId="4EFE5F41" w14:textId="2F4DE935"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20</w:t>
            </w:r>
          </w:p>
        </w:tc>
        <w:tc>
          <w:tcPr>
            <w:tcW w:w="6052" w:type="dxa"/>
            <w:tcBorders>
              <w:top w:val="single" w:sz="4" w:space="0" w:color="000000"/>
              <w:left w:val="single" w:sz="4" w:space="0" w:color="000000"/>
              <w:bottom w:val="single" w:sz="4" w:space="0" w:color="auto"/>
              <w:right w:val="single" w:sz="4" w:space="0" w:color="000000"/>
            </w:tcBorders>
            <w:vAlign w:val="center"/>
          </w:tcPr>
          <w:p w14:paraId="690E2215"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SDXC 128GB Memory Card</w:t>
            </w:r>
          </w:p>
          <w:p w14:paraId="19F816E3" w14:textId="77777777" w:rsidR="00C269F0" w:rsidRPr="00681161" w:rsidRDefault="00C269F0" w:rsidP="00A01DB0">
            <w:pPr>
              <w:pStyle w:val="TableParagraph"/>
              <w:spacing w:after="120" w:line="288" w:lineRule="auto"/>
              <w:rPr>
                <w:rFonts w:asciiTheme="minorHAnsi" w:eastAsia="Times New Roman" w:hAnsiTheme="minorHAnsi" w:cstheme="minorHAnsi"/>
                <w:color w:val="000000"/>
              </w:rPr>
            </w:pPr>
          </w:p>
          <w:p w14:paraId="0F992F10" w14:textId="49E28FEF" w:rsidR="00C269F0" w:rsidRPr="00681161" w:rsidRDefault="00C269F0"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Transfer Speeds up to 170 MB/s; Record 4K UHD Video; </w:t>
            </w:r>
            <w:r w:rsidRPr="00681161">
              <w:rPr>
                <w:rFonts w:asciiTheme="minorHAnsi" w:hAnsiTheme="minorHAnsi" w:cstheme="minorHAnsi"/>
                <w:b w:val="0"/>
                <w:color w:val="000000"/>
                <w:sz w:val="22"/>
                <w:szCs w:val="22"/>
              </w:rPr>
              <w:t>Rated UHS Speed Class 3 (U3) and Video Speed Class 30 (V30), the SanDisk Extreme PRO UHS-I SDXC card lets you capture sequential burst mode shots.</w:t>
            </w:r>
          </w:p>
        </w:tc>
        <w:tc>
          <w:tcPr>
            <w:tcW w:w="1301" w:type="dxa"/>
            <w:tcBorders>
              <w:top w:val="single" w:sz="4" w:space="0" w:color="000000"/>
              <w:left w:val="single" w:sz="4" w:space="0" w:color="000000"/>
              <w:bottom w:val="single" w:sz="4" w:space="0" w:color="auto"/>
              <w:right w:val="single" w:sz="4" w:space="0" w:color="000000"/>
            </w:tcBorders>
            <w:vAlign w:val="center"/>
          </w:tcPr>
          <w:p w14:paraId="02AF2240" w14:textId="6BEDB864"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auto"/>
              <w:right w:val="single" w:sz="4" w:space="0" w:color="000000"/>
            </w:tcBorders>
            <w:vAlign w:val="center"/>
          </w:tcPr>
          <w:p w14:paraId="13C1B5E3" w14:textId="19C7CD1D"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8</w:t>
            </w:r>
          </w:p>
        </w:tc>
      </w:tr>
      <w:tr w:rsidR="00FD39BB" w:rsidRPr="00681161" w14:paraId="1A0221BA" w14:textId="77777777" w:rsidTr="00A01DB0">
        <w:trPr>
          <w:trHeight w:val="275"/>
          <w:jc w:val="center"/>
        </w:trPr>
        <w:tc>
          <w:tcPr>
            <w:tcW w:w="841" w:type="dxa"/>
            <w:tcBorders>
              <w:top w:val="single" w:sz="4" w:space="0" w:color="auto"/>
              <w:left w:val="single" w:sz="4" w:space="0" w:color="auto"/>
              <w:bottom w:val="single" w:sz="4" w:space="0" w:color="auto"/>
              <w:right w:val="single" w:sz="4" w:space="0" w:color="auto"/>
            </w:tcBorders>
            <w:vAlign w:val="center"/>
          </w:tcPr>
          <w:p w14:paraId="7CBAEA02" w14:textId="06829AE2"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21</w:t>
            </w:r>
          </w:p>
        </w:tc>
        <w:tc>
          <w:tcPr>
            <w:tcW w:w="6052" w:type="dxa"/>
            <w:tcBorders>
              <w:top w:val="single" w:sz="4" w:space="0" w:color="auto"/>
              <w:left w:val="single" w:sz="4" w:space="0" w:color="auto"/>
              <w:bottom w:val="single" w:sz="4" w:space="0" w:color="auto"/>
              <w:right w:val="single" w:sz="4" w:space="0" w:color="auto"/>
            </w:tcBorders>
            <w:vAlign w:val="center"/>
          </w:tcPr>
          <w:p w14:paraId="3F95DF90" w14:textId="52BA0838" w:rsidR="00002B0F" w:rsidRPr="00681161" w:rsidRDefault="00712FED" w:rsidP="00A01DB0">
            <w:pPr>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color w:val="000000"/>
              </w:rPr>
              <w:t>CFexpress</w:t>
            </w:r>
            <w:proofErr w:type="spellEnd"/>
            <w:r w:rsidRPr="00681161">
              <w:rPr>
                <w:rFonts w:asciiTheme="minorHAnsi" w:hAnsiTheme="minorHAnsi" w:cstheme="minorHAnsi"/>
                <w:b/>
                <w:bCs/>
                <w:color w:val="000000"/>
              </w:rPr>
              <w:t xml:space="preserve"> Type A/SD Memory Card Reader</w:t>
            </w:r>
            <w:r w:rsidRPr="00681161">
              <w:rPr>
                <w:rFonts w:asciiTheme="minorHAnsi" w:eastAsia="Times New Roman" w:hAnsiTheme="minorHAnsi" w:cstheme="minorHAnsi"/>
                <w:b/>
                <w:bCs/>
                <w:color w:val="000000"/>
              </w:rPr>
              <w:t xml:space="preserve"> </w:t>
            </w:r>
          </w:p>
          <w:p w14:paraId="29B043B1" w14:textId="2DB046FB" w:rsidR="00002B0F" w:rsidRPr="00681161" w:rsidRDefault="00002B0F" w:rsidP="00A01DB0">
            <w:pPr>
              <w:spacing w:after="120" w:line="288" w:lineRule="auto"/>
              <w:rPr>
                <w:rFonts w:asciiTheme="minorHAnsi" w:hAnsiTheme="minorHAnsi" w:cstheme="minorHAnsi"/>
              </w:rPr>
            </w:pPr>
            <w:r w:rsidRPr="00681161">
              <w:rPr>
                <w:rFonts w:asciiTheme="minorHAnsi" w:hAnsiTheme="minorHAnsi" w:cstheme="minorHAnsi"/>
                <w:b/>
                <w:bCs/>
                <w:iCs/>
                <w:color w:val="333333"/>
                <w:shd w:val="clear" w:color="auto" w:fill="FFFFFF"/>
              </w:rPr>
              <w:t>Features:</w:t>
            </w:r>
            <w:r w:rsidRPr="00681161">
              <w:rPr>
                <w:rFonts w:asciiTheme="minorHAnsi" w:hAnsiTheme="minorHAnsi" w:cstheme="minorHAnsi"/>
                <w:iCs/>
                <w:color w:val="333333"/>
                <w:shd w:val="clear" w:color="auto" w:fill="FFFFFF"/>
              </w:rPr>
              <w:t xml:space="preserve"> facilitating fast file transfers up to 10 Gb/s, the memory card reader designed specifically for </w:t>
            </w:r>
            <w:proofErr w:type="spellStart"/>
            <w:r w:rsidRPr="00681161">
              <w:rPr>
                <w:rFonts w:asciiTheme="minorHAnsi" w:hAnsiTheme="minorHAnsi" w:cstheme="minorHAnsi"/>
                <w:iCs/>
                <w:color w:val="333333"/>
                <w:shd w:val="clear" w:color="auto" w:fill="FFFFFF"/>
              </w:rPr>
              <w:t>CFexpress</w:t>
            </w:r>
            <w:proofErr w:type="spellEnd"/>
            <w:r w:rsidRPr="00681161">
              <w:rPr>
                <w:rFonts w:asciiTheme="minorHAnsi" w:hAnsiTheme="minorHAnsi" w:cstheme="minorHAnsi"/>
                <w:iCs/>
                <w:color w:val="333333"/>
                <w:shd w:val="clear" w:color="auto" w:fill="FFFFFF"/>
              </w:rPr>
              <w:t xml:space="preserve"> Type A memory cards, as well as SD/SDHC/SDXC card types. This reader takes advantage of </w:t>
            </w:r>
            <w:r w:rsidRPr="00681161">
              <w:rPr>
                <w:rFonts w:asciiTheme="minorHAnsi" w:hAnsiTheme="minorHAnsi" w:cstheme="minorHAnsi"/>
                <w:iCs/>
                <w:shd w:val="clear" w:color="auto" w:fill="FFFFFF"/>
              </w:rPr>
              <w:t xml:space="preserve">the card </w:t>
            </w:r>
            <w:proofErr w:type="gramStart"/>
            <w:r w:rsidRPr="00681161">
              <w:rPr>
                <w:rFonts w:asciiTheme="minorHAnsi" w:hAnsiTheme="minorHAnsi" w:cstheme="minorHAnsi"/>
                <w:iCs/>
                <w:shd w:val="clear" w:color="auto" w:fill="FFFFFF"/>
              </w:rPr>
              <w:t>types'</w:t>
            </w:r>
            <w:proofErr w:type="gramEnd"/>
            <w:r w:rsidRPr="00681161">
              <w:rPr>
                <w:rFonts w:asciiTheme="minorHAnsi" w:hAnsiTheme="minorHAnsi" w:cstheme="minorHAnsi"/>
                <w:iCs/>
                <w:shd w:val="clear" w:color="auto" w:fill="FFFFFF"/>
              </w:rPr>
              <w:t xml:space="preserve"> fast transfer speeds and allows you to move data over USB 3.1 Gen 2 for post-production editing and file storage. Both USB Type-C to Type-C and USB Type-C to Type-A cables are included</w:t>
            </w:r>
            <w:r w:rsidR="00E021B8" w:rsidRPr="00681161">
              <w:rPr>
                <w:rFonts w:asciiTheme="minorHAnsi" w:hAnsiTheme="minorHAnsi" w:cstheme="minorHAnsi"/>
              </w:rPr>
              <w:t>.</w:t>
            </w:r>
          </w:p>
        </w:tc>
        <w:tc>
          <w:tcPr>
            <w:tcW w:w="1301" w:type="dxa"/>
            <w:tcBorders>
              <w:top w:val="single" w:sz="4" w:space="0" w:color="auto"/>
              <w:left w:val="single" w:sz="4" w:space="0" w:color="auto"/>
              <w:bottom w:val="single" w:sz="4" w:space="0" w:color="auto"/>
              <w:right w:val="single" w:sz="4" w:space="0" w:color="auto"/>
            </w:tcBorders>
            <w:vAlign w:val="center"/>
          </w:tcPr>
          <w:p w14:paraId="6A21A59B" w14:textId="2FDFE07B" w:rsidR="00FD39BB" w:rsidRPr="00681161" w:rsidRDefault="00FD39BB" w:rsidP="00A01DB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7DB1004" w14:textId="3AB39E2F" w:rsidR="00FD39BB" w:rsidRPr="00681161" w:rsidRDefault="00FD39B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2</w:t>
            </w:r>
          </w:p>
        </w:tc>
      </w:tr>
      <w:tr w:rsidR="00FD39BB" w:rsidRPr="00681161" w14:paraId="09084550" w14:textId="77777777" w:rsidTr="00A01DB0">
        <w:trPr>
          <w:trHeight w:val="280"/>
          <w:jc w:val="center"/>
        </w:trPr>
        <w:tc>
          <w:tcPr>
            <w:tcW w:w="841" w:type="dxa"/>
            <w:tcBorders>
              <w:top w:val="single" w:sz="4" w:space="0" w:color="auto"/>
              <w:left w:val="single" w:sz="4" w:space="0" w:color="auto"/>
              <w:bottom w:val="single" w:sz="4" w:space="0" w:color="auto"/>
              <w:right w:val="single" w:sz="4" w:space="0" w:color="auto"/>
            </w:tcBorders>
            <w:vAlign w:val="center"/>
          </w:tcPr>
          <w:p w14:paraId="67670668" w14:textId="53E1AA27"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22</w:t>
            </w:r>
          </w:p>
        </w:tc>
        <w:tc>
          <w:tcPr>
            <w:tcW w:w="6052" w:type="dxa"/>
            <w:tcBorders>
              <w:top w:val="single" w:sz="4" w:space="0" w:color="auto"/>
              <w:left w:val="single" w:sz="4" w:space="0" w:color="auto"/>
              <w:bottom w:val="single" w:sz="4" w:space="0" w:color="auto"/>
              <w:right w:val="single" w:sz="4" w:space="0" w:color="auto"/>
            </w:tcBorders>
            <w:vAlign w:val="center"/>
          </w:tcPr>
          <w:p w14:paraId="1C705249" w14:textId="00A31566" w:rsidR="00002B0F" w:rsidRPr="00681161" w:rsidRDefault="00566594" w:rsidP="00A01DB0">
            <w:pPr>
              <w:spacing w:after="120" w:line="288" w:lineRule="auto"/>
              <w:rPr>
                <w:rFonts w:asciiTheme="minorHAnsi" w:hAnsiTheme="minorHAnsi" w:cstheme="minorHAnsi"/>
                <w:b/>
                <w:spacing w:val="6"/>
                <w:shd w:val="clear" w:color="auto" w:fill="FFFFFF"/>
              </w:rPr>
            </w:pPr>
            <w:r w:rsidRPr="00681161">
              <w:rPr>
                <w:rFonts w:asciiTheme="minorHAnsi" w:hAnsiTheme="minorHAnsi" w:cstheme="minorHAnsi"/>
                <w:b/>
                <w:spacing w:val="6"/>
                <w:shd w:val="clear" w:color="auto" w:fill="FFFFFF"/>
              </w:rPr>
              <w:t>Wireless microphone set for speech with single receiver and handheld transmitter</w:t>
            </w:r>
          </w:p>
          <w:p w14:paraId="2F7B7ADA" w14:textId="77777777" w:rsidR="00566594" w:rsidRPr="00681161" w:rsidRDefault="00566594" w:rsidP="00A01DB0">
            <w:pPr>
              <w:spacing w:after="120" w:line="288" w:lineRule="auto"/>
              <w:rPr>
                <w:rFonts w:asciiTheme="minorHAnsi" w:hAnsiTheme="minorHAnsi" w:cstheme="minorHAnsi"/>
                <w:spacing w:val="6"/>
              </w:rPr>
            </w:pPr>
            <w:r w:rsidRPr="00681161">
              <w:rPr>
                <w:rFonts w:asciiTheme="minorHAnsi" w:hAnsiTheme="minorHAnsi" w:cstheme="minorHAnsi"/>
                <w:b/>
                <w:bCs/>
                <w:spacing w:val="6"/>
                <w:shd w:val="clear" w:color="auto" w:fill="FFFFFF"/>
              </w:rPr>
              <w:t>Features:</w:t>
            </w:r>
            <w:r w:rsidRPr="00681161">
              <w:rPr>
                <w:rFonts w:asciiTheme="minorHAnsi" w:hAnsiTheme="minorHAnsi" w:cstheme="minorHAnsi"/>
                <w:spacing w:val="6"/>
                <w:shd w:val="clear" w:color="auto" w:fill="FFFFFF"/>
              </w:rPr>
              <w:t xml:space="preserve"> </w:t>
            </w:r>
            <w:r w:rsidRPr="00681161">
              <w:rPr>
                <w:rFonts w:asciiTheme="minorHAnsi" w:hAnsiTheme="minorHAnsi" w:cstheme="minorHAnsi"/>
                <w:spacing w:val="6"/>
              </w:rPr>
              <w:t xml:space="preserve">Condenser microphone; 120 m Range; 10 h Battery </w:t>
            </w:r>
            <w:proofErr w:type="gramStart"/>
            <w:r w:rsidRPr="00681161">
              <w:rPr>
                <w:rFonts w:asciiTheme="minorHAnsi" w:hAnsiTheme="minorHAnsi" w:cstheme="minorHAnsi"/>
                <w:spacing w:val="6"/>
              </w:rPr>
              <w:t>Operation;</w:t>
            </w:r>
            <w:proofErr w:type="gramEnd"/>
            <w:r w:rsidRPr="00681161">
              <w:rPr>
                <w:rFonts w:asciiTheme="minorHAnsi" w:hAnsiTheme="minorHAnsi" w:cstheme="minorHAnsi"/>
                <w:spacing w:val="6"/>
              </w:rPr>
              <w:t xml:space="preserve"> </w:t>
            </w:r>
          </w:p>
          <w:p w14:paraId="40BE7503" w14:textId="521F28E9" w:rsidR="00002B0F" w:rsidRDefault="00566594" w:rsidP="00A01DB0">
            <w:pPr>
              <w:pStyle w:val="Heading6"/>
              <w:shd w:val="clear" w:color="auto" w:fill="FFFFFF"/>
              <w:spacing w:before="0" w:after="120" w:line="288" w:lineRule="auto"/>
              <w:textAlignment w:val="baseline"/>
              <w:rPr>
                <w:rFonts w:asciiTheme="minorHAnsi" w:hAnsiTheme="minorHAnsi" w:cstheme="minorHAnsi"/>
                <w:color w:val="auto"/>
                <w:spacing w:val="6"/>
              </w:rPr>
            </w:pPr>
            <w:r w:rsidRPr="00681161">
              <w:rPr>
                <w:rFonts w:asciiTheme="minorHAnsi" w:hAnsiTheme="minorHAnsi" w:cstheme="minorHAnsi"/>
                <w:bCs/>
                <w:color w:val="auto"/>
                <w:spacing w:val="12"/>
              </w:rPr>
              <w:t xml:space="preserve">Package </w:t>
            </w:r>
            <w:r w:rsidR="004D3747" w:rsidRPr="00681161">
              <w:rPr>
                <w:rFonts w:asciiTheme="minorHAnsi" w:hAnsiTheme="minorHAnsi" w:cstheme="minorHAnsi"/>
                <w:bCs/>
                <w:color w:val="auto"/>
                <w:spacing w:val="12"/>
              </w:rPr>
              <w:t>includes</w:t>
            </w:r>
            <w:r w:rsidRPr="00681161">
              <w:rPr>
                <w:rFonts w:asciiTheme="minorHAnsi" w:hAnsiTheme="minorHAnsi" w:cstheme="minorHAnsi"/>
                <w:bCs/>
                <w:caps/>
                <w:color w:val="auto"/>
                <w:spacing w:val="12"/>
              </w:rPr>
              <w:t xml:space="preserve"> </w:t>
            </w:r>
            <w:r w:rsidRPr="00681161">
              <w:rPr>
                <w:rFonts w:asciiTheme="minorHAnsi" w:hAnsiTheme="minorHAnsi" w:cstheme="minorHAnsi"/>
                <w:color w:val="auto"/>
                <w:spacing w:val="6"/>
                <w:bdr w:val="none" w:sz="0" w:space="0" w:color="auto" w:frame="1"/>
              </w:rPr>
              <w:t>single receiver; handheld transmitter with condenser capsule;</w:t>
            </w:r>
            <w:r w:rsidRPr="00681161">
              <w:rPr>
                <w:rFonts w:asciiTheme="minorHAnsi" w:hAnsiTheme="minorHAnsi" w:cstheme="minorHAnsi"/>
                <w:color w:val="auto"/>
                <w:spacing w:val="6"/>
              </w:rPr>
              <w:t xml:space="preserve"> microphone clamp; 1 pair detachable antennas; Batteries; Power supply; Rack mount kit</w:t>
            </w:r>
            <w:r w:rsidR="00E021B8" w:rsidRPr="00681161">
              <w:rPr>
                <w:rFonts w:asciiTheme="minorHAnsi" w:hAnsiTheme="minorHAnsi" w:cstheme="minorHAnsi"/>
                <w:color w:val="auto"/>
                <w:spacing w:val="6"/>
              </w:rPr>
              <w:t>.</w:t>
            </w:r>
          </w:p>
          <w:p w14:paraId="766DA88F" w14:textId="376BE7C8" w:rsidR="004D3747" w:rsidRPr="004D3747" w:rsidRDefault="004D3747" w:rsidP="004D3747">
            <w:r>
              <w:rPr>
                <w:noProof/>
              </w:rPr>
              <w:drawing>
                <wp:inline distT="0" distB="0" distL="0" distR="0" wp14:anchorId="4576CCFC" wp14:editId="46CD197D">
                  <wp:extent cx="1596683" cy="1596683"/>
                  <wp:effectExtent l="0" t="0" r="3810" b="0"/>
                  <wp:docPr id="39" name="Picture 39" descr="Wireless microphone - beyerdynamic T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reless microphone - beyerdynamic TG 5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432" cy="1600432"/>
                          </a:xfrm>
                          <a:prstGeom prst="rect">
                            <a:avLst/>
                          </a:prstGeom>
                          <a:noFill/>
                          <a:ln>
                            <a:noFill/>
                          </a:ln>
                        </pic:spPr>
                      </pic:pic>
                    </a:graphicData>
                  </a:graphic>
                </wp:inline>
              </w:drawing>
            </w:r>
          </w:p>
        </w:tc>
        <w:tc>
          <w:tcPr>
            <w:tcW w:w="1301" w:type="dxa"/>
            <w:tcBorders>
              <w:top w:val="single" w:sz="4" w:space="0" w:color="auto"/>
              <w:left w:val="single" w:sz="4" w:space="0" w:color="auto"/>
              <w:bottom w:val="single" w:sz="4" w:space="0" w:color="auto"/>
              <w:right w:val="single" w:sz="4" w:space="0" w:color="auto"/>
            </w:tcBorders>
            <w:vAlign w:val="center"/>
          </w:tcPr>
          <w:p w14:paraId="67E85B8D" w14:textId="7853B72C" w:rsidR="00FD39BB" w:rsidRPr="00681161" w:rsidRDefault="00FD39BB" w:rsidP="00A01DB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80D15C0" w14:textId="3EA6FA3C" w:rsidR="00FD39BB" w:rsidRPr="00681161" w:rsidRDefault="00FD39B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2</w:t>
            </w:r>
          </w:p>
        </w:tc>
      </w:tr>
      <w:tr w:rsidR="00FD39BB" w:rsidRPr="00681161" w14:paraId="1B175961" w14:textId="73291763" w:rsidTr="00A01DB0">
        <w:trPr>
          <w:trHeight w:val="217"/>
          <w:jc w:val="center"/>
        </w:trPr>
        <w:tc>
          <w:tcPr>
            <w:tcW w:w="841" w:type="dxa"/>
            <w:tcBorders>
              <w:top w:val="single" w:sz="4" w:space="0" w:color="auto"/>
              <w:left w:val="single" w:sz="4" w:space="0" w:color="auto"/>
              <w:bottom w:val="single" w:sz="4" w:space="0" w:color="auto"/>
              <w:right w:val="single" w:sz="4" w:space="0" w:color="auto"/>
            </w:tcBorders>
            <w:vAlign w:val="center"/>
          </w:tcPr>
          <w:p w14:paraId="2A911675" w14:textId="02B530C2"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23</w:t>
            </w:r>
          </w:p>
        </w:tc>
        <w:tc>
          <w:tcPr>
            <w:tcW w:w="6052" w:type="dxa"/>
            <w:tcBorders>
              <w:top w:val="single" w:sz="4" w:space="0" w:color="auto"/>
              <w:left w:val="single" w:sz="4" w:space="0" w:color="auto"/>
              <w:bottom w:val="single" w:sz="4" w:space="0" w:color="auto"/>
              <w:right w:val="single" w:sz="4" w:space="0" w:color="auto"/>
            </w:tcBorders>
            <w:vAlign w:val="center"/>
          </w:tcPr>
          <w:p w14:paraId="03BE6DEE" w14:textId="77777777" w:rsidR="00FD39BB" w:rsidRPr="00681161" w:rsidRDefault="00566594" w:rsidP="00A01DB0">
            <w:pPr>
              <w:pStyle w:val="TableParagraph"/>
              <w:spacing w:after="120" w:line="288" w:lineRule="auto"/>
              <w:ind w:right="280"/>
              <w:rPr>
                <w:rFonts w:asciiTheme="minorHAnsi" w:hAnsiTheme="minorHAnsi" w:cstheme="minorHAnsi"/>
                <w:b/>
                <w:bCs/>
              </w:rPr>
            </w:pPr>
            <w:r w:rsidRPr="00681161">
              <w:rPr>
                <w:rFonts w:asciiTheme="minorHAnsi" w:hAnsiTheme="minorHAnsi" w:cstheme="minorHAnsi"/>
                <w:b/>
                <w:bCs/>
              </w:rPr>
              <w:t>Wireless Handheld Microphone System</w:t>
            </w:r>
          </w:p>
          <w:p w14:paraId="1F6CC020" w14:textId="2D13EADD" w:rsidR="00566594" w:rsidRPr="00681161" w:rsidRDefault="00566594" w:rsidP="00A01DB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Number of RF Channel Frequencies-1680; Included Transmitters- 1 x Handheld; Diversity-True Diversity; RF Frequency Band-G: 566 to 608 MHz; RF Bandwidth-42 MHz; Frequency Step Size-25 kHz; Max Operating Range-330' / 100.6 m (Line of Sight); Max Transmitters per Band-20; Deviation-±24 kHz (Peak); Modulation- Wideband FM; Receiver Type-Tabletop; Mounting Options-Rackmount (with Included Hardware); Rackmount Size-1 RU (1/2 Rack); Antenna-2 x Rod, Detachable (Rear-Mount); Number of Audio Channels-1; Audio I/O-1 x XLR 3-Pin Male Balanced Output, 1 x 1/4" TRS Female Unbalanced Output; Gain Range-48 dB (3 dB Steps)</w:t>
            </w:r>
          </w:p>
        </w:tc>
        <w:tc>
          <w:tcPr>
            <w:tcW w:w="1301" w:type="dxa"/>
            <w:tcBorders>
              <w:top w:val="single" w:sz="4" w:space="0" w:color="auto"/>
              <w:left w:val="single" w:sz="4" w:space="0" w:color="auto"/>
              <w:bottom w:val="single" w:sz="4" w:space="0" w:color="auto"/>
              <w:right w:val="single" w:sz="4" w:space="0" w:color="auto"/>
            </w:tcBorders>
            <w:vAlign w:val="center"/>
          </w:tcPr>
          <w:p w14:paraId="7B2B4E68" w14:textId="2F6B0FB7" w:rsidR="00FD39BB" w:rsidRPr="00681161" w:rsidRDefault="00FD39B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A731F30" w14:textId="39469BCC" w:rsidR="00FD39BB" w:rsidRPr="00681161" w:rsidRDefault="00FD39B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D39BB" w:rsidRPr="00681161" w14:paraId="1B80145F" w14:textId="77777777" w:rsidTr="00A01DB0">
        <w:trPr>
          <w:trHeight w:val="50"/>
          <w:jc w:val="center"/>
        </w:trPr>
        <w:tc>
          <w:tcPr>
            <w:tcW w:w="841" w:type="dxa"/>
            <w:tcBorders>
              <w:top w:val="single" w:sz="4" w:space="0" w:color="auto"/>
              <w:left w:val="single" w:sz="4" w:space="0" w:color="auto"/>
              <w:bottom w:val="single" w:sz="4" w:space="0" w:color="auto"/>
              <w:right w:val="single" w:sz="4" w:space="0" w:color="auto"/>
            </w:tcBorders>
            <w:vAlign w:val="center"/>
          </w:tcPr>
          <w:p w14:paraId="12C0A605" w14:textId="557B835B"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24</w:t>
            </w:r>
          </w:p>
        </w:tc>
        <w:tc>
          <w:tcPr>
            <w:tcW w:w="6052" w:type="dxa"/>
            <w:tcBorders>
              <w:top w:val="single" w:sz="4" w:space="0" w:color="auto"/>
              <w:left w:val="single" w:sz="4" w:space="0" w:color="auto"/>
              <w:bottom w:val="single" w:sz="4" w:space="0" w:color="auto"/>
              <w:right w:val="single" w:sz="4" w:space="0" w:color="auto"/>
            </w:tcBorders>
            <w:vAlign w:val="center"/>
          </w:tcPr>
          <w:p w14:paraId="55270563" w14:textId="34C41581" w:rsidR="00885975" w:rsidRPr="00812E91" w:rsidRDefault="00753DC6" w:rsidP="00A01DB0">
            <w:pPr>
              <w:pStyle w:val="TableParagraph"/>
              <w:spacing w:after="120" w:line="288" w:lineRule="auto"/>
              <w:ind w:right="280"/>
              <w:rPr>
                <w:rFonts w:asciiTheme="minorHAnsi" w:hAnsiTheme="minorHAnsi" w:cstheme="minorHAnsi"/>
                <w:b/>
                <w:bCs/>
              </w:rPr>
            </w:pPr>
            <w:r w:rsidRPr="00812E91">
              <w:rPr>
                <w:rFonts w:asciiTheme="minorHAnsi" w:hAnsiTheme="minorHAnsi" w:cstheme="minorHAnsi"/>
                <w:b/>
                <w:bCs/>
              </w:rPr>
              <w:t>Active 6.5" Nearfield Monitor</w:t>
            </w:r>
            <w:r w:rsidR="00812E91">
              <w:rPr>
                <w:rFonts w:asciiTheme="minorHAnsi" w:hAnsiTheme="minorHAnsi" w:cstheme="minorHAnsi"/>
                <w:b/>
                <w:bCs/>
              </w:rPr>
              <w:t xml:space="preserve"> or equivalent </w:t>
            </w:r>
          </w:p>
          <w:p w14:paraId="03ADB947" w14:textId="4A9F7B5B" w:rsidR="003C372E" w:rsidRPr="00681161" w:rsidRDefault="00753DC6" w:rsidP="00A01DB0">
            <w:pPr>
              <w:spacing w:after="120" w:line="288" w:lineRule="auto"/>
              <w:rPr>
                <w:rFonts w:asciiTheme="minorHAnsi" w:eastAsia="Times New Roman" w:hAnsiTheme="minorHAnsi" w:cstheme="minorHAnsi"/>
                <w:color w:val="1C1C1C"/>
                <w:spacing w:val="-1"/>
              </w:rPr>
            </w:pPr>
            <w:r w:rsidRPr="00681161">
              <w:rPr>
                <w:rFonts w:asciiTheme="minorHAnsi" w:eastAsia="Times New Roman" w:hAnsiTheme="minorHAnsi" w:cstheme="minorHAnsi"/>
                <w:color w:val="1C1C1C"/>
                <w:spacing w:val="-4"/>
              </w:rPr>
              <w:lastRenderedPageBreak/>
              <w:t xml:space="preserve">3D Imaging waveguide technology for large, imaginary stereo stages; Bass reflex system; Boundary EQ to adjust the sound in different studio environments; Power: 80 W (40 W / 40 W bi-amped); Speaker configuration: 6.5" woofer with reduced mass, 1" soft dome tweeter; Frequency range: 39 - 25,000 Hz; Crossover frequency: 1300 Hz; Sound pressure level: 85 dB SPL continuous; Inputs: XLR, 6.3 mm jack (balanced), Cinch; Input sensitivity XLR / 6.3 mm jack: +; 4 </w:t>
            </w:r>
            <w:proofErr w:type="spellStart"/>
            <w:r w:rsidRPr="00681161">
              <w:rPr>
                <w:rFonts w:asciiTheme="minorHAnsi" w:eastAsia="Times New Roman" w:hAnsiTheme="minorHAnsi" w:cstheme="minorHAnsi"/>
                <w:color w:val="1C1C1C"/>
                <w:spacing w:val="-4"/>
              </w:rPr>
              <w:t>dBu</w:t>
            </w:r>
            <w:proofErr w:type="spellEnd"/>
            <w:r w:rsidRPr="00681161">
              <w:rPr>
                <w:rFonts w:asciiTheme="minorHAnsi" w:eastAsia="Times New Roman" w:hAnsiTheme="minorHAnsi" w:cstheme="minorHAnsi"/>
                <w:color w:val="1C1C1C"/>
                <w:spacing w:val="-4"/>
              </w:rPr>
              <w:t xml:space="preserve">; Input sensitivity RCA: -10 </w:t>
            </w:r>
            <w:proofErr w:type="spellStart"/>
            <w:r w:rsidRPr="00681161">
              <w:rPr>
                <w:rFonts w:asciiTheme="minorHAnsi" w:eastAsia="Times New Roman" w:hAnsiTheme="minorHAnsi" w:cstheme="minorHAnsi"/>
                <w:color w:val="1C1C1C"/>
                <w:spacing w:val="-4"/>
              </w:rPr>
              <w:t>dBV</w:t>
            </w:r>
            <w:proofErr w:type="spellEnd"/>
          </w:p>
        </w:tc>
        <w:tc>
          <w:tcPr>
            <w:tcW w:w="1301" w:type="dxa"/>
            <w:tcBorders>
              <w:top w:val="single" w:sz="4" w:space="0" w:color="auto"/>
              <w:left w:val="single" w:sz="4" w:space="0" w:color="auto"/>
              <w:bottom w:val="single" w:sz="4" w:space="0" w:color="auto"/>
              <w:right w:val="single" w:sz="4" w:space="0" w:color="auto"/>
            </w:tcBorders>
            <w:vAlign w:val="center"/>
          </w:tcPr>
          <w:p w14:paraId="3AA999C2" w14:textId="2E46C4C8" w:rsidR="00FD39BB" w:rsidRPr="00681161" w:rsidRDefault="00FD39BB" w:rsidP="00A01DB0">
            <w:pPr>
              <w:pStyle w:val="TableParagraph"/>
              <w:spacing w:after="120" w:line="288" w:lineRule="auto"/>
              <w:ind w:right="280"/>
              <w:jc w:val="center"/>
              <w:rPr>
                <w:rFonts w:asciiTheme="minorHAnsi" w:hAnsiTheme="minorHAnsi" w:cstheme="minorHAnsi"/>
                <w:b/>
                <w:bCs/>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77C6D76" w14:textId="6BF80465" w:rsidR="00FD39BB" w:rsidRPr="00681161" w:rsidRDefault="00FD39BB" w:rsidP="00A01DB0">
            <w:pPr>
              <w:pStyle w:val="TableParagraph"/>
              <w:spacing w:after="120" w:line="288" w:lineRule="auto"/>
              <w:ind w:left="294" w:right="280"/>
              <w:jc w:val="center"/>
              <w:rPr>
                <w:rFonts w:asciiTheme="minorHAnsi" w:hAnsiTheme="minorHAnsi" w:cstheme="minorHAnsi"/>
                <w:b/>
                <w:bCs/>
              </w:rPr>
            </w:pPr>
            <w:r w:rsidRPr="00681161">
              <w:rPr>
                <w:rFonts w:asciiTheme="minorHAnsi" w:eastAsia="Times New Roman" w:hAnsiTheme="minorHAnsi" w:cstheme="minorHAnsi"/>
              </w:rPr>
              <w:t>2</w:t>
            </w:r>
          </w:p>
        </w:tc>
      </w:tr>
      <w:tr w:rsidR="00753DC6" w:rsidRPr="00681161" w14:paraId="6F77DB55" w14:textId="77777777" w:rsidTr="00A01DB0">
        <w:trPr>
          <w:trHeight w:val="424"/>
          <w:jc w:val="center"/>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tcPr>
          <w:p w14:paraId="76D72795" w14:textId="6BC7BD28" w:rsidR="00753DC6"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25</w:t>
            </w:r>
          </w:p>
        </w:tc>
        <w:tc>
          <w:tcPr>
            <w:tcW w:w="6052" w:type="dxa"/>
            <w:tcBorders>
              <w:top w:val="single" w:sz="4" w:space="0" w:color="auto"/>
              <w:left w:val="nil"/>
              <w:bottom w:val="single" w:sz="4" w:space="0" w:color="auto"/>
              <w:right w:val="single" w:sz="4" w:space="0" w:color="auto"/>
            </w:tcBorders>
            <w:shd w:val="clear" w:color="auto" w:fill="auto"/>
            <w:vAlign w:val="center"/>
          </w:tcPr>
          <w:p w14:paraId="7E2EDDDC" w14:textId="24A527E5" w:rsidR="00753DC6" w:rsidRPr="00681161" w:rsidRDefault="00753DC6" w:rsidP="00A01DB0">
            <w:pPr>
              <w:pStyle w:val="TableParagraph"/>
              <w:spacing w:after="120" w:line="288" w:lineRule="auto"/>
              <w:ind w:right="280"/>
              <w:rPr>
                <w:rFonts w:asciiTheme="minorHAnsi" w:eastAsia="Times New Roman" w:hAnsiTheme="minorHAnsi" w:cstheme="minorHAnsi"/>
              </w:rPr>
            </w:pPr>
            <w:r w:rsidRPr="00681161">
              <w:rPr>
                <w:rFonts w:asciiTheme="minorHAnsi" w:hAnsiTheme="minorHAnsi" w:cstheme="minorHAnsi"/>
                <w:b/>
                <w:shd w:val="clear" w:color="auto" w:fill="FFFFFF"/>
              </w:rPr>
              <w:t>Radio automation software</w:t>
            </w:r>
            <w:r w:rsidRPr="00681161">
              <w:rPr>
                <w:rFonts w:asciiTheme="minorHAnsi" w:eastAsia="Times New Roman" w:hAnsiTheme="minorHAnsi" w:cstheme="minorHAnsi"/>
              </w:rPr>
              <w:t xml:space="preserve"> </w:t>
            </w:r>
          </w:p>
          <w:p w14:paraId="371685A0" w14:textId="0769C139" w:rsidR="00753DC6" w:rsidRPr="00681161" w:rsidRDefault="00753DC6" w:rsidP="00812E91">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Features: produce professional, sophisticated audio programming for a fraction of the cost of other radio programming applications. Robust support for Internet broadcasters. Built-in support for Internet streaming (</w:t>
            </w:r>
            <w:proofErr w:type="spellStart"/>
            <w:r w:rsidRPr="00681161">
              <w:rPr>
                <w:rFonts w:asciiTheme="minorHAnsi" w:eastAsia="Times New Roman" w:hAnsiTheme="minorHAnsi" w:cstheme="minorHAnsi"/>
              </w:rPr>
              <w:t>Shoutcast</w:t>
            </w:r>
            <w:proofErr w:type="spellEnd"/>
            <w:r w:rsidRPr="00681161">
              <w:rPr>
                <w:rFonts w:asciiTheme="minorHAnsi" w:eastAsia="Times New Roman" w:hAnsiTheme="minorHAnsi" w:cstheme="minorHAnsi"/>
              </w:rPr>
              <w:t xml:space="preserve"> v1, v2, </w:t>
            </w:r>
            <w:proofErr w:type="spellStart"/>
            <w:r w:rsidRPr="00681161">
              <w:rPr>
                <w:rFonts w:asciiTheme="minorHAnsi" w:eastAsia="Times New Roman" w:hAnsiTheme="minorHAnsi" w:cstheme="minorHAnsi"/>
              </w:rPr>
              <w:t>Icecast</w:t>
            </w:r>
            <w:proofErr w:type="spellEnd"/>
            <w:r w:rsidRPr="00681161">
              <w:rPr>
                <w:rFonts w:asciiTheme="minorHAnsi" w:eastAsia="Times New Roman" w:hAnsiTheme="minorHAnsi" w:cstheme="minorHAnsi"/>
              </w:rPr>
              <w:t xml:space="preserve">, Windows Media Services), automatically sending metadata (upload to FTP, HTTP request, </w:t>
            </w:r>
            <w:proofErr w:type="gramStart"/>
            <w:r w:rsidRPr="00681161">
              <w:rPr>
                <w:rFonts w:asciiTheme="minorHAnsi" w:eastAsia="Times New Roman" w:hAnsiTheme="minorHAnsi" w:cstheme="minorHAnsi"/>
              </w:rPr>
              <w:t>text</w:t>
            </w:r>
            <w:proofErr w:type="gramEnd"/>
            <w:r w:rsidRPr="00681161">
              <w:rPr>
                <w:rFonts w:asciiTheme="minorHAnsi" w:eastAsia="Times New Roman" w:hAnsiTheme="minorHAnsi" w:cstheme="minorHAnsi"/>
              </w:rPr>
              <w:t xml:space="preserve"> or XML file) and using streamed Internet audio in playlists;</w:t>
            </w:r>
            <w:r w:rsidR="00812E91">
              <w:rPr>
                <w:rFonts w:asciiTheme="minorHAnsi" w:eastAsia="Times New Roman" w:hAnsiTheme="minorHAnsi" w:cstheme="minorHAnsi"/>
              </w:rPr>
              <w:t xml:space="preserve"> </w:t>
            </w:r>
            <w:r w:rsidRPr="00681161">
              <w:rPr>
                <w:rFonts w:asciiTheme="minorHAnsi" w:eastAsia="Times New Roman" w:hAnsiTheme="minorHAnsi" w:cstheme="minorHAnsi"/>
              </w:rPr>
              <w:t xml:space="preserve">work with audio formats, </w:t>
            </w:r>
            <w:proofErr w:type="spellStart"/>
            <w:r w:rsidRPr="00681161">
              <w:rPr>
                <w:rFonts w:asciiTheme="minorHAnsi" w:eastAsia="Times New Roman" w:hAnsiTheme="minorHAnsi" w:cstheme="minorHAnsi"/>
              </w:rPr>
              <w:t>Winamp</w:t>
            </w:r>
            <w:proofErr w:type="spellEnd"/>
            <w:r w:rsidRPr="00681161">
              <w:rPr>
                <w:rFonts w:asciiTheme="minorHAnsi" w:eastAsia="Times New Roman" w:hAnsiTheme="minorHAnsi" w:cstheme="minorHAnsi"/>
              </w:rPr>
              <w:t xml:space="preserve"> and VST plugins, multichannel cards (4.0, 5.1, 7.1 </w:t>
            </w:r>
            <w:proofErr w:type="spellStart"/>
            <w:r w:rsidRPr="00681161">
              <w:rPr>
                <w:rFonts w:asciiTheme="minorHAnsi" w:eastAsia="Times New Roman" w:hAnsiTheme="minorHAnsi" w:cstheme="minorHAnsi"/>
              </w:rPr>
              <w:t>etc</w:t>
            </w:r>
            <w:proofErr w:type="spellEnd"/>
            <w:r w:rsidRPr="00681161">
              <w:rPr>
                <w:rFonts w:asciiTheme="minorHAnsi" w:eastAsia="Times New Roman" w:hAnsiTheme="minorHAnsi" w:cstheme="minorHAnsi"/>
              </w:rPr>
              <w:t xml:space="preserve">), individualized </w:t>
            </w:r>
            <w:proofErr w:type="spellStart"/>
            <w:r w:rsidRPr="00681161">
              <w:rPr>
                <w:rFonts w:asciiTheme="minorHAnsi" w:eastAsia="Times New Roman" w:hAnsiTheme="minorHAnsi" w:cstheme="minorHAnsi"/>
              </w:rPr>
              <w:t>RadioBOSS</w:t>
            </w:r>
            <w:proofErr w:type="spellEnd"/>
            <w:r w:rsidRPr="00681161">
              <w:rPr>
                <w:rFonts w:asciiTheme="minorHAnsi" w:eastAsia="Times New Roman" w:hAnsiTheme="minorHAnsi" w:cstheme="minorHAnsi"/>
              </w:rPr>
              <w:t xml:space="preserve"> profiles</w:t>
            </w:r>
            <w:r w:rsidR="00812E91">
              <w:rPr>
                <w:rFonts w:asciiTheme="minorHAnsi" w:eastAsia="Times New Roman" w:hAnsiTheme="minorHAnsi" w:cstheme="minorHAnsi"/>
              </w:rPr>
              <w:t xml:space="preserve"> or equivalent</w:t>
            </w:r>
          </w:p>
        </w:tc>
        <w:tc>
          <w:tcPr>
            <w:tcW w:w="1301" w:type="dxa"/>
            <w:tcBorders>
              <w:top w:val="single" w:sz="4" w:space="0" w:color="auto"/>
              <w:left w:val="nil"/>
              <w:bottom w:val="single" w:sz="4" w:space="0" w:color="auto"/>
              <w:right w:val="single" w:sz="4" w:space="0" w:color="auto"/>
            </w:tcBorders>
            <w:shd w:val="clear" w:color="auto" w:fill="auto"/>
            <w:vAlign w:val="center"/>
          </w:tcPr>
          <w:p w14:paraId="761126C2" w14:textId="2969E216" w:rsidR="00753DC6" w:rsidRPr="00681161" w:rsidRDefault="00753DC6"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14:paraId="0B08E64D" w14:textId="5E133DBB" w:rsidR="00753DC6" w:rsidRPr="00681161" w:rsidRDefault="00753DC6" w:rsidP="00A01DB0">
            <w:pPr>
              <w:pStyle w:val="TableParagraph"/>
              <w:spacing w:after="120" w:line="288" w:lineRule="auto"/>
              <w:ind w:left="294" w:right="280"/>
              <w:jc w:val="center"/>
              <w:rPr>
                <w:rFonts w:asciiTheme="minorHAnsi" w:eastAsia="Times New Roman" w:hAnsiTheme="minorHAnsi" w:cstheme="minorHAnsi"/>
              </w:rPr>
            </w:pPr>
            <w:r w:rsidRPr="00681161">
              <w:rPr>
                <w:rFonts w:asciiTheme="minorHAnsi" w:eastAsia="Times New Roman" w:hAnsiTheme="minorHAnsi" w:cstheme="minorHAnsi"/>
              </w:rPr>
              <w:t>2</w:t>
            </w:r>
          </w:p>
        </w:tc>
      </w:tr>
      <w:tr w:rsidR="00F6486B" w:rsidRPr="00681161" w14:paraId="06961086" w14:textId="77777777" w:rsidTr="00A01DB0">
        <w:trPr>
          <w:trHeight w:val="201"/>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215BCA9" w14:textId="5A98BAA1"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26</w:t>
            </w:r>
          </w:p>
        </w:tc>
        <w:tc>
          <w:tcPr>
            <w:tcW w:w="6052" w:type="dxa"/>
            <w:tcBorders>
              <w:top w:val="nil"/>
              <w:left w:val="nil"/>
              <w:bottom w:val="single" w:sz="4" w:space="0" w:color="auto"/>
              <w:right w:val="single" w:sz="4" w:space="0" w:color="auto"/>
            </w:tcBorders>
            <w:shd w:val="clear" w:color="auto" w:fill="auto"/>
            <w:vAlign w:val="center"/>
          </w:tcPr>
          <w:p w14:paraId="00FBFF49" w14:textId="77777777" w:rsidR="00F6486B" w:rsidRPr="00812E91" w:rsidRDefault="00F6486B" w:rsidP="00A01DB0">
            <w:pPr>
              <w:pStyle w:val="TableParagraph"/>
              <w:spacing w:after="120" w:line="288" w:lineRule="auto"/>
              <w:ind w:right="280"/>
              <w:rPr>
                <w:rFonts w:asciiTheme="minorHAnsi" w:hAnsiTheme="minorHAnsi" w:cstheme="minorHAnsi"/>
                <w:b/>
                <w:shd w:val="clear" w:color="auto" w:fill="FFFFFF"/>
              </w:rPr>
            </w:pPr>
            <w:r w:rsidRPr="00812E91">
              <w:rPr>
                <w:rFonts w:asciiTheme="minorHAnsi" w:hAnsiTheme="minorHAnsi" w:cstheme="minorHAnsi"/>
                <w:b/>
                <w:shd w:val="clear" w:color="auto" w:fill="FFFFFF"/>
              </w:rPr>
              <w:t xml:space="preserve">Condenser microphone </w:t>
            </w:r>
          </w:p>
          <w:p w14:paraId="08BD236F" w14:textId="77777777" w:rsidR="00F6486B" w:rsidRPr="00681161" w:rsidRDefault="00F6486B" w:rsidP="00A01DB0">
            <w:pPr>
              <w:spacing w:after="120" w:line="288" w:lineRule="auto"/>
              <w:rPr>
                <w:rFonts w:asciiTheme="minorHAnsi" w:hAnsiTheme="minorHAnsi" w:cstheme="minorHAnsi"/>
                <w:color w:val="1C1C1C"/>
                <w:spacing w:val="-1"/>
              </w:rPr>
            </w:pPr>
            <w:r w:rsidRPr="00681161">
              <w:rPr>
                <w:rStyle w:val="fx-text"/>
                <w:rFonts w:asciiTheme="minorHAnsi" w:hAnsiTheme="minorHAnsi" w:cstheme="minorHAnsi"/>
                <w:b/>
                <w:bCs/>
                <w:color w:val="1C1C1C"/>
                <w:spacing w:val="-4"/>
              </w:rPr>
              <w:t>Features:</w:t>
            </w:r>
            <w:r w:rsidRPr="00681161">
              <w:rPr>
                <w:rStyle w:val="fx-text"/>
                <w:rFonts w:asciiTheme="minorHAnsi" w:hAnsiTheme="minorHAnsi" w:cstheme="minorHAnsi"/>
                <w:color w:val="1C1C1C"/>
                <w:spacing w:val="-4"/>
              </w:rPr>
              <w:t xml:space="preserve"> Suitable for, broadcast applications, universal use for room milking ; extended and balanced frequency response; Integrated elastic system suspension; Polar pattern: Cardioid; 34 mm true condenser capsule; Phantom power supply: 20 - 52 V; Operating principle: Pressure gradient receiver; Frequency range: 20 - 20.000 Hz; Nominal impedance: 180 Ohm; Max. sound pressure level (at 1 kHz): 133 dB; Very low inherent noise of 5.6 dB; Open circuit voltage at 1 kHz (0 dB = 1 V/Pa): 36.3 mV/Pa (-28.8 </w:t>
            </w:r>
            <w:proofErr w:type="spellStart"/>
            <w:r w:rsidRPr="00681161">
              <w:rPr>
                <w:rStyle w:val="fx-text"/>
                <w:rFonts w:asciiTheme="minorHAnsi" w:hAnsiTheme="minorHAnsi" w:cstheme="minorHAnsi"/>
                <w:color w:val="1C1C1C"/>
                <w:spacing w:val="-4"/>
              </w:rPr>
              <w:t>dBV</w:t>
            </w:r>
            <w:proofErr w:type="spellEnd"/>
            <w:r w:rsidRPr="00681161">
              <w:rPr>
                <w:rStyle w:val="fx-text"/>
                <w:rFonts w:asciiTheme="minorHAnsi" w:hAnsiTheme="minorHAnsi" w:cstheme="minorHAnsi"/>
                <w:color w:val="1C1C1C"/>
                <w:spacing w:val="-4"/>
              </w:rPr>
              <w:t xml:space="preserve"> ±2 dB); 3-pin male XLR connector</w:t>
            </w:r>
          </w:p>
          <w:p w14:paraId="22923F08" w14:textId="77777777" w:rsidR="00F6486B" w:rsidRDefault="00F6486B" w:rsidP="00A01DB0">
            <w:pPr>
              <w:spacing w:after="120" w:line="288" w:lineRule="auto"/>
              <w:rPr>
                <w:rStyle w:val="fx-text"/>
                <w:rFonts w:asciiTheme="minorHAnsi" w:hAnsiTheme="minorHAnsi" w:cstheme="minorHAnsi"/>
                <w:color w:val="1C1C1C"/>
                <w:spacing w:val="-4"/>
              </w:rPr>
            </w:pPr>
            <w:r w:rsidRPr="00681161">
              <w:rPr>
                <w:rFonts w:asciiTheme="minorHAnsi" w:hAnsiTheme="minorHAnsi" w:cstheme="minorHAnsi"/>
                <w:bCs/>
                <w:spacing w:val="12"/>
              </w:rPr>
              <w:t xml:space="preserve">Package </w:t>
            </w:r>
            <w:proofErr w:type="gramStart"/>
            <w:r w:rsidRPr="00681161">
              <w:rPr>
                <w:rFonts w:asciiTheme="minorHAnsi" w:hAnsiTheme="minorHAnsi" w:cstheme="minorHAnsi"/>
                <w:bCs/>
                <w:spacing w:val="12"/>
              </w:rPr>
              <w:t>includes</w:t>
            </w:r>
            <w:r w:rsidRPr="00681161">
              <w:rPr>
                <w:rStyle w:val="fx-text"/>
                <w:rFonts w:asciiTheme="minorHAnsi" w:hAnsiTheme="minorHAnsi" w:cstheme="minorHAnsi"/>
                <w:color w:val="1C1C1C"/>
                <w:spacing w:val="-4"/>
              </w:rPr>
              <w:t xml:space="preserve"> .</w:t>
            </w:r>
            <w:proofErr w:type="gramEnd"/>
            <w:r w:rsidRPr="00681161">
              <w:rPr>
                <w:rStyle w:val="fx-text"/>
                <w:rFonts w:asciiTheme="minorHAnsi" w:hAnsiTheme="minorHAnsi" w:cstheme="minorHAnsi"/>
                <w:color w:val="1C1C1C"/>
                <w:spacing w:val="-4"/>
              </w:rPr>
              <w:t xml:space="preserve"> Elastic mount, studio pop filter with gooseneck and bag</w:t>
            </w:r>
            <w:r w:rsidR="00E021B8" w:rsidRPr="00681161">
              <w:rPr>
                <w:rStyle w:val="fx-text"/>
                <w:rFonts w:asciiTheme="minorHAnsi" w:hAnsiTheme="minorHAnsi" w:cstheme="minorHAnsi"/>
                <w:color w:val="1C1C1C"/>
                <w:spacing w:val="-4"/>
              </w:rPr>
              <w:t>.</w:t>
            </w:r>
          </w:p>
          <w:p w14:paraId="26F38D77" w14:textId="263DAE12" w:rsidR="00812E91" w:rsidRPr="00681161" w:rsidRDefault="00812E91" w:rsidP="00A01DB0">
            <w:pPr>
              <w:spacing w:after="120" w:line="288" w:lineRule="auto"/>
              <w:rPr>
                <w:rFonts w:asciiTheme="minorHAnsi" w:hAnsiTheme="minorHAnsi" w:cstheme="minorHAnsi"/>
                <w:color w:val="1C1C1C"/>
                <w:spacing w:val="-4"/>
              </w:rPr>
            </w:pPr>
            <w:r>
              <w:rPr>
                <w:noProof/>
              </w:rPr>
              <w:lastRenderedPageBreak/>
              <mc:AlternateContent>
                <mc:Choice Requires="wpi">
                  <w:drawing>
                    <wp:anchor distT="0" distB="0" distL="114300" distR="114300" simplePos="0" relativeHeight="251676672" behindDoc="0" locked="0" layoutInCell="1" allowOverlap="1" wp14:anchorId="274BA3F6" wp14:editId="4DFE08CA">
                      <wp:simplePos x="0" y="0"/>
                      <wp:positionH relativeFrom="column">
                        <wp:posOffset>1123662</wp:posOffset>
                      </wp:positionH>
                      <wp:positionV relativeFrom="paragraph">
                        <wp:posOffset>607371</wp:posOffset>
                      </wp:positionV>
                      <wp:extent cx="699840" cy="239760"/>
                      <wp:effectExtent l="95250" t="95250" r="5080" b="103505"/>
                      <wp:wrapNone/>
                      <wp:docPr id="41" name="Ink 41"/>
                      <wp:cNvGraphicFramePr/>
                      <a:graphic xmlns:a="http://schemas.openxmlformats.org/drawingml/2006/main">
                        <a:graphicData uri="http://schemas.microsoft.com/office/word/2010/wordprocessingInk">
                          <w14:contentPart bwMode="auto" r:id="rId57">
                            <w14:nvContentPartPr>
                              <w14:cNvContentPartPr/>
                            </w14:nvContentPartPr>
                            <w14:xfrm>
                              <a:off x="0" y="0"/>
                              <a:ext cx="699840" cy="239760"/>
                            </w14:xfrm>
                          </w14:contentPart>
                        </a:graphicData>
                      </a:graphic>
                    </wp:anchor>
                  </w:drawing>
                </mc:Choice>
                <mc:Fallback>
                  <w:pict>
                    <v:shape w14:anchorId="67EAA2F2" id="Ink 41" o:spid="_x0000_s1026" type="#_x0000_t75" style="position:absolute;margin-left:83.55pt;margin-top:42.85pt;width:65pt;height:28.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">
                      <v:imagedata r:id="rId58" o:title=""/>
                    </v:shape>
                  </w:pict>
                </mc:Fallback>
              </mc:AlternateContent>
            </w:r>
            <w:r>
              <w:rPr>
                <w:noProof/>
              </w:rPr>
              <w:drawing>
                <wp:inline distT="0" distB="0" distL="0" distR="0" wp14:anchorId="672B8EBE" wp14:editId="3FC315B5">
                  <wp:extent cx="1969744" cy="2671641"/>
                  <wp:effectExtent l="0" t="0" r="0" b="0"/>
                  <wp:docPr id="40" name="Picture 40" descr="Rode NT1-A Large-Diaphragm Condenser Microphone | Swee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e NT1-A Large-Diaphragm Condenser Microphone | Sweetwa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3906" cy="2677286"/>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6886E18C" w14:textId="235BFB07"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1987B777" w14:textId="6E2F7527"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7838E5EE" w14:textId="77777777" w:rsidTr="00A01DB0">
        <w:trPr>
          <w:trHeight w:val="28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B12B8D4" w14:textId="225B3097"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27</w:t>
            </w:r>
          </w:p>
        </w:tc>
        <w:tc>
          <w:tcPr>
            <w:tcW w:w="6052" w:type="dxa"/>
            <w:tcBorders>
              <w:top w:val="nil"/>
              <w:left w:val="nil"/>
              <w:bottom w:val="single" w:sz="4" w:space="0" w:color="auto"/>
              <w:right w:val="single" w:sz="4" w:space="0" w:color="auto"/>
            </w:tcBorders>
            <w:shd w:val="clear" w:color="auto" w:fill="auto"/>
            <w:vAlign w:val="center"/>
          </w:tcPr>
          <w:p w14:paraId="074003CD" w14:textId="77777777" w:rsidR="00F6486B" w:rsidRPr="00681161" w:rsidRDefault="00F6486B" w:rsidP="00A01DB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Microphone Gooseneck Stand</w:t>
            </w:r>
          </w:p>
          <w:p w14:paraId="3DDE7589" w14:textId="403F8E63" w:rsidR="00F6486B" w:rsidRPr="00681161" w:rsidRDefault="00F6486B" w:rsidP="00A01DB0">
            <w:pPr>
              <w:shd w:val="clear" w:color="auto" w:fill="FFFFFF"/>
              <w:spacing w:after="120" w:line="288" w:lineRule="auto"/>
              <w:rPr>
                <w:rFonts w:asciiTheme="minorHAnsi" w:hAnsiTheme="minorHAnsi" w:cstheme="minorHAnsi"/>
              </w:rPr>
            </w:pPr>
            <w:r w:rsidRPr="00681161">
              <w:rPr>
                <w:rStyle w:val="a-size-base"/>
                <w:rFonts w:asciiTheme="minorHAnsi" w:hAnsiTheme="minorHAnsi" w:cstheme="minorHAnsi"/>
              </w:rPr>
              <w:t>Plastic and metal</w:t>
            </w:r>
            <w:r w:rsidRPr="00681161">
              <w:rPr>
                <w:rStyle w:val="a-list-item"/>
                <w:rFonts w:asciiTheme="minorHAnsi" w:hAnsiTheme="minorHAnsi" w:cstheme="minorHAnsi"/>
              </w:rPr>
              <w:t>; flexible – Sturdy and Convenient gooseneck stands for use with most microphones.</w:t>
            </w:r>
          </w:p>
          <w:p w14:paraId="2010F73B" w14:textId="77777777" w:rsidR="00F6486B" w:rsidRDefault="00F6486B" w:rsidP="00A01DB0">
            <w:pPr>
              <w:shd w:val="clear" w:color="auto" w:fill="FFFFFF"/>
              <w:spacing w:after="120" w:line="288" w:lineRule="auto"/>
              <w:rPr>
                <w:rStyle w:val="a-list-item"/>
                <w:rFonts w:asciiTheme="minorHAnsi" w:hAnsiTheme="minorHAnsi" w:cstheme="minorHAnsi"/>
              </w:rPr>
            </w:pPr>
            <w:r w:rsidRPr="00681161">
              <w:rPr>
                <w:rStyle w:val="a-list-item"/>
                <w:rFonts w:asciiTheme="minorHAnsi" w:hAnsiTheme="minorHAnsi" w:cstheme="minorHAnsi"/>
              </w:rPr>
              <w:t xml:space="preserve">Adjustable – Always get the perfect recording angle with this adjustable stand; Hands free recording – Free your hands from your dictation microphone with this premium holder; Solid base – Cast iron microphone base to keep your microphone in place all the time. Includes 1 Microphone Holder, 2 Screws and 2 </w:t>
            </w:r>
            <w:proofErr w:type="gramStart"/>
            <w:r w:rsidRPr="00681161">
              <w:rPr>
                <w:rStyle w:val="a-list-item"/>
                <w:rFonts w:asciiTheme="minorHAnsi" w:hAnsiTheme="minorHAnsi" w:cstheme="minorHAnsi"/>
              </w:rPr>
              <w:t>Wingnuts;</w:t>
            </w:r>
            <w:proofErr w:type="gramEnd"/>
            <w:r w:rsidRPr="00681161">
              <w:rPr>
                <w:rStyle w:val="a-list-item"/>
                <w:rFonts w:asciiTheme="minorHAnsi" w:hAnsiTheme="minorHAnsi" w:cstheme="minorHAnsi"/>
              </w:rPr>
              <w:t xml:space="preserve"> wide compatibility – Compatible with speech mike Air</w:t>
            </w:r>
            <w:r w:rsidR="00E021B8" w:rsidRPr="00681161">
              <w:rPr>
                <w:rStyle w:val="a-list-item"/>
                <w:rFonts w:asciiTheme="minorHAnsi" w:hAnsiTheme="minorHAnsi" w:cstheme="minorHAnsi"/>
              </w:rPr>
              <w:t>.</w:t>
            </w:r>
          </w:p>
          <w:p w14:paraId="38495942" w14:textId="51227CB5" w:rsidR="00526256" w:rsidRPr="00681161" w:rsidRDefault="00526256" w:rsidP="00A01DB0">
            <w:pPr>
              <w:shd w:val="clear" w:color="auto" w:fill="FFFFFF"/>
              <w:spacing w:after="120" w:line="288" w:lineRule="auto"/>
              <w:rPr>
                <w:rFonts w:asciiTheme="minorHAnsi" w:hAnsiTheme="minorHAnsi" w:cstheme="minorHAnsi"/>
              </w:rPr>
            </w:pPr>
            <w:r>
              <w:rPr>
                <w:noProof/>
              </w:rPr>
              <w:drawing>
                <wp:inline distT="0" distB="0" distL="0" distR="0" wp14:anchorId="11462FB5" wp14:editId="67F380AC">
                  <wp:extent cx="1610751" cy="1610751"/>
                  <wp:effectExtent l="0" t="0" r="8890" b="8890"/>
                  <wp:docPr id="42" name="Picture 42" descr="Wholesaler Gooseneck Tripod Adjustable Floor Microphone Stand for Microphone  - China Microphone Stand and Mic Stand pric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lesaler Gooseneck Tripod Adjustable Floor Microphone Stand for Microphone  - China Microphone Stand and Mic Stand price | Made-in-China.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6027" cy="1616027"/>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70F21450" w14:textId="5EB42358"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12022B04" w14:textId="3FBCBF4F"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4F05ECCD"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72A7904C" w14:textId="522A9A2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28</w:t>
            </w:r>
          </w:p>
        </w:tc>
        <w:tc>
          <w:tcPr>
            <w:tcW w:w="6052" w:type="dxa"/>
            <w:tcBorders>
              <w:top w:val="nil"/>
              <w:left w:val="nil"/>
              <w:bottom w:val="single" w:sz="4" w:space="0" w:color="auto"/>
              <w:right w:val="single" w:sz="4" w:space="0" w:color="auto"/>
            </w:tcBorders>
            <w:shd w:val="clear" w:color="auto" w:fill="auto"/>
            <w:vAlign w:val="center"/>
          </w:tcPr>
          <w:p w14:paraId="18CA33BB" w14:textId="77777777" w:rsidR="00526256" w:rsidRDefault="00526256" w:rsidP="00A01DB0">
            <w:pPr>
              <w:shd w:val="clear" w:color="auto" w:fill="FFFFFF"/>
              <w:spacing w:after="120" w:line="288" w:lineRule="auto"/>
              <w:outlineLvl w:val="0"/>
              <w:rPr>
                <w:rFonts w:asciiTheme="minorHAnsi" w:eastAsia="Times New Roman" w:hAnsiTheme="minorHAnsi" w:cstheme="minorHAnsi"/>
                <w:b/>
                <w:bCs/>
                <w:color w:val="2E2D2B"/>
                <w:kern w:val="36"/>
              </w:rPr>
            </w:pPr>
          </w:p>
          <w:p w14:paraId="4B494578" w14:textId="039C287F" w:rsidR="0088696C" w:rsidRPr="00681161" w:rsidRDefault="0088696C" w:rsidP="00A01DB0">
            <w:pPr>
              <w:shd w:val="clear" w:color="auto" w:fill="FFFFFF"/>
              <w:spacing w:after="120" w:line="288" w:lineRule="auto"/>
              <w:outlineLvl w:val="0"/>
              <w:rPr>
                <w:rFonts w:asciiTheme="minorHAnsi" w:eastAsia="Times New Roman" w:hAnsiTheme="minorHAnsi" w:cstheme="minorHAnsi"/>
                <w:b/>
                <w:bCs/>
                <w:color w:val="2E2D2B"/>
                <w:kern w:val="36"/>
              </w:rPr>
            </w:pPr>
            <w:r w:rsidRPr="00681161">
              <w:rPr>
                <w:rFonts w:asciiTheme="minorHAnsi" w:eastAsia="Times New Roman" w:hAnsiTheme="minorHAnsi" w:cstheme="minorHAnsi"/>
                <w:b/>
                <w:bCs/>
                <w:color w:val="2E2D2B"/>
                <w:kern w:val="36"/>
              </w:rPr>
              <w:t>USB Audio Interface</w:t>
            </w:r>
          </w:p>
          <w:p w14:paraId="2157A74D" w14:textId="19A401A4" w:rsidR="00F6486B" w:rsidRPr="00681161" w:rsidRDefault="0088696C" w:rsidP="00A01DB0">
            <w:pPr>
              <w:shd w:val="clear" w:color="auto" w:fill="FFFFFF"/>
              <w:spacing w:after="120" w:line="288" w:lineRule="auto"/>
              <w:rPr>
                <w:rFonts w:asciiTheme="minorHAnsi" w:eastAsia="Times New Roman" w:hAnsiTheme="minorHAnsi" w:cstheme="minorHAnsi"/>
                <w:color w:val="2E2D2B"/>
              </w:rPr>
            </w:pPr>
            <w:r w:rsidRPr="00681161">
              <w:rPr>
                <w:rFonts w:asciiTheme="minorHAnsi" w:eastAsia="Times New Roman" w:hAnsiTheme="minorHAnsi" w:cstheme="minorHAnsi"/>
                <w:b/>
                <w:bCs/>
                <w:color w:val="2E2D2B"/>
              </w:rPr>
              <w:t>Features:</w:t>
            </w:r>
            <w:r w:rsidRPr="00681161">
              <w:rPr>
                <w:rFonts w:asciiTheme="minorHAnsi" w:eastAsia="Times New Roman" w:hAnsiTheme="minorHAnsi" w:cstheme="minorHAnsi"/>
                <w:color w:val="2E2D2B"/>
              </w:rPr>
              <w:t xml:space="preserve"> USB Audio Interface, 2-in/2-out, with 2 Mic/Line/Instrument Preamps, 4K Legacy Mode, USB Bus Power, and Bundled Software - Mac/Win; </w:t>
            </w:r>
            <w:r w:rsidRPr="00681161">
              <w:rPr>
                <w:rFonts w:asciiTheme="minorHAnsi" w:eastAsia="Times New Roman" w:hAnsiTheme="minorHAnsi" w:cstheme="minorHAnsi"/>
                <w:bCs/>
                <w:color w:val="2E2D2B"/>
              </w:rPr>
              <w:t xml:space="preserve">Computer </w:t>
            </w:r>
            <w:proofErr w:type="spellStart"/>
            <w:r w:rsidRPr="00681161">
              <w:rPr>
                <w:rFonts w:asciiTheme="minorHAnsi" w:eastAsia="Times New Roman" w:hAnsiTheme="minorHAnsi" w:cstheme="minorHAnsi"/>
                <w:bCs/>
                <w:color w:val="2E2D2B"/>
              </w:rPr>
              <w:t>Connectivity: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2.0; </w:t>
            </w:r>
            <w:r w:rsidRPr="00681161">
              <w:rPr>
                <w:rFonts w:asciiTheme="minorHAnsi" w:eastAsia="Times New Roman" w:hAnsiTheme="minorHAnsi" w:cstheme="minorHAnsi"/>
                <w:bCs/>
                <w:color w:val="2E2D2B"/>
              </w:rPr>
              <w:t xml:space="preserve">Form </w:t>
            </w:r>
            <w:proofErr w:type="spellStart"/>
            <w:r w:rsidRPr="00681161">
              <w:rPr>
                <w:rFonts w:asciiTheme="minorHAnsi" w:eastAsia="Times New Roman" w:hAnsiTheme="minorHAnsi" w:cstheme="minorHAnsi"/>
                <w:bCs/>
                <w:color w:val="2E2D2B"/>
              </w:rPr>
              <w:t>Factor:</w:t>
            </w:r>
            <w:r w:rsidRPr="00681161">
              <w:rPr>
                <w:rFonts w:asciiTheme="minorHAnsi" w:eastAsia="Times New Roman" w:hAnsiTheme="minorHAnsi" w:cstheme="minorHAnsi"/>
                <w:color w:val="2E2D2B"/>
              </w:rPr>
              <w:t>Desktop</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Simultaneous I/O:</w:t>
            </w:r>
            <w:r w:rsidRPr="00681161">
              <w:rPr>
                <w:rFonts w:asciiTheme="minorHAnsi" w:eastAsia="Times New Roman" w:hAnsiTheme="minorHAnsi" w:cstheme="minorHAnsi"/>
                <w:color w:val="2E2D2B"/>
              </w:rPr>
              <w:t xml:space="preserve">2 x 2; </w:t>
            </w:r>
            <w:r w:rsidRPr="00681161">
              <w:rPr>
                <w:rFonts w:asciiTheme="minorHAnsi" w:eastAsia="Times New Roman" w:hAnsiTheme="minorHAnsi" w:cstheme="minorHAnsi"/>
                <w:bCs/>
                <w:color w:val="2E2D2B"/>
              </w:rPr>
              <w:t>Number of Preamps:</w:t>
            </w:r>
            <w:r w:rsidRPr="00681161">
              <w:rPr>
                <w:rFonts w:asciiTheme="minorHAnsi" w:eastAsia="Times New Roman" w:hAnsiTheme="minorHAnsi" w:cstheme="minorHAnsi"/>
                <w:color w:val="2E2D2B"/>
              </w:rPr>
              <w:t xml:space="preserve">2; </w:t>
            </w:r>
            <w:r w:rsidRPr="00681161">
              <w:rPr>
                <w:rFonts w:asciiTheme="minorHAnsi" w:eastAsia="Times New Roman" w:hAnsiTheme="minorHAnsi" w:cstheme="minorHAnsi"/>
                <w:bCs/>
                <w:color w:val="2E2D2B"/>
              </w:rPr>
              <w:t xml:space="preserve">Phantom </w:t>
            </w:r>
            <w:proofErr w:type="spellStart"/>
            <w:r w:rsidRPr="00681161">
              <w:rPr>
                <w:rFonts w:asciiTheme="minorHAnsi" w:eastAsia="Times New Roman" w:hAnsiTheme="minorHAnsi" w:cstheme="minorHAnsi"/>
                <w:bCs/>
                <w:color w:val="2E2D2B"/>
              </w:rPr>
              <w:t>Power:</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A/D Resolution:</w:t>
            </w:r>
            <w:r w:rsidRPr="00681161">
              <w:rPr>
                <w:rFonts w:asciiTheme="minorHAnsi" w:eastAsia="Times New Roman" w:hAnsiTheme="minorHAnsi" w:cstheme="minorHAnsi"/>
                <w:color w:val="2E2D2B"/>
              </w:rPr>
              <w:t xml:space="preserve">24-bit/192kHz; </w:t>
            </w:r>
            <w:r w:rsidRPr="00681161">
              <w:rPr>
                <w:rFonts w:asciiTheme="minorHAnsi" w:eastAsia="Times New Roman" w:hAnsiTheme="minorHAnsi" w:cstheme="minorHAnsi"/>
                <w:bCs/>
                <w:color w:val="2E2D2B"/>
              </w:rPr>
              <w:t>Analog Inputs:</w:t>
            </w:r>
            <w:r w:rsidRPr="00681161">
              <w:rPr>
                <w:rFonts w:asciiTheme="minorHAnsi" w:eastAsia="Times New Roman" w:hAnsiTheme="minorHAnsi" w:cstheme="minorHAnsi"/>
                <w:color w:val="2E2D2B"/>
              </w:rPr>
              <w:t xml:space="preserve">2 x XLR-1/4" combo (mic/line/Hi-Z); </w:t>
            </w:r>
            <w:r w:rsidRPr="00681161">
              <w:rPr>
                <w:rFonts w:asciiTheme="minorHAnsi" w:eastAsia="Times New Roman" w:hAnsiTheme="minorHAnsi" w:cstheme="minorHAnsi"/>
                <w:bCs/>
                <w:color w:val="2E2D2B"/>
              </w:rPr>
              <w:t>Analog Outputs:</w:t>
            </w:r>
            <w:r w:rsidRPr="00681161">
              <w:rPr>
                <w:rFonts w:asciiTheme="minorHAnsi" w:eastAsia="Times New Roman" w:hAnsiTheme="minorHAnsi" w:cstheme="minorHAnsi"/>
                <w:color w:val="2E2D2B"/>
              </w:rPr>
              <w:t xml:space="preserve">2 x 1/4" TRS (L/R); </w:t>
            </w:r>
            <w:r w:rsidRPr="00681161">
              <w:rPr>
                <w:rFonts w:asciiTheme="minorHAnsi" w:eastAsia="Times New Roman" w:hAnsiTheme="minorHAnsi" w:cstheme="minorHAnsi"/>
                <w:bCs/>
                <w:color w:val="2E2D2B"/>
              </w:rPr>
              <w:t>Headphones:</w:t>
            </w:r>
            <w:r w:rsidRPr="00681161">
              <w:rPr>
                <w:rFonts w:asciiTheme="minorHAnsi" w:eastAsia="Times New Roman" w:hAnsiTheme="minorHAnsi" w:cstheme="minorHAnsi"/>
                <w:color w:val="2E2D2B"/>
              </w:rPr>
              <w:t xml:space="preserve">1 x 1/4"; </w:t>
            </w:r>
            <w:r w:rsidRPr="00681161">
              <w:rPr>
                <w:rFonts w:asciiTheme="minorHAnsi" w:eastAsia="Times New Roman" w:hAnsiTheme="minorHAnsi" w:cstheme="minorHAnsi"/>
                <w:bCs/>
                <w:color w:val="2E2D2B"/>
              </w:rPr>
              <w:t>USB:</w:t>
            </w:r>
            <w:r w:rsidRPr="00681161">
              <w:rPr>
                <w:rFonts w:asciiTheme="minorHAnsi" w:eastAsia="Times New Roman" w:hAnsiTheme="minorHAnsi" w:cstheme="minorHAnsi"/>
                <w:color w:val="2E2D2B"/>
              </w:rPr>
              <w:t xml:space="preserve">1 x USB-C; </w:t>
            </w:r>
            <w:proofErr w:type="spellStart"/>
            <w:r w:rsidRPr="00681161">
              <w:rPr>
                <w:rFonts w:asciiTheme="minorHAnsi" w:eastAsia="Times New Roman" w:hAnsiTheme="minorHAnsi" w:cstheme="minorHAnsi"/>
                <w:bCs/>
                <w:color w:val="2E2D2B"/>
              </w:rPr>
              <w:t>Software:</w:t>
            </w:r>
            <w:r w:rsidRPr="00681161">
              <w:rPr>
                <w:rFonts w:asciiTheme="minorHAnsi" w:eastAsia="Times New Roman" w:hAnsiTheme="minorHAnsi" w:cstheme="minorHAnsi"/>
                <w:color w:val="2E2D2B"/>
              </w:rPr>
              <w:t>SSL</w:t>
            </w:r>
            <w:proofErr w:type="spellEnd"/>
            <w:r w:rsidRPr="00681161">
              <w:rPr>
                <w:rFonts w:asciiTheme="minorHAnsi" w:eastAsia="Times New Roman" w:hAnsiTheme="minorHAnsi" w:cstheme="minorHAnsi"/>
                <w:color w:val="2E2D2B"/>
              </w:rPr>
              <w:t xml:space="preserve"> Production Pack, 3rd Party Bundled Software;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Mac:</w:t>
            </w:r>
            <w:r w:rsidRPr="00681161">
              <w:rPr>
                <w:rFonts w:asciiTheme="minorHAnsi" w:eastAsia="Times New Roman" w:hAnsiTheme="minorHAnsi" w:cstheme="minorHAnsi"/>
                <w:color w:val="2E2D2B"/>
              </w:rPr>
              <w:t>OS</w:t>
            </w:r>
            <w:proofErr w:type="spellEnd"/>
            <w:r w:rsidRPr="00681161">
              <w:rPr>
                <w:rFonts w:asciiTheme="minorHAnsi" w:eastAsia="Times New Roman" w:hAnsiTheme="minorHAnsi" w:cstheme="minorHAnsi"/>
                <w:color w:val="2E2D2B"/>
              </w:rPr>
              <w:t xml:space="preserve"> X 10.11 ;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PC:</w:t>
            </w:r>
            <w:r w:rsidRPr="00681161">
              <w:rPr>
                <w:rFonts w:asciiTheme="minorHAnsi" w:eastAsia="Times New Roman" w:hAnsiTheme="minorHAnsi" w:cstheme="minorHAnsi"/>
                <w:color w:val="2E2D2B"/>
              </w:rPr>
              <w:t>Windows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color w:val="2E2D2B"/>
              </w:rPr>
              <w:lastRenderedPageBreak/>
              <w:t xml:space="preserve">8.1; </w:t>
            </w:r>
            <w:r w:rsidRPr="00681161">
              <w:rPr>
                <w:rFonts w:asciiTheme="minorHAnsi" w:eastAsia="Times New Roman" w:hAnsiTheme="minorHAnsi" w:cstheme="minorHAnsi"/>
                <w:bCs/>
                <w:color w:val="2E2D2B"/>
              </w:rPr>
              <w:t xml:space="preserve">us </w:t>
            </w:r>
            <w:proofErr w:type="spellStart"/>
            <w:r w:rsidRPr="00681161">
              <w:rPr>
                <w:rFonts w:asciiTheme="minorHAnsi" w:eastAsia="Times New Roman" w:hAnsiTheme="minorHAnsi" w:cstheme="minorHAnsi"/>
                <w:bCs/>
                <w:color w:val="2E2D2B"/>
              </w:rPr>
              <w:t>Powered:</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 xml:space="preserve">Power </w:t>
            </w:r>
            <w:proofErr w:type="spellStart"/>
            <w:r w:rsidRPr="00681161">
              <w:rPr>
                <w:rFonts w:asciiTheme="minorHAnsi" w:eastAsia="Times New Roman" w:hAnsiTheme="minorHAnsi" w:cstheme="minorHAnsi"/>
                <w:bCs/>
                <w:color w:val="2E2D2B"/>
              </w:rPr>
              <w:t>Supply: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bus powered</w:t>
            </w:r>
            <w:r w:rsidR="00403F66" w:rsidRPr="00681161">
              <w:rPr>
                <w:rFonts w:asciiTheme="minorHAnsi" w:eastAsia="Times New Roman" w:hAnsiTheme="minorHAnsi" w:cstheme="minorHAnsi"/>
                <w:color w:val="2E2D2B"/>
              </w:rPr>
              <w:t>.</w:t>
            </w:r>
          </w:p>
        </w:tc>
        <w:tc>
          <w:tcPr>
            <w:tcW w:w="1301" w:type="dxa"/>
            <w:tcBorders>
              <w:top w:val="nil"/>
              <w:left w:val="nil"/>
              <w:bottom w:val="single" w:sz="4" w:space="0" w:color="auto"/>
              <w:right w:val="single" w:sz="4" w:space="0" w:color="auto"/>
            </w:tcBorders>
            <w:shd w:val="clear" w:color="auto" w:fill="auto"/>
            <w:vAlign w:val="center"/>
          </w:tcPr>
          <w:p w14:paraId="3AB9F9D5" w14:textId="56504E9E"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BB23773" w14:textId="61E4F583"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1D10BF96" w14:textId="77777777" w:rsidTr="00A01DB0">
        <w:trPr>
          <w:trHeight w:val="238"/>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317C094" w14:textId="08F1D67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29</w:t>
            </w:r>
          </w:p>
        </w:tc>
        <w:tc>
          <w:tcPr>
            <w:tcW w:w="6052" w:type="dxa"/>
            <w:tcBorders>
              <w:top w:val="nil"/>
              <w:left w:val="nil"/>
              <w:bottom w:val="single" w:sz="4" w:space="0" w:color="auto"/>
              <w:right w:val="single" w:sz="4" w:space="0" w:color="auto"/>
            </w:tcBorders>
            <w:shd w:val="clear" w:color="auto" w:fill="auto"/>
            <w:vAlign w:val="center"/>
          </w:tcPr>
          <w:p w14:paraId="415E0B24" w14:textId="77777777" w:rsidR="0088696C" w:rsidRPr="00681161" w:rsidRDefault="0088696C" w:rsidP="00A01DB0">
            <w:pPr>
              <w:pStyle w:val="Heading1"/>
              <w:shd w:val="clear" w:color="auto" w:fill="FFFFFF"/>
              <w:spacing w:before="0" w:after="120" w:line="288" w:lineRule="auto"/>
              <w:rPr>
                <w:rStyle w:val="a-size-large"/>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250 Ohm Over-Ear Studio Headphones</w:t>
            </w:r>
          </w:p>
          <w:p w14:paraId="4FDE30E1" w14:textId="1BC3A17C" w:rsidR="0088696C" w:rsidRPr="00681161" w:rsidRDefault="0088696C" w:rsidP="00A01DB0">
            <w:pPr>
              <w:spacing w:after="120" w:line="288" w:lineRule="auto"/>
              <w:rPr>
                <w:rFonts w:asciiTheme="minorHAnsi" w:eastAsia="Times New Roman" w:hAnsiTheme="minorHAnsi" w:cstheme="minorHAnsi"/>
                <w:spacing w:val="-1"/>
              </w:rPr>
            </w:pPr>
            <w:r w:rsidRPr="00681161">
              <w:rPr>
                <w:rFonts w:asciiTheme="minorHAnsi" w:eastAsia="Times New Roman" w:hAnsiTheme="minorHAnsi" w:cstheme="minorHAnsi"/>
                <w:b/>
                <w:bCs/>
                <w:spacing w:val="-4"/>
              </w:rPr>
              <w:t>Features:</w:t>
            </w:r>
            <w:r w:rsidRPr="00681161">
              <w:rPr>
                <w:rFonts w:asciiTheme="minorHAnsi" w:eastAsia="Times New Roman" w:hAnsiTheme="minorHAnsi" w:cstheme="minorHAnsi"/>
                <w:spacing w:val="-4"/>
              </w:rPr>
              <w:t xml:space="preserve"> Diffuse-field equalized; Closed-back; </w:t>
            </w:r>
            <w:r w:rsidR="00526256" w:rsidRPr="00681161">
              <w:rPr>
                <w:rFonts w:asciiTheme="minorHAnsi" w:eastAsia="Times New Roman" w:hAnsiTheme="minorHAnsi" w:cstheme="minorHAnsi"/>
                <w:spacing w:val="-4"/>
              </w:rPr>
              <w:t>Circumoral</w:t>
            </w:r>
            <w:r w:rsidRPr="00681161">
              <w:rPr>
                <w:rFonts w:asciiTheme="minorHAnsi" w:eastAsia="Times New Roman" w:hAnsiTheme="minorHAnsi" w:cstheme="minorHAnsi"/>
                <w:spacing w:val="-4"/>
              </w:rPr>
              <w:t xml:space="preserve"> design; Dynamic; Impedance: 250 Ohm; Sensitivity SPL (sound pressure level): 96 dB; Frequency response: 5 - 35,000 Hz; 3 m Coiled cable with 3.5 mm connector</w:t>
            </w:r>
          </w:p>
          <w:p w14:paraId="3B9752A6" w14:textId="77777777" w:rsidR="00F6486B" w:rsidRDefault="0088696C" w:rsidP="00A01DB0">
            <w:pPr>
              <w:spacing w:after="120" w:line="288" w:lineRule="auto"/>
              <w:rPr>
                <w:rFonts w:asciiTheme="minorHAnsi" w:eastAsia="Times New Roman" w:hAnsiTheme="minorHAnsi" w:cstheme="minorHAnsi"/>
                <w:spacing w:val="-4"/>
              </w:rPr>
            </w:pPr>
            <w:r w:rsidRPr="00681161">
              <w:rPr>
                <w:rFonts w:asciiTheme="minorHAnsi" w:eastAsia="Times New Roman" w:hAnsiTheme="minorHAnsi" w:cstheme="minorHAnsi"/>
                <w:spacing w:val="-4"/>
              </w:rPr>
              <w:t>Screwable adapter to 6.3 mm stereo jack</w:t>
            </w:r>
            <w:r w:rsidR="00403F66" w:rsidRPr="00681161">
              <w:rPr>
                <w:rFonts w:asciiTheme="minorHAnsi" w:eastAsia="Times New Roman" w:hAnsiTheme="minorHAnsi" w:cstheme="minorHAnsi"/>
                <w:spacing w:val="-4"/>
              </w:rPr>
              <w:t>.</w:t>
            </w:r>
          </w:p>
          <w:p w14:paraId="4143A344" w14:textId="2BA19122" w:rsidR="00526256" w:rsidRPr="00681161" w:rsidRDefault="00526256" w:rsidP="00A01DB0">
            <w:pPr>
              <w:spacing w:after="120" w:line="288" w:lineRule="auto"/>
              <w:rPr>
                <w:rFonts w:asciiTheme="minorHAnsi" w:eastAsia="Times New Roman" w:hAnsiTheme="minorHAnsi" w:cstheme="minorHAnsi"/>
                <w:spacing w:val="-1"/>
              </w:rPr>
            </w:pPr>
            <w:r>
              <w:rPr>
                <w:noProof/>
              </w:rPr>
              <w:drawing>
                <wp:inline distT="0" distB="0" distL="0" distR="0" wp14:anchorId="1D2F18C9" wp14:editId="0A680C10">
                  <wp:extent cx="1617785" cy="1617785"/>
                  <wp:effectExtent l="0" t="0" r="1905" b="1905"/>
                  <wp:docPr id="43" name="Picture 43" descr="Amazon.com: beyerdynamic DT 770 PRO 250 Ohm Over-Ear Studio Headphones in  Black. Closed Construction, Wired for Studio use, Ideal for Mixing in The  Studio :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beyerdynamic DT 770 PRO 250 Ohm Over-Ear Studio Headphones in  Black. Closed Construction, Wired for Studio use, Ideal for Mixing in The  Studio : Musical Instrume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2584" cy="1622584"/>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5ADB35B4" w14:textId="7C7D4F57"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26A82E9B" w14:textId="2C05085E" w:rsidR="00F6486B" w:rsidRPr="00681161" w:rsidRDefault="0088696C"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r>
      <w:tr w:rsidR="00F6486B" w:rsidRPr="00681161" w14:paraId="60A5BE03"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5CFFA52" w14:textId="19A4209E"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30</w:t>
            </w:r>
          </w:p>
        </w:tc>
        <w:tc>
          <w:tcPr>
            <w:tcW w:w="6052" w:type="dxa"/>
            <w:tcBorders>
              <w:top w:val="nil"/>
              <w:left w:val="nil"/>
              <w:bottom w:val="single" w:sz="4" w:space="0" w:color="auto"/>
              <w:right w:val="single" w:sz="4" w:space="0" w:color="auto"/>
            </w:tcBorders>
            <w:shd w:val="clear" w:color="auto" w:fill="auto"/>
            <w:vAlign w:val="center"/>
          </w:tcPr>
          <w:p w14:paraId="41FFC1AA" w14:textId="77777777" w:rsidR="0088696C" w:rsidRPr="00681161" w:rsidRDefault="0088696C" w:rsidP="00A01DB0">
            <w:pPr>
              <w:pStyle w:val="Heading2"/>
              <w:spacing w:before="0" w:after="120" w:line="288" w:lineRule="auto"/>
              <w:rPr>
                <w:rFonts w:asciiTheme="minorHAnsi" w:hAnsiTheme="minorHAnsi" w:cstheme="minorHAnsi"/>
                <w:bCs w:val="0"/>
                <w:color w:val="auto"/>
                <w:sz w:val="22"/>
                <w:szCs w:val="22"/>
              </w:rPr>
            </w:pPr>
            <w:r w:rsidRPr="00681161">
              <w:rPr>
                <w:rFonts w:asciiTheme="minorHAnsi" w:hAnsiTheme="minorHAnsi" w:cstheme="minorHAnsi"/>
                <w:bCs w:val="0"/>
                <w:color w:val="auto"/>
                <w:sz w:val="22"/>
                <w:szCs w:val="22"/>
              </w:rPr>
              <w:t>Microphone Stand with Folding Tripod Base and 2-Point Adjustment Telescoping Boom</w:t>
            </w:r>
          </w:p>
          <w:p w14:paraId="0BB56270" w14:textId="72577380" w:rsidR="0088696C" w:rsidRPr="00681161" w:rsidRDefault="0088696C" w:rsidP="00A01DB0">
            <w:pPr>
              <w:shd w:val="clear" w:color="auto" w:fill="FFFFFF"/>
              <w:spacing w:after="120" w:line="288" w:lineRule="auto"/>
              <w:rPr>
                <w:rFonts w:asciiTheme="minorHAnsi" w:eastAsia="Times New Roman" w:hAnsiTheme="minorHAnsi" w:cstheme="minorHAnsi"/>
                <w:bCs/>
              </w:rPr>
            </w:pPr>
            <w:r w:rsidRPr="00681161">
              <w:rPr>
                <w:rFonts w:asciiTheme="minorHAnsi" w:eastAsia="Times New Roman" w:hAnsiTheme="minorHAnsi" w:cstheme="minorHAnsi"/>
                <w:b/>
              </w:rPr>
              <w:t>Features:</w:t>
            </w:r>
            <w:r w:rsidRPr="00681161">
              <w:rPr>
                <w:rFonts w:asciiTheme="minorHAnsi" w:eastAsia="Times New Roman" w:hAnsiTheme="minorHAnsi" w:cstheme="minorHAnsi"/>
                <w:bCs/>
              </w:rPr>
              <w:t xml:space="preserve"> Tubing </w:t>
            </w:r>
            <w:proofErr w:type="gramStart"/>
            <w:r w:rsidRPr="00681161">
              <w:rPr>
                <w:rFonts w:asciiTheme="minorHAnsi" w:eastAsia="Times New Roman" w:hAnsiTheme="minorHAnsi" w:cstheme="minorHAnsi"/>
                <w:bCs/>
              </w:rPr>
              <w:t>material</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Steel; </w:t>
            </w:r>
            <w:r w:rsidRPr="00681161">
              <w:rPr>
                <w:rFonts w:asciiTheme="minorHAnsi" w:eastAsia="Times New Roman" w:hAnsiTheme="minorHAnsi" w:cstheme="minorHAnsi"/>
                <w:bCs/>
              </w:rPr>
              <w:t>Tubing surface-</w:t>
            </w:r>
            <w:r w:rsidRPr="00681161">
              <w:rPr>
                <w:rFonts w:asciiTheme="minorHAnsi" w:eastAsia="Times New Roman" w:hAnsiTheme="minorHAnsi" w:cstheme="minorHAnsi"/>
              </w:rPr>
              <w:t xml:space="preserve">Powder coated; </w:t>
            </w:r>
            <w:r w:rsidRPr="00681161">
              <w:rPr>
                <w:rFonts w:asciiTheme="minorHAnsi" w:eastAsia="Times New Roman" w:hAnsiTheme="minorHAnsi" w:cstheme="minorHAnsi"/>
                <w:bCs/>
              </w:rPr>
              <w:t>Min. height-</w:t>
            </w:r>
            <w:r w:rsidRPr="00681161">
              <w:rPr>
                <w:rFonts w:asciiTheme="minorHAnsi" w:eastAsia="Times New Roman" w:hAnsiTheme="minorHAnsi" w:cstheme="minorHAnsi"/>
              </w:rPr>
              <w:t xml:space="preserve">1030 mm; </w:t>
            </w:r>
            <w:r w:rsidRPr="00681161">
              <w:rPr>
                <w:rFonts w:asciiTheme="minorHAnsi" w:eastAsia="Times New Roman" w:hAnsiTheme="minorHAnsi" w:cstheme="minorHAnsi"/>
                <w:bCs/>
              </w:rPr>
              <w:t>Max. height</w:t>
            </w:r>
          </w:p>
          <w:p w14:paraId="488E27B2" w14:textId="77777777" w:rsidR="0088696C" w:rsidRPr="00681161" w:rsidRDefault="0088696C"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1690 mm; </w:t>
            </w:r>
            <w:r w:rsidRPr="00681161">
              <w:rPr>
                <w:rFonts w:asciiTheme="minorHAnsi" w:eastAsia="Times New Roman" w:hAnsiTheme="minorHAnsi" w:cstheme="minorHAnsi"/>
                <w:bCs/>
              </w:rPr>
              <w:t>Transport length-</w:t>
            </w:r>
            <w:r w:rsidRPr="00681161">
              <w:rPr>
                <w:rFonts w:asciiTheme="minorHAnsi" w:eastAsia="Times New Roman" w:hAnsiTheme="minorHAnsi" w:cstheme="minorHAnsi"/>
              </w:rPr>
              <w:t xml:space="preserve">1050 mm; </w:t>
            </w:r>
            <w:r w:rsidRPr="00681161">
              <w:rPr>
                <w:rFonts w:asciiTheme="minorHAnsi" w:eastAsia="Times New Roman" w:hAnsiTheme="minorHAnsi" w:cstheme="minorHAnsi"/>
                <w:bCs/>
              </w:rPr>
              <w:t xml:space="preserve">Height adjustment; Base </w:t>
            </w:r>
            <w:proofErr w:type="gramStart"/>
            <w:r w:rsidRPr="00681161">
              <w:rPr>
                <w:rFonts w:asciiTheme="minorHAnsi" w:eastAsia="Times New Roman" w:hAnsiTheme="minorHAnsi" w:cstheme="minorHAnsi"/>
                <w:bCs/>
              </w:rPr>
              <w:t>type</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Tripod; </w:t>
            </w:r>
            <w:r w:rsidRPr="00681161">
              <w:rPr>
                <w:rFonts w:asciiTheme="minorHAnsi" w:eastAsia="Times New Roman" w:hAnsiTheme="minorHAnsi" w:cstheme="minorHAnsi"/>
                <w:bCs/>
              </w:rPr>
              <w:t>Base material-</w:t>
            </w:r>
            <w:r w:rsidRPr="00681161">
              <w:rPr>
                <w:rFonts w:asciiTheme="minorHAnsi" w:eastAsia="Times New Roman" w:hAnsiTheme="minorHAnsi" w:cstheme="minorHAnsi"/>
              </w:rPr>
              <w:t xml:space="preserve">Zinc die-cast; </w:t>
            </w:r>
          </w:p>
          <w:p w14:paraId="733788F8" w14:textId="77777777" w:rsidR="00F6486B" w:rsidRDefault="0088696C"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Cs/>
              </w:rPr>
              <w:t>Boom model-</w:t>
            </w:r>
            <w:r w:rsidRPr="00681161">
              <w:rPr>
                <w:rFonts w:asciiTheme="minorHAnsi" w:eastAsia="Times New Roman" w:hAnsiTheme="minorHAnsi" w:cstheme="minorHAnsi"/>
              </w:rPr>
              <w:t xml:space="preserve">2-point adjustment; </w:t>
            </w:r>
            <w:r w:rsidRPr="00681161">
              <w:rPr>
                <w:rFonts w:asciiTheme="minorHAnsi" w:eastAsia="Times New Roman" w:hAnsiTheme="minorHAnsi" w:cstheme="minorHAnsi"/>
                <w:bCs/>
              </w:rPr>
              <w:t>Boom length-</w:t>
            </w:r>
            <w:r w:rsidRPr="00681161">
              <w:rPr>
                <w:rFonts w:asciiTheme="minorHAnsi" w:eastAsia="Times New Roman" w:hAnsiTheme="minorHAnsi" w:cstheme="minorHAnsi"/>
              </w:rPr>
              <w:t xml:space="preserve">880 mm; </w:t>
            </w:r>
            <w:r w:rsidRPr="00681161">
              <w:rPr>
                <w:rFonts w:asciiTheme="minorHAnsi" w:eastAsia="Times New Roman" w:hAnsiTheme="minorHAnsi" w:cstheme="minorHAnsi"/>
                <w:bCs/>
              </w:rPr>
              <w:t>Interchangeable rings-</w:t>
            </w:r>
            <w:r w:rsidRPr="00681161">
              <w:rPr>
                <w:rFonts w:asciiTheme="minorHAnsi" w:eastAsia="Times New Roman" w:hAnsiTheme="minorHAnsi" w:cstheme="minorHAnsi"/>
              </w:rPr>
              <w:t>1 x 25 mm, 2 x 15 mm, 4 x 20 mm</w:t>
            </w:r>
          </w:p>
          <w:p w14:paraId="26C3128D" w14:textId="2B2C32BE" w:rsidR="00526256" w:rsidRPr="00681161" w:rsidRDefault="00526256" w:rsidP="00A01DB0">
            <w:pPr>
              <w:shd w:val="clear" w:color="auto" w:fill="FFFFFF"/>
              <w:spacing w:after="120" w:line="288" w:lineRule="auto"/>
              <w:rPr>
                <w:rFonts w:asciiTheme="minorHAnsi" w:eastAsia="Times New Roman" w:hAnsiTheme="minorHAnsi" w:cstheme="minorHAnsi"/>
              </w:rPr>
            </w:pPr>
            <w:r>
              <w:rPr>
                <w:noProof/>
              </w:rPr>
              <w:drawing>
                <wp:inline distT="0" distB="0" distL="0" distR="0" wp14:anchorId="42652E45" wp14:editId="29B54C1A">
                  <wp:extent cx="1322363" cy="1322363"/>
                  <wp:effectExtent l="0" t="0" r="0" b="0"/>
                  <wp:docPr id="44" name="Picture 44" descr="Gravity MS 4322 W Microphone Stand With Folding Tripod Base And 2-Point  Adjustment Telescoping Boom, White | Triang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vity MS 4322 W Microphone Stand With Folding Tripod Base And 2-Point  Adjustment Telescoping Boom, White | Triangle Squa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699" cy="1326699"/>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24AB813E" w14:textId="0E98403E"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6289EF14" w14:textId="5EA77E72" w:rsidR="00F6486B" w:rsidRPr="00681161" w:rsidRDefault="0088696C"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hAnsiTheme="minorHAnsi" w:cstheme="minorHAnsi"/>
                <w:color w:val="000000"/>
              </w:rPr>
              <w:t>3</w:t>
            </w:r>
          </w:p>
        </w:tc>
      </w:tr>
      <w:tr w:rsidR="00AF2D70" w:rsidRPr="00681161" w14:paraId="5969FA32" w14:textId="77777777" w:rsidTr="00A01DB0">
        <w:trPr>
          <w:trHeight w:val="183"/>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45DC2860" w14:textId="0D306B62" w:rsidR="00AF2D70"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31</w:t>
            </w:r>
          </w:p>
        </w:tc>
        <w:tc>
          <w:tcPr>
            <w:tcW w:w="6052" w:type="dxa"/>
            <w:tcBorders>
              <w:top w:val="nil"/>
              <w:left w:val="nil"/>
              <w:bottom w:val="single" w:sz="4" w:space="0" w:color="auto"/>
              <w:right w:val="single" w:sz="4" w:space="0" w:color="auto"/>
            </w:tcBorders>
            <w:shd w:val="clear" w:color="auto" w:fill="auto"/>
            <w:vAlign w:val="center"/>
          </w:tcPr>
          <w:p w14:paraId="74BA1596" w14:textId="77777777" w:rsidR="00AF2D70" w:rsidRPr="00681161" w:rsidRDefault="00AF2D70" w:rsidP="00A01DB0">
            <w:pPr>
              <w:pStyle w:val="Heading1"/>
              <w:shd w:val="clear" w:color="auto" w:fill="FFFFFF"/>
              <w:spacing w:before="0" w:after="120" w:line="288" w:lineRule="auto"/>
              <w:rPr>
                <w:rFonts w:asciiTheme="minorHAnsi" w:hAnsiTheme="minorHAnsi" w:cstheme="minorHAnsi"/>
                <w:b/>
                <w:bCs/>
                <w:color w:val="0F1111"/>
                <w:sz w:val="22"/>
                <w:szCs w:val="22"/>
              </w:rPr>
            </w:pPr>
            <w:r w:rsidRPr="00681161">
              <w:rPr>
                <w:rStyle w:val="a-size-large"/>
                <w:rFonts w:asciiTheme="minorHAnsi" w:hAnsiTheme="minorHAnsi" w:cstheme="minorHAnsi"/>
                <w:b/>
                <w:bCs/>
                <w:color w:val="0F1111"/>
                <w:sz w:val="22"/>
                <w:szCs w:val="22"/>
              </w:rPr>
              <w:t>Gravity Folding Stand Neck Holder</w:t>
            </w:r>
          </w:p>
          <w:p w14:paraId="5E364B1A" w14:textId="77777777" w:rsidR="00AF2D70" w:rsidRDefault="00AF2D70" w:rsidP="00A01DB0">
            <w:pPr>
              <w:shd w:val="clear" w:color="auto" w:fill="FFFFFF"/>
              <w:spacing w:after="120" w:line="288" w:lineRule="auto"/>
              <w:rPr>
                <w:rFonts w:asciiTheme="minorHAnsi" w:eastAsia="Times New Roman" w:hAnsiTheme="minorHAnsi" w:cstheme="minorHAnsi"/>
                <w:color w:val="0F1111"/>
              </w:rPr>
            </w:pPr>
            <w:r w:rsidRPr="00681161">
              <w:rPr>
                <w:rFonts w:asciiTheme="minorHAnsi" w:eastAsia="Times New Roman" w:hAnsiTheme="minorHAnsi" w:cstheme="minorHAnsi"/>
                <w:color w:val="0F1111"/>
              </w:rPr>
              <w:t xml:space="preserve">Material: Steel; </w:t>
            </w:r>
            <w:proofErr w:type="spellStart"/>
            <w:r w:rsidRPr="00681161">
              <w:rPr>
                <w:rFonts w:asciiTheme="minorHAnsi" w:eastAsia="Times New Roman" w:hAnsiTheme="minorHAnsi" w:cstheme="minorHAnsi"/>
                <w:color w:val="0F1111"/>
              </w:rPr>
              <w:t>Colour</w:t>
            </w:r>
            <w:proofErr w:type="spellEnd"/>
            <w:r w:rsidRPr="00681161">
              <w:rPr>
                <w:rFonts w:asciiTheme="minorHAnsi" w:eastAsia="Times New Roman" w:hAnsiTheme="minorHAnsi" w:cstheme="minorHAnsi"/>
                <w:color w:val="0F1111"/>
              </w:rPr>
              <w:t xml:space="preserve">: Black; Surface: powder-coated; Suitable for: </w:t>
            </w:r>
            <w:r w:rsidRPr="00681161">
              <w:rPr>
                <w:rFonts w:asciiTheme="minorHAnsi" w:eastAsia="Times New Roman" w:hAnsiTheme="minorHAnsi" w:cstheme="minorHAnsi"/>
              </w:rPr>
              <w:t>for use in bands</w:t>
            </w:r>
            <w:r w:rsidRPr="00681161">
              <w:rPr>
                <w:rFonts w:asciiTheme="minorHAnsi" w:eastAsia="Times New Roman" w:hAnsiTheme="minorHAnsi" w:cstheme="minorHAnsi"/>
                <w:color w:val="0F1111"/>
              </w:rPr>
              <w:t xml:space="preserve">; Black Ring Set </w:t>
            </w:r>
          </w:p>
          <w:p w14:paraId="2A05D02E" w14:textId="3AEAADD1" w:rsidR="00526256" w:rsidRPr="00681161" w:rsidRDefault="00526256" w:rsidP="00A01DB0">
            <w:pPr>
              <w:shd w:val="clear" w:color="auto" w:fill="FFFFFF"/>
              <w:spacing w:after="120" w:line="288" w:lineRule="auto"/>
              <w:rPr>
                <w:rFonts w:asciiTheme="minorHAnsi" w:eastAsia="Times New Roman" w:hAnsiTheme="minorHAnsi" w:cstheme="minorHAnsi"/>
                <w:color w:val="0F1111"/>
              </w:rPr>
            </w:pPr>
            <w:r>
              <w:rPr>
                <w:noProof/>
              </w:rPr>
              <w:drawing>
                <wp:inline distT="0" distB="0" distL="0" distR="0" wp14:anchorId="6EF0260B" wp14:editId="2AE4CB5A">
                  <wp:extent cx="1273126" cy="1273126"/>
                  <wp:effectExtent l="0" t="0" r="3810" b="3810"/>
                  <wp:docPr id="45" name="Picture 45" descr="Gravity GS 01 NHB – Thoman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vity GS 01 NHB – Thomann België"/>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5346" cy="1275346"/>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C103E5E" w14:textId="432BFEC9" w:rsidR="00AF2D70" w:rsidRPr="00681161" w:rsidRDefault="00AF2D70"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63564D4" w14:textId="3FA2E860" w:rsidR="00AF2D70"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AF2D70" w:rsidRPr="00681161" w14:paraId="34D81562" w14:textId="77777777" w:rsidTr="00A01DB0">
        <w:trPr>
          <w:trHeight w:val="266"/>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592AFC4" w14:textId="759D9514" w:rsidR="00AF2D70"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lastRenderedPageBreak/>
              <w:t>32</w:t>
            </w:r>
          </w:p>
        </w:tc>
        <w:tc>
          <w:tcPr>
            <w:tcW w:w="6052" w:type="dxa"/>
            <w:tcBorders>
              <w:top w:val="nil"/>
              <w:left w:val="nil"/>
              <w:bottom w:val="single" w:sz="4" w:space="0" w:color="auto"/>
              <w:right w:val="single" w:sz="4" w:space="0" w:color="auto"/>
            </w:tcBorders>
            <w:shd w:val="clear" w:color="auto" w:fill="auto"/>
            <w:vAlign w:val="center"/>
          </w:tcPr>
          <w:p w14:paraId="0EE1AB4F" w14:textId="77777777" w:rsidR="0095496F" w:rsidRPr="00681161" w:rsidRDefault="0095496F" w:rsidP="00A01DB0">
            <w:pPr>
              <w:spacing w:after="120" w:line="288" w:lineRule="auto"/>
              <w:rPr>
                <w:rFonts w:asciiTheme="minorHAnsi" w:hAnsiTheme="minorHAnsi" w:cstheme="minorHAnsi"/>
                <w:b/>
                <w:shd w:val="clear" w:color="auto" w:fill="FFFFFF"/>
              </w:rPr>
            </w:pPr>
            <w:r w:rsidRPr="00681161">
              <w:rPr>
                <w:rFonts w:asciiTheme="minorHAnsi" w:hAnsiTheme="minorHAnsi" w:cstheme="minorHAnsi"/>
                <w:b/>
                <w:shd w:val="clear" w:color="auto" w:fill="FFFFFF"/>
              </w:rPr>
              <w:t xml:space="preserve">Super-bright Soft Panel LED Light </w:t>
            </w:r>
          </w:p>
          <w:p w14:paraId="076DAAA1" w14:textId="78D2A19F" w:rsidR="00AF2D70" w:rsidRPr="00681161" w:rsidRDefault="0095496F"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150W Ultra Bright Panel Light 2700K-6500K, 5500Lux, V-Mount, DMX, ideal for 4K shooting).; Bi-color SMD LED panel light with high intensity, smooth dimmer curve, high CRI/TLCI/SSI, for both broadcast studio and field setup; 5500Lux@1m Super Bright; Non-linear Dimming Curve</w:t>
            </w:r>
            <w:r w:rsidRPr="00681161">
              <w:rPr>
                <w:rFonts w:asciiTheme="minorHAnsi" w:hAnsiTheme="minorHAnsi" w:cstheme="minorHAnsi"/>
              </w:rPr>
              <w:t xml:space="preserve">; </w:t>
            </w:r>
            <w:r w:rsidRPr="00681161">
              <w:rPr>
                <w:rFonts w:asciiTheme="minorHAnsi" w:hAnsiTheme="minorHAnsi" w:cstheme="minorHAnsi"/>
                <w:shd w:val="clear" w:color="auto" w:fill="FFFFFF"/>
              </w:rPr>
              <w:t xml:space="preserve">non-linear index dimming </w:t>
            </w:r>
            <w:proofErr w:type="spellStart"/>
            <w:r w:rsidRPr="00681161">
              <w:rPr>
                <w:rFonts w:asciiTheme="minorHAnsi" w:hAnsiTheme="minorHAnsi" w:cstheme="minorHAnsi"/>
                <w:shd w:val="clear" w:color="auto" w:fill="FFFFFF"/>
              </w:rPr>
              <w:t>curver</w:t>
            </w:r>
            <w:proofErr w:type="spellEnd"/>
            <w:r w:rsidRPr="00681161">
              <w:rPr>
                <w:rFonts w:asciiTheme="minorHAnsi" w:hAnsiTheme="minorHAnsi" w:cstheme="minorHAnsi"/>
                <w:shd w:val="clear" w:color="auto" w:fill="FFFFFF"/>
              </w:rPr>
              <w:t>, and the 1% dimmer equals to only 0.3% of the full intensity, to match with the sensitivity of human eyes; No Fan, No Noise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w:t>
            </w:r>
            <w:proofErr w:type="spellStart"/>
            <w:r w:rsidRPr="00681161">
              <w:rPr>
                <w:rFonts w:asciiTheme="minorHAnsi" w:eastAsia="Times New Roman" w:hAnsiTheme="minorHAnsi" w:cstheme="minorHAnsi"/>
              </w:rPr>
              <w:t>Swit</w:t>
            </w:r>
            <w:proofErr w:type="spellEnd"/>
            <w:r w:rsidRPr="00681161">
              <w:rPr>
                <w:rFonts w:asciiTheme="minorHAnsi" w:eastAsia="Times New Roman" w:hAnsiTheme="minorHAnsi" w:cstheme="minorHAnsi"/>
              </w:rPr>
              <w:t xml:space="preserve"> PL-S150D LED Light; 2x  Safety rope; 1x  AC-DC Adaptor; 1x  Barn door kit</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15378D5A" w14:textId="2B6471D5" w:rsidR="00AF2D70" w:rsidRPr="00681161" w:rsidRDefault="00AF2D70"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F366547" w14:textId="43141E97" w:rsidR="00AF2D70"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r>
      <w:tr w:rsidR="00F6486B" w:rsidRPr="00681161" w14:paraId="3CBCCC4D" w14:textId="77777777" w:rsidTr="00A01DB0">
        <w:trPr>
          <w:trHeight w:val="269"/>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13C05AA" w14:textId="298F186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33</w:t>
            </w:r>
          </w:p>
        </w:tc>
        <w:tc>
          <w:tcPr>
            <w:tcW w:w="6052" w:type="dxa"/>
            <w:tcBorders>
              <w:top w:val="nil"/>
              <w:left w:val="nil"/>
              <w:bottom w:val="single" w:sz="4" w:space="0" w:color="auto"/>
              <w:right w:val="single" w:sz="4" w:space="0" w:color="auto"/>
            </w:tcBorders>
            <w:shd w:val="clear" w:color="auto" w:fill="auto"/>
            <w:vAlign w:val="center"/>
          </w:tcPr>
          <w:p w14:paraId="2D44216C" w14:textId="77777777" w:rsidR="0095496F" w:rsidRPr="00681161" w:rsidRDefault="0095496F" w:rsidP="00A01DB0">
            <w:pPr>
              <w:spacing w:after="120" w:line="288" w:lineRule="auto"/>
              <w:rPr>
                <w:rFonts w:asciiTheme="minorHAnsi" w:hAnsiTheme="minorHAnsi" w:cstheme="minorHAnsi"/>
                <w:b/>
                <w:color w:val="383E40"/>
                <w:shd w:val="clear" w:color="auto" w:fill="FFFFFF"/>
              </w:rPr>
            </w:pPr>
            <w:r w:rsidRPr="00681161">
              <w:rPr>
                <w:rFonts w:asciiTheme="minorHAnsi" w:hAnsiTheme="minorHAnsi" w:cstheme="minorHAnsi"/>
                <w:b/>
                <w:color w:val="383E40"/>
                <w:shd w:val="clear" w:color="auto" w:fill="FFFFFF"/>
              </w:rPr>
              <w:t>Bi-</w:t>
            </w:r>
            <w:proofErr w:type="spellStart"/>
            <w:r w:rsidRPr="00681161">
              <w:rPr>
                <w:rFonts w:asciiTheme="minorHAnsi" w:hAnsiTheme="minorHAnsi" w:cstheme="minorHAnsi"/>
                <w:b/>
                <w:color w:val="383E40"/>
                <w:shd w:val="clear" w:color="auto" w:fill="FFFFFF"/>
              </w:rPr>
              <w:t>colour</w:t>
            </w:r>
            <w:proofErr w:type="spellEnd"/>
            <w:r w:rsidRPr="00681161">
              <w:rPr>
                <w:rFonts w:asciiTheme="minorHAnsi" w:hAnsiTheme="minorHAnsi" w:cstheme="minorHAnsi"/>
                <w:b/>
                <w:color w:val="383E40"/>
                <w:shd w:val="clear" w:color="auto" w:fill="FFFFFF"/>
              </w:rPr>
              <w:t xml:space="preserve"> Portable LED </w:t>
            </w:r>
            <w:proofErr w:type="gramStart"/>
            <w:r w:rsidRPr="00681161">
              <w:rPr>
                <w:rFonts w:asciiTheme="minorHAnsi" w:hAnsiTheme="minorHAnsi" w:cstheme="minorHAnsi"/>
                <w:b/>
                <w:color w:val="383E40"/>
                <w:shd w:val="clear" w:color="auto" w:fill="FFFFFF"/>
              </w:rPr>
              <w:t>Spot Light</w:t>
            </w:r>
            <w:proofErr w:type="gramEnd"/>
            <w:r w:rsidRPr="00681161">
              <w:rPr>
                <w:rFonts w:asciiTheme="minorHAnsi" w:hAnsiTheme="minorHAnsi" w:cstheme="minorHAnsi"/>
                <w:b/>
                <w:color w:val="383E40"/>
                <w:shd w:val="clear" w:color="auto" w:fill="FFFFFF"/>
              </w:rPr>
              <w:t xml:space="preserve"> </w:t>
            </w:r>
          </w:p>
          <w:p w14:paraId="4BA25B4B" w14:textId="77777777" w:rsidR="00F6486B" w:rsidRDefault="0095496F"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LED </w:t>
            </w:r>
            <w:proofErr w:type="gramStart"/>
            <w:r w:rsidRPr="00681161">
              <w:rPr>
                <w:rFonts w:asciiTheme="minorHAnsi" w:hAnsiTheme="minorHAnsi" w:cstheme="minorHAnsi"/>
                <w:shd w:val="clear" w:color="auto" w:fill="FFFFFF"/>
              </w:rPr>
              <w:t>spot light</w:t>
            </w:r>
            <w:proofErr w:type="gramEnd"/>
            <w:r w:rsidRPr="00681161">
              <w:rPr>
                <w:rFonts w:asciiTheme="minorHAnsi" w:hAnsiTheme="minorHAnsi" w:cstheme="minorHAnsi"/>
                <w:shd w:val="clear" w:color="auto" w:fill="FFFFFF"/>
              </w:rPr>
              <w:t xml:space="preserve"> adopts Chip-On-Board LEDs of 50,000 hours lifetime, 60W power, bi-color, DMX adjusting focus angle, as the key light of interview light kit or field video productions; 2700K-8000K DMX Support.; super bright and long-life COB-LED; Spot /Flood Adjust</w:t>
            </w:r>
            <w:r w:rsidRPr="00681161">
              <w:rPr>
                <w:rFonts w:asciiTheme="minorHAnsi" w:hAnsiTheme="minorHAnsi" w:cstheme="minorHAnsi"/>
              </w:rPr>
              <w:br/>
            </w:r>
            <w:r w:rsidRPr="00681161">
              <w:rPr>
                <w:rFonts w:asciiTheme="minorHAnsi" w:hAnsiTheme="minorHAnsi" w:cstheme="minorHAnsi"/>
                <w:shd w:val="clear" w:color="auto" w:fill="FFFFFF"/>
              </w:rPr>
              <w:t xml:space="preserve">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/DMX adjust;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 1 meter. The following output illuminances at different distances are for reference: Distance / 15° Spot / 60° Flood; 1 meters, 25000Lux, 4000Lux; 2 meters, 6250Lux, 1000Lux; 3 meters, 2700Lux, 445Lux;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temperature</w:t>
            </w:r>
            <w:r w:rsidRPr="00681161">
              <w:rPr>
                <w:rFonts w:asciiTheme="minorHAnsi" w:hAnsiTheme="minorHAnsi" w:cstheme="minorHAnsi"/>
              </w:rPr>
              <w:br/>
            </w:r>
            <w:r w:rsidRPr="00681161">
              <w:rPr>
                <w:rFonts w:asciiTheme="minorHAnsi" w:hAnsiTheme="minorHAnsi" w:cstheme="minorHAnsi"/>
                <w:shd w:val="clear" w:color="auto" w:fill="FFFFFF"/>
              </w:rPr>
              <w:t>2700K-8000K continuously adjustable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1</w:t>
            </w:r>
            <w:proofErr w:type="gramStart"/>
            <w:r w:rsidRPr="00681161">
              <w:rPr>
                <w:rFonts w:asciiTheme="minorHAnsi" w:eastAsia="Times New Roman" w:hAnsiTheme="minorHAnsi" w:cstheme="minorHAnsi"/>
              </w:rPr>
              <w:t>x  FL</w:t>
            </w:r>
            <w:proofErr w:type="gramEnd"/>
            <w:r w:rsidRPr="00681161">
              <w:rPr>
                <w:rFonts w:asciiTheme="minorHAnsi" w:eastAsia="Times New Roman" w:hAnsiTheme="minorHAnsi" w:cstheme="minorHAnsi"/>
              </w:rPr>
              <w:t>-C60D Light; 1x  AC-DC Power adaptor; 1x  Light Stand Battery plate;1x  D-tap to 4-pin XLR DC cable</w:t>
            </w:r>
            <w:r w:rsidR="00403F66" w:rsidRPr="00681161">
              <w:rPr>
                <w:rFonts w:asciiTheme="minorHAnsi" w:eastAsia="Times New Roman" w:hAnsiTheme="minorHAnsi" w:cstheme="minorHAnsi"/>
              </w:rPr>
              <w:t>.</w:t>
            </w:r>
          </w:p>
          <w:p w14:paraId="46B201C1" w14:textId="682FA887" w:rsidR="00FC7706" w:rsidRPr="00681161" w:rsidRDefault="00FC7706" w:rsidP="00A01DB0">
            <w:pPr>
              <w:shd w:val="clear" w:color="auto" w:fill="FFFFFF"/>
              <w:spacing w:after="120" w:line="288" w:lineRule="auto"/>
              <w:rPr>
                <w:rFonts w:asciiTheme="minorHAnsi" w:eastAsia="Times New Roman" w:hAnsiTheme="minorHAnsi" w:cstheme="minorHAnsi"/>
              </w:rPr>
            </w:pPr>
            <w:r>
              <w:rPr>
                <w:rFonts w:asciiTheme="minorHAnsi" w:hAnsiTheme="minorHAnsi" w:cstheme="minorHAnsi"/>
                <w:noProof/>
              </w:rPr>
              <w:drawing>
                <wp:inline distT="0" distB="0" distL="0" distR="0" wp14:anchorId="03BB0A42" wp14:editId="780EBB2D">
                  <wp:extent cx="2447925" cy="171640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716405"/>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5FA2F64" w14:textId="7A6EA4E3"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9F8E6D8" w14:textId="36BFF387" w:rsidR="00F6486B"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color w:val="000000"/>
              </w:rPr>
              <w:t>1</w:t>
            </w:r>
          </w:p>
        </w:tc>
      </w:tr>
      <w:tr w:rsidR="00F6486B" w:rsidRPr="00681161" w14:paraId="1D3AA26D" w14:textId="77777777" w:rsidTr="00A01DB0">
        <w:trPr>
          <w:trHeight w:val="132"/>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DFB31AE" w14:textId="5DCAD07D"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34</w:t>
            </w:r>
          </w:p>
        </w:tc>
        <w:tc>
          <w:tcPr>
            <w:tcW w:w="6052" w:type="dxa"/>
            <w:tcBorders>
              <w:top w:val="nil"/>
              <w:left w:val="nil"/>
              <w:bottom w:val="single" w:sz="4" w:space="0" w:color="auto"/>
              <w:right w:val="single" w:sz="4" w:space="0" w:color="auto"/>
            </w:tcBorders>
            <w:shd w:val="clear" w:color="auto" w:fill="auto"/>
            <w:vAlign w:val="center"/>
          </w:tcPr>
          <w:p w14:paraId="084E7140" w14:textId="77777777" w:rsidR="0026157F" w:rsidRPr="00681161" w:rsidRDefault="0026157F"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Light/Tripod/Case Kit</w:t>
            </w:r>
          </w:p>
          <w:p w14:paraId="6157A320" w14:textId="77777777" w:rsidR="00F6486B" w:rsidRDefault="0026157F" w:rsidP="00A01DB0">
            <w:pPr>
              <w:shd w:val="clear" w:color="auto" w:fill="FFFFFF"/>
              <w:spacing w:after="120" w:line="288" w:lineRule="auto"/>
              <w:rPr>
                <w:rFonts w:asciiTheme="minorHAnsi" w:hAnsiTheme="minorHAnsi" w:cstheme="minorHAnsi"/>
                <w:shd w:val="clear" w:color="auto" w:fill="FFFFFF"/>
              </w:rPr>
            </w:pPr>
            <w:r w:rsidRPr="00681161">
              <w:rPr>
                <w:rFonts w:asciiTheme="minorHAnsi" w:hAnsiTheme="minorHAnsi" w:cstheme="minorHAnsi"/>
                <w:b/>
                <w:shd w:val="clear" w:color="auto" w:fill="FFFFFF"/>
              </w:rPr>
              <w:t>Features:</w:t>
            </w:r>
            <w:r w:rsidRPr="00681161">
              <w:rPr>
                <w:rFonts w:asciiTheme="minorHAnsi" w:hAnsiTheme="minorHAnsi" w:cstheme="minorHAnsi"/>
                <w:bCs/>
                <w:shd w:val="clear" w:color="auto" w:fill="FFFFFF"/>
              </w:rPr>
              <w:t xml:space="preserve"> </w:t>
            </w:r>
            <w:r w:rsidRPr="00681161">
              <w:rPr>
                <w:rFonts w:asciiTheme="minorHAnsi" w:hAnsiTheme="minorHAnsi" w:cstheme="minorHAnsi"/>
                <w:shd w:val="clear" w:color="auto" w:fill="FFFFFF"/>
              </w:rPr>
              <w:t>Portable LED spot light adopts Chip-On-Board LEDs of 50,000 hours lifetime, 60W power,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DMX adjusting focus angle, as the key light of interview light kit or field video productions; Spot /Flood Adjust-15°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w:t>
            </w:r>
            <w:proofErr w:type="gramStart"/>
            <w:r w:rsidRPr="00681161">
              <w:rPr>
                <w:rFonts w:asciiTheme="minorHAnsi" w:hAnsiTheme="minorHAnsi" w:cstheme="minorHAnsi"/>
                <w:shd w:val="clear" w:color="auto" w:fill="FFFFFF"/>
              </w:rPr>
              <w:t>DMX ;</w:t>
            </w:r>
            <w:proofErr w:type="gramEnd"/>
            <w:r w:rsidRPr="00681161">
              <w:rPr>
                <w:rFonts w:asciiTheme="minorHAnsi" w:hAnsiTheme="minorHAnsi" w:cstheme="minorHAnsi"/>
                <w:shd w:val="clear" w:color="auto" w:fill="FFFFFF"/>
              </w:rPr>
              <w:t xml:space="preserve"> FL-C60D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at 1 meter.</w:t>
            </w:r>
          </w:p>
          <w:p w14:paraId="78ADA717" w14:textId="52187CA9" w:rsidR="00526256" w:rsidRPr="00681161" w:rsidRDefault="00526256" w:rsidP="00A01DB0">
            <w:pPr>
              <w:shd w:val="clear" w:color="auto" w:fill="FFFFFF"/>
              <w:spacing w:after="120" w:line="288" w:lineRule="auto"/>
              <w:rPr>
                <w:rFonts w:asciiTheme="minorHAnsi" w:hAnsiTheme="minorHAnsi" w:cstheme="minorHAnsi"/>
                <w:b/>
                <w:shd w:val="clear" w:color="auto" w:fill="FFFFFF"/>
              </w:rPr>
            </w:pPr>
            <w:r>
              <w:rPr>
                <w:noProof/>
              </w:rPr>
              <w:lastRenderedPageBreak/>
              <mc:AlternateContent>
                <mc:Choice Requires="wpi">
                  <w:drawing>
                    <wp:anchor distT="0" distB="0" distL="114300" distR="114300" simplePos="0" relativeHeight="251677696" behindDoc="0" locked="0" layoutInCell="1" allowOverlap="1" wp14:anchorId="10734DB1" wp14:editId="0DE55B03">
                      <wp:simplePos x="0" y="0"/>
                      <wp:positionH relativeFrom="column">
                        <wp:posOffset>721542</wp:posOffset>
                      </wp:positionH>
                      <wp:positionV relativeFrom="paragraph">
                        <wp:posOffset>876057</wp:posOffset>
                      </wp:positionV>
                      <wp:extent cx="302040" cy="14040"/>
                      <wp:effectExtent l="57150" t="95250" r="98425" b="119380"/>
                      <wp:wrapNone/>
                      <wp:docPr id="47" name="Ink 47"/>
                      <wp:cNvGraphicFramePr/>
                      <a:graphic xmlns:a="http://schemas.openxmlformats.org/drawingml/2006/main">
                        <a:graphicData uri="http://schemas.microsoft.com/office/word/2010/wordprocessingInk">
                          <w14:contentPart bwMode="auto" r:id="rId65">
                            <w14:nvContentPartPr>
                              <w14:cNvContentPartPr/>
                            </w14:nvContentPartPr>
                            <w14:xfrm>
                              <a:off x="0" y="0"/>
                              <a:ext cx="302040" cy="14040"/>
                            </w14:xfrm>
                          </w14:contentPart>
                        </a:graphicData>
                      </a:graphic>
                    </wp:anchor>
                  </w:drawing>
                </mc:Choice>
                <mc:Fallback>
                  <w:pict>
                    <v:shape w14:anchorId="594B71EB" id="Ink 47" o:spid="_x0000_s1026" type="#_x0000_t75" style="position:absolute;margin-left:51.85pt;margin-top:64.05pt;width:33.75pt;height:1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">
                      <v:imagedata r:id="rId66" o:title=""/>
                    </v:shape>
                  </w:pict>
                </mc:Fallback>
              </mc:AlternateContent>
            </w:r>
            <w:r>
              <w:rPr>
                <w:noProof/>
              </w:rPr>
              <w:drawing>
                <wp:inline distT="0" distB="0" distL="0" distR="0" wp14:anchorId="41CF9D84" wp14:editId="3D0423AE">
                  <wp:extent cx="1406769" cy="1406769"/>
                  <wp:effectExtent l="0" t="0" r="3175" b="3175"/>
                  <wp:docPr id="46" name="Picture 46" descr="Amazon.com : Neewer Photo Studio Equipment 30&quot;x10&quot;x10&quot;/77x25x25cm  Centimeters Large Carrying Case with Strap for Tripod, Light Stand, Photo  Lighting Bundle Kit, Padded Compartments, Big Cushion Storage(Black/Blue)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 Neewer Photo Studio Equipment 30&quot;x10&quot;x10&quot;/77x25x25cm  Centimeters Large Carrying Case with Strap for Tripod, Light Stand, Photo  Lighting Bundle Kit, Padded Compartments, Big Cushion Storage(Black/Blue) :  Electronic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9024" cy="1409024"/>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8F0171D" w14:textId="6EB17ABB" w:rsidR="00F6486B" w:rsidRPr="007A2B39" w:rsidRDefault="008A32C5" w:rsidP="00A01DB0">
            <w:pPr>
              <w:pStyle w:val="TableParagraph"/>
              <w:spacing w:after="120" w:line="288" w:lineRule="auto"/>
              <w:ind w:right="280"/>
              <w:jc w:val="center"/>
              <w:rPr>
                <w:rFonts w:asciiTheme="minorHAnsi" w:hAnsiTheme="minorHAnsi" w:cstheme="minorHAnsi"/>
                <w:color w:val="000000"/>
              </w:rPr>
            </w:pPr>
            <w:r w:rsidRPr="007A2B39">
              <w:rPr>
                <w:rFonts w:asciiTheme="minorHAnsi" w:eastAsia="Times New Roman" w:hAnsiTheme="minorHAnsi" w:cstheme="minorHAnsi"/>
                <w:color w:val="000000"/>
              </w:rPr>
              <w:lastRenderedPageBreak/>
              <w:t>kit</w:t>
            </w:r>
          </w:p>
        </w:tc>
        <w:tc>
          <w:tcPr>
            <w:tcW w:w="1417" w:type="dxa"/>
            <w:tcBorders>
              <w:top w:val="nil"/>
              <w:left w:val="nil"/>
              <w:bottom w:val="single" w:sz="4" w:space="0" w:color="auto"/>
              <w:right w:val="single" w:sz="4" w:space="0" w:color="auto"/>
            </w:tcBorders>
            <w:shd w:val="clear" w:color="auto" w:fill="auto"/>
            <w:vAlign w:val="center"/>
          </w:tcPr>
          <w:p w14:paraId="6DB393D1" w14:textId="7BEACAE4" w:rsidR="00F6486B" w:rsidRPr="007A2B39" w:rsidRDefault="00F6486B" w:rsidP="00A01DB0">
            <w:pPr>
              <w:pStyle w:val="TableParagraph"/>
              <w:spacing w:after="120" w:line="288" w:lineRule="auto"/>
              <w:ind w:left="294" w:right="280"/>
              <w:jc w:val="center"/>
              <w:rPr>
                <w:rFonts w:asciiTheme="minorHAnsi" w:hAnsiTheme="minorHAnsi" w:cstheme="minorHAnsi"/>
                <w:color w:val="000000"/>
              </w:rPr>
            </w:pPr>
            <w:r w:rsidRPr="007A2B39">
              <w:rPr>
                <w:rFonts w:asciiTheme="minorHAnsi" w:eastAsia="Times New Roman" w:hAnsiTheme="minorHAnsi" w:cstheme="minorHAnsi"/>
                <w:color w:val="000000"/>
              </w:rPr>
              <w:t>1</w:t>
            </w:r>
          </w:p>
        </w:tc>
      </w:tr>
      <w:tr w:rsidR="00F6486B" w:rsidRPr="00681161" w14:paraId="51800B58"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F0FAC98" w14:textId="381B7BA9" w:rsidR="00F6486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35</w:t>
            </w:r>
          </w:p>
        </w:tc>
        <w:tc>
          <w:tcPr>
            <w:tcW w:w="6052" w:type="dxa"/>
            <w:tcBorders>
              <w:top w:val="nil"/>
              <w:left w:val="nil"/>
              <w:bottom w:val="single" w:sz="4" w:space="0" w:color="auto"/>
              <w:right w:val="single" w:sz="4" w:space="0" w:color="auto"/>
            </w:tcBorders>
            <w:shd w:val="clear" w:color="auto" w:fill="auto"/>
            <w:vAlign w:val="center"/>
          </w:tcPr>
          <w:p w14:paraId="575D139E" w14:textId="68F2A441" w:rsidR="00F6486B" w:rsidRPr="00681161" w:rsidRDefault="008A32C5" w:rsidP="00B96E35">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shd w:val="clear" w:color="auto" w:fill="FFFFFF"/>
              </w:rPr>
              <w:t xml:space="preserve"> Bi-</w:t>
            </w:r>
            <w:proofErr w:type="spellStart"/>
            <w:r w:rsidRPr="00681161">
              <w:rPr>
                <w:rFonts w:asciiTheme="minorHAnsi" w:hAnsiTheme="minorHAnsi" w:cstheme="minorHAnsi"/>
                <w:b/>
                <w:shd w:val="clear" w:color="auto" w:fill="FFFFFF"/>
              </w:rPr>
              <w:t>colour</w:t>
            </w:r>
            <w:proofErr w:type="spellEnd"/>
            <w:r w:rsidRPr="00681161">
              <w:rPr>
                <w:rFonts w:asciiTheme="minorHAnsi" w:hAnsiTheme="minorHAnsi" w:cstheme="minorHAnsi"/>
                <w:b/>
                <w:shd w:val="clear" w:color="auto" w:fill="FFFFFF"/>
              </w:rPr>
              <w:t xml:space="preserve"> temperature-2700K-8000K continuously adjustable</w:t>
            </w:r>
            <w:r w:rsidRPr="00681161">
              <w:rPr>
                <w:rFonts w:asciiTheme="minorHAnsi" w:hAnsiTheme="minorHAnsi" w:cstheme="minorHAnsi"/>
                <w:b/>
              </w:rPr>
              <w:br/>
            </w:r>
            <w:r w:rsidRPr="00681161">
              <w:rPr>
                <w:rFonts w:asciiTheme="minorHAnsi" w:eastAsia="Times New Roman" w:hAnsiTheme="minorHAnsi" w:cstheme="minorHAnsi"/>
              </w:rPr>
              <w:t>3 x FL-C60D Light; 3 x Light Stand Tripod; 3 x AC-DC Power Adaptor; 3 x S-7200S V-Mount Plate W/ Clamp; 3 x S-7101 D-Tap to 4-Pin Cable; 1 x Trolley Case</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28C66A6B" w14:textId="606EA106" w:rsidR="00F6486B" w:rsidRPr="007A2B39" w:rsidRDefault="008A32C5" w:rsidP="00A01DB0">
            <w:pPr>
              <w:pStyle w:val="TableParagraph"/>
              <w:spacing w:after="120" w:line="288" w:lineRule="auto"/>
              <w:ind w:right="280"/>
              <w:jc w:val="center"/>
              <w:rPr>
                <w:rFonts w:asciiTheme="minorHAnsi" w:hAnsiTheme="minorHAnsi" w:cstheme="minorHAnsi"/>
              </w:rPr>
            </w:pPr>
            <w:proofErr w:type="spellStart"/>
            <w:r w:rsidRPr="007A2B39">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EED526D" w14:textId="007E89DE" w:rsidR="00F6486B" w:rsidRPr="007A2B39" w:rsidRDefault="008A32C5" w:rsidP="00A01DB0">
            <w:pPr>
              <w:pStyle w:val="TableParagraph"/>
              <w:spacing w:after="120" w:line="288" w:lineRule="auto"/>
              <w:ind w:left="294" w:right="280"/>
              <w:jc w:val="center"/>
              <w:rPr>
                <w:rFonts w:asciiTheme="minorHAnsi" w:hAnsiTheme="minorHAnsi" w:cstheme="minorHAnsi"/>
              </w:rPr>
            </w:pPr>
            <w:r w:rsidRPr="007A2B39">
              <w:rPr>
                <w:rFonts w:asciiTheme="minorHAnsi" w:eastAsia="Times New Roman" w:hAnsiTheme="minorHAnsi" w:cstheme="minorHAnsi"/>
                <w:color w:val="000000"/>
              </w:rPr>
              <w:t>4</w:t>
            </w:r>
          </w:p>
        </w:tc>
      </w:tr>
      <w:tr w:rsidR="00F6486B" w:rsidRPr="00681161" w14:paraId="5D9C9854"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8401074" w14:textId="266F37E9" w:rsidR="00F6486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36</w:t>
            </w:r>
          </w:p>
        </w:tc>
        <w:tc>
          <w:tcPr>
            <w:tcW w:w="6052" w:type="dxa"/>
            <w:tcBorders>
              <w:top w:val="nil"/>
              <w:left w:val="nil"/>
              <w:bottom w:val="single" w:sz="4" w:space="0" w:color="auto"/>
              <w:right w:val="single" w:sz="4" w:space="0" w:color="auto"/>
            </w:tcBorders>
            <w:shd w:val="clear" w:color="auto" w:fill="auto"/>
            <w:vAlign w:val="center"/>
          </w:tcPr>
          <w:p w14:paraId="58D773A7" w14:textId="77777777" w:rsidR="008A32C5" w:rsidRPr="00681161" w:rsidRDefault="008A32C5"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 xml:space="preserve">Bi-Color Studio LED </w:t>
            </w:r>
            <w:proofErr w:type="gramStart"/>
            <w:r w:rsidRPr="00681161">
              <w:rPr>
                <w:rFonts w:asciiTheme="minorHAnsi" w:hAnsiTheme="minorHAnsi" w:cstheme="minorHAnsi"/>
                <w:b/>
                <w:bCs/>
                <w:color w:val="000000" w:themeColor="text1"/>
                <w:sz w:val="22"/>
                <w:szCs w:val="22"/>
              </w:rPr>
              <w:t>Spot Light</w:t>
            </w:r>
            <w:proofErr w:type="gramEnd"/>
          </w:p>
          <w:p w14:paraId="5C7CB07F" w14:textId="360F6536" w:rsidR="008A32C5" w:rsidRPr="00681161" w:rsidRDefault="008A32C5" w:rsidP="00A01DB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160W Bi-Color Studio LED Spot Light LED overheat detection and protection; is a studio LED spot light, with Chip-on-board LEDs of 50,000 hours lifetime, and generates 160W light output, which is a useful light source for broadcast studio and field video </w:t>
            </w:r>
            <w:proofErr w:type="gramStart"/>
            <w:r w:rsidRPr="00681161">
              <w:rPr>
                <w:rFonts w:asciiTheme="minorHAnsi" w:hAnsiTheme="minorHAnsi" w:cstheme="minorHAnsi"/>
                <w:color w:val="000000" w:themeColor="text1"/>
                <w:sz w:val="22"/>
                <w:szCs w:val="22"/>
              </w:rPr>
              <w:t>productions ;</w:t>
            </w:r>
            <w:proofErr w:type="gramEnd"/>
            <w:r w:rsidRPr="00681161">
              <w:rPr>
                <w:rFonts w:asciiTheme="minorHAnsi" w:hAnsiTheme="minorHAnsi" w:cstheme="minorHAnsi"/>
                <w:color w:val="000000" w:themeColor="text1"/>
                <w:sz w:val="22"/>
                <w:szCs w:val="22"/>
              </w:rPr>
              <w:t xml:space="preserve"> adopts standard 5-pin DMX in/out port, supports DMX512 protocol, and adjusts dimmer and color temperature by DMX controller. The dimmer and color temperature occupy 1 DMX address respectively. The DMX address is set by 10x binary DIP switchers, and displayed by LED; The rear LCD screen can display the current dimmer percentage, color temperature value, and supports touch control to </w:t>
            </w:r>
            <w:proofErr w:type="gramStart"/>
            <w:r w:rsidRPr="00681161">
              <w:rPr>
                <w:rFonts w:asciiTheme="minorHAnsi" w:hAnsiTheme="minorHAnsi" w:cstheme="minorHAnsi"/>
                <w:color w:val="000000" w:themeColor="text1"/>
                <w:sz w:val="22"/>
                <w:szCs w:val="22"/>
              </w:rPr>
              <w:t>adjust;  adopts</w:t>
            </w:r>
            <w:proofErr w:type="gramEnd"/>
            <w:r w:rsidRPr="00681161">
              <w:rPr>
                <w:rFonts w:asciiTheme="minorHAnsi" w:hAnsiTheme="minorHAnsi" w:cstheme="minorHAnsi"/>
                <w:color w:val="000000" w:themeColor="text1"/>
                <w:sz w:val="22"/>
                <w:szCs w:val="22"/>
              </w:rPr>
              <w:t xml:space="preserve"> silent fans to radiate heat, which will not affect normal shooting environment to record audio. While in strictly silent required broadcast environment, S-2320 can be switched to "Silent Mode" to turn off the fans. And meanwhile, the max brightness will be reduced to 50%; supports Sleep Mode: you can switch off the light by pressing the DIMMER knob, to enter Sleep Mode. And press the DIMMER knob again; the S-2320 can be quickly light up to the previous dimmer value; equipped with 4-leaf metal barndoors, removable and rotatable. Meanwhile, the light provides a special black-out cloth to prevent the light leakage.</w:t>
            </w:r>
          </w:p>
          <w:p w14:paraId="368BE861" w14:textId="77777777" w:rsidR="008A32C5" w:rsidRPr="00681161" w:rsidRDefault="008A32C5"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Package includes: SWIT S-2320 160W Bi-Color Studio LED </w:t>
            </w:r>
            <w:proofErr w:type="gramStart"/>
            <w:r w:rsidRPr="00681161">
              <w:rPr>
                <w:rFonts w:asciiTheme="minorHAnsi" w:eastAsia="Times New Roman" w:hAnsiTheme="minorHAnsi" w:cstheme="minorHAnsi"/>
              </w:rPr>
              <w:t>Spot Light</w:t>
            </w:r>
            <w:proofErr w:type="gramEnd"/>
            <w:r w:rsidRPr="00681161">
              <w:rPr>
                <w:rFonts w:asciiTheme="minorHAnsi" w:eastAsia="Times New Roman" w:hAnsiTheme="minorHAnsi" w:cstheme="minorHAnsi"/>
              </w:rPr>
              <w:t>; U-shape bracket; Barndoors</w:t>
            </w:r>
          </w:p>
          <w:p w14:paraId="520A9F24" w14:textId="77777777" w:rsidR="00F6486B" w:rsidRDefault="008A32C5"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Black-Out Cloth; AC Power Cable - 4m</w:t>
            </w:r>
          </w:p>
          <w:p w14:paraId="0CC3F1AF" w14:textId="25DF5D25" w:rsidR="00B96E35" w:rsidRPr="00681161" w:rsidRDefault="00B96E35" w:rsidP="00A01DB0">
            <w:pPr>
              <w:shd w:val="clear" w:color="auto" w:fill="FFFFFF"/>
              <w:spacing w:after="120" w:line="288" w:lineRule="auto"/>
              <w:rPr>
                <w:rFonts w:asciiTheme="minorHAnsi" w:eastAsia="Times New Roman" w:hAnsiTheme="minorHAnsi" w:cstheme="minorHAnsi"/>
              </w:rPr>
            </w:pPr>
            <w:r>
              <w:rPr>
                <w:noProof/>
              </w:rPr>
              <w:lastRenderedPageBreak/>
              <w:drawing>
                <wp:inline distT="0" distB="0" distL="0" distR="0" wp14:anchorId="3A41C641" wp14:editId="2C431DEA">
                  <wp:extent cx="3836670" cy="2689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6670" cy="2689860"/>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541B7B3F" w14:textId="41A75B99" w:rsidR="00F6486B" w:rsidRPr="007A2B39" w:rsidRDefault="00F6486B" w:rsidP="00A01DB0">
            <w:pPr>
              <w:pStyle w:val="TableParagraph"/>
              <w:spacing w:after="120" w:line="288" w:lineRule="auto"/>
              <w:ind w:right="280"/>
              <w:jc w:val="center"/>
              <w:rPr>
                <w:rFonts w:asciiTheme="minorHAnsi" w:hAnsiTheme="minorHAnsi" w:cstheme="minorHAnsi"/>
              </w:rPr>
            </w:pPr>
            <w:proofErr w:type="spellStart"/>
            <w:r w:rsidRPr="007A2B39">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3D541453" w14:textId="4C71E03C" w:rsidR="00F6486B" w:rsidRPr="007A2B39" w:rsidRDefault="00F6486B" w:rsidP="00A01DB0">
            <w:pPr>
              <w:pStyle w:val="TableParagraph"/>
              <w:spacing w:after="120" w:line="288" w:lineRule="auto"/>
              <w:ind w:left="294" w:right="280"/>
              <w:jc w:val="center"/>
              <w:rPr>
                <w:rFonts w:asciiTheme="minorHAnsi" w:hAnsiTheme="minorHAnsi" w:cstheme="minorHAnsi"/>
              </w:rPr>
            </w:pPr>
            <w:r w:rsidRPr="007A2B39">
              <w:rPr>
                <w:rFonts w:asciiTheme="minorHAnsi" w:eastAsia="Times New Roman" w:hAnsiTheme="minorHAnsi" w:cstheme="minorHAnsi"/>
                <w:color w:val="000000"/>
              </w:rPr>
              <w:t>4</w:t>
            </w:r>
          </w:p>
        </w:tc>
      </w:tr>
      <w:tr w:rsidR="00F6486B" w:rsidRPr="00681161" w14:paraId="0756023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B8CC919" w14:textId="647EC9B8"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37</w:t>
            </w:r>
          </w:p>
        </w:tc>
        <w:tc>
          <w:tcPr>
            <w:tcW w:w="6052" w:type="dxa"/>
            <w:tcBorders>
              <w:top w:val="nil"/>
              <w:left w:val="nil"/>
              <w:bottom w:val="single" w:sz="4" w:space="0" w:color="auto"/>
              <w:right w:val="single" w:sz="4" w:space="0" w:color="auto"/>
            </w:tcBorders>
            <w:shd w:val="clear" w:color="auto" w:fill="auto"/>
            <w:vAlign w:val="center"/>
          </w:tcPr>
          <w:p w14:paraId="6CF0FAE9" w14:textId="20F07857" w:rsidR="007152A1" w:rsidRPr="00681161" w:rsidRDefault="007152A1" w:rsidP="00A01DB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 xml:space="preserve">Wireless DMX receiver </w:t>
            </w:r>
          </w:p>
          <w:p w14:paraId="73D6A7CA" w14:textId="5AF339A3" w:rsidR="007152A1" w:rsidRPr="00681161"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b/>
                <w:bCs/>
              </w:rPr>
              <w:t>Features:</w:t>
            </w:r>
            <w:r w:rsidRPr="00681161">
              <w:rPr>
                <w:rFonts w:asciiTheme="minorHAnsi" w:hAnsiTheme="minorHAnsi" w:cstheme="minorHAnsi"/>
              </w:rPr>
              <w:t xml:space="preserve"> wireless receiver for controlling a variety of lights via DMX512. Requires the wireless 8-channel DMX </w:t>
            </w:r>
            <w:r w:rsidR="00B96E35" w:rsidRPr="00681161">
              <w:rPr>
                <w:rFonts w:asciiTheme="minorHAnsi" w:hAnsiTheme="minorHAnsi" w:cstheme="minorHAnsi"/>
              </w:rPr>
              <w:t>transmitter;</w:t>
            </w:r>
            <w:r w:rsidRPr="00681161">
              <w:rPr>
                <w:rFonts w:asciiTheme="minorHAnsi" w:hAnsiTheme="minorHAnsi" w:cstheme="minorHAnsi"/>
              </w:rPr>
              <w:t xml:space="preserve"> Controllable via license-free 2.4 GHz radio frequency; One colored LED per active group (on transmitter and receiver); Several receivers controllable with one transmitter; Operation via Micro-USB</w:t>
            </w:r>
          </w:p>
          <w:p w14:paraId="0CEFE6FF" w14:textId="77777777" w:rsidR="007152A1" w:rsidRPr="00681161"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rPr>
              <w:t>Reception Range (via transmitter): up to 400 m (line of sight); Rotation Angle: approx. 300°</w:t>
            </w:r>
          </w:p>
          <w:p w14:paraId="00CEBB29" w14:textId="77777777" w:rsidR="00F6486B"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rPr>
              <w:t xml:space="preserve">1x Connection via 5-pin XLR; 1x Power supply IN via </w:t>
            </w:r>
            <w:proofErr w:type="spellStart"/>
            <w:r w:rsidRPr="00681161">
              <w:rPr>
                <w:rFonts w:asciiTheme="minorHAnsi" w:hAnsiTheme="minorHAnsi" w:cstheme="minorHAnsi"/>
              </w:rPr>
              <w:t>Micro-</w:t>
            </w:r>
            <w:proofErr w:type="gramStart"/>
            <w:r w:rsidRPr="00681161">
              <w:rPr>
                <w:rFonts w:asciiTheme="minorHAnsi" w:hAnsiTheme="minorHAnsi" w:cstheme="minorHAnsi"/>
              </w:rPr>
              <w:t>USB;The</w:t>
            </w:r>
            <w:proofErr w:type="spellEnd"/>
            <w:proofErr w:type="gramEnd"/>
            <w:r w:rsidRPr="00681161">
              <w:rPr>
                <w:rFonts w:asciiTheme="minorHAnsi" w:hAnsiTheme="minorHAnsi" w:cstheme="minorHAnsi"/>
              </w:rPr>
              <w:t xml:space="preserve"> receiver is operated via Micro-USB with 5 Volt. Compatible with a wide range of DMX-capable lights</w:t>
            </w:r>
          </w:p>
          <w:p w14:paraId="430BA437" w14:textId="00EFB7F8" w:rsidR="00B96E35" w:rsidRPr="00681161" w:rsidRDefault="00B96E35" w:rsidP="00A01DB0">
            <w:pPr>
              <w:shd w:val="clear" w:color="auto" w:fill="FFFFFF"/>
              <w:spacing w:after="120" w:line="288" w:lineRule="auto"/>
              <w:rPr>
                <w:rFonts w:asciiTheme="minorHAnsi" w:hAnsiTheme="minorHAnsi" w:cstheme="minorHAnsi"/>
              </w:rPr>
            </w:pPr>
            <w:r>
              <w:rPr>
                <w:noProof/>
              </w:rPr>
              <w:drawing>
                <wp:inline distT="0" distB="0" distL="0" distR="0" wp14:anchorId="5B7343BE" wp14:editId="3F2FE11D">
                  <wp:extent cx="1716258" cy="1716258"/>
                  <wp:effectExtent l="0" t="0" r="0" b="0"/>
                  <wp:docPr id="50" name="Picture 50" descr="Wireless DMX Transmitter and Receiver, 2.4Ghz - Ecolocity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eless DMX Transmitter and Receiver, 2.4Ghz - Ecolocity L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9151" cy="1719151"/>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0A7AD8B" w14:textId="6B1FD358"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2BB985FD" w14:textId="3EFBD646"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5</w:t>
            </w:r>
          </w:p>
        </w:tc>
      </w:tr>
      <w:tr w:rsidR="00F6486B" w:rsidRPr="00681161" w14:paraId="4F2DED39"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491812BC" w14:textId="71BDD90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38</w:t>
            </w:r>
          </w:p>
        </w:tc>
        <w:tc>
          <w:tcPr>
            <w:tcW w:w="6052" w:type="dxa"/>
            <w:tcBorders>
              <w:top w:val="nil"/>
              <w:left w:val="nil"/>
              <w:bottom w:val="single" w:sz="4" w:space="0" w:color="auto"/>
              <w:right w:val="single" w:sz="4" w:space="0" w:color="auto"/>
            </w:tcBorders>
            <w:shd w:val="clear" w:color="auto" w:fill="auto"/>
            <w:vAlign w:val="center"/>
          </w:tcPr>
          <w:p w14:paraId="4793CA92"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Pocket Wireless DMX Controller Kit</w:t>
            </w:r>
          </w:p>
          <w:p w14:paraId="0A293EB0" w14:textId="77777777" w:rsidR="00F6486B" w:rsidRDefault="00F267DA"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wireless DMX controller for field light kit application, compatible with all standard DMX512 protocol lights, to get rid of complex DMX cable work and large DMX console, and makes the field light kit control easier and quicker; Pocket size portable DMX controller;2.4G wireless, quick connection; 400m (LOS) transmission distance;</w:t>
            </w:r>
            <w:r w:rsidR="00B96E35">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Control all standard DMX512 lights</w:t>
            </w:r>
            <w:r w:rsidRPr="00681161">
              <w:rPr>
                <w:rFonts w:asciiTheme="minorHAnsi" w:hAnsiTheme="minorHAnsi" w:cstheme="minorHAnsi"/>
                <w:shd w:val="clear" w:color="auto" w:fill="FFFFFF"/>
              </w:rPr>
              <w:br/>
              <w:t xml:space="preserve">8-ch x 7 groups control channels;2x AA batteries or USB power; The </w:t>
            </w:r>
            <w:r w:rsidRPr="00681161">
              <w:rPr>
                <w:rFonts w:asciiTheme="minorHAnsi" w:hAnsiTheme="minorHAnsi" w:cstheme="minorHAnsi"/>
                <w:shd w:val="clear" w:color="auto" w:fill="FFFFFF"/>
              </w:rPr>
              <w:lastRenderedPageBreak/>
              <w:t>Controller can be powered by 2x AA batteries, continuously 4 hours working. Support sleep mode if no operation after 1 minute.</w:t>
            </w:r>
            <w:r w:rsidRPr="00681161">
              <w:rPr>
                <w:rFonts w:asciiTheme="minorHAnsi" w:hAnsiTheme="minorHAnsi" w:cstheme="minorHAnsi"/>
                <w:shd w:val="clear" w:color="auto" w:fill="FFFFFF"/>
              </w:rPr>
              <w:br/>
              <w:t xml:space="preserve">The Controller supports Micro USB power input as well.; The Light Adaptor is powered by USB, only 0.5W power; </w:t>
            </w:r>
            <w:r w:rsidRPr="00681161">
              <w:rPr>
                <w:rFonts w:asciiTheme="minorHAnsi" w:hAnsiTheme="minorHAnsi" w:cstheme="minorHAnsi"/>
                <w:shd w:val="clear" w:color="auto" w:fill="FFFFFF"/>
              </w:rPr>
              <w:br/>
            </w:r>
            <w:r w:rsidRPr="00681161">
              <w:rPr>
                <w:rStyle w:val="a-text-bold"/>
                <w:rFonts w:asciiTheme="minorHAnsi" w:hAnsiTheme="minorHAnsi" w:cstheme="minorHAnsi"/>
                <w:shd w:val="clear" w:color="auto" w:fill="FFFFFF"/>
              </w:rPr>
              <w:t xml:space="preserve">Package includes: </w:t>
            </w:r>
            <w:r w:rsidRPr="00681161">
              <w:rPr>
                <w:rFonts w:asciiTheme="minorHAnsi" w:hAnsiTheme="minorHAnsi" w:cstheme="minorHAnsi"/>
                <w:shd w:val="clear" w:color="auto" w:fill="FFFFFF"/>
              </w:rPr>
              <w:t>1x LA-WR8 controller; 3x LA-WR8-R light adaptors; 3x Micro USB power cables for light adaptor</w:t>
            </w:r>
            <w:r w:rsidR="00403F66" w:rsidRPr="00681161">
              <w:rPr>
                <w:rFonts w:asciiTheme="minorHAnsi" w:hAnsiTheme="minorHAnsi" w:cstheme="minorHAnsi"/>
                <w:shd w:val="clear" w:color="auto" w:fill="FFFFFF"/>
              </w:rPr>
              <w:t>.</w:t>
            </w:r>
          </w:p>
          <w:p w14:paraId="3B93995A" w14:textId="01F2C248" w:rsidR="00B96E35" w:rsidRPr="00681161" w:rsidRDefault="00B96E35" w:rsidP="00A01DB0">
            <w:pPr>
              <w:spacing w:after="120" w:line="288" w:lineRule="auto"/>
              <w:rPr>
                <w:rFonts w:asciiTheme="minorHAnsi" w:hAnsiTheme="minorHAnsi" w:cstheme="minorHAnsi"/>
                <w:bCs/>
                <w:shd w:val="clear" w:color="auto" w:fill="FFFFFF"/>
              </w:rPr>
            </w:pPr>
            <w:r>
              <w:rPr>
                <w:noProof/>
              </w:rPr>
              <mc:AlternateContent>
                <mc:Choice Requires="wpi">
                  <w:drawing>
                    <wp:anchor distT="0" distB="0" distL="114300" distR="114300" simplePos="0" relativeHeight="251679744" behindDoc="0" locked="0" layoutInCell="1" allowOverlap="1" wp14:anchorId="5913F1C9" wp14:editId="10F8C55A">
                      <wp:simplePos x="0" y="0"/>
                      <wp:positionH relativeFrom="column">
                        <wp:posOffset>974804</wp:posOffset>
                      </wp:positionH>
                      <wp:positionV relativeFrom="paragraph">
                        <wp:posOffset>435563</wp:posOffset>
                      </wp:positionV>
                      <wp:extent cx="59040" cy="20880"/>
                      <wp:effectExtent l="76200" t="95250" r="93980" b="113030"/>
                      <wp:wrapNone/>
                      <wp:docPr id="53" name="Ink 53"/>
                      <wp:cNvGraphicFramePr/>
                      <a:graphic xmlns:a="http://schemas.openxmlformats.org/drawingml/2006/main">
                        <a:graphicData uri="http://schemas.microsoft.com/office/word/2010/wordprocessingInk">
                          <w14:contentPart bwMode="auto" r:id="rId70">
                            <w14:nvContentPartPr>
                              <w14:cNvContentPartPr/>
                            </w14:nvContentPartPr>
                            <w14:xfrm>
                              <a:off x="0" y="0"/>
                              <a:ext cx="59040" cy="20880"/>
                            </w14:xfrm>
                          </w14:contentPart>
                        </a:graphicData>
                      </a:graphic>
                    </wp:anchor>
                  </w:drawing>
                </mc:Choice>
                <mc:Fallback>
                  <w:pict>
                    <v:shape w14:anchorId="4A6526F0" id="Ink 53" o:spid="_x0000_s1026" type="#_x0000_t75" style="position:absolute;margin-left:71.8pt;margin-top:29.35pt;width:14.6pt;height:11.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">
                      <v:imagedata r:id="rId71" o:title=""/>
                    </v:shape>
                  </w:pict>
                </mc:Fallback>
              </mc:AlternateContent>
            </w:r>
            <w:r>
              <w:rPr>
                <w:noProof/>
              </w:rPr>
              <mc:AlternateContent>
                <mc:Choice Requires="wpi">
                  <w:drawing>
                    <wp:anchor distT="0" distB="0" distL="114300" distR="114300" simplePos="0" relativeHeight="251678720" behindDoc="0" locked="0" layoutInCell="1" allowOverlap="1" wp14:anchorId="4A634B5D" wp14:editId="06E9BE40">
                      <wp:simplePos x="0" y="0"/>
                      <wp:positionH relativeFrom="column">
                        <wp:posOffset>472604</wp:posOffset>
                      </wp:positionH>
                      <wp:positionV relativeFrom="paragraph">
                        <wp:posOffset>139643</wp:posOffset>
                      </wp:positionV>
                      <wp:extent cx="90000" cy="360"/>
                      <wp:effectExtent l="76200" t="95250" r="100965" b="133350"/>
                      <wp:wrapNone/>
                      <wp:docPr id="52" name="Ink 52"/>
                      <wp:cNvGraphicFramePr/>
                      <a:graphic xmlns:a="http://schemas.openxmlformats.org/drawingml/2006/main">
                        <a:graphicData uri="http://schemas.microsoft.com/office/word/2010/wordprocessingInk">
                          <w14:contentPart bwMode="auto" r:id="rId72">
                            <w14:nvContentPartPr>
                              <w14:cNvContentPartPr/>
                            </w14:nvContentPartPr>
                            <w14:xfrm>
                              <a:off x="0" y="0"/>
                              <a:ext cx="90000" cy="360"/>
                            </w14:xfrm>
                          </w14:contentPart>
                        </a:graphicData>
                      </a:graphic>
                    </wp:anchor>
                  </w:drawing>
                </mc:Choice>
                <mc:Fallback>
                  <w:pict>
                    <v:shape w14:anchorId="46D51F86" id="Ink 52" o:spid="_x0000_s1026" type="#_x0000_t75" style="position:absolute;margin-left:32.25pt;margin-top:6.05pt;width:17.05pt;height:9.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">
                      <v:imagedata r:id="rId73" o:title=""/>
                    </v:shape>
                  </w:pict>
                </mc:Fallback>
              </mc:AlternateContent>
            </w:r>
            <w:r>
              <w:rPr>
                <w:noProof/>
              </w:rPr>
              <w:drawing>
                <wp:inline distT="0" distB="0" distL="0" distR="0" wp14:anchorId="5B740F11" wp14:editId="01384B75">
                  <wp:extent cx="1652954" cy="1158873"/>
                  <wp:effectExtent l="0" t="0" r="4445" b="3810"/>
                  <wp:docPr id="51" name="Picture 51" descr="SWIT LA-WR8 Tx+3Rx Wireless DMX Controller Kit (1x transmiter, 3x receiver)  - VideoExper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IT LA-WR8 Tx+3Rx Wireless DMX Controller Kit (1x transmiter, 3x receiver)  - VideoExpert.e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2761" cy="1165749"/>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286EF07B" w14:textId="71F5E39A"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430C6FE8" w14:textId="012976EC"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F6486B" w:rsidRPr="00681161" w14:paraId="75435B91"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FF28AA9" w14:textId="55B44AE0"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39</w:t>
            </w:r>
          </w:p>
        </w:tc>
        <w:tc>
          <w:tcPr>
            <w:tcW w:w="6052" w:type="dxa"/>
            <w:tcBorders>
              <w:top w:val="nil"/>
              <w:left w:val="nil"/>
              <w:bottom w:val="single" w:sz="4" w:space="0" w:color="auto"/>
              <w:right w:val="single" w:sz="4" w:space="0" w:color="auto"/>
            </w:tcBorders>
            <w:shd w:val="clear" w:color="auto" w:fill="auto"/>
            <w:vAlign w:val="center"/>
          </w:tcPr>
          <w:p w14:paraId="12166776"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 xml:space="preserve">Green Chromakey </w:t>
            </w:r>
          </w:p>
          <w:p w14:paraId="008BC8DA" w14:textId="625D80BE" w:rsidR="00F267DA" w:rsidRPr="00681161" w:rsidRDefault="00F267DA" w:rsidP="00A01DB0">
            <w:pPr>
              <w:shd w:val="clear" w:color="auto" w:fill="FFFFFF"/>
              <w:spacing w:after="120" w:line="288" w:lineRule="auto"/>
              <w:rPr>
                <w:rFonts w:asciiTheme="minorHAnsi" w:eastAsia="Times New Roman" w:hAnsiTheme="minorHAnsi" w:cstheme="minorHAnsi"/>
                <w:spacing w:val="5"/>
              </w:rPr>
            </w:pPr>
            <w:r w:rsidRPr="00681161">
              <w:rPr>
                <w:rFonts w:asciiTheme="minorHAnsi" w:eastAsia="Times New Roman" w:hAnsiTheme="minorHAnsi" w:cstheme="minorHAnsi"/>
                <w:b/>
                <w:bCs/>
                <w:spacing w:val="5"/>
              </w:rPr>
              <w:t>Features:</w:t>
            </w:r>
            <w:r w:rsidRPr="00681161">
              <w:rPr>
                <w:rFonts w:asciiTheme="minorHAnsi" w:eastAsia="Times New Roman" w:hAnsiTheme="minorHAnsi" w:cstheme="minorHAnsi"/>
                <w:spacing w:val="5"/>
              </w:rPr>
              <w:t xml:space="preserve"> Panoramic Background 4m Chromakey Green is a collapsible 4m (13’) wide, 2.3m (7’5”) high background that folds down neatly into its own carry </w:t>
            </w:r>
            <w:proofErr w:type="spellStart"/>
            <w:r w:rsidRPr="00681161">
              <w:rPr>
                <w:rFonts w:asciiTheme="minorHAnsi" w:eastAsia="Times New Roman" w:hAnsiTheme="minorHAnsi" w:cstheme="minorHAnsi"/>
                <w:spacing w:val="5"/>
              </w:rPr>
              <w:t>cas</w:t>
            </w:r>
            <w:proofErr w:type="spellEnd"/>
            <w:r w:rsidRPr="00681161">
              <w:rPr>
                <w:rFonts w:asciiTheme="minorHAnsi" w:eastAsia="Times New Roman" w:hAnsiTheme="minorHAnsi" w:cstheme="minorHAnsi"/>
                <w:spacing w:val="5"/>
              </w:rPr>
              <w:t>. Weigh 9</w:t>
            </w:r>
            <w:proofErr w:type="gramStart"/>
            <w:r w:rsidRPr="00681161">
              <w:rPr>
                <w:rFonts w:asciiTheme="minorHAnsi" w:eastAsia="Times New Roman" w:hAnsiTheme="minorHAnsi" w:cstheme="minorHAnsi"/>
                <w:spacing w:val="5"/>
              </w:rPr>
              <w:t>kg ;</w:t>
            </w:r>
            <w:proofErr w:type="gramEnd"/>
            <w:r w:rsidRPr="00681161">
              <w:rPr>
                <w:rFonts w:asciiTheme="minorHAnsi" w:eastAsia="Times New Roman" w:hAnsiTheme="minorHAnsi" w:cstheme="minorHAnsi"/>
                <w:spacing w:val="5"/>
              </w:rPr>
              <w:t xml:space="preserve"> The background is completely self-supporting and can be set up in minutes. The structure comprises three individual </w:t>
            </w:r>
            <w:proofErr w:type="spellStart"/>
            <w:r w:rsidRPr="00681161">
              <w:rPr>
                <w:rFonts w:asciiTheme="minorHAnsi" w:eastAsia="Times New Roman" w:hAnsiTheme="minorHAnsi" w:cstheme="minorHAnsi"/>
                <w:spacing w:val="5"/>
              </w:rPr>
              <w:t>aluminium</w:t>
            </w:r>
            <w:proofErr w:type="spellEnd"/>
            <w:r w:rsidRPr="00681161">
              <w:rPr>
                <w:rFonts w:asciiTheme="minorHAnsi" w:eastAsia="Times New Roman" w:hAnsiTheme="minorHAnsi" w:cstheme="minorHAnsi"/>
                <w:spacing w:val="5"/>
              </w:rPr>
              <w:t xml:space="preserve"> framed sections, </w:t>
            </w:r>
            <w:proofErr w:type="gramStart"/>
            <w:r w:rsidRPr="00681161">
              <w:rPr>
                <w:rFonts w:asciiTheme="minorHAnsi" w:eastAsia="Times New Roman" w:hAnsiTheme="minorHAnsi" w:cstheme="minorHAnsi"/>
                <w:spacing w:val="5"/>
              </w:rPr>
              <w:t>connected together</w:t>
            </w:r>
            <w:proofErr w:type="gramEnd"/>
            <w:r w:rsidRPr="00681161">
              <w:rPr>
                <w:rFonts w:asciiTheme="minorHAnsi" w:eastAsia="Times New Roman" w:hAnsiTheme="minorHAnsi" w:cstheme="minorHAnsi"/>
                <w:spacing w:val="5"/>
              </w:rPr>
              <w:t xml:space="preserve"> with a hinge clip to allow the background to be set up flat to lean against a wall or with the side frames folded in to create a wraparound effect. The Chroma Key Green cover just simply clips to the aluminum frame and creates a taught, seamless surface.</w:t>
            </w:r>
          </w:p>
          <w:p w14:paraId="06BE3EE7" w14:textId="29FFB7AF" w:rsidR="00F6486B" w:rsidRPr="00681161" w:rsidRDefault="00F267DA"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 xml:space="preserve">Package: </w:t>
            </w:r>
            <w:r w:rsidRPr="00681161">
              <w:rPr>
                <w:rFonts w:asciiTheme="minorHAnsi" w:eastAsia="Times New Roman" w:hAnsiTheme="minorHAnsi" w:cstheme="minorHAnsi"/>
              </w:rPr>
              <w:t>Panoramic Background Chroma Key Green; Storage Case for Frame</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4B7FDEA9" w14:textId="2C470D1B"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38DE2D3" w14:textId="719D7055" w:rsidR="00F6486B" w:rsidRPr="00681161" w:rsidRDefault="00F267DA"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B96E35" w:rsidRPr="00681161" w14:paraId="39DF5EED"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F659979" w14:textId="238E28EA" w:rsidR="00B96E35" w:rsidRDefault="00B96E35"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40</w:t>
            </w:r>
          </w:p>
        </w:tc>
        <w:tc>
          <w:tcPr>
            <w:tcW w:w="6052" w:type="dxa"/>
            <w:tcBorders>
              <w:top w:val="nil"/>
              <w:left w:val="nil"/>
              <w:bottom w:val="single" w:sz="4" w:space="0" w:color="auto"/>
              <w:right w:val="single" w:sz="4" w:space="0" w:color="auto"/>
            </w:tcBorders>
            <w:shd w:val="clear" w:color="auto" w:fill="auto"/>
            <w:vAlign w:val="center"/>
          </w:tcPr>
          <w:p w14:paraId="7ED259D1" w14:textId="78B96B09" w:rsidR="00B96E35" w:rsidRDefault="00B96E35"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Pr>
                <w:rFonts w:asciiTheme="minorHAnsi" w:hAnsiTheme="minorHAnsi" w:cstheme="minorHAnsi"/>
                <w:b/>
                <w:bCs/>
                <w:color w:val="000000" w:themeColor="text1"/>
                <w:spacing w:val="-3"/>
                <w:sz w:val="22"/>
                <w:szCs w:val="22"/>
              </w:rPr>
              <w:t>LED TV 32</w:t>
            </w:r>
          </w:p>
          <w:p w14:paraId="4F5C3C29" w14:textId="77777777" w:rsidR="00B96E35" w:rsidRDefault="00B96E35" w:rsidP="00B96E35">
            <w:r>
              <w:t xml:space="preserve">Smart TV with Universal Guide; Bixby Voice, 100% Color Volume with Quantum Dot; 4K UHD Processor; HDR </w:t>
            </w:r>
          </w:p>
          <w:p w14:paraId="7C4C30AD" w14:textId="7FDFFF90" w:rsidR="00B96E35" w:rsidRDefault="00B96E35" w:rsidP="00B96E35">
            <w:r w:rsidRPr="00B96E35">
              <w:t>144Hz 4K and 8K sets</w:t>
            </w:r>
          </w:p>
          <w:p w14:paraId="07B8B8F9" w14:textId="77777777" w:rsidR="00B96E35" w:rsidRPr="00B96E35" w:rsidRDefault="00B96E35" w:rsidP="00B96E35"/>
          <w:p w14:paraId="61E876FC" w14:textId="2E299D08" w:rsidR="00B96E35" w:rsidRDefault="00B96E35" w:rsidP="00B96E35">
            <w:pPr>
              <w:rPr>
                <w:rStyle w:val="a-list-item"/>
              </w:rPr>
            </w:pPr>
            <w:r>
              <w:rPr>
                <w:rStyle w:val="a-list-item"/>
              </w:rPr>
              <w:t>QUANTUM HDR</w:t>
            </w:r>
          </w:p>
          <w:p w14:paraId="47BD8196" w14:textId="28C67E4F" w:rsidR="00B96E35" w:rsidRPr="00B96E35" w:rsidRDefault="00B96E35" w:rsidP="00B96E35"/>
        </w:tc>
        <w:tc>
          <w:tcPr>
            <w:tcW w:w="1301" w:type="dxa"/>
            <w:tcBorders>
              <w:top w:val="nil"/>
              <w:left w:val="nil"/>
              <w:bottom w:val="single" w:sz="4" w:space="0" w:color="auto"/>
              <w:right w:val="single" w:sz="4" w:space="0" w:color="auto"/>
            </w:tcBorders>
            <w:shd w:val="clear" w:color="auto" w:fill="auto"/>
            <w:vAlign w:val="center"/>
          </w:tcPr>
          <w:p w14:paraId="4C213C67" w14:textId="519C6C89" w:rsidR="00B96E35" w:rsidRPr="00681161" w:rsidRDefault="00B96E35"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32171076" w14:textId="78FC960A" w:rsidR="00B96E35" w:rsidRPr="00681161" w:rsidRDefault="00B96E35" w:rsidP="00A01DB0">
            <w:pPr>
              <w:pStyle w:val="TableParagraph"/>
              <w:spacing w:after="120" w:line="288" w:lineRule="auto"/>
              <w:ind w:left="294" w:right="280"/>
              <w:jc w:val="center"/>
              <w:rPr>
                <w:rFonts w:asciiTheme="minorHAnsi" w:eastAsia="Times New Roman" w:hAnsiTheme="minorHAnsi" w:cstheme="minorHAnsi"/>
                <w:color w:val="000000"/>
              </w:rPr>
            </w:pPr>
            <w:r>
              <w:rPr>
                <w:rFonts w:asciiTheme="minorHAnsi" w:eastAsia="Times New Roman" w:hAnsiTheme="minorHAnsi" w:cstheme="minorHAnsi"/>
                <w:color w:val="000000"/>
              </w:rPr>
              <w:t>2</w:t>
            </w:r>
          </w:p>
        </w:tc>
      </w:tr>
      <w:tr w:rsidR="00F6486B" w:rsidRPr="00681161" w14:paraId="52A1D96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41CBC3E" w14:textId="6E65C77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B96E35">
              <w:rPr>
                <w:rFonts w:asciiTheme="minorHAnsi" w:hAnsiTheme="minorHAnsi" w:cstheme="minorHAnsi"/>
                <w:bCs/>
                <w:color w:val="000000"/>
              </w:rPr>
              <w:t>1</w:t>
            </w:r>
          </w:p>
        </w:tc>
        <w:tc>
          <w:tcPr>
            <w:tcW w:w="6052" w:type="dxa"/>
            <w:tcBorders>
              <w:top w:val="nil"/>
              <w:left w:val="nil"/>
              <w:bottom w:val="single" w:sz="4" w:space="0" w:color="auto"/>
              <w:right w:val="single" w:sz="4" w:space="0" w:color="auto"/>
            </w:tcBorders>
            <w:shd w:val="clear" w:color="auto" w:fill="auto"/>
            <w:vAlign w:val="center"/>
          </w:tcPr>
          <w:p w14:paraId="705E64C7"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Bluetooth Hand Controller</w:t>
            </w:r>
          </w:p>
          <w:p w14:paraId="4D6E6606" w14:textId="570A30B0" w:rsidR="00F6486B" w:rsidRPr="00681161" w:rsidRDefault="00F267DA" w:rsidP="00A01DB0">
            <w:pPr>
              <w:spacing w:after="120" w:line="288" w:lineRule="auto"/>
              <w:rPr>
                <w:rFonts w:asciiTheme="minorHAnsi" w:hAnsiTheme="minorHAnsi" w:cstheme="minorHAnsi"/>
                <w:bCs/>
                <w:shd w:val="clear" w:color="auto" w:fill="FFFFFF"/>
              </w:rPr>
            </w:pPr>
            <w:r w:rsidRPr="00681161">
              <w:rPr>
                <w:rFonts w:asciiTheme="minorHAnsi" w:hAnsiTheme="minorHAnsi" w:cstheme="minorHAnsi"/>
                <w:bCs/>
                <w:iCs/>
                <w:shd w:val="clear" w:color="auto" w:fill="FFFFFF"/>
              </w:rPr>
              <w:t xml:space="preserve">Bluetooth Hand </w:t>
            </w:r>
            <w:r w:rsidR="00B96E35" w:rsidRPr="00681161">
              <w:rPr>
                <w:rFonts w:asciiTheme="minorHAnsi" w:hAnsiTheme="minorHAnsi" w:cstheme="minorHAnsi"/>
                <w:bCs/>
                <w:iCs/>
                <w:shd w:val="clear" w:color="auto" w:fill="FFFFFF"/>
              </w:rPr>
              <w:t>Controller</w:t>
            </w:r>
            <w:r w:rsidR="00B96E35" w:rsidRPr="00681161">
              <w:rPr>
                <w:rFonts w:asciiTheme="minorHAnsi" w:hAnsiTheme="minorHAnsi" w:cstheme="minorHAnsi"/>
                <w:iCs/>
                <w:shd w:val="clear" w:color="auto" w:fill="FFFFFF"/>
              </w:rPr>
              <w:t xml:space="preserve"> features</w:t>
            </w:r>
            <w:r w:rsidRPr="00681161">
              <w:rPr>
                <w:rFonts w:asciiTheme="minorHAnsi" w:hAnsiTheme="minorHAnsi" w:cstheme="minorHAnsi"/>
                <w:iCs/>
                <w:shd w:val="clear" w:color="auto" w:fill="FFFFFF"/>
              </w:rPr>
              <w:t xml:space="preserve"> an easy-to-use 4-button design. The buttons on the hand controller let you arrange the speed of the text, skip to the next message, go back to the previous texts, and go to the top and end of the pages.</w:t>
            </w:r>
          </w:p>
        </w:tc>
        <w:tc>
          <w:tcPr>
            <w:tcW w:w="1301" w:type="dxa"/>
            <w:tcBorders>
              <w:top w:val="nil"/>
              <w:left w:val="nil"/>
              <w:bottom w:val="single" w:sz="4" w:space="0" w:color="auto"/>
              <w:right w:val="single" w:sz="4" w:space="0" w:color="auto"/>
            </w:tcBorders>
            <w:shd w:val="clear" w:color="auto" w:fill="auto"/>
            <w:vAlign w:val="center"/>
          </w:tcPr>
          <w:p w14:paraId="1F4CC34E" w14:textId="76D473FE"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EED59FB" w14:textId="4F72BF59"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6E1DF8" w:rsidRPr="00681161" w14:paraId="05383C2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3680567" w14:textId="5E9057A8" w:rsidR="006E1DF8"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B96E35">
              <w:rPr>
                <w:rFonts w:asciiTheme="minorHAnsi" w:hAnsiTheme="minorHAnsi" w:cstheme="minorHAnsi"/>
                <w:bCs/>
                <w:color w:val="000000"/>
              </w:rPr>
              <w:t>2</w:t>
            </w:r>
          </w:p>
        </w:tc>
        <w:tc>
          <w:tcPr>
            <w:tcW w:w="6052" w:type="dxa"/>
            <w:tcBorders>
              <w:top w:val="nil"/>
              <w:left w:val="nil"/>
              <w:bottom w:val="single" w:sz="4" w:space="0" w:color="auto"/>
              <w:right w:val="single" w:sz="4" w:space="0" w:color="auto"/>
            </w:tcBorders>
            <w:shd w:val="clear" w:color="auto" w:fill="auto"/>
            <w:vAlign w:val="center"/>
          </w:tcPr>
          <w:p w14:paraId="59698441" w14:textId="77777777" w:rsidR="006E1DF8" w:rsidRPr="00681161" w:rsidRDefault="006E1DF8" w:rsidP="00A01DB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b/>
                <w:bCs/>
                <w:iCs/>
              </w:rPr>
              <w:t>Tablet Prompter</w:t>
            </w:r>
            <w:r w:rsidRPr="00681161">
              <w:rPr>
                <w:rFonts w:asciiTheme="minorHAnsi" w:eastAsia="Times New Roman" w:hAnsiTheme="minorHAnsi" w:cstheme="minorHAnsi"/>
                <w:iCs/>
              </w:rPr>
              <w:t> </w:t>
            </w:r>
          </w:p>
          <w:p w14:paraId="40039FC2" w14:textId="5B1F2121" w:rsidR="006E1DF8" w:rsidRPr="00681161"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sidRPr="00681161">
              <w:rPr>
                <w:rFonts w:asciiTheme="minorHAnsi" w:eastAsia="Times New Roman" w:hAnsiTheme="minorHAnsi" w:cstheme="minorHAnsi"/>
              </w:rPr>
              <w:t>The prompter features a 70/30 beam</w:t>
            </w:r>
            <w:r w:rsidR="00053EE3">
              <w:rPr>
                <w:rFonts w:asciiTheme="minorHAnsi" w:eastAsia="Times New Roman" w:hAnsiTheme="minorHAnsi" w:cstheme="minorHAnsi"/>
              </w:rPr>
              <w:t xml:space="preserve"> </w:t>
            </w:r>
            <w:r w:rsidRPr="00681161">
              <w:rPr>
                <w:rFonts w:asciiTheme="minorHAnsi" w:eastAsia="Times New Roman" w:hAnsiTheme="minorHAnsi" w:cstheme="minorHAnsi"/>
              </w:rPr>
              <w:t>splitter glass for a clear and bright image, and it has an 11.5' reading range for your talent; tablet's built-in Bluetooth connectivity allows you to control your prompter from a Bluetooth mouse and keyboard; s</w:t>
            </w:r>
            <w:r w:rsidRPr="00681161">
              <w:rPr>
                <w:rFonts w:asciiTheme="minorHAnsi" w:eastAsia="Times New Roman" w:hAnsiTheme="minorHAnsi" w:cstheme="minorHAnsi"/>
                <w:iCs/>
              </w:rPr>
              <w:t xml:space="preserve">upports </w:t>
            </w:r>
            <w:r w:rsidRPr="00681161">
              <w:rPr>
                <w:rFonts w:asciiTheme="minorHAnsi" w:eastAsia="Times New Roman" w:hAnsiTheme="minorHAnsi" w:cstheme="minorHAnsi"/>
                <w:iCs/>
              </w:rPr>
              <w:lastRenderedPageBreak/>
              <w:t xml:space="preserve">DSLRs, mirrorless, and small ENG cameras weighing up to 5.5 pounds. </w:t>
            </w:r>
            <w:r w:rsidRPr="00681161">
              <w:rPr>
                <w:rStyle w:val="fx-text"/>
                <w:rFonts w:asciiTheme="minorHAnsi" w:hAnsiTheme="minorHAnsi" w:cstheme="minorHAnsi"/>
                <w:spacing w:val="-4"/>
              </w:rPr>
              <w:t xml:space="preserve">Package includes: </w:t>
            </w:r>
            <w:proofErr w:type="spellStart"/>
            <w:r w:rsidRPr="00681161">
              <w:rPr>
                <w:rFonts w:asciiTheme="minorHAnsi" w:eastAsia="Times New Roman" w:hAnsiTheme="minorHAnsi" w:cstheme="minorHAnsi"/>
              </w:rPr>
              <w:t>Fortinge</w:t>
            </w:r>
            <w:proofErr w:type="spellEnd"/>
            <w:r w:rsidRPr="00681161">
              <w:rPr>
                <w:rFonts w:asciiTheme="minorHAnsi" w:eastAsia="Times New Roman" w:hAnsiTheme="minorHAnsi" w:cstheme="minorHAnsi"/>
              </w:rPr>
              <w:t xml:space="preserve"> NOA Tablet Prompter; 70/30 </w:t>
            </w:r>
            <w:proofErr w:type="spellStart"/>
            <w:r w:rsidRPr="00681161">
              <w:rPr>
                <w:rFonts w:asciiTheme="minorHAnsi" w:eastAsia="Times New Roman" w:hAnsiTheme="minorHAnsi" w:cstheme="minorHAnsi"/>
              </w:rPr>
              <w:t>Beamsplitter</w:t>
            </w:r>
            <w:proofErr w:type="spellEnd"/>
            <w:r w:rsidRPr="00681161">
              <w:rPr>
                <w:rFonts w:asciiTheme="minorHAnsi" w:eastAsia="Times New Roman" w:hAnsiTheme="minorHAnsi" w:cstheme="minorHAnsi"/>
              </w:rPr>
              <w:t xml:space="preserve"> Glass; Support Rods</w:t>
            </w:r>
          </w:p>
          <w:p w14:paraId="2FF3A68B" w14:textId="77777777" w:rsidR="006E1DF8"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Hood; Tablet Holder; Camera Plate</w:t>
            </w:r>
          </w:p>
          <w:p w14:paraId="18A4019C" w14:textId="058B7CF8" w:rsidR="00053EE3" w:rsidRPr="00681161" w:rsidRDefault="00053EE3" w:rsidP="00A01DB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681792" behindDoc="0" locked="0" layoutInCell="1" allowOverlap="1" wp14:anchorId="5345DA49" wp14:editId="6E5B1841">
                      <wp:simplePos x="0" y="0"/>
                      <wp:positionH relativeFrom="column">
                        <wp:posOffset>1312302</wp:posOffset>
                      </wp:positionH>
                      <wp:positionV relativeFrom="paragraph">
                        <wp:posOffset>635345</wp:posOffset>
                      </wp:positionV>
                      <wp:extent cx="360" cy="360"/>
                      <wp:effectExtent l="0" t="0" r="0" b="0"/>
                      <wp:wrapNone/>
                      <wp:docPr id="57" name="Ink 57"/>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67F0152C" id="Ink 57" o:spid="_x0000_s1026" type="#_x0000_t75" style="position:absolute;margin-left:98.4pt;margin-top:45.1pt;width:9.95pt;height:9.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">
                      <v:imagedata r:id="rId43" o:title=""/>
                    </v:shape>
                  </w:pict>
                </mc:Fallback>
              </mc:AlternateContent>
            </w:r>
            <w:r>
              <w:rPr>
                <w:noProof/>
              </w:rPr>
              <mc:AlternateContent>
                <mc:Choice Requires="wpi">
                  <w:drawing>
                    <wp:anchor distT="0" distB="0" distL="114300" distR="114300" simplePos="0" relativeHeight="251680768" behindDoc="0" locked="0" layoutInCell="1" allowOverlap="1" wp14:anchorId="6C628E0E" wp14:editId="4F8AF216">
                      <wp:simplePos x="0" y="0"/>
                      <wp:positionH relativeFrom="column">
                        <wp:posOffset>693102</wp:posOffset>
                      </wp:positionH>
                      <wp:positionV relativeFrom="paragraph">
                        <wp:posOffset>424025</wp:posOffset>
                      </wp:positionV>
                      <wp:extent cx="250560" cy="375840"/>
                      <wp:effectExtent l="95250" t="95250" r="73660" b="120015"/>
                      <wp:wrapNone/>
                      <wp:docPr id="56" name="Ink 56"/>
                      <wp:cNvGraphicFramePr/>
                      <a:graphic xmlns:a="http://schemas.openxmlformats.org/drawingml/2006/main">
                        <a:graphicData uri="http://schemas.microsoft.com/office/word/2010/wordprocessingInk">
                          <w14:contentPart bwMode="auto" r:id="rId76">
                            <w14:nvContentPartPr>
                              <w14:cNvContentPartPr/>
                            </w14:nvContentPartPr>
                            <w14:xfrm>
                              <a:off x="0" y="0"/>
                              <a:ext cx="250560" cy="375840"/>
                            </w14:xfrm>
                          </w14:contentPart>
                        </a:graphicData>
                      </a:graphic>
                    </wp:anchor>
                  </w:drawing>
                </mc:Choice>
                <mc:Fallback>
                  <w:pict>
                    <v:shape w14:anchorId="62ADA31D" id="Ink 56" o:spid="_x0000_s1026" type="#_x0000_t75" style="position:absolute;margin-left:49.6pt;margin-top:28.45pt;width:29.65pt;height:39.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">
                      <v:imagedata r:id="rId77" o:title=""/>
                    </v:shape>
                  </w:pict>
                </mc:Fallback>
              </mc:AlternateContent>
            </w:r>
            <w:r>
              <w:rPr>
                <w:noProof/>
              </w:rPr>
              <w:drawing>
                <wp:inline distT="0" distB="0" distL="0" distR="0" wp14:anchorId="15D1473E" wp14:editId="79988337">
                  <wp:extent cx="1896725" cy="2250830"/>
                  <wp:effectExtent l="0" t="0" r="0" b="0"/>
                  <wp:docPr id="55" name="Picture 55" descr="TP-300 Tablet Prompter | Datavideo | Datavideo | Professional end-to-end  solutions provider for your live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P-300 Tablet Prompter | Datavideo | Datavideo | Professional end-to-end  solutions provider for your live video produc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4284" cy="2259801"/>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66DE7232" w14:textId="6F27655C" w:rsidR="006E1DF8" w:rsidRPr="00681161" w:rsidRDefault="006E1DF8"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7ECFCEAA" w14:textId="55685F20" w:rsidR="006E1DF8" w:rsidRPr="00681161" w:rsidRDefault="006E1DF8" w:rsidP="00A01DB0">
            <w:pPr>
              <w:pStyle w:val="TableParagraph"/>
              <w:spacing w:after="120" w:line="288" w:lineRule="auto"/>
              <w:ind w:left="294" w:right="280"/>
              <w:jc w:val="center"/>
              <w:rPr>
                <w:rFonts w:asciiTheme="minorHAnsi" w:eastAsia="Times New Roman" w:hAnsiTheme="minorHAnsi" w:cstheme="minorHAnsi"/>
                <w:color w:val="000000"/>
              </w:rPr>
            </w:pPr>
            <w:r w:rsidRPr="00681161">
              <w:rPr>
                <w:rFonts w:asciiTheme="minorHAnsi" w:eastAsia="Times New Roman" w:hAnsiTheme="minorHAnsi" w:cstheme="minorHAnsi"/>
                <w:color w:val="000000"/>
              </w:rPr>
              <w:t>1</w:t>
            </w:r>
          </w:p>
        </w:tc>
      </w:tr>
      <w:tr w:rsidR="00F6486B" w:rsidRPr="00681161" w14:paraId="008F06D1"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61F5CB4" w14:textId="0B196206"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3</w:t>
            </w:r>
          </w:p>
        </w:tc>
        <w:tc>
          <w:tcPr>
            <w:tcW w:w="6052" w:type="dxa"/>
            <w:tcBorders>
              <w:top w:val="nil"/>
              <w:left w:val="nil"/>
              <w:bottom w:val="single" w:sz="4" w:space="0" w:color="auto"/>
              <w:right w:val="single" w:sz="4" w:space="0" w:color="auto"/>
            </w:tcBorders>
            <w:shd w:val="clear" w:color="auto" w:fill="auto"/>
            <w:vAlign w:val="center"/>
          </w:tcPr>
          <w:p w14:paraId="1F39ABF6" w14:textId="77777777" w:rsidR="00F6486B" w:rsidRPr="00681161" w:rsidRDefault="00F6486B" w:rsidP="00A01DB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rechargeable</w:t>
            </w:r>
          </w:p>
          <w:p w14:paraId="1C343604" w14:textId="0E2E1648" w:rsidR="00F6486B" w:rsidRPr="00681161" w:rsidRDefault="00F6486B" w:rsidP="00A01DB0">
            <w:pPr>
              <w:spacing w:after="120" w:line="288" w:lineRule="auto"/>
              <w:rPr>
                <w:rFonts w:asciiTheme="minorHAnsi" w:hAnsiTheme="minorHAnsi" w:cstheme="minorHAnsi"/>
                <w:color w:val="1C1C1C"/>
                <w:spacing w:val="-4"/>
              </w:rPr>
            </w:pPr>
            <w:r w:rsidRPr="00681161">
              <w:rPr>
                <w:rFonts w:asciiTheme="minorHAnsi" w:eastAsia="Times New Roman" w:hAnsiTheme="minorHAnsi" w:cstheme="minorHAnsi"/>
                <w:bCs/>
                <w:color w:val="131313"/>
              </w:rPr>
              <w:t>Features: Battery size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AA Batteries; </w:t>
            </w:r>
            <w:r w:rsidRPr="00681161">
              <w:rPr>
                <w:rFonts w:asciiTheme="minorHAnsi" w:eastAsia="Times New Roman" w:hAnsiTheme="minorHAnsi" w:cstheme="minorHAnsi"/>
                <w:bCs/>
                <w:color w:val="131313"/>
              </w:rPr>
              <w:t>Capacity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2600mAH; </w:t>
            </w:r>
            <w:r w:rsidRPr="00681161">
              <w:rPr>
                <w:rFonts w:asciiTheme="minorHAnsi" w:eastAsia="Times New Roman" w:hAnsiTheme="minorHAnsi" w:cstheme="minorHAnsi"/>
                <w:bCs/>
                <w:color w:val="131313"/>
              </w:rPr>
              <w:t>Voltage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1.2V; </w:t>
            </w:r>
            <w:r w:rsidRPr="00681161">
              <w:rPr>
                <w:rFonts w:asciiTheme="minorHAnsi" w:eastAsia="Times New Roman" w:hAnsiTheme="minorHAnsi" w:cstheme="minorHAnsi"/>
                <w:bCs/>
                <w:color w:val="131313"/>
              </w:rPr>
              <w:t>Battery technology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NiMH</w:t>
            </w:r>
          </w:p>
        </w:tc>
        <w:tc>
          <w:tcPr>
            <w:tcW w:w="1301" w:type="dxa"/>
            <w:tcBorders>
              <w:top w:val="nil"/>
              <w:left w:val="nil"/>
              <w:bottom w:val="single" w:sz="4" w:space="0" w:color="auto"/>
              <w:right w:val="single" w:sz="4" w:space="0" w:color="auto"/>
            </w:tcBorders>
            <w:shd w:val="clear" w:color="auto" w:fill="auto"/>
            <w:vAlign w:val="center"/>
          </w:tcPr>
          <w:p w14:paraId="1A08FC04" w14:textId="718C7CBD"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65B8E0A5" w14:textId="7D7D806B" w:rsidR="00F6486B" w:rsidRPr="00681161" w:rsidRDefault="00B96E35" w:rsidP="00A01DB0">
            <w:pPr>
              <w:pStyle w:val="TableParagraph"/>
              <w:spacing w:after="120" w:line="288" w:lineRule="auto"/>
              <w:ind w:left="294" w:right="280"/>
              <w:jc w:val="center"/>
              <w:rPr>
                <w:rFonts w:asciiTheme="minorHAnsi" w:hAnsiTheme="minorHAnsi" w:cstheme="minorHAnsi"/>
                <w:color w:val="000000"/>
              </w:rPr>
            </w:pPr>
            <w:r>
              <w:rPr>
                <w:rFonts w:asciiTheme="minorHAnsi" w:eastAsia="Times New Roman" w:hAnsiTheme="minorHAnsi" w:cstheme="minorHAnsi"/>
              </w:rPr>
              <w:t>20</w:t>
            </w:r>
          </w:p>
        </w:tc>
      </w:tr>
      <w:tr w:rsidR="00F6486B" w:rsidRPr="00681161" w14:paraId="22F43371" w14:textId="77777777" w:rsidTr="00A01DB0">
        <w:trPr>
          <w:trHeight w:val="27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F9C1519" w14:textId="0878CA2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4</w:t>
            </w:r>
          </w:p>
        </w:tc>
        <w:tc>
          <w:tcPr>
            <w:tcW w:w="6052" w:type="dxa"/>
            <w:tcBorders>
              <w:top w:val="nil"/>
              <w:left w:val="nil"/>
              <w:bottom w:val="single" w:sz="4" w:space="0" w:color="auto"/>
              <w:right w:val="single" w:sz="4" w:space="0" w:color="auto"/>
            </w:tcBorders>
            <w:shd w:val="clear" w:color="auto" w:fill="auto"/>
            <w:vAlign w:val="center"/>
          </w:tcPr>
          <w:p w14:paraId="4339C2B6" w14:textId="77777777" w:rsidR="00F6486B" w:rsidRPr="00681161" w:rsidRDefault="00F6486B" w:rsidP="00A01DB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charger</w:t>
            </w:r>
          </w:p>
          <w:p w14:paraId="61E22A7C" w14:textId="7517D755" w:rsidR="00F6486B" w:rsidRPr="00681161" w:rsidRDefault="00F6486B" w:rsidP="00A01DB0">
            <w:pPr>
              <w:spacing w:after="120" w:line="288" w:lineRule="auto"/>
              <w:rPr>
                <w:rFonts w:asciiTheme="minorHAnsi" w:hAnsiTheme="minorHAnsi" w:cstheme="minorHAnsi"/>
                <w:spacing w:val="-4"/>
              </w:rPr>
            </w:pPr>
            <w:r w:rsidRPr="00681161">
              <w:rPr>
                <w:rFonts w:asciiTheme="minorHAnsi" w:eastAsia="Times New Roman" w:hAnsiTheme="minorHAnsi" w:cstheme="minorHAnsi"/>
                <w:bCs/>
              </w:rPr>
              <w:t xml:space="preserve">Compatibility- </w:t>
            </w:r>
            <w:r w:rsidRPr="00681161">
              <w:rPr>
                <w:rFonts w:asciiTheme="minorHAnsi" w:eastAsia="Times New Roman" w:hAnsiTheme="minorHAnsi" w:cstheme="minorHAnsi"/>
              </w:rPr>
              <w:t xml:space="preserve">AAA, Micro; AA, Mignon; </w:t>
            </w:r>
            <w:r w:rsidRPr="00681161">
              <w:rPr>
                <w:rFonts w:asciiTheme="minorHAnsi" w:eastAsia="Times New Roman" w:hAnsiTheme="minorHAnsi" w:cstheme="minorHAnsi"/>
                <w:bCs/>
              </w:rPr>
              <w:t>Charging slots:</w:t>
            </w:r>
            <w:r w:rsidRPr="00681161">
              <w:rPr>
                <w:rFonts w:asciiTheme="minorHAnsi" w:eastAsia="Times New Roman" w:hAnsiTheme="minorHAnsi" w:cstheme="minorHAnsi"/>
              </w:rPr>
              <w:t xml:space="preserve">2/4x AAA; 2/4x AA; </w:t>
            </w:r>
            <w:r w:rsidRPr="00681161">
              <w:rPr>
                <w:rFonts w:asciiTheme="minorHAnsi" w:eastAsia="Times New Roman" w:hAnsiTheme="minorHAnsi" w:cstheme="minorHAnsi"/>
                <w:bCs/>
              </w:rPr>
              <w:t xml:space="preserve">Battery </w:t>
            </w:r>
            <w:r w:rsidR="00B96E35" w:rsidRPr="00681161">
              <w:rPr>
                <w:rFonts w:asciiTheme="minorHAnsi" w:eastAsia="Times New Roman" w:hAnsiTheme="minorHAnsi" w:cstheme="minorHAnsi"/>
                <w:bCs/>
              </w:rPr>
              <w:t>System</w:t>
            </w:r>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Nickel Metal Hydride (NiMH); </w:t>
            </w:r>
            <w:r w:rsidRPr="00681161">
              <w:rPr>
                <w:rFonts w:asciiTheme="minorHAnsi" w:eastAsia="Times New Roman" w:hAnsiTheme="minorHAnsi" w:cstheme="minorHAnsi"/>
                <w:bCs/>
              </w:rPr>
              <w:t>Charging time-</w:t>
            </w:r>
            <w:r w:rsidRPr="00681161">
              <w:rPr>
                <w:rFonts w:asciiTheme="minorHAnsi" w:eastAsia="Times New Roman" w:hAnsiTheme="minorHAnsi" w:cstheme="minorHAnsi"/>
              </w:rPr>
              <w:t xml:space="preserve">5 h (based on 4x AA 1600 </w:t>
            </w:r>
            <w:proofErr w:type="spellStart"/>
            <w:r w:rsidRPr="00681161">
              <w:rPr>
                <w:rFonts w:asciiTheme="minorHAnsi" w:eastAsia="Times New Roman" w:hAnsiTheme="minorHAnsi" w:cstheme="minorHAnsi"/>
              </w:rPr>
              <w:t>mAh</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bCs/>
              </w:rPr>
              <w:t>Charging current: AAA</w:t>
            </w:r>
            <w:r w:rsidRPr="00681161">
              <w:rPr>
                <w:rFonts w:asciiTheme="minorHAnsi" w:eastAsia="Times New Roman" w:hAnsiTheme="minorHAnsi" w:cstheme="minorHAnsi"/>
              </w:rPr>
              <w:t>150 mA</w:t>
            </w:r>
            <w:r w:rsidRPr="00681161">
              <w:rPr>
                <w:rFonts w:asciiTheme="minorHAnsi" w:eastAsia="Times New Roman" w:hAnsiTheme="minorHAnsi" w:cstheme="minorHAnsi"/>
                <w:bCs/>
              </w:rPr>
              <w:t xml:space="preserve"> AA</w:t>
            </w:r>
            <w:r w:rsidRPr="00681161">
              <w:rPr>
                <w:rFonts w:asciiTheme="minorHAnsi" w:eastAsia="Times New Roman" w:hAnsiTheme="minorHAnsi" w:cstheme="minorHAnsi"/>
              </w:rPr>
              <w:t>350 mA</w:t>
            </w:r>
          </w:p>
        </w:tc>
        <w:tc>
          <w:tcPr>
            <w:tcW w:w="1301" w:type="dxa"/>
            <w:tcBorders>
              <w:top w:val="nil"/>
              <w:left w:val="nil"/>
              <w:bottom w:val="single" w:sz="4" w:space="0" w:color="auto"/>
              <w:right w:val="single" w:sz="4" w:space="0" w:color="auto"/>
            </w:tcBorders>
            <w:shd w:val="clear" w:color="auto" w:fill="auto"/>
            <w:vAlign w:val="center"/>
          </w:tcPr>
          <w:p w14:paraId="3C84BF0C" w14:textId="28027F7D" w:rsidR="00F6486B" w:rsidRPr="00681161" w:rsidRDefault="00F6486B" w:rsidP="00A01DB0">
            <w:pPr>
              <w:pStyle w:val="TableParagraph"/>
              <w:spacing w:after="120" w:line="288" w:lineRule="auto"/>
              <w:ind w:right="280"/>
              <w:jc w:val="center"/>
              <w:rPr>
                <w:rFonts w:asciiTheme="minorHAnsi" w:hAnsiTheme="minorHAnsi" w:cstheme="minorHAnsi"/>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4BA20DB2" w14:textId="37C51122" w:rsidR="00F6486B" w:rsidRPr="00681161" w:rsidRDefault="00B96E35" w:rsidP="00A01DB0">
            <w:pPr>
              <w:pStyle w:val="TableParagraph"/>
              <w:spacing w:after="120" w:line="288" w:lineRule="auto"/>
              <w:ind w:left="294" w:right="280"/>
              <w:jc w:val="center"/>
              <w:rPr>
                <w:rFonts w:asciiTheme="minorHAnsi" w:hAnsiTheme="minorHAnsi" w:cstheme="minorHAnsi"/>
              </w:rPr>
            </w:pPr>
            <w:r>
              <w:rPr>
                <w:rFonts w:asciiTheme="minorHAnsi" w:eastAsia="Times New Roman" w:hAnsiTheme="minorHAnsi" w:cstheme="minorHAnsi"/>
              </w:rPr>
              <w:t>3</w:t>
            </w:r>
          </w:p>
        </w:tc>
      </w:tr>
      <w:tr w:rsidR="00F6486B" w:rsidRPr="00681161" w14:paraId="7A7B677D" w14:textId="77777777" w:rsidTr="00A01DB0">
        <w:trPr>
          <w:trHeight w:val="33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D663E5C" w14:textId="479A391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5</w:t>
            </w:r>
          </w:p>
        </w:tc>
        <w:tc>
          <w:tcPr>
            <w:tcW w:w="6052" w:type="dxa"/>
            <w:tcBorders>
              <w:top w:val="nil"/>
              <w:left w:val="nil"/>
              <w:bottom w:val="single" w:sz="4" w:space="0" w:color="auto"/>
              <w:right w:val="single" w:sz="4" w:space="0" w:color="auto"/>
            </w:tcBorders>
            <w:shd w:val="clear" w:color="auto" w:fill="auto"/>
            <w:vAlign w:val="center"/>
          </w:tcPr>
          <w:p w14:paraId="07620AE8" w14:textId="41D39A5C" w:rsidR="006E1DF8" w:rsidRPr="00681161" w:rsidRDefault="006E1DF8" w:rsidP="00A01DB0">
            <w:pPr>
              <w:shd w:val="clear" w:color="auto" w:fill="FFFFFF"/>
              <w:spacing w:after="120" w:line="288" w:lineRule="auto"/>
              <w:outlineLvl w:val="0"/>
              <w:rPr>
                <w:rFonts w:asciiTheme="minorHAnsi" w:eastAsia="Times New Roman" w:hAnsiTheme="minorHAnsi" w:cstheme="minorHAnsi"/>
                <w:b/>
                <w:bCs/>
                <w:caps/>
                <w:kern w:val="36"/>
              </w:rPr>
            </w:pPr>
            <w:r w:rsidRPr="00681161">
              <w:rPr>
                <w:rFonts w:asciiTheme="minorHAnsi" w:eastAsia="Times New Roman" w:hAnsiTheme="minorHAnsi" w:cstheme="minorHAnsi"/>
                <w:b/>
                <w:bCs/>
                <w:caps/>
                <w:kern w:val="36"/>
              </w:rPr>
              <w:t>SINGLE CIRCUIT TRACK LIGHTING</w:t>
            </w:r>
          </w:p>
          <w:p w14:paraId="26730DC4" w14:textId="1565B567" w:rsidR="00F6486B" w:rsidRPr="00681161"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This single circuit track shall be rolled to create curves or a circular track </w:t>
            </w:r>
            <w:r w:rsidR="00B96E35" w:rsidRPr="00681161">
              <w:rPr>
                <w:rFonts w:asciiTheme="minorHAnsi" w:eastAsia="Times New Roman" w:hAnsiTheme="minorHAnsi" w:cstheme="minorHAnsi"/>
              </w:rPr>
              <w:t>system</w:t>
            </w:r>
            <w:r w:rsidRPr="00681161">
              <w:rPr>
                <w:rFonts w:asciiTheme="minorHAnsi" w:eastAsia="Times New Roman" w:hAnsiTheme="minorHAnsi" w:cstheme="minorHAnsi"/>
              </w:rPr>
              <w:t>. A range of advanced mains track fittings with a track galvanized pipe of d50 mm. This shall be suspended from the ceiling with the appropriate fixings, using components that affix around the track thereby providing a secure installation.</w:t>
            </w:r>
          </w:p>
        </w:tc>
        <w:tc>
          <w:tcPr>
            <w:tcW w:w="1301" w:type="dxa"/>
            <w:tcBorders>
              <w:top w:val="nil"/>
              <w:left w:val="nil"/>
              <w:bottom w:val="single" w:sz="4" w:space="0" w:color="auto"/>
              <w:right w:val="single" w:sz="4" w:space="0" w:color="auto"/>
            </w:tcBorders>
            <w:shd w:val="clear" w:color="auto" w:fill="auto"/>
            <w:vAlign w:val="center"/>
          </w:tcPr>
          <w:p w14:paraId="26E3D07A" w14:textId="7C830C2B"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CC19B9C" w14:textId="4A76D850"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1</w:t>
            </w:r>
          </w:p>
        </w:tc>
      </w:tr>
      <w:tr w:rsidR="00F6486B" w:rsidRPr="00681161" w14:paraId="3DAC39A6" w14:textId="77777777" w:rsidTr="00A01DB0">
        <w:trPr>
          <w:trHeight w:val="285"/>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6B3E32F9" w14:textId="5A2AD29B"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6</w:t>
            </w:r>
          </w:p>
        </w:tc>
        <w:tc>
          <w:tcPr>
            <w:tcW w:w="6052" w:type="dxa"/>
            <w:tcBorders>
              <w:top w:val="nil"/>
              <w:left w:val="nil"/>
              <w:bottom w:val="single" w:sz="4" w:space="0" w:color="auto"/>
              <w:right w:val="single" w:sz="4" w:space="0" w:color="auto"/>
            </w:tcBorders>
            <w:shd w:val="clear" w:color="auto" w:fill="auto"/>
            <w:vAlign w:val="center"/>
          </w:tcPr>
          <w:p w14:paraId="122FA815" w14:textId="0F599D29" w:rsidR="006E1DF8" w:rsidRPr="00053EE3" w:rsidRDefault="006E1DF8" w:rsidP="00A01DB0">
            <w:pPr>
              <w:shd w:val="clear" w:color="auto" w:fill="FFFFFF"/>
              <w:spacing w:after="120" w:line="288" w:lineRule="auto"/>
              <w:rPr>
                <w:rFonts w:asciiTheme="minorHAnsi" w:hAnsiTheme="minorHAnsi" w:cstheme="minorHAnsi"/>
                <w:b/>
                <w:shd w:val="clear" w:color="auto" w:fill="FFFFFF"/>
              </w:rPr>
            </w:pPr>
            <w:r w:rsidRPr="00053EE3">
              <w:rPr>
                <w:rFonts w:asciiTheme="minorHAnsi" w:hAnsiTheme="minorHAnsi" w:cstheme="minorHAnsi"/>
                <w:b/>
                <w:shd w:val="clear" w:color="auto" w:fill="FFFFFF"/>
              </w:rPr>
              <w:t xml:space="preserve">Cable Trays, </w:t>
            </w:r>
            <w:r w:rsidR="00B96E35" w:rsidRPr="00053EE3">
              <w:rPr>
                <w:rFonts w:asciiTheme="minorHAnsi" w:hAnsiTheme="minorHAnsi" w:cstheme="minorHAnsi"/>
                <w:b/>
                <w:shd w:val="clear" w:color="auto" w:fill="FFFFFF"/>
              </w:rPr>
              <w:t>Trucking</w:t>
            </w:r>
            <w:r w:rsidRPr="00053EE3">
              <w:rPr>
                <w:rFonts w:asciiTheme="minorHAnsi" w:hAnsiTheme="minorHAnsi" w:cstheme="minorHAnsi"/>
                <w:b/>
                <w:shd w:val="clear" w:color="auto" w:fill="FFFFFF"/>
              </w:rPr>
              <w:t xml:space="preserve"> and Accessories </w:t>
            </w:r>
          </w:p>
          <w:p w14:paraId="7C56EFFC" w14:textId="47696464" w:rsidR="00F6486B" w:rsidRDefault="00053EE3" w:rsidP="00A01DB0">
            <w:pPr>
              <w:shd w:val="clear" w:color="auto" w:fill="FFFFFF"/>
              <w:spacing w:after="120" w:line="288" w:lineRule="auto"/>
              <w:rPr>
                <w:rStyle w:val="s1"/>
              </w:rPr>
            </w:pPr>
            <w:r>
              <w:rPr>
                <w:rStyle w:val="Strong"/>
              </w:rPr>
              <w:t>Cable tray</w:t>
            </w:r>
            <w:r>
              <w:rPr>
                <w:rStyle w:val="s1"/>
              </w:rPr>
              <w:t xml:space="preserve"> is assembly of units and associated fittings forming a rigid structural system which can securely support insulated </w:t>
            </w:r>
            <w:r>
              <w:rPr>
                <w:rStyle w:val="s2"/>
              </w:rPr>
              <w:t>electrical cables</w:t>
            </w:r>
            <w:r>
              <w:rPr>
                <w:rStyle w:val="s1"/>
              </w:rPr>
              <w:t xml:space="preserve"> used for power distribution, </w:t>
            </w:r>
            <w:proofErr w:type="gramStart"/>
            <w:r>
              <w:rPr>
                <w:rStyle w:val="s1"/>
              </w:rPr>
              <w:t>control</w:t>
            </w:r>
            <w:proofErr w:type="gramEnd"/>
            <w:r>
              <w:rPr>
                <w:rStyle w:val="s1"/>
              </w:rPr>
              <w:t xml:space="preserve"> and communication.</w:t>
            </w:r>
          </w:p>
          <w:p w14:paraId="6C3C60B2" w14:textId="77777777" w:rsidR="00053EE3" w:rsidRDefault="00053EE3" w:rsidP="00A01DB0">
            <w:pPr>
              <w:shd w:val="clear" w:color="auto" w:fill="FFFFFF"/>
              <w:spacing w:after="120" w:line="288" w:lineRule="auto"/>
              <w:rPr>
                <w:rStyle w:val="s1"/>
              </w:rPr>
            </w:pPr>
            <w:r>
              <w:rPr>
                <w:rStyle w:val="s1"/>
              </w:rPr>
              <w:t>The products will be used to equip 150 sq/m of the studio.</w:t>
            </w:r>
          </w:p>
          <w:p w14:paraId="7C9C3AFB" w14:textId="1641806F" w:rsidR="00053EE3" w:rsidRDefault="00053EE3" w:rsidP="00A01DB0">
            <w:pPr>
              <w:shd w:val="clear" w:color="auto" w:fill="FFFFFF"/>
              <w:spacing w:after="120" w:line="288" w:lineRule="auto"/>
              <w:rPr>
                <w:rFonts w:asciiTheme="minorHAnsi" w:hAnsiTheme="minorHAnsi" w:cstheme="minorHAnsi"/>
                <w:caps/>
                <w:highlight w:val="yellow"/>
              </w:rPr>
            </w:pPr>
            <w:r>
              <w:rPr>
                <w:noProof/>
              </w:rPr>
              <w:lastRenderedPageBreak/>
              <w:drawing>
                <wp:anchor distT="0" distB="0" distL="114300" distR="114300" simplePos="0" relativeHeight="251682816" behindDoc="0" locked="0" layoutInCell="1" allowOverlap="1" wp14:anchorId="323481FB" wp14:editId="38951AE4">
                  <wp:simplePos x="0" y="0"/>
                  <wp:positionH relativeFrom="column">
                    <wp:posOffset>1750060</wp:posOffset>
                  </wp:positionH>
                  <wp:positionV relativeFrom="paragraph">
                    <wp:posOffset>104775</wp:posOffset>
                  </wp:positionV>
                  <wp:extent cx="1800225" cy="1187450"/>
                  <wp:effectExtent l="0" t="0" r="0" b="0"/>
                  <wp:wrapSquare wrapText="bothSides"/>
                  <wp:docPr id="59" name="Picture 59" descr="Cable Management | Met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ble Management | Metse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91CC8A" wp14:editId="7B586098">
                  <wp:extent cx="1561228" cy="1026941"/>
                  <wp:effectExtent l="0" t="0" r="1270" b="1905"/>
                  <wp:docPr id="58" name="Picture 58" descr="Perforated Cabl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forated Cable Tray"/>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620" t="22185" r="8846" b="23525"/>
                          <a:stretch/>
                        </pic:blipFill>
                        <pic:spPr bwMode="auto">
                          <a:xfrm>
                            <a:off x="0" y="0"/>
                            <a:ext cx="1566765" cy="1030583"/>
                          </a:xfrm>
                          <a:prstGeom prst="rect">
                            <a:avLst/>
                          </a:prstGeom>
                          <a:noFill/>
                          <a:ln>
                            <a:noFill/>
                          </a:ln>
                          <a:extLst>
                            <a:ext uri="{53640926-AAD7-44D8-BBD7-CCE9431645EC}">
                              <a14:shadowObscured xmlns:a14="http://schemas.microsoft.com/office/drawing/2010/main"/>
                            </a:ext>
                          </a:extLst>
                        </pic:spPr>
                      </pic:pic>
                    </a:graphicData>
                  </a:graphic>
                </wp:inline>
              </w:drawing>
            </w:r>
          </w:p>
          <w:p w14:paraId="4C36715E" w14:textId="3865036F" w:rsidR="00053EE3" w:rsidRPr="00681161" w:rsidRDefault="00053EE3" w:rsidP="00A01DB0">
            <w:pPr>
              <w:shd w:val="clear" w:color="auto" w:fill="FFFFFF"/>
              <w:spacing w:after="120" w:line="288" w:lineRule="auto"/>
              <w:rPr>
                <w:rFonts w:asciiTheme="minorHAnsi" w:hAnsiTheme="minorHAnsi" w:cstheme="minorHAnsi"/>
                <w:caps/>
                <w:highlight w:val="yellow"/>
              </w:rPr>
            </w:pPr>
          </w:p>
        </w:tc>
        <w:tc>
          <w:tcPr>
            <w:tcW w:w="1301" w:type="dxa"/>
            <w:tcBorders>
              <w:top w:val="nil"/>
              <w:left w:val="nil"/>
              <w:bottom w:val="single" w:sz="4" w:space="0" w:color="auto"/>
              <w:right w:val="single" w:sz="4" w:space="0" w:color="auto"/>
            </w:tcBorders>
            <w:shd w:val="clear" w:color="auto" w:fill="auto"/>
            <w:vAlign w:val="center"/>
          </w:tcPr>
          <w:p w14:paraId="5FA8072D" w14:textId="49CB7C59" w:rsidR="00F6486B" w:rsidRPr="00681161" w:rsidRDefault="00F6486B" w:rsidP="00A01DB0">
            <w:pPr>
              <w:pStyle w:val="TableParagraph"/>
              <w:spacing w:after="120" w:line="288" w:lineRule="auto"/>
              <w:ind w:right="280"/>
              <w:jc w:val="center"/>
              <w:rPr>
                <w:rFonts w:asciiTheme="minorHAnsi" w:hAnsiTheme="minorHAnsi" w:cstheme="minorHAnsi"/>
                <w:color w:val="000000"/>
                <w:highlight w:val="yellow"/>
              </w:rPr>
            </w:pPr>
          </w:p>
        </w:tc>
        <w:tc>
          <w:tcPr>
            <w:tcW w:w="1417" w:type="dxa"/>
            <w:tcBorders>
              <w:top w:val="nil"/>
              <w:left w:val="nil"/>
              <w:bottom w:val="single" w:sz="4" w:space="0" w:color="auto"/>
              <w:right w:val="single" w:sz="4" w:space="0" w:color="auto"/>
            </w:tcBorders>
            <w:shd w:val="clear" w:color="auto" w:fill="auto"/>
            <w:vAlign w:val="center"/>
          </w:tcPr>
          <w:p w14:paraId="4C2835FE" w14:textId="0C6F791C" w:rsidR="00F6486B" w:rsidRPr="00681161" w:rsidRDefault="00F6486B" w:rsidP="00A01DB0">
            <w:pPr>
              <w:pStyle w:val="TableParagraph"/>
              <w:spacing w:after="120" w:line="288" w:lineRule="auto"/>
              <w:ind w:left="294" w:right="280"/>
              <w:jc w:val="center"/>
              <w:rPr>
                <w:rFonts w:asciiTheme="minorHAnsi" w:hAnsiTheme="minorHAnsi" w:cstheme="minorHAnsi"/>
                <w:color w:val="000000"/>
                <w:highlight w:val="yellow"/>
              </w:rPr>
            </w:pPr>
          </w:p>
        </w:tc>
      </w:tr>
      <w:tr w:rsidR="00F6486B" w:rsidRPr="00681161" w14:paraId="6D9DDEC6" w14:textId="77777777" w:rsidTr="00A01DB0">
        <w:trPr>
          <w:trHeight w:val="836"/>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32C701F" w14:textId="6C2A39CF"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7</w:t>
            </w:r>
          </w:p>
        </w:tc>
        <w:tc>
          <w:tcPr>
            <w:tcW w:w="6052" w:type="dxa"/>
            <w:tcBorders>
              <w:top w:val="nil"/>
              <w:left w:val="nil"/>
              <w:bottom w:val="single" w:sz="4" w:space="0" w:color="auto"/>
              <w:right w:val="single" w:sz="4" w:space="0" w:color="auto"/>
            </w:tcBorders>
            <w:shd w:val="clear" w:color="auto" w:fill="auto"/>
            <w:vAlign w:val="center"/>
          </w:tcPr>
          <w:p w14:paraId="6AF3CAF3" w14:textId="341710AC" w:rsidR="006E1DF8" w:rsidRPr="00681161" w:rsidRDefault="006E1DF8" w:rsidP="00A01DB0">
            <w:pPr>
              <w:pStyle w:val="Heading1"/>
              <w:shd w:val="clear" w:color="auto" w:fill="FFFFFF"/>
              <w:spacing w:before="0" w:after="120" w:line="288" w:lineRule="auto"/>
              <w:rPr>
                <w:rStyle w:val="a-size-large"/>
                <w:rFonts w:asciiTheme="minorHAnsi" w:hAnsiTheme="minorHAnsi" w:cstheme="minorHAnsi"/>
                <w:b/>
                <w:bCs/>
                <w:color w:val="auto"/>
                <w:sz w:val="22"/>
                <w:szCs w:val="22"/>
              </w:rPr>
            </w:pPr>
            <w:r w:rsidRPr="00681161">
              <w:rPr>
                <w:rStyle w:val="a-size-large"/>
                <w:rFonts w:asciiTheme="minorHAnsi" w:hAnsiTheme="minorHAnsi" w:cstheme="minorHAnsi"/>
                <w:b/>
                <w:bCs/>
                <w:color w:val="auto"/>
                <w:sz w:val="22"/>
                <w:szCs w:val="22"/>
              </w:rPr>
              <w:t xml:space="preserve">Heavy Velvet Flat Hooks Curtains </w:t>
            </w:r>
            <w:r w:rsidR="00053EE3" w:rsidRPr="00681161">
              <w:rPr>
                <w:rStyle w:val="a-size-large"/>
                <w:rFonts w:asciiTheme="minorHAnsi" w:hAnsiTheme="minorHAnsi" w:cstheme="minorHAnsi"/>
                <w:b/>
                <w:bCs/>
                <w:color w:val="auto"/>
                <w:sz w:val="22"/>
                <w:szCs w:val="22"/>
              </w:rPr>
              <w:t>Soundproof</w:t>
            </w:r>
            <w:r w:rsidRPr="00681161">
              <w:rPr>
                <w:rStyle w:val="a-size-large"/>
                <w:rFonts w:asciiTheme="minorHAnsi" w:hAnsiTheme="minorHAnsi" w:cstheme="minorHAnsi"/>
                <w:b/>
                <w:bCs/>
                <w:color w:val="auto"/>
                <w:sz w:val="22"/>
                <w:szCs w:val="22"/>
              </w:rPr>
              <w:t xml:space="preserve"> Drapes with Blackout Lining </w:t>
            </w:r>
          </w:p>
          <w:p w14:paraId="44DBE957" w14:textId="77777777" w:rsidR="00F6486B" w:rsidRDefault="006E1DF8" w:rsidP="00A01DB0">
            <w:pPr>
              <w:pStyle w:val="Heading1"/>
              <w:shd w:val="clear" w:color="auto" w:fill="FFFFFF"/>
              <w:spacing w:before="0" w:after="120" w:line="288" w:lineRule="auto"/>
              <w:rPr>
                <w:rFonts w:asciiTheme="minorHAnsi" w:hAnsiTheme="minorHAnsi" w:cstheme="minorHAnsi"/>
                <w:color w:val="auto"/>
                <w:sz w:val="22"/>
                <w:szCs w:val="22"/>
              </w:rPr>
            </w:pPr>
            <w:r w:rsidRPr="00681161">
              <w:rPr>
                <w:rStyle w:val="a-size-large"/>
                <w:rFonts w:asciiTheme="minorHAnsi" w:hAnsiTheme="minorHAnsi" w:cstheme="minorHAnsi"/>
                <w:color w:val="auto"/>
                <w:sz w:val="22"/>
                <w:szCs w:val="22"/>
              </w:rPr>
              <w:t>(</w:t>
            </w:r>
            <w:r w:rsidR="00053EE3" w:rsidRPr="00681161">
              <w:rPr>
                <w:rStyle w:val="a-size-large"/>
                <w:rFonts w:asciiTheme="minorHAnsi" w:hAnsiTheme="minorHAnsi" w:cstheme="minorHAnsi"/>
                <w:color w:val="auto"/>
                <w:sz w:val="22"/>
                <w:szCs w:val="22"/>
              </w:rPr>
              <w:t>Installation</w:t>
            </w:r>
            <w:r w:rsidRPr="00681161">
              <w:rPr>
                <w:rStyle w:val="a-size-large"/>
                <w:rFonts w:asciiTheme="minorHAnsi" w:hAnsiTheme="minorHAnsi" w:cstheme="minorHAnsi"/>
                <w:color w:val="auto"/>
                <w:sz w:val="22"/>
                <w:szCs w:val="22"/>
              </w:rPr>
              <w:t xml:space="preserve"> of Velvet Flat Hooks Curtains</w:t>
            </w:r>
            <w:r w:rsidRPr="00681161">
              <w:rPr>
                <w:rFonts w:asciiTheme="minorHAnsi" w:hAnsiTheme="minorHAnsi" w:cstheme="minorHAnsi"/>
                <w:color w:val="auto"/>
                <w:sz w:val="22"/>
                <w:szCs w:val="22"/>
                <w:shd w:val="clear" w:color="auto" w:fill="FEFEFE"/>
              </w:rPr>
              <w:t xml:space="preserve"> to absorb and dampen sound, </w:t>
            </w:r>
            <w:r w:rsidRPr="00681161">
              <w:rPr>
                <w:rFonts w:asciiTheme="minorHAnsi" w:hAnsiTheme="minorHAnsi" w:cstheme="minorHAnsi"/>
                <w:color w:val="auto"/>
                <w:sz w:val="22"/>
                <w:szCs w:val="22"/>
              </w:rPr>
              <w:t>including cornice, installation accessories and installation of cornice and curtains)</w:t>
            </w:r>
          </w:p>
          <w:p w14:paraId="4AAA5ED4" w14:textId="36FCA411" w:rsidR="00053EE3" w:rsidRDefault="00053EE3" w:rsidP="00053EE3">
            <w:r>
              <w:t>Material: Velvet</w:t>
            </w:r>
          </w:p>
          <w:p w14:paraId="245CA796" w14:textId="32432255" w:rsidR="00053EE3" w:rsidRDefault="00053EE3" w:rsidP="00053EE3">
            <w:r>
              <w:t>Color: Black or Brown (#18)-blackout Lining</w:t>
            </w:r>
          </w:p>
          <w:p w14:paraId="1195D899" w14:textId="78B15FBF" w:rsidR="00053EE3" w:rsidRDefault="00053EE3" w:rsidP="00053EE3">
            <w:r>
              <w:t>Top Style: Back Tab, Grommet, Rod Pocket, Tab Top</w:t>
            </w:r>
          </w:p>
          <w:p w14:paraId="34C41600" w14:textId="77777777" w:rsidR="00053EE3" w:rsidRDefault="00053EE3" w:rsidP="00053EE3">
            <w:r>
              <w:t>Size: (250Wx102L) *1</w:t>
            </w:r>
          </w:p>
          <w:p w14:paraId="0645ED7F" w14:textId="77777777" w:rsidR="00053EE3" w:rsidRDefault="00053EE3" w:rsidP="00053EE3">
            <w:r>
              <w:t>Thermal insulated</w:t>
            </w:r>
          </w:p>
          <w:p w14:paraId="58182BF8" w14:textId="77777777" w:rsidR="00053EE3" w:rsidRDefault="00053EE3" w:rsidP="00053EE3">
            <w:r>
              <w:t>Blocking 85-95% of sunlight</w:t>
            </w:r>
          </w:p>
          <w:p w14:paraId="325EFA55" w14:textId="77777777" w:rsidR="00053EE3" w:rsidRDefault="00053EE3" w:rsidP="00053EE3">
            <w:r>
              <w:t xml:space="preserve">Noise reduction </w:t>
            </w:r>
          </w:p>
          <w:p w14:paraId="2689B230" w14:textId="77777777" w:rsidR="00053EE3" w:rsidRDefault="00053EE3" w:rsidP="00053EE3">
            <w:r>
              <w:t>Room divider</w:t>
            </w:r>
          </w:p>
          <w:p w14:paraId="1F4107BE" w14:textId="77777777" w:rsidR="00053EE3" w:rsidRDefault="00053EE3" w:rsidP="00053EE3"/>
          <w:p w14:paraId="2AD60E6F" w14:textId="1E8E6FAA" w:rsidR="00053EE3" w:rsidRPr="00053EE3" w:rsidRDefault="00053EE3" w:rsidP="00053EE3">
            <w:r>
              <w:rPr>
                <w:noProof/>
              </w:rPr>
              <w:drawing>
                <wp:inline distT="0" distB="0" distL="0" distR="0" wp14:anchorId="175CE249" wp14:editId="4CE4A5A2">
                  <wp:extent cx="2574388" cy="1590991"/>
                  <wp:effectExtent l="0" t="0" r="0" b="9525"/>
                  <wp:docPr id="60" name="Picture 60" descr="Frelement Heavy Velvet Flat Hooks Curtains Sound Proof Drapes with Blackout  Lining 120&quot; x 102&quot; for Wedding backdrops, Party backdrops, Living Theatre,  Iseemini, Brown, 1 Panel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lement Heavy Velvet Flat Hooks Curtains Sound Proof Drapes with Blackout  Lining 120&quot; x 102&quot; for Wedding backdrops, Party backdrops, Living Theatre,  Iseemini, Brown, 1 Panel : Home &amp; Kitch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9637" cy="1594235"/>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70F48280" w14:textId="1DA108AC"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6F3F61F5" w14:textId="359B87FB"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33638ECC"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8EFC83B" w14:textId="22010396"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48</w:t>
            </w:r>
          </w:p>
        </w:tc>
        <w:tc>
          <w:tcPr>
            <w:tcW w:w="6052" w:type="dxa"/>
            <w:tcBorders>
              <w:top w:val="nil"/>
              <w:left w:val="nil"/>
              <w:bottom w:val="single" w:sz="4" w:space="0" w:color="auto"/>
              <w:right w:val="single" w:sz="4" w:space="0" w:color="auto"/>
            </w:tcBorders>
            <w:shd w:val="clear" w:color="auto" w:fill="auto"/>
            <w:vAlign w:val="center"/>
          </w:tcPr>
          <w:p w14:paraId="01E16A36" w14:textId="4CDF0B90"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Installation of all equipment</w:t>
            </w:r>
            <w:r w:rsidR="00053EE3">
              <w:rPr>
                <w:rFonts w:asciiTheme="minorHAnsi" w:eastAsia="Times New Roman" w:hAnsiTheme="minorHAnsi" w:cstheme="minorHAnsi"/>
                <w:color w:val="000000"/>
              </w:rPr>
              <w:t xml:space="preserve"> listed above</w:t>
            </w:r>
          </w:p>
        </w:tc>
        <w:tc>
          <w:tcPr>
            <w:tcW w:w="1301" w:type="dxa"/>
            <w:tcBorders>
              <w:top w:val="nil"/>
              <w:left w:val="nil"/>
              <w:bottom w:val="single" w:sz="4" w:space="0" w:color="auto"/>
              <w:right w:val="single" w:sz="4" w:space="0" w:color="auto"/>
            </w:tcBorders>
            <w:shd w:val="clear" w:color="auto" w:fill="auto"/>
            <w:vAlign w:val="center"/>
          </w:tcPr>
          <w:p w14:paraId="3FB446E0" w14:textId="451736D0"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020FCE22" w14:textId="148B7514"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64B097B3" w14:textId="77777777" w:rsidTr="00A01DB0">
        <w:trPr>
          <w:trHeight w:val="23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C964249" w14:textId="60EB75C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49</w:t>
            </w:r>
          </w:p>
        </w:tc>
        <w:tc>
          <w:tcPr>
            <w:tcW w:w="6052" w:type="dxa"/>
            <w:tcBorders>
              <w:top w:val="nil"/>
              <w:left w:val="nil"/>
              <w:bottom w:val="single" w:sz="4" w:space="0" w:color="auto"/>
              <w:right w:val="single" w:sz="4" w:space="0" w:color="auto"/>
            </w:tcBorders>
            <w:shd w:val="clear" w:color="auto" w:fill="auto"/>
            <w:vAlign w:val="center"/>
          </w:tcPr>
          <w:p w14:paraId="7B79B4FF" w14:textId="57CBF3C1"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Training </w:t>
            </w:r>
            <w:r w:rsidR="00053EE3">
              <w:rPr>
                <w:rFonts w:asciiTheme="minorHAnsi" w:eastAsia="Times New Roman" w:hAnsiTheme="minorHAnsi" w:cstheme="minorHAnsi"/>
                <w:color w:val="000000"/>
              </w:rPr>
              <w:t>for 15 days for 10 participants from VET center</w:t>
            </w:r>
          </w:p>
        </w:tc>
        <w:tc>
          <w:tcPr>
            <w:tcW w:w="1301" w:type="dxa"/>
            <w:tcBorders>
              <w:top w:val="nil"/>
              <w:left w:val="nil"/>
              <w:bottom w:val="single" w:sz="4" w:space="0" w:color="auto"/>
              <w:right w:val="single" w:sz="4" w:space="0" w:color="auto"/>
            </w:tcBorders>
            <w:shd w:val="clear" w:color="auto" w:fill="auto"/>
            <w:vAlign w:val="center"/>
          </w:tcPr>
          <w:p w14:paraId="0721899C" w14:textId="14997CF2"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2CA8D999" w14:textId="64E0869F"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58D8AD40" w14:textId="77777777" w:rsidTr="00A01DB0">
        <w:trPr>
          <w:trHeight w:val="18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7698235" w14:textId="7F224D3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50</w:t>
            </w:r>
          </w:p>
        </w:tc>
        <w:tc>
          <w:tcPr>
            <w:tcW w:w="6052" w:type="dxa"/>
            <w:tcBorders>
              <w:top w:val="nil"/>
              <w:left w:val="nil"/>
              <w:bottom w:val="single" w:sz="4" w:space="0" w:color="auto"/>
              <w:right w:val="single" w:sz="4" w:space="0" w:color="auto"/>
            </w:tcBorders>
            <w:shd w:val="clear" w:color="auto" w:fill="auto"/>
            <w:vAlign w:val="center"/>
          </w:tcPr>
          <w:p w14:paraId="45B4DEBB" w14:textId="6CF46C32"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Transportation </w:t>
            </w:r>
            <w:r w:rsidR="00053EE3">
              <w:rPr>
                <w:rFonts w:asciiTheme="minorHAnsi" w:eastAsia="Times New Roman" w:hAnsiTheme="minorHAnsi" w:cstheme="minorHAnsi"/>
                <w:color w:val="000000"/>
              </w:rPr>
              <w:t>and other cost</w:t>
            </w:r>
          </w:p>
        </w:tc>
        <w:tc>
          <w:tcPr>
            <w:tcW w:w="1301" w:type="dxa"/>
            <w:tcBorders>
              <w:top w:val="nil"/>
              <w:left w:val="nil"/>
              <w:bottom w:val="single" w:sz="4" w:space="0" w:color="auto"/>
              <w:right w:val="single" w:sz="4" w:space="0" w:color="auto"/>
            </w:tcBorders>
            <w:shd w:val="clear" w:color="auto" w:fill="auto"/>
            <w:vAlign w:val="center"/>
          </w:tcPr>
          <w:p w14:paraId="46D17D9B" w14:textId="1D744FB1"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6DCC7CB2" w14:textId="57F2ECD3"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54C31480" w14:textId="42F3C915" w:rsidTr="00A01DB0">
        <w:trPr>
          <w:trHeight w:val="290"/>
          <w:jc w:val="center"/>
        </w:trPr>
        <w:tc>
          <w:tcPr>
            <w:tcW w:w="6893" w:type="dxa"/>
            <w:gridSpan w:val="2"/>
            <w:tcBorders>
              <w:top w:val="single" w:sz="4" w:space="0" w:color="000000"/>
              <w:left w:val="single" w:sz="4" w:space="0" w:color="000000"/>
              <w:bottom w:val="single" w:sz="4" w:space="0" w:color="000000"/>
              <w:right w:val="single" w:sz="4" w:space="0" w:color="000000"/>
            </w:tcBorders>
            <w:vAlign w:val="center"/>
          </w:tcPr>
          <w:p w14:paraId="064D3A2D" w14:textId="77777777" w:rsidR="00F6486B" w:rsidRPr="00681161" w:rsidRDefault="00F6486B" w:rsidP="00A01DB0">
            <w:pPr>
              <w:pStyle w:val="TableParagraph"/>
              <w:spacing w:after="120" w:line="288" w:lineRule="auto"/>
              <w:ind w:left="112"/>
              <w:rPr>
                <w:rFonts w:asciiTheme="minorHAnsi" w:hAnsiTheme="minorHAnsi" w:cstheme="minorHAnsi"/>
                <w:b/>
              </w:rPr>
            </w:pPr>
            <w:r w:rsidRPr="00681161">
              <w:rPr>
                <w:rFonts w:asciiTheme="minorHAnsi" w:hAnsiTheme="minorHAnsi" w:cstheme="minorHAnsi"/>
                <w:b/>
              </w:rPr>
              <w:t>Unexpected</w:t>
            </w:r>
            <w:r w:rsidRPr="00681161">
              <w:rPr>
                <w:rFonts w:asciiTheme="minorHAnsi" w:hAnsiTheme="minorHAnsi" w:cstheme="minorHAnsi"/>
                <w:b/>
                <w:spacing w:val="-8"/>
              </w:rPr>
              <w:t xml:space="preserve"> </w:t>
            </w:r>
            <w:r w:rsidRPr="00681161">
              <w:rPr>
                <w:rFonts w:asciiTheme="minorHAnsi" w:hAnsiTheme="minorHAnsi" w:cstheme="minorHAnsi"/>
                <w:b/>
              </w:rPr>
              <w:t>expenses</w:t>
            </w:r>
            <w:r w:rsidRPr="00681161">
              <w:rPr>
                <w:rFonts w:asciiTheme="minorHAnsi" w:hAnsiTheme="minorHAnsi" w:cstheme="minorHAnsi"/>
                <w:b/>
                <w:spacing w:val="-4"/>
              </w:rPr>
              <w:t xml:space="preserve"> </w:t>
            </w:r>
            <w:r w:rsidRPr="00681161">
              <w:rPr>
                <w:rFonts w:asciiTheme="minorHAnsi" w:hAnsiTheme="minorHAnsi" w:cstheme="minorHAnsi"/>
                <w:b/>
              </w:rPr>
              <w:t>xx</w:t>
            </w:r>
            <w:r w:rsidRPr="00681161">
              <w:rPr>
                <w:rFonts w:asciiTheme="minorHAnsi" w:hAnsiTheme="minorHAnsi" w:cstheme="minorHAnsi"/>
                <w:b/>
                <w:spacing w:val="-7"/>
              </w:rPr>
              <w:t xml:space="preserve"> </w:t>
            </w:r>
            <w:r w:rsidRPr="00681161">
              <w:rPr>
                <w:rFonts w:asciiTheme="minorHAnsi" w:hAnsiTheme="minorHAnsi" w:cstheme="minorHAnsi"/>
                <w:b/>
                <w:spacing w:val="-10"/>
              </w:rPr>
              <w:t>%</w:t>
            </w:r>
          </w:p>
        </w:tc>
        <w:tc>
          <w:tcPr>
            <w:tcW w:w="1301" w:type="dxa"/>
            <w:tcBorders>
              <w:top w:val="single" w:sz="4" w:space="0" w:color="000000"/>
              <w:left w:val="single" w:sz="4" w:space="0" w:color="000000"/>
              <w:bottom w:val="single" w:sz="4" w:space="0" w:color="000000"/>
              <w:right w:val="single" w:sz="4" w:space="0" w:color="000000"/>
            </w:tcBorders>
            <w:vAlign w:val="center"/>
          </w:tcPr>
          <w:p w14:paraId="125151FD" w14:textId="5CF45C63" w:rsidR="00F6486B" w:rsidRPr="00681161" w:rsidRDefault="00F6486B" w:rsidP="00A01DB0">
            <w:pPr>
              <w:pStyle w:val="TableParagraph"/>
              <w:spacing w:after="120" w:line="288" w:lineRule="auto"/>
              <w:ind w:left="17"/>
              <w:jc w:val="center"/>
              <w:rPr>
                <w:rFonts w:asciiTheme="minorHAnsi" w:hAnsiTheme="minorHAnsi" w:cstheme="minorHAnsi"/>
              </w:rPr>
            </w:pPr>
          </w:p>
        </w:tc>
        <w:tc>
          <w:tcPr>
            <w:tcW w:w="1417" w:type="dxa"/>
            <w:tcBorders>
              <w:top w:val="nil"/>
              <w:left w:val="single" w:sz="4" w:space="0" w:color="000000"/>
              <w:bottom w:val="nil"/>
              <w:right w:val="single" w:sz="4" w:space="0" w:color="auto"/>
            </w:tcBorders>
            <w:shd w:val="clear" w:color="auto" w:fill="auto"/>
            <w:vAlign w:val="center"/>
          </w:tcPr>
          <w:p w14:paraId="1D760C7D" w14:textId="5BFD23DB" w:rsidR="00F6486B" w:rsidRPr="00681161" w:rsidRDefault="00F6486B" w:rsidP="00A01DB0">
            <w:pPr>
              <w:spacing w:after="120" w:line="288" w:lineRule="auto"/>
              <w:rPr>
                <w:rFonts w:asciiTheme="minorHAnsi" w:hAnsiTheme="minorHAnsi" w:cstheme="minorHAnsi"/>
              </w:rPr>
            </w:pPr>
          </w:p>
        </w:tc>
      </w:tr>
      <w:tr w:rsidR="00F6486B" w:rsidRPr="00681161" w14:paraId="4EF112E8" w14:textId="77777777" w:rsidTr="00A01DB0">
        <w:trPr>
          <w:trHeight w:val="290"/>
          <w:jc w:val="center"/>
        </w:trPr>
        <w:tc>
          <w:tcPr>
            <w:tcW w:w="6893"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5AF6582D" w14:textId="176CC5FA" w:rsidR="00F6486B" w:rsidRPr="00681161" w:rsidRDefault="00F6486B" w:rsidP="00A01DB0">
            <w:pPr>
              <w:pStyle w:val="TableParagraph"/>
              <w:spacing w:after="120" w:line="288" w:lineRule="auto"/>
              <w:ind w:right="3026"/>
              <w:jc w:val="center"/>
              <w:rPr>
                <w:rFonts w:asciiTheme="minorHAnsi" w:hAnsiTheme="minorHAnsi" w:cstheme="minorHAnsi"/>
                <w:b/>
              </w:rPr>
            </w:pPr>
            <w:r w:rsidRPr="00681161">
              <w:rPr>
                <w:rFonts w:asciiTheme="minorHAnsi" w:hAnsiTheme="minorHAnsi" w:cstheme="minorHAnsi"/>
                <w:b/>
                <w:spacing w:val="-4"/>
              </w:rPr>
              <w:t>TOTAL</w:t>
            </w:r>
          </w:p>
        </w:tc>
        <w:tc>
          <w:tcPr>
            <w:tcW w:w="2718"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37A1A2D8" w14:textId="77777777" w:rsidR="00F6486B" w:rsidRPr="00681161" w:rsidRDefault="00F6486B" w:rsidP="00A01DB0">
            <w:pPr>
              <w:pStyle w:val="TableParagraph"/>
              <w:spacing w:after="120" w:line="288" w:lineRule="auto"/>
              <w:rPr>
                <w:rFonts w:asciiTheme="minorHAnsi" w:hAnsiTheme="minorHAnsi" w:cstheme="minorHAnsi"/>
              </w:rPr>
            </w:pPr>
          </w:p>
        </w:tc>
      </w:tr>
    </w:tbl>
    <w:bookmarkEnd w:id="3"/>
    <w:bookmarkEnd w:id="4"/>
    <w:p w14:paraId="0BEF548F" w14:textId="0B67ADA1" w:rsidR="00442490" w:rsidRPr="00681161" w:rsidRDefault="00E548EB" w:rsidP="00053EE3">
      <w:pPr>
        <w:tabs>
          <w:tab w:val="center" w:pos="5115"/>
        </w:tabs>
        <w:rPr>
          <w:rFonts w:asciiTheme="minorHAnsi" w:hAnsiTheme="minorHAnsi" w:cstheme="minorHAnsi"/>
          <w:b/>
        </w:rPr>
      </w:pPr>
      <w:r w:rsidRPr="00681161">
        <w:rPr>
          <w:rFonts w:asciiTheme="minorHAnsi" w:hAnsiTheme="minorHAnsi" w:cstheme="minorHAnsi"/>
          <w:b/>
        </w:rPr>
        <w:br w:type="textWrapping" w:clear="all"/>
      </w:r>
      <w:bookmarkEnd w:id="5"/>
    </w:p>
    <w:p w14:paraId="36F89B83" w14:textId="77777777" w:rsidR="00BB31C6" w:rsidRPr="00681161" w:rsidRDefault="008D13C6">
      <w:pPr>
        <w:ind w:left="140"/>
        <w:rPr>
          <w:rFonts w:asciiTheme="minorHAnsi" w:hAnsiTheme="minorHAnsi" w:cstheme="minorHAnsi"/>
          <w:b/>
        </w:rPr>
      </w:pPr>
      <w:r w:rsidRPr="00681161">
        <w:rPr>
          <w:rFonts w:asciiTheme="minorHAnsi" w:hAnsiTheme="minorHAnsi" w:cstheme="minorHAnsi"/>
          <w:b/>
        </w:rPr>
        <w:t>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Requirements</w:t>
      </w:r>
    </w:p>
    <w:p w14:paraId="7A72C4A8" w14:textId="77777777" w:rsidR="00BB31C6" w:rsidRPr="00681161" w:rsidRDefault="00BB31C6">
      <w:pPr>
        <w:pStyle w:val="BodyText"/>
        <w:spacing w:before="8"/>
        <w:rPr>
          <w:rFonts w:asciiTheme="minorHAnsi" w:hAnsiTheme="minorHAnsi" w:cstheme="minorHAns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8"/>
        <w:gridCol w:w="7454"/>
      </w:tblGrid>
      <w:tr w:rsidR="00BB31C6" w:rsidRPr="00681161" w14:paraId="3C4CD9BC" w14:textId="77777777">
        <w:trPr>
          <w:trHeight w:val="424"/>
        </w:trPr>
        <w:tc>
          <w:tcPr>
            <w:tcW w:w="9752" w:type="dxa"/>
            <w:gridSpan w:val="2"/>
            <w:shd w:val="clear" w:color="auto" w:fill="D9D9D9"/>
          </w:tcPr>
          <w:p w14:paraId="1FEF5998" w14:textId="77777777" w:rsidR="00BB31C6" w:rsidRPr="00681161" w:rsidRDefault="008D13C6">
            <w:pPr>
              <w:pStyle w:val="TableParagraph"/>
              <w:spacing w:line="243" w:lineRule="exact"/>
              <w:ind w:left="3920" w:right="3915"/>
              <w:jc w:val="center"/>
              <w:rPr>
                <w:rFonts w:asciiTheme="minorHAnsi" w:hAnsiTheme="minorHAnsi" w:cstheme="minorHAnsi"/>
                <w:b/>
              </w:rPr>
            </w:pPr>
            <w:r w:rsidRPr="00681161">
              <w:rPr>
                <w:rFonts w:asciiTheme="minorHAnsi" w:hAnsiTheme="minorHAnsi" w:cstheme="minorHAnsi"/>
                <w:b/>
              </w:rPr>
              <w:t>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Requirements</w:t>
            </w:r>
          </w:p>
        </w:tc>
      </w:tr>
      <w:tr w:rsidR="00BB31C6" w:rsidRPr="00681161" w14:paraId="47985552" w14:textId="77777777">
        <w:trPr>
          <w:trHeight w:val="304"/>
        </w:trPr>
        <w:tc>
          <w:tcPr>
            <w:tcW w:w="2298" w:type="dxa"/>
            <w:shd w:val="clear" w:color="auto" w:fill="D9D9D9"/>
          </w:tcPr>
          <w:p w14:paraId="6B49E001" w14:textId="77777777" w:rsidR="00BB31C6" w:rsidRPr="00053EE3" w:rsidRDefault="008D13C6">
            <w:pPr>
              <w:pStyle w:val="TableParagraph"/>
              <w:spacing w:before="32"/>
              <w:ind w:left="108"/>
              <w:rPr>
                <w:rFonts w:asciiTheme="minorHAnsi" w:hAnsiTheme="minorHAnsi" w:cstheme="minorHAnsi"/>
                <w:b/>
              </w:rPr>
            </w:pPr>
            <w:r w:rsidRPr="00053EE3">
              <w:rPr>
                <w:rFonts w:asciiTheme="minorHAnsi" w:hAnsiTheme="minorHAnsi" w:cstheme="minorHAnsi"/>
                <w:b/>
              </w:rPr>
              <w:t>Delivery</w:t>
            </w:r>
            <w:r w:rsidRPr="00053EE3">
              <w:rPr>
                <w:rFonts w:asciiTheme="minorHAnsi" w:hAnsiTheme="minorHAnsi" w:cstheme="minorHAnsi"/>
                <w:b/>
                <w:spacing w:val="-5"/>
              </w:rPr>
              <w:t xml:space="preserve"> </w:t>
            </w:r>
            <w:r w:rsidRPr="00053EE3">
              <w:rPr>
                <w:rFonts w:asciiTheme="minorHAnsi" w:hAnsiTheme="minorHAnsi" w:cstheme="minorHAnsi"/>
                <w:b/>
              </w:rPr>
              <w:t>date</w:t>
            </w:r>
            <w:r w:rsidRPr="00053EE3">
              <w:rPr>
                <w:rFonts w:asciiTheme="minorHAnsi" w:hAnsiTheme="minorHAnsi" w:cstheme="minorHAnsi"/>
                <w:b/>
                <w:spacing w:val="-5"/>
              </w:rPr>
              <w:t xml:space="preserve"> </w:t>
            </w:r>
            <w:r w:rsidRPr="00053EE3">
              <w:rPr>
                <w:rFonts w:asciiTheme="minorHAnsi" w:hAnsiTheme="minorHAnsi" w:cstheme="minorHAnsi"/>
                <w:b/>
              </w:rPr>
              <w:t>and</w:t>
            </w:r>
            <w:r w:rsidRPr="00053EE3">
              <w:rPr>
                <w:rFonts w:asciiTheme="minorHAnsi" w:hAnsiTheme="minorHAnsi" w:cstheme="minorHAnsi"/>
                <w:b/>
                <w:spacing w:val="-4"/>
              </w:rPr>
              <w:t xml:space="preserve"> time</w:t>
            </w:r>
          </w:p>
        </w:tc>
        <w:tc>
          <w:tcPr>
            <w:tcW w:w="7454" w:type="dxa"/>
          </w:tcPr>
          <w:p w14:paraId="0C2376FC" w14:textId="2B1EEB32" w:rsidR="00BB31C6" w:rsidRPr="00053EE3" w:rsidRDefault="008D13C6">
            <w:pPr>
              <w:pStyle w:val="TableParagraph"/>
              <w:spacing w:before="32"/>
              <w:ind w:left="107"/>
              <w:rPr>
                <w:rFonts w:asciiTheme="minorHAnsi" w:hAnsiTheme="minorHAnsi" w:cstheme="minorHAnsi"/>
                <w:b/>
              </w:rPr>
            </w:pPr>
            <w:r w:rsidRPr="00053EE3">
              <w:rPr>
                <w:rFonts w:asciiTheme="minorHAnsi" w:hAnsiTheme="minorHAnsi" w:cstheme="minorHAnsi"/>
                <w:b/>
              </w:rPr>
              <w:t>Bidder</w:t>
            </w:r>
            <w:r w:rsidRPr="00053EE3">
              <w:rPr>
                <w:rFonts w:asciiTheme="minorHAnsi" w:hAnsiTheme="minorHAnsi" w:cstheme="minorHAnsi"/>
                <w:b/>
                <w:spacing w:val="-5"/>
              </w:rPr>
              <w:t xml:space="preserve"> </w:t>
            </w:r>
            <w:r w:rsidRPr="00053EE3">
              <w:rPr>
                <w:rFonts w:asciiTheme="minorHAnsi" w:hAnsiTheme="minorHAnsi" w:cstheme="minorHAnsi"/>
                <w:b/>
              </w:rPr>
              <w:t>shall</w:t>
            </w:r>
            <w:r w:rsidRPr="00053EE3">
              <w:rPr>
                <w:rFonts w:asciiTheme="minorHAnsi" w:hAnsiTheme="minorHAnsi" w:cstheme="minorHAnsi"/>
                <w:b/>
                <w:spacing w:val="-7"/>
              </w:rPr>
              <w:t xml:space="preserve"> </w:t>
            </w:r>
            <w:r w:rsidRPr="00053EE3">
              <w:rPr>
                <w:rFonts w:asciiTheme="minorHAnsi" w:hAnsiTheme="minorHAnsi" w:cstheme="minorHAnsi"/>
                <w:b/>
              </w:rPr>
              <w:t>handover</w:t>
            </w:r>
            <w:r w:rsidRPr="00053EE3">
              <w:rPr>
                <w:rFonts w:asciiTheme="minorHAnsi" w:hAnsiTheme="minorHAnsi" w:cstheme="minorHAnsi"/>
                <w:b/>
                <w:spacing w:val="-1"/>
              </w:rPr>
              <w:t xml:space="preserve"> </w:t>
            </w:r>
            <w:r w:rsidRPr="00053EE3">
              <w:rPr>
                <w:rFonts w:asciiTheme="minorHAnsi" w:hAnsiTheme="minorHAnsi" w:cstheme="minorHAnsi"/>
                <w:b/>
              </w:rPr>
              <w:t>all</w:t>
            </w:r>
            <w:r w:rsidRPr="00053EE3">
              <w:rPr>
                <w:rFonts w:asciiTheme="minorHAnsi" w:hAnsiTheme="minorHAnsi" w:cstheme="minorHAnsi"/>
                <w:b/>
                <w:spacing w:val="-7"/>
              </w:rPr>
              <w:t xml:space="preserve"> </w:t>
            </w:r>
            <w:r w:rsidRPr="00053EE3">
              <w:rPr>
                <w:rFonts w:asciiTheme="minorHAnsi" w:hAnsiTheme="minorHAnsi" w:cstheme="minorHAnsi"/>
                <w:b/>
              </w:rPr>
              <w:t>works</w:t>
            </w:r>
            <w:r w:rsidRPr="00053EE3">
              <w:rPr>
                <w:rFonts w:asciiTheme="minorHAnsi" w:hAnsiTheme="minorHAnsi" w:cstheme="minorHAnsi"/>
                <w:b/>
                <w:spacing w:val="-5"/>
              </w:rPr>
              <w:t xml:space="preserve"> </w:t>
            </w:r>
            <w:r w:rsidRPr="00053EE3">
              <w:rPr>
                <w:rFonts w:asciiTheme="minorHAnsi" w:hAnsiTheme="minorHAnsi" w:cstheme="minorHAnsi"/>
                <w:b/>
              </w:rPr>
              <w:t>at</w:t>
            </w:r>
            <w:r w:rsidRPr="00053EE3">
              <w:rPr>
                <w:rFonts w:asciiTheme="minorHAnsi" w:hAnsiTheme="minorHAnsi" w:cstheme="minorHAnsi"/>
                <w:b/>
                <w:spacing w:val="-5"/>
              </w:rPr>
              <w:t xml:space="preserve"> </w:t>
            </w:r>
            <w:r w:rsidRPr="00053EE3">
              <w:rPr>
                <w:rFonts w:asciiTheme="minorHAnsi" w:hAnsiTheme="minorHAnsi" w:cstheme="minorHAnsi"/>
                <w:b/>
              </w:rPr>
              <w:t>latest</w:t>
            </w:r>
            <w:r w:rsidRPr="00053EE3">
              <w:rPr>
                <w:rFonts w:asciiTheme="minorHAnsi" w:hAnsiTheme="minorHAnsi" w:cstheme="minorHAnsi"/>
                <w:b/>
                <w:spacing w:val="-5"/>
              </w:rPr>
              <w:t xml:space="preserve"> </w:t>
            </w:r>
            <w:r w:rsidRPr="00053EE3">
              <w:rPr>
                <w:rFonts w:asciiTheme="minorHAnsi" w:hAnsiTheme="minorHAnsi" w:cstheme="minorHAnsi"/>
                <w:b/>
              </w:rPr>
              <w:t>end</w:t>
            </w:r>
            <w:r w:rsidRPr="00053EE3">
              <w:rPr>
                <w:rFonts w:asciiTheme="minorHAnsi" w:hAnsiTheme="minorHAnsi" w:cstheme="minorHAnsi"/>
                <w:b/>
                <w:spacing w:val="-5"/>
              </w:rPr>
              <w:t xml:space="preserve"> </w:t>
            </w:r>
            <w:r w:rsidRPr="00053EE3">
              <w:rPr>
                <w:rFonts w:asciiTheme="minorHAnsi" w:hAnsiTheme="minorHAnsi" w:cstheme="minorHAnsi"/>
                <w:b/>
              </w:rPr>
              <w:t>of</w:t>
            </w:r>
            <w:r w:rsidR="00017B8F" w:rsidRPr="00053EE3">
              <w:rPr>
                <w:rFonts w:asciiTheme="minorHAnsi" w:hAnsiTheme="minorHAnsi" w:cstheme="minorHAnsi"/>
                <w:b/>
                <w:spacing w:val="-3"/>
              </w:rPr>
              <w:t xml:space="preserve"> July</w:t>
            </w:r>
            <w:r w:rsidR="0013100C" w:rsidRPr="00053EE3">
              <w:rPr>
                <w:rFonts w:asciiTheme="minorHAnsi" w:hAnsiTheme="minorHAnsi" w:cstheme="minorHAnsi"/>
                <w:b/>
                <w:spacing w:val="-3"/>
              </w:rPr>
              <w:t>,</w:t>
            </w:r>
            <w:r w:rsidR="008D0470" w:rsidRPr="00053EE3">
              <w:rPr>
                <w:rFonts w:asciiTheme="minorHAnsi" w:hAnsiTheme="minorHAnsi" w:cstheme="minorHAnsi"/>
                <w:b/>
                <w:spacing w:val="-3"/>
              </w:rPr>
              <w:t xml:space="preserve"> </w:t>
            </w:r>
            <w:r w:rsidRPr="00053EE3">
              <w:rPr>
                <w:rFonts w:asciiTheme="minorHAnsi" w:hAnsiTheme="minorHAnsi" w:cstheme="minorHAnsi"/>
                <w:b/>
                <w:spacing w:val="-4"/>
              </w:rPr>
              <w:t>202</w:t>
            </w:r>
            <w:r w:rsidR="0070125B" w:rsidRPr="00053EE3">
              <w:rPr>
                <w:rFonts w:asciiTheme="minorHAnsi" w:hAnsiTheme="minorHAnsi" w:cstheme="minorHAnsi"/>
                <w:b/>
                <w:spacing w:val="-4"/>
              </w:rPr>
              <w:t>2</w:t>
            </w:r>
          </w:p>
        </w:tc>
      </w:tr>
      <w:tr w:rsidR="00BB31C6" w:rsidRPr="00681161" w14:paraId="55730466" w14:textId="77777777">
        <w:trPr>
          <w:trHeight w:val="1466"/>
        </w:trPr>
        <w:tc>
          <w:tcPr>
            <w:tcW w:w="2298" w:type="dxa"/>
            <w:shd w:val="clear" w:color="auto" w:fill="D9D9D9"/>
          </w:tcPr>
          <w:p w14:paraId="3A0E1856" w14:textId="77777777" w:rsidR="00BB31C6" w:rsidRPr="00681161" w:rsidRDefault="00BB31C6">
            <w:pPr>
              <w:pStyle w:val="TableParagraph"/>
              <w:rPr>
                <w:rFonts w:asciiTheme="minorHAnsi" w:hAnsiTheme="minorHAnsi" w:cstheme="minorHAnsi"/>
                <w:b/>
              </w:rPr>
            </w:pPr>
          </w:p>
          <w:p w14:paraId="49C86426" w14:textId="77777777" w:rsidR="00BB31C6" w:rsidRPr="00681161" w:rsidRDefault="00BB31C6">
            <w:pPr>
              <w:pStyle w:val="TableParagraph"/>
              <w:spacing w:before="2"/>
              <w:rPr>
                <w:rFonts w:asciiTheme="minorHAnsi" w:hAnsiTheme="minorHAnsi" w:cstheme="minorHAnsi"/>
                <w:b/>
              </w:rPr>
            </w:pPr>
          </w:p>
          <w:p w14:paraId="27B6D588" w14:textId="77777777" w:rsidR="00BB31C6" w:rsidRPr="00681161" w:rsidRDefault="008D13C6">
            <w:pPr>
              <w:pStyle w:val="TableParagraph"/>
              <w:ind w:left="108" w:right="592"/>
              <w:rPr>
                <w:rFonts w:asciiTheme="minorHAnsi" w:hAnsiTheme="minorHAnsi" w:cstheme="minorHAnsi"/>
                <w:b/>
              </w:rPr>
            </w:pPr>
            <w:r w:rsidRPr="00681161">
              <w:rPr>
                <w:rFonts w:asciiTheme="minorHAnsi" w:hAnsiTheme="minorHAnsi" w:cstheme="minorHAnsi"/>
                <w:b/>
              </w:rPr>
              <w:t>Delivery Terms (INCOTERMS</w:t>
            </w:r>
            <w:r w:rsidRPr="00681161">
              <w:rPr>
                <w:rFonts w:asciiTheme="minorHAnsi" w:hAnsiTheme="minorHAnsi" w:cstheme="minorHAnsi"/>
                <w:b/>
                <w:spacing w:val="-12"/>
              </w:rPr>
              <w:t xml:space="preserve"> </w:t>
            </w:r>
            <w:r w:rsidRPr="00681161">
              <w:rPr>
                <w:rFonts w:asciiTheme="minorHAnsi" w:hAnsiTheme="minorHAnsi" w:cstheme="minorHAnsi"/>
                <w:b/>
              </w:rPr>
              <w:t>2020)</w:t>
            </w:r>
          </w:p>
        </w:tc>
        <w:tc>
          <w:tcPr>
            <w:tcW w:w="7454" w:type="dxa"/>
          </w:tcPr>
          <w:p w14:paraId="2721C443" w14:textId="76874625" w:rsidR="00BB31C6" w:rsidRPr="00992A60" w:rsidRDefault="008D13C6" w:rsidP="00992A60">
            <w:pPr>
              <w:pStyle w:val="TableParagraph"/>
              <w:spacing w:before="1"/>
              <w:ind w:left="107"/>
              <w:rPr>
                <w:rFonts w:asciiTheme="minorHAnsi" w:hAnsiTheme="minorHAnsi" w:cstheme="minorHAnsi"/>
              </w:rPr>
            </w:pPr>
            <w:r w:rsidRPr="00681161">
              <w:rPr>
                <w:rFonts w:asciiTheme="minorHAnsi" w:hAnsiTheme="minorHAnsi" w:cstheme="minorHAnsi"/>
                <w:spacing w:val="-4"/>
              </w:rPr>
              <w:t>DAP</w:t>
            </w:r>
          </w:p>
        </w:tc>
      </w:tr>
      <w:tr w:rsidR="00BB31C6" w:rsidRPr="00681161" w14:paraId="2207AE9A" w14:textId="77777777">
        <w:trPr>
          <w:trHeight w:val="1312"/>
        </w:trPr>
        <w:tc>
          <w:tcPr>
            <w:tcW w:w="2298" w:type="dxa"/>
            <w:shd w:val="clear" w:color="auto" w:fill="D9D9D9"/>
          </w:tcPr>
          <w:p w14:paraId="1DC14BDC" w14:textId="77777777" w:rsidR="00BB31C6" w:rsidRPr="00681161" w:rsidRDefault="008D13C6">
            <w:pPr>
              <w:pStyle w:val="TableParagraph"/>
              <w:ind w:left="108" w:right="627"/>
              <w:jc w:val="both"/>
              <w:rPr>
                <w:rFonts w:asciiTheme="minorHAnsi" w:hAnsiTheme="minorHAnsi" w:cstheme="minorHAnsi"/>
                <w:b/>
              </w:rPr>
            </w:pPr>
            <w:r w:rsidRPr="00681161">
              <w:rPr>
                <w:rFonts w:asciiTheme="minorHAnsi" w:hAnsiTheme="minorHAnsi" w:cstheme="minorHAnsi"/>
                <w:b/>
              </w:rPr>
              <w:t>Customs</w:t>
            </w:r>
            <w:r w:rsidRPr="00681161">
              <w:rPr>
                <w:rFonts w:asciiTheme="minorHAnsi" w:hAnsiTheme="minorHAnsi" w:cstheme="minorHAnsi"/>
                <w:b/>
                <w:spacing w:val="-12"/>
              </w:rPr>
              <w:t xml:space="preserve"> </w:t>
            </w:r>
            <w:r w:rsidRPr="00681161">
              <w:rPr>
                <w:rFonts w:asciiTheme="minorHAnsi" w:hAnsiTheme="minorHAnsi" w:cstheme="minorHAnsi"/>
                <w:b/>
              </w:rPr>
              <w:t xml:space="preserve">clearance (must be linked to </w:t>
            </w:r>
            <w:r w:rsidRPr="00681161">
              <w:rPr>
                <w:rFonts w:asciiTheme="minorHAnsi" w:hAnsiTheme="minorHAnsi" w:cstheme="minorHAnsi"/>
                <w:b/>
                <w:spacing w:val="-2"/>
              </w:rPr>
              <w:t>INCOTERM</w:t>
            </w:r>
          </w:p>
        </w:tc>
        <w:tc>
          <w:tcPr>
            <w:tcW w:w="7454" w:type="dxa"/>
          </w:tcPr>
          <w:p w14:paraId="48E774D6" w14:textId="77777777" w:rsidR="00BB31C6" w:rsidRPr="00681161" w:rsidRDefault="008D13C6">
            <w:pPr>
              <w:pStyle w:val="TableParagraph"/>
              <w:spacing w:before="3" w:line="244" w:lineRule="exact"/>
              <w:ind w:left="107"/>
              <w:rPr>
                <w:rFonts w:asciiTheme="minorHAnsi" w:hAnsiTheme="minorHAnsi" w:cstheme="minorHAnsi"/>
              </w:rPr>
            </w:pPr>
            <w:r w:rsidRPr="00681161">
              <w:rPr>
                <w:rFonts w:asciiTheme="minorHAnsi" w:hAnsiTheme="minorHAnsi" w:cstheme="minorHAnsi"/>
              </w:rPr>
              <w:t>Shall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done</w:t>
            </w:r>
            <w:r w:rsidRPr="00681161">
              <w:rPr>
                <w:rFonts w:asciiTheme="minorHAnsi" w:hAnsiTheme="minorHAnsi" w:cstheme="minorHAnsi"/>
                <w:spacing w:val="-5"/>
              </w:rPr>
              <w:t xml:space="preserve"> by:</w:t>
            </w:r>
          </w:p>
          <w:p w14:paraId="727A204A" w14:textId="77777777" w:rsidR="00BB31C6" w:rsidRPr="00681161" w:rsidRDefault="008D13C6">
            <w:pPr>
              <w:pStyle w:val="TableParagraph"/>
              <w:numPr>
                <w:ilvl w:val="0"/>
                <w:numId w:val="7"/>
              </w:numPr>
              <w:tabs>
                <w:tab w:val="left" w:pos="324"/>
              </w:tabs>
              <w:spacing w:line="269" w:lineRule="exact"/>
              <w:ind w:hanging="217"/>
              <w:rPr>
                <w:rFonts w:asciiTheme="minorHAnsi" w:hAnsiTheme="minorHAnsi" w:cstheme="minorHAnsi"/>
              </w:rPr>
            </w:pPr>
            <w:r w:rsidRPr="00681161">
              <w:rPr>
                <w:rFonts w:asciiTheme="minorHAnsi" w:hAnsiTheme="minorHAnsi" w:cstheme="minorHAnsi"/>
                <w:color w:val="808080"/>
              </w:rPr>
              <w:t>Name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of</w:t>
            </w:r>
            <w:r w:rsidRPr="00681161">
              <w:rPr>
                <w:rFonts w:asciiTheme="minorHAnsi" w:hAnsiTheme="minorHAnsi" w:cstheme="minorHAnsi"/>
                <w:color w:val="808080"/>
                <w:spacing w:val="-7"/>
              </w:rPr>
              <w:t xml:space="preserve"> </w:t>
            </w:r>
            <w:proofErr w:type="spellStart"/>
            <w:r w:rsidRPr="00681161">
              <w:rPr>
                <w:rFonts w:asciiTheme="minorHAnsi" w:hAnsiTheme="minorHAnsi" w:cstheme="minorHAnsi"/>
                <w:color w:val="808080"/>
              </w:rPr>
              <w:t>organisation</w:t>
            </w:r>
            <w:proofErr w:type="spellEnd"/>
            <w:r w:rsidRPr="00681161">
              <w:rPr>
                <w:rFonts w:asciiTheme="minorHAnsi" w:hAnsiTheme="minorHAnsi" w:cstheme="minorHAnsi"/>
                <w:color w:val="808080"/>
                <w:spacing w:val="-3"/>
              </w:rPr>
              <w:t xml:space="preserve"> </w:t>
            </w:r>
            <w:r w:rsidRPr="00681161">
              <w:rPr>
                <w:rFonts w:asciiTheme="minorHAnsi" w:hAnsiTheme="minorHAnsi" w:cstheme="minorHAnsi"/>
              </w:rPr>
              <w:t>(where</w:t>
            </w:r>
            <w:r w:rsidRPr="00681161">
              <w:rPr>
                <w:rFonts w:asciiTheme="minorHAnsi" w:hAnsiTheme="minorHAnsi" w:cstheme="minorHAnsi"/>
                <w:spacing w:val="-6"/>
              </w:rPr>
              <w:t xml:space="preserve"> </w:t>
            </w:r>
            <w:r w:rsidRPr="00681161">
              <w:rPr>
                <w:rFonts w:asciiTheme="minorHAnsi" w:hAnsiTheme="minorHAnsi" w:cstheme="minorHAnsi"/>
                <w:spacing w:val="-2"/>
              </w:rPr>
              <w:t>applicable)</w:t>
            </w:r>
          </w:p>
          <w:p w14:paraId="52359BF6" w14:textId="46B57F46" w:rsidR="00BB31C6" w:rsidRPr="00681161" w:rsidRDefault="008D13C6">
            <w:pPr>
              <w:pStyle w:val="TableParagraph"/>
              <w:numPr>
                <w:ilvl w:val="0"/>
                <w:numId w:val="7"/>
              </w:numPr>
              <w:tabs>
                <w:tab w:val="left" w:pos="324"/>
              </w:tabs>
              <w:spacing w:line="269" w:lineRule="exact"/>
              <w:ind w:hanging="217"/>
              <w:rPr>
                <w:rFonts w:asciiTheme="minorHAnsi" w:hAnsiTheme="minorHAnsi" w:cstheme="minorHAnsi"/>
              </w:rPr>
            </w:pPr>
            <w:r w:rsidRPr="00681161">
              <w:rPr>
                <w:rFonts w:asciiTheme="minorHAnsi" w:hAnsiTheme="minorHAnsi" w:cstheme="minorHAnsi"/>
                <w:spacing w:val="-2"/>
              </w:rPr>
              <w:t>Supplier/bidder</w:t>
            </w:r>
            <w:r w:rsidR="00053EE3">
              <w:rPr>
                <w:rFonts w:asciiTheme="minorHAnsi" w:hAnsiTheme="minorHAnsi" w:cstheme="minorHAnsi"/>
                <w:spacing w:val="-2"/>
              </w:rPr>
              <w:t xml:space="preserve"> with the help of UNDP</w:t>
            </w:r>
          </w:p>
          <w:p w14:paraId="6DAD078D" w14:textId="77777777" w:rsidR="00BB31C6" w:rsidRPr="00681161" w:rsidRDefault="008D13C6">
            <w:pPr>
              <w:pStyle w:val="TableParagraph"/>
              <w:numPr>
                <w:ilvl w:val="0"/>
                <w:numId w:val="7"/>
              </w:numPr>
              <w:tabs>
                <w:tab w:val="left" w:pos="324"/>
              </w:tabs>
              <w:spacing w:before="2" w:line="248" w:lineRule="exact"/>
              <w:ind w:hanging="217"/>
              <w:rPr>
                <w:rFonts w:asciiTheme="minorHAnsi" w:hAnsiTheme="minorHAnsi" w:cstheme="minorHAnsi"/>
              </w:rPr>
            </w:pPr>
            <w:r w:rsidRPr="00681161">
              <w:rPr>
                <w:rFonts w:asciiTheme="minorHAnsi" w:hAnsiTheme="minorHAnsi" w:cstheme="minorHAnsi"/>
              </w:rPr>
              <w:t>Freight</w:t>
            </w:r>
            <w:r w:rsidRPr="00681161">
              <w:rPr>
                <w:rFonts w:asciiTheme="minorHAnsi" w:hAnsiTheme="minorHAnsi" w:cstheme="minorHAnsi"/>
                <w:spacing w:val="-7"/>
              </w:rPr>
              <w:t xml:space="preserve"> </w:t>
            </w:r>
            <w:r w:rsidRPr="00681161">
              <w:rPr>
                <w:rFonts w:asciiTheme="minorHAnsi" w:hAnsiTheme="minorHAnsi" w:cstheme="minorHAnsi"/>
                <w:spacing w:val="-2"/>
              </w:rPr>
              <w:t>Forwarder</w:t>
            </w:r>
          </w:p>
        </w:tc>
      </w:tr>
      <w:tr w:rsidR="00BB31C6" w:rsidRPr="00681161" w14:paraId="31F9AA98" w14:textId="77777777">
        <w:trPr>
          <w:trHeight w:val="1490"/>
        </w:trPr>
        <w:tc>
          <w:tcPr>
            <w:tcW w:w="2298" w:type="dxa"/>
            <w:shd w:val="clear" w:color="auto" w:fill="D9D9D9"/>
          </w:tcPr>
          <w:p w14:paraId="1BC1FF86" w14:textId="77777777" w:rsidR="00BB31C6" w:rsidRPr="00681161" w:rsidRDefault="00BB31C6">
            <w:pPr>
              <w:pStyle w:val="TableParagraph"/>
              <w:rPr>
                <w:rFonts w:asciiTheme="minorHAnsi" w:hAnsiTheme="minorHAnsi" w:cstheme="minorHAnsi"/>
                <w:b/>
              </w:rPr>
            </w:pPr>
          </w:p>
          <w:p w14:paraId="1884D79D" w14:textId="77777777" w:rsidR="00BB31C6" w:rsidRPr="00681161" w:rsidRDefault="008D13C6">
            <w:pPr>
              <w:pStyle w:val="TableParagraph"/>
              <w:ind w:left="108"/>
              <w:rPr>
                <w:rFonts w:asciiTheme="minorHAnsi" w:hAnsiTheme="minorHAnsi" w:cstheme="minorHAnsi"/>
                <w:b/>
              </w:rPr>
            </w:pPr>
            <w:r w:rsidRPr="00681161">
              <w:rPr>
                <w:rFonts w:asciiTheme="minorHAnsi" w:hAnsiTheme="minorHAnsi" w:cstheme="minorHAnsi"/>
                <w:b/>
              </w:rPr>
              <w:t>Exact</w:t>
            </w:r>
            <w:r w:rsidRPr="00681161">
              <w:rPr>
                <w:rFonts w:asciiTheme="minorHAnsi" w:hAnsiTheme="minorHAnsi" w:cstheme="minorHAnsi"/>
                <w:b/>
                <w:spacing w:val="-12"/>
              </w:rPr>
              <w:t xml:space="preserve"> </w:t>
            </w:r>
            <w:r w:rsidRPr="00681161">
              <w:rPr>
                <w:rFonts w:asciiTheme="minorHAnsi" w:hAnsiTheme="minorHAnsi" w:cstheme="minorHAnsi"/>
                <w:b/>
              </w:rPr>
              <w:t>Address(es)</w:t>
            </w:r>
            <w:r w:rsidRPr="00681161">
              <w:rPr>
                <w:rFonts w:asciiTheme="minorHAnsi" w:hAnsiTheme="minorHAnsi" w:cstheme="minorHAnsi"/>
                <w:b/>
                <w:spacing w:val="-11"/>
              </w:rPr>
              <w:t xml:space="preserve"> </w:t>
            </w:r>
            <w:r w:rsidRPr="00681161">
              <w:rPr>
                <w:rFonts w:asciiTheme="minorHAnsi" w:hAnsiTheme="minorHAnsi" w:cstheme="minorHAnsi"/>
                <w:b/>
              </w:rPr>
              <w:t>of 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Location(s)</w:t>
            </w:r>
          </w:p>
        </w:tc>
        <w:tc>
          <w:tcPr>
            <w:tcW w:w="7454" w:type="dxa"/>
          </w:tcPr>
          <w:p w14:paraId="3B505476" w14:textId="77777777" w:rsidR="00BB31C6" w:rsidRPr="00681161" w:rsidRDefault="008D13C6">
            <w:pPr>
              <w:pStyle w:val="TableParagraph"/>
              <w:spacing w:line="268" w:lineRule="exact"/>
              <w:ind w:left="107"/>
              <w:rPr>
                <w:rFonts w:asciiTheme="minorHAnsi" w:hAnsiTheme="minorHAnsi" w:cstheme="minorHAnsi"/>
                <w:b/>
              </w:rPr>
            </w:pPr>
            <w:r w:rsidRPr="00681161">
              <w:rPr>
                <w:rFonts w:asciiTheme="minorHAnsi" w:hAnsiTheme="minorHAnsi" w:cstheme="minorHAnsi"/>
                <w:b/>
                <w:color w:val="1F1F1E"/>
                <w:spacing w:val="-2"/>
              </w:rPr>
              <w:t>Address:</w:t>
            </w:r>
          </w:p>
          <w:p w14:paraId="3C660C7B" w14:textId="6EECE5C0" w:rsidR="00BB31C6" w:rsidRPr="00681161" w:rsidRDefault="00992A60" w:rsidP="00017B8F">
            <w:pPr>
              <w:pStyle w:val="TableParagraph"/>
              <w:spacing w:before="1"/>
              <w:ind w:left="107"/>
              <w:rPr>
                <w:rFonts w:asciiTheme="minorHAnsi" w:hAnsiTheme="minorHAnsi" w:cstheme="minorHAnsi"/>
                <w:lang w:val="az-Latn-AZ"/>
              </w:rPr>
            </w:pPr>
            <w:proofErr w:type="spellStart"/>
            <w:r>
              <w:rPr>
                <w:rFonts w:asciiTheme="minorHAnsi" w:hAnsiTheme="minorHAnsi" w:cstheme="minorHAnsi"/>
              </w:rPr>
              <w:t>Alijabbar</w:t>
            </w:r>
            <w:proofErr w:type="spellEnd"/>
            <w:r>
              <w:rPr>
                <w:rFonts w:asciiTheme="minorHAnsi" w:hAnsiTheme="minorHAnsi" w:cstheme="minorHAnsi"/>
              </w:rPr>
              <w:t xml:space="preserve"> </w:t>
            </w:r>
            <w:proofErr w:type="spellStart"/>
            <w:r>
              <w:rPr>
                <w:rFonts w:asciiTheme="minorHAnsi" w:hAnsiTheme="minorHAnsi" w:cstheme="minorHAnsi"/>
              </w:rPr>
              <w:t>Orucaliyev</w:t>
            </w:r>
            <w:proofErr w:type="spellEnd"/>
            <w:r>
              <w:rPr>
                <w:rFonts w:asciiTheme="minorHAnsi" w:hAnsiTheme="minorHAnsi" w:cstheme="minorHAnsi"/>
              </w:rPr>
              <w:t xml:space="preserve"> 69, Baku, Narimanov rayon</w:t>
            </w:r>
          </w:p>
        </w:tc>
      </w:tr>
      <w:tr w:rsidR="00BB31C6" w:rsidRPr="00681161" w14:paraId="5AF9AEFC" w14:textId="77777777">
        <w:trPr>
          <w:trHeight w:val="732"/>
        </w:trPr>
        <w:tc>
          <w:tcPr>
            <w:tcW w:w="2298" w:type="dxa"/>
            <w:shd w:val="clear" w:color="auto" w:fill="D9D9D9"/>
          </w:tcPr>
          <w:p w14:paraId="52124FE0" w14:textId="77777777" w:rsidR="00BB31C6" w:rsidRPr="00681161" w:rsidRDefault="008D13C6">
            <w:pPr>
              <w:pStyle w:val="TableParagraph"/>
              <w:ind w:left="108"/>
              <w:rPr>
                <w:rFonts w:asciiTheme="minorHAnsi" w:hAnsiTheme="minorHAnsi" w:cstheme="minorHAnsi"/>
                <w:b/>
              </w:rPr>
            </w:pPr>
            <w:r w:rsidRPr="00681161">
              <w:rPr>
                <w:rFonts w:asciiTheme="minorHAnsi" w:hAnsiTheme="minorHAnsi" w:cstheme="minorHAnsi"/>
                <w:b/>
              </w:rPr>
              <w:t>Distribution</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shipping documents (if using</w:t>
            </w:r>
          </w:p>
          <w:p w14:paraId="238F293B" w14:textId="77777777" w:rsidR="00BB31C6" w:rsidRPr="00681161" w:rsidRDefault="008D13C6">
            <w:pPr>
              <w:pStyle w:val="TableParagraph"/>
              <w:spacing w:before="1" w:line="223" w:lineRule="exact"/>
              <w:ind w:left="108"/>
              <w:rPr>
                <w:rFonts w:asciiTheme="minorHAnsi" w:hAnsiTheme="minorHAnsi" w:cstheme="minorHAnsi"/>
                <w:b/>
              </w:rPr>
            </w:pPr>
            <w:r w:rsidRPr="00681161">
              <w:rPr>
                <w:rFonts w:asciiTheme="minorHAnsi" w:hAnsiTheme="minorHAnsi" w:cstheme="minorHAnsi"/>
                <w:b/>
              </w:rPr>
              <w:t>freight</w:t>
            </w:r>
            <w:r w:rsidRPr="00681161">
              <w:rPr>
                <w:rFonts w:asciiTheme="minorHAnsi" w:hAnsiTheme="minorHAnsi" w:cstheme="minorHAnsi"/>
                <w:b/>
                <w:spacing w:val="-9"/>
              </w:rPr>
              <w:t xml:space="preserve"> </w:t>
            </w:r>
            <w:r w:rsidRPr="00681161">
              <w:rPr>
                <w:rFonts w:asciiTheme="minorHAnsi" w:hAnsiTheme="minorHAnsi" w:cstheme="minorHAnsi"/>
                <w:b/>
                <w:spacing w:val="-2"/>
              </w:rPr>
              <w:t>forwarder)</w:t>
            </w:r>
          </w:p>
        </w:tc>
        <w:tc>
          <w:tcPr>
            <w:tcW w:w="7454" w:type="dxa"/>
          </w:tcPr>
          <w:p w14:paraId="462D82A4" w14:textId="77777777" w:rsidR="00BB31C6" w:rsidRPr="00681161" w:rsidRDefault="008D13C6">
            <w:pPr>
              <w:pStyle w:val="TableParagraph"/>
              <w:spacing w:line="244" w:lineRule="exact"/>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7625BD2B" w14:textId="77777777">
        <w:trPr>
          <w:trHeight w:val="306"/>
        </w:trPr>
        <w:tc>
          <w:tcPr>
            <w:tcW w:w="2298" w:type="dxa"/>
            <w:shd w:val="clear" w:color="auto" w:fill="D9D9D9"/>
          </w:tcPr>
          <w:p w14:paraId="37BAD87B" w14:textId="77777777" w:rsidR="00BB31C6" w:rsidRPr="00681161" w:rsidRDefault="008D13C6">
            <w:pPr>
              <w:pStyle w:val="TableParagraph"/>
              <w:spacing w:before="32"/>
              <w:ind w:left="108"/>
              <w:rPr>
                <w:rFonts w:asciiTheme="minorHAnsi" w:hAnsiTheme="minorHAnsi" w:cstheme="minorHAnsi"/>
                <w:b/>
              </w:rPr>
            </w:pPr>
            <w:r w:rsidRPr="00681161">
              <w:rPr>
                <w:rFonts w:asciiTheme="minorHAnsi" w:hAnsiTheme="minorHAnsi" w:cstheme="minorHAnsi"/>
                <w:b/>
                <w:spacing w:val="-2"/>
              </w:rPr>
              <w:t>Packing</w:t>
            </w:r>
            <w:r w:rsidRPr="00681161">
              <w:rPr>
                <w:rFonts w:asciiTheme="minorHAnsi" w:hAnsiTheme="minorHAnsi" w:cstheme="minorHAnsi"/>
                <w:b/>
                <w:spacing w:val="1"/>
              </w:rPr>
              <w:t xml:space="preserve"> </w:t>
            </w:r>
            <w:r w:rsidRPr="00681161">
              <w:rPr>
                <w:rFonts w:asciiTheme="minorHAnsi" w:hAnsiTheme="minorHAnsi" w:cstheme="minorHAnsi"/>
                <w:b/>
                <w:spacing w:val="-2"/>
              </w:rPr>
              <w:t>Requirements</w:t>
            </w:r>
          </w:p>
        </w:tc>
        <w:tc>
          <w:tcPr>
            <w:tcW w:w="7454" w:type="dxa"/>
          </w:tcPr>
          <w:p w14:paraId="160FC5D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color w:val="808080"/>
                <w:spacing w:val="-5"/>
              </w:rPr>
              <w:t>N/A</w:t>
            </w:r>
          </w:p>
        </w:tc>
      </w:tr>
      <w:tr w:rsidR="00BB31C6" w:rsidRPr="00681161" w14:paraId="50C42791" w14:textId="77777777">
        <w:trPr>
          <w:trHeight w:val="486"/>
        </w:trPr>
        <w:tc>
          <w:tcPr>
            <w:tcW w:w="2298" w:type="dxa"/>
            <w:shd w:val="clear" w:color="auto" w:fill="D9D9D9"/>
          </w:tcPr>
          <w:p w14:paraId="20D70253" w14:textId="77777777" w:rsidR="00BB31C6" w:rsidRPr="00681161" w:rsidRDefault="008D13C6">
            <w:pPr>
              <w:pStyle w:val="TableParagraph"/>
              <w:spacing w:line="243" w:lineRule="exact"/>
              <w:ind w:left="108"/>
              <w:rPr>
                <w:rFonts w:asciiTheme="minorHAnsi" w:hAnsiTheme="minorHAnsi" w:cstheme="minorHAnsi"/>
                <w:b/>
              </w:rPr>
            </w:pPr>
            <w:r w:rsidRPr="00681161">
              <w:rPr>
                <w:rFonts w:asciiTheme="minorHAnsi" w:hAnsiTheme="minorHAnsi" w:cstheme="minorHAnsi"/>
                <w:b/>
              </w:rPr>
              <w:t>Training</w:t>
            </w:r>
            <w:r w:rsidRPr="00681161">
              <w:rPr>
                <w:rFonts w:asciiTheme="minorHAnsi" w:hAnsiTheme="minorHAnsi" w:cstheme="minorHAnsi"/>
                <w:b/>
                <w:spacing w:val="-8"/>
              </w:rPr>
              <w:t xml:space="preserve"> </w:t>
            </w:r>
            <w:r w:rsidRPr="00681161">
              <w:rPr>
                <w:rFonts w:asciiTheme="minorHAnsi" w:hAnsiTheme="minorHAnsi" w:cstheme="minorHAnsi"/>
                <w:b/>
              </w:rPr>
              <w:t>on</w:t>
            </w:r>
            <w:r w:rsidRPr="00681161">
              <w:rPr>
                <w:rFonts w:asciiTheme="minorHAnsi" w:hAnsiTheme="minorHAnsi" w:cstheme="minorHAnsi"/>
                <w:b/>
                <w:spacing w:val="-5"/>
              </w:rPr>
              <w:t xml:space="preserve"> </w:t>
            </w:r>
            <w:r w:rsidRPr="00681161">
              <w:rPr>
                <w:rFonts w:asciiTheme="minorHAnsi" w:hAnsiTheme="minorHAnsi" w:cstheme="minorHAnsi"/>
                <w:b/>
                <w:spacing w:val="-2"/>
              </w:rPr>
              <w:t>Operations</w:t>
            </w:r>
          </w:p>
          <w:p w14:paraId="7380EC9C" w14:textId="77777777" w:rsidR="00BB31C6" w:rsidRPr="00681161" w:rsidRDefault="008D13C6">
            <w:pPr>
              <w:pStyle w:val="TableParagraph"/>
              <w:spacing w:line="223" w:lineRule="exact"/>
              <w:ind w:left="108"/>
              <w:rPr>
                <w:rFonts w:asciiTheme="minorHAnsi" w:hAnsiTheme="minorHAnsi" w:cstheme="minorHAnsi"/>
                <w:b/>
              </w:rPr>
            </w:pPr>
            <w:r w:rsidRPr="00681161">
              <w:rPr>
                <w:rFonts w:asciiTheme="minorHAnsi" w:hAnsiTheme="minorHAnsi" w:cstheme="minorHAnsi"/>
                <w:b/>
              </w:rPr>
              <w:t>and</w:t>
            </w:r>
            <w:r w:rsidRPr="00681161">
              <w:rPr>
                <w:rFonts w:asciiTheme="minorHAnsi" w:hAnsiTheme="minorHAnsi" w:cstheme="minorHAnsi"/>
                <w:b/>
                <w:spacing w:val="-4"/>
              </w:rPr>
              <w:t xml:space="preserve"> </w:t>
            </w:r>
            <w:r w:rsidRPr="00681161">
              <w:rPr>
                <w:rFonts w:asciiTheme="minorHAnsi" w:hAnsiTheme="minorHAnsi" w:cstheme="minorHAnsi"/>
                <w:b/>
                <w:spacing w:val="-2"/>
              </w:rPr>
              <w:t>Maintenance</w:t>
            </w:r>
          </w:p>
        </w:tc>
        <w:tc>
          <w:tcPr>
            <w:tcW w:w="7454" w:type="dxa"/>
          </w:tcPr>
          <w:p w14:paraId="3402214C"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095644C1" w14:textId="77777777">
        <w:trPr>
          <w:trHeight w:val="244"/>
        </w:trPr>
        <w:tc>
          <w:tcPr>
            <w:tcW w:w="2298" w:type="dxa"/>
            <w:shd w:val="clear" w:color="auto" w:fill="D9D9D9"/>
          </w:tcPr>
          <w:p w14:paraId="102EC00B" w14:textId="77777777" w:rsidR="00BB31C6" w:rsidRPr="00681161" w:rsidRDefault="008D13C6">
            <w:pPr>
              <w:pStyle w:val="TableParagraph"/>
              <w:spacing w:before="1" w:line="223" w:lineRule="exact"/>
              <w:ind w:left="108"/>
              <w:rPr>
                <w:rFonts w:asciiTheme="minorHAnsi" w:hAnsiTheme="minorHAnsi" w:cstheme="minorHAnsi"/>
                <w:b/>
              </w:rPr>
            </w:pPr>
            <w:r w:rsidRPr="00681161">
              <w:rPr>
                <w:rFonts w:asciiTheme="minorHAnsi" w:hAnsiTheme="minorHAnsi" w:cstheme="minorHAnsi"/>
                <w:b/>
              </w:rPr>
              <w:t>Warranty</w:t>
            </w:r>
            <w:r w:rsidRPr="00681161">
              <w:rPr>
                <w:rFonts w:asciiTheme="minorHAnsi" w:hAnsiTheme="minorHAnsi" w:cstheme="minorHAnsi"/>
                <w:b/>
                <w:spacing w:val="-11"/>
              </w:rPr>
              <w:t xml:space="preserve"> </w:t>
            </w:r>
            <w:r w:rsidRPr="00681161">
              <w:rPr>
                <w:rFonts w:asciiTheme="minorHAnsi" w:hAnsiTheme="minorHAnsi" w:cstheme="minorHAnsi"/>
                <w:b/>
                <w:spacing w:val="-2"/>
              </w:rPr>
              <w:t>Period</w:t>
            </w:r>
          </w:p>
        </w:tc>
        <w:tc>
          <w:tcPr>
            <w:tcW w:w="7454" w:type="dxa"/>
          </w:tcPr>
          <w:p w14:paraId="6C8A1BB8" w14:textId="3AA61F59" w:rsidR="00BB31C6" w:rsidRPr="00681161" w:rsidRDefault="00A067ED">
            <w:pPr>
              <w:pStyle w:val="TableParagraph"/>
              <w:spacing w:before="1" w:line="223" w:lineRule="exact"/>
              <w:ind w:left="107"/>
              <w:rPr>
                <w:rFonts w:asciiTheme="minorHAnsi" w:hAnsiTheme="minorHAnsi" w:cstheme="minorHAnsi"/>
                <w:b/>
              </w:rPr>
            </w:pPr>
            <w:r w:rsidRPr="00681161">
              <w:rPr>
                <w:rFonts w:asciiTheme="minorHAnsi" w:hAnsiTheme="minorHAnsi" w:cstheme="minorHAnsi"/>
                <w:b/>
              </w:rPr>
              <w:t>1</w:t>
            </w:r>
            <w:r w:rsidRPr="00681161">
              <w:rPr>
                <w:rFonts w:asciiTheme="minorHAnsi" w:hAnsiTheme="minorHAnsi" w:cstheme="minorHAnsi"/>
                <w:b/>
                <w:spacing w:val="-8"/>
              </w:rPr>
              <w:t>-year</w:t>
            </w:r>
            <w:r w:rsidR="008D13C6" w:rsidRPr="00681161">
              <w:rPr>
                <w:rFonts w:asciiTheme="minorHAnsi" w:hAnsiTheme="minorHAnsi" w:cstheme="minorHAnsi"/>
                <w:b/>
                <w:spacing w:val="-5"/>
              </w:rPr>
              <w:t xml:space="preserve"> </w:t>
            </w:r>
            <w:r w:rsidR="008D13C6" w:rsidRPr="00681161">
              <w:rPr>
                <w:rFonts w:asciiTheme="minorHAnsi" w:hAnsiTheme="minorHAnsi" w:cstheme="minorHAnsi"/>
                <w:b/>
              </w:rPr>
              <w:t>standard</w:t>
            </w:r>
            <w:r w:rsidR="008D13C6" w:rsidRPr="00681161">
              <w:rPr>
                <w:rFonts w:asciiTheme="minorHAnsi" w:hAnsiTheme="minorHAnsi" w:cstheme="minorHAnsi"/>
                <w:b/>
                <w:spacing w:val="-6"/>
              </w:rPr>
              <w:t xml:space="preserve"> </w:t>
            </w:r>
            <w:r w:rsidR="008D13C6" w:rsidRPr="00681161">
              <w:rPr>
                <w:rFonts w:asciiTheme="minorHAnsi" w:hAnsiTheme="minorHAnsi" w:cstheme="minorHAnsi"/>
                <w:b/>
              </w:rPr>
              <w:t>manufacturing</w:t>
            </w:r>
            <w:r w:rsidR="008D13C6" w:rsidRPr="00681161">
              <w:rPr>
                <w:rFonts w:asciiTheme="minorHAnsi" w:hAnsiTheme="minorHAnsi" w:cstheme="minorHAnsi"/>
                <w:b/>
                <w:spacing w:val="-8"/>
              </w:rPr>
              <w:t xml:space="preserve"> </w:t>
            </w:r>
            <w:r w:rsidR="008D13C6" w:rsidRPr="00681161">
              <w:rPr>
                <w:rFonts w:asciiTheme="minorHAnsi" w:hAnsiTheme="minorHAnsi" w:cstheme="minorHAnsi"/>
                <w:b/>
              </w:rPr>
              <w:t>warranty</w:t>
            </w:r>
            <w:r w:rsidR="008D13C6" w:rsidRPr="00681161">
              <w:rPr>
                <w:rFonts w:asciiTheme="minorHAnsi" w:hAnsiTheme="minorHAnsi" w:cstheme="minorHAnsi"/>
                <w:b/>
                <w:spacing w:val="-8"/>
              </w:rPr>
              <w:t xml:space="preserve"> </w:t>
            </w:r>
            <w:r w:rsidR="008D13C6" w:rsidRPr="00681161">
              <w:rPr>
                <w:rFonts w:asciiTheme="minorHAnsi" w:hAnsiTheme="minorHAnsi" w:cstheme="minorHAnsi"/>
                <w:b/>
              </w:rPr>
              <w:t>for</w:t>
            </w:r>
            <w:r w:rsidR="008D13C6" w:rsidRPr="00681161">
              <w:rPr>
                <w:rFonts w:asciiTheme="minorHAnsi" w:hAnsiTheme="minorHAnsi" w:cstheme="minorHAnsi"/>
                <w:b/>
                <w:spacing w:val="-5"/>
              </w:rPr>
              <w:t xml:space="preserve"> </w:t>
            </w:r>
            <w:r w:rsidR="008D13C6" w:rsidRPr="00681161">
              <w:rPr>
                <w:rFonts w:asciiTheme="minorHAnsi" w:hAnsiTheme="minorHAnsi" w:cstheme="minorHAnsi"/>
                <w:b/>
              </w:rPr>
              <w:t>the</w:t>
            </w:r>
            <w:r w:rsidR="008D13C6" w:rsidRPr="00681161">
              <w:rPr>
                <w:rFonts w:asciiTheme="minorHAnsi" w:hAnsiTheme="minorHAnsi" w:cstheme="minorHAnsi"/>
                <w:b/>
                <w:spacing w:val="-6"/>
              </w:rPr>
              <w:t xml:space="preserve"> </w:t>
            </w:r>
            <w:r w:rsidR="008D13C6" w:rsidRPr="00681161">
              <w:rPr>
                <w:rFonts w:asciiTheme="minorHAnsi" w:hAnsiTheme="minorHAnsi" w:cstheme="minorHAnsi"/>
                <w:b/>
              </w:rPr>
              <w:t>goods</w:t>
            </w:r>
            <w:r w:rsidR="008D13C6" w:rsidRPr="00681161">
              <w:rPr>
                <w:rFonts w:asciiTheme="minorHAnsi" w:hAnsiTheme="minorHAnsi" w:cstheme="minorHAnsi"/>
                <w:b/>
                <w:spacing w:val="-7"/>
              </w:rPr>
              <w:t xml:space="preserve"> </w:t>
            </w:r>
            <w:r w:rsidR="008D13C6" w:rsidRPr="00681161">
              <w:rPr>
                <w:rFonts w:asciiTheme="minorHAnsi" w:hAnsiTheme="minorHAnsi" w:cstheme="minorHAnsi"/>
                <w:b/>
              </w:rPr>
              <w:t>and</w:t>
            </w:r>
            <w:r w:rsidR="008D13C6" w:rsidRPr="00681161">
              <w:rPr>
                <w:rFonts w:asciiTheme="minorHAnsi" w:hAnsiTheme="minorHAnsi" w:cstheme="minorHAnsi"/>
                <w:b/>
                <w:spacing w:val="-7"/>
              </w:rPr>
              <w:t xml:space="preserve"> </w:t>
            </w:r>
            <w:r w:rsidR="008D13C6" w:rsidRPr="00681161">
              <w:rPr>
                <w:rFonts w:asciiTheme="minorHAnsi" w:hAnsiTheme="minorHAnsi" w:cstheme="minorHAnsi"/>
                <w:b/>
                <w:spacing w:val="-2"/>
              </w:rPr>
              <w:t>services</w:t>
            </w:r>
          </w:p>
        </w:tc>
      </w:tr>
      <w:tr w:rsidR="00BB31C6" w:rsidRPr="00681161" w14:paraId="0E4D59B3" w14:textId="77777777">
        <w:trPr>
          <w:trHeight w:val="733"/>
        </w:trPr>
        <w:tc>
          <w:tcPr>
            <w:tcW w:w="2298" w:type="dxa"/>
            <w:shd w:val="clear" w:color="auto" w:fill="D9D9D9"/>
          </w:tcPr>
          <w:p w14:paraId="4D984A99" w14:textId="77777777" w:rsidR="00BB31C6" w:rsidRPr="00681161" w:rsidRDefault="008D13C6">
            <w:pPr>
              <w:pStyle w:val="TableParagraph"/>
              <w:spacing w:before="1"/>
              <w:ind w:left="108"/>
              <w:rPr>
                <w:rFonts w:asciiTheme="minorHAnsi" w:hAnsiTheme="minorHAnsi" w:cstheme="minorHAnsi"/>
                <w:b/>
              </w:rPr>
            </w:pPr>
            <w:r w:rsidRPr="00681161">
              <w:rPr>
                <w:rFonts w:asciiTheme="minorHAnsi" w:hAnsiTheme="minorHAnsi" w:cstheme="minorHAnsi"/>
                <w:b/>
              </w:rPr>
              <w:t>After-sales</w:t>
            </w:r>
            <w:r w:rsidRPr="00681161">
              <w:rPr>
                <w:rFonts w:asciiTheme="minorHAnsi" w:hAnsiTheme="minorHAnsi" w:cstheme="minorHAnsi"/>
                <w:b/>
                <w:spacing w:val="-12"/>
              </w:rPr>
              <w:t xml:space="preserve"> </w:t>
            </w:r>
            <w:r w:rsidRPr="00681161">
              <w:rPr>
                <w:rFonts w:asciiTheme="minorHAnsi" w:hAnsiTheme="minorHAnsi" w:cstheme="minorHAnsi"/>
                <w:b/>
              </w:rPr>
              <w:t>service</w:t>
            </w:r>
            <w:r w:rsidRPr="00681161">
              <w:rPr>
                <w:rFonts w:asciiTheme="minorHAnsi" w:hAnsiTheme="minorHAnsi" w:cstheme="minorHAnsi"/>
                <w:b/>
                <w:spacing w:val="-11"/>
              </w:rPr>
              <w:t xml:space="preserve"> </w:t>
            </w:r>
            <w:r w:rsidRPr="00681161">
              <w:rPr>
                <w:rFonts w:asciiTheme="minorHAnsi" w:hAnsiTheme="minorHAnsi" w:cstheme="minorHAnsi"/>
                <w:b/>
              </w:rPr>
              <w:t>and local service support</w:t>
            </w:r>
          </w:p>
          <w:p w14:paraId="6672A90B" w14:textId="77777777" w:rsidR="00BB31C6" w:rsidRPr="00681161" w:rsidRDefault="008D13C6">
            <w:pPr>
              <w:pStyle w:val="TableParagraph"/>
              <w:spacing w:line="224" w:lineRule="exact"/>
              <w:ind w:left="108"/>
              <w:rPr>
                <w:rFonts w:asciiTheme="minorHAnsi" w:hAnsiTheme="minorHAnsi" w:cstheme="minorHAnsi"/>
                <w:b/>
              </w:rPr>
            </w:pPr>
            <w:r w:rsidRPr="00681161">
              <w:rPr>
                <w:rFonts w:asciiTheme="minorHAnsi" w:hAnsiTheme="minorHAnsi" w:cstheme="minorHAnsi"/>
                <w:b/>
                <w:spacing w:val="-2"/>
              </w:rPr>
              <w:t>requirements</w:t>
            </w:r>
          </w:p>
        </w:tc>
        <w:tc>
          <w:tcPr>
            <w:tcW w:w="7454" w:type="dxa"/>
          </w:tcPr>
          <w:p w14:paraId="57CC068D" w14:textId="77777777" w:rsidR="00BB31C6" w:rsidRPr="00681161" w:rsidRDefault="00BB31C6">
            <w:pPr>
              <w:pStyle w:val="TableParagraph"/>
              <w:spacing w:before="1"/>
              <w:rPr>
                <w:rFonts w:asciiTheme="minorHAnsi" w:hAnsiTheme="minorHAnsi" w:cstheme="minorHAnsi"/>
                <w:b/>
              </w:rPr>
            </w:pPr>
          </w:p>
          <w:p w14:paraId="49243D3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1BD5F45C" w14:textId="77777777">
        <w:trPr>
          <w:trHeight w:val="619"/>
        </w:trPr>
        <w:tc>
          <w:tcPr>
            <w:tcW w:w="2298" w:type="dxa"/>
            <w:shd w:val="clear" w:color="auto" w:fill="D9D9D9"/>
          </w:tcPr>
          <w:p w14:paraId="04619306" w14:textId="77777777" w:rsidR="00BB31C6" w:rsidRPr="00681161" w:rsidRDefault="008D13C6">
            <w:pPr>
              <w:pStyle w:val="TableParagraph"/>
              <w:spacing w:before="66"/>
              <w:ind w:left="108"/>
              <w:rPr>
                <w:rFonts w:asciiTheme="minorHAnsi" w:hAnsiTheme="minorHAnsi" w:cstheme="minorHAnsi"/>
                <w:b/>
              </w:rPr>
            </w:pPr>
            <w:r w:rsidRPr="00681161">
              <w:rPr>
                <w:rFonts w:asciiTheme="minorHAnsi" w:hAnsiTheme="minorHAnsi" w:cstheme="minorHAnsi"/>
                <w:b/>
              </w:rPr>
              <w:t>Preferred</w:t>
            </w:r>
            <w:r w:rsidRPr="00681161">
              <w:rPr>
                <w:rFonts w:asciiTheme="minorHAnsi" w:hAnsiTheme="minorHAnsi" w:cstheme="minorHAnsi"/>
                <w:b/>
                <w:spacing w:val="-12"/>
              </w:rPr>
              <w:t xml:space="preserve"> </w:t>
            </w:r>
            <w:r w:rsidRPr="00681161">
              <w:rPr>
                <w:rFonts w:asciiTheme="minorHAnsi" w:hAnsiTheme="minorHAnsi" w:cstheme="minorHAnsi"/>
                <w:b/>
              </w:rPr>
              <w:t>Mode</w:t>
            </w:r>
            <w:r w:rsidRPr="00681161">
              <w:rPr>
                <w:rFonts w:asciiTheme="minorHAnsi" w:hAnsiTheme="minorHAnsi" w:cstheme="minorHAnsi"/>
                <w:b/>
                <w:spacing w:val="-11"/>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Transport</w:t>
            </w:r>
          </w:p>
        </w:tc>
        <w:tc>
          <w:tcPr>
            <w:tcW w:w="7454" w:type="dxa"/>
          </w:tcPr>
          <w:p w14:paraId="2E5206A7" w14:textId="77777777" w:rsidR="00BB31C6" w:rsidRPr="00681161" w:rsidRDefault="008D13C6">
            <w:pPr>
              <w:pStyle w:val="TableParagraph"/>
              <w:spacing w:before="54"/>
              <w:ind w:left="107"/>
              <w:rPr>
                <w:rFonts w:asciiTheme="minorHAnsi" w:hAnsiTheme="minorHAnsi" w:cstheme="minorHAnsi"/>
              </w:rPr>
            </w:pPr>
            <w:r w:rsidRPr="00681161">
              <w:rPr>
                <w:rFonts w:asciiTheme="minorHAnsi" w:hAnsiTheme="minorHAnsi" w:cstheme="minorHAnsi"/>
                <w:spacing w:val="-5"/>
              </w:rPr>
              <w:t>N/A</w:t>
            </w:r>
          </w:p>
        </w:tc>
      </w:tr>
    </w:tbl>
    <w:p w14:paraId="7A0C3008"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409B8F1A" w14:textId="457FD5A7" w:rsidR="00BB31C6" w:rsidRPr="00681161" w:rsidRDefault="00C60ADE" w:rsidP="00C60ADE">
      <w:pPr>
        <w:spacing w:before="47"/>
        <w:rPr>
          <w:rFonts w:asciiTheme="minorHAnsi" w:hAnsiTheme="minorHAnsi" w:cstheme="minorHAnsi"/>
          <w:b/>
        </w:rPr>
      </w:pPr>
      <w:r w:rsidRPr="00681161">
        <w:rPr>
          <w:rFonts w:asciiTheme="minorHAnsi" w:hAnsiTheme="minorHAnsi" w:cstheme="minorHAnsi"/>
          <w:b/>
        </w:rPr>
        <w:lastRenderedPageBreak/>
        <w:t xml:space="preserve"> </w:t>
      </w:r>
      <w:r w:rsidR="00DE62F9" w:rsidRPr="00681161">
        <w:rPr>
          <w:rFonts w:asciiTheme="minorHAnsi" w:hAnsiTheme="minorHAnsi" w:cstheme="minorHAnsi"/>
          <w:b/>
        </w:rPr>
        <w:t xml:space="preserve"> </w:t>
      </w:r>
      <w:r w:rsidR="008D13C6" w:rsidRPr="00681161">
        <w:rPr>
          <w:rFonts w:asciiTheme="minorHAnsi" w:hAnsiTheme="minorHAnsi" w:cstheme="minorHAnsi"/>
          <w:b/>
        </w:rPr>
        <w:t>ANNEX</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2:</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QUOTATION</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SUBMISSION</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spacing w:val="-4"/>
        </w:rPr>
        <w:t>FORM</w:t>
      </w:r>
    </w:p>
    <w:p w14:paraId="2ACDBD60" w14:textId="77777777" w:rsidR="00BB31C6" w:rsidRPr="00681161" w:rsidRDefault="008D13C6">
      <w:pPr>
        <w:spacing w:before="187" w:line="259" w:lineRule="auto"/>
        <w:ind w:left="140" w:right="443"/>
        <w:rPr>
          <w:rFonts w:asciiTheme="minorHAnsi" w:hAnsiTheme="minorHAnsi" w:cstheme="minorHAnsi"/>
          <w:i/>
        </w:rPr>
      </w:pPr>
      <w:r w:rsidRPr="00681161">
        <w:rPr>
          <w:rFonts w:asciiTheme="minorHAnsi" w:hAnsiTheme="minorHAnsi" w:cstheme="minorHAnsi"/>
          <w:i/>
        </w:rPr>
        <w:t>Bidders</w:t>
      </w:r>
      <w:r w:rsidRPr="00681161">
        <w:rPr>
          <w:rFonts w:asciiTheme="minorHAnsi" w:hAnsiTheme="minorHAnsi" w:cstheme="minorHAnsi"/>
          <w:i/>
          <w:spacing w:val="-3"/>
        </w:rPr>
        <w:t xml:space="preserve"> </w:t>
      </w:r>
      <w:r w:rsidRPr="00681161">
        <w:rPr>
          <w:rFonts w:asciiTheme="minorHAnsi" w:hAnsiTheme="minorHAnsi" w:cstheme="minorHAnsi"/>
          <w:i/>
        </w:rPr>
        <w:t>are</w:t>
      </w:r>
      <w:r w:rsidRPr="00681161">
        <w:rPr>
          <w:rFonts w:asciiTheme="minorHAnsi" w:hAnsiTheme="minorHAnsi" w:cstheme="minorHAnsi"/>
          <w:i/>
          <w:spacing w:val="-2"/>
        </w:rPr>
        <w:t xml:space="preserve"> </w:t>
      </w:r>
      <w:r w:rsidRPr="00681161">
        <w:rPr>
          <w:rFonts w:asciiTheme="minorHAnsi" w:hAnsiTheme="minorHAnsi" w:cstheme="minorHAnsi"/>
          <w:i/>
        </w:rPr>
        <w:t>requested</w:t>
      </w:r>
      <w:r w:rsidRPr="00681161">
        <w:rPr>
          <w:rFonts w:asciiTheme="minorHAnsi" w:hAnsiTheme="minorHAnsi" w:cstheme="minorHAnsi"/>
          <w:i/>
          <w:spacing w:val="-2"/>
        </w:rPr>
        <w:t xml:space="preserve"> </w:t>
      </w:r>
      <w:r w:rsidRPr="00681161">
        <w:rPr>
          <w:rFonts w:asciiTheme="minorHAnsi" w:hAnsiTheme="minorHAnsi" w:cstheme="minorHAnsi"/>
          <w:i/>
        </w:rPr>
        <w:t>to</w:t>
      </w:r>
      <w:r w:rsidRPr="00681161">
        <w:rPr>
          <w:rFonts w:asciiTheme="minorHAnsi" w:hAnsiTheme="minorHAnsi" w:cstheme="minorHAnsi"/>
          <w:i/>
          <w:spacing w:val="-2"/>
        </w:rPr>
        <w:t xml:space="preserve"> </w:t>
      </w:r>
      <w:r w:rsidRPr="00681161">
        <w:rPr>
          <w:rFonts w:asciiTheme="minorHAnsi" w:hAnsiTheme="minorHAnsi" w:cstheme="minorHAnsi"/>
          <w:i/>
        </w:rPr>
        <w:t>complete</w:t>
      </w:r>
      <w:r w:rsidRPr="00681161">
        <w:rPr>
          <w:rFonts w:asciiTheme="minorHAnsi" w:hAnsiTheme="minorHAnsi" w:cstheme="minorHAnsi"/>
          <w:i/>
          <w:spacing w:val="-2"/>
        </w:rPr>
        <w:t xml:space="preserve"> </w:t>
      </w:r>
      <w:r w:rsidRPr="00681161">
        <w:rPr>
          <w:rFonts w:asciiTheme="minorHAnsi" w:hAnsiTheme="minorHAnsi" w:cstheme="minorHAnsi"/>
          <w:i/>
        </w:rPr>
        <w:t>this</w:t>
      </w:r>
      <w:r w:rsidRPr="00681161">
        <w:rPr>
          <w:rFonts w:asciiTheme="minorHAnsi" w:hAnsiTheme="minorHAnsi" w:cstheme="minorHAnsi"/>
          <w:i/>
          <w:spacing w:val="-4"/>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including</w:t>
      </w:r>
      <w:r w:rsidRPr="00681161">
        <w:rPr>
          <w:rFonts w:asciiTheme="minorHAnsi" w:hAnsiTheme="minorHAnsi" w:cstheme="minorHAnsi"/>
          <w:i/>
          <w:spacing w:val="-1"/>
        </w:rPr>
        <w:t xml:space="preserve"> </w:t>
      </w:r>
      <w:r w:rsidRPr="00681161">
        <w:rPr>
          <w:rFonts w:asciiTheme="minorHAnsi" w:hAnsiTheme="minorHAnsi" w:cstheme="minorHAnsi"/>
          <w:i/>
        </w:rPr>
        <w:t>the</w:t>
      </w:r>
      <w:r w:rsidRPr="00681161">
        <w:rPr>
          <w:rFonts w:asciiTheme="minorHAnsi" w:hAnsiTheme="minorHAnsi" w:cstheme="minorHAnsi"/>
          <w:i/>
          <w:spacing w:val="-6"/>
        </w:rPr>
        <w:t xml:space="preserve"> </w:t>
      </w:r>
      <w:r w:rsidRPr="00681161">
        <w:rPr>
          <w:rFonts w:asciiTheme="minorHAnsi" w:hAnsiTheme="minorHAnsi" w:cstheme="minorHAnsi"/>
          <w:i/>
        </w:rPr>
        <w:t>Company</w:t>
      </w:r>
      <w:r w:rsidRPr="00681161">
        <w:rPr>
          <w:rFonts w:asciiTheme="minorHAnsi" w:hAnsiTheme="minorHAnsi" w:cstheme="minorHAnsi"/>
          <w:i/>
          <w:spacing w:val="-3"/>
        </w:rPr>
        <w:t xml:space="preserve"> </w:t>
      </w:r>
      <w:r w:rsidRPr="00681161">
        <w:rPr>
          <w:rFonts w:asciiTheme="minorHAnsi" w:hAnsiTheme="minorHAnsi" w:cstheme="minorHAnsi"/>
          <w:i/>
        </w:rPr>
        <w:t>Profile</w:t>
      </w:r>
      <w:r w:rsidRPr="00681161">
        <w:rPr>
          <w:rFonts w:asciiTheme="minorHAnsi" w:hAnsiTheme="minorHAnsi" w:cstheme="minorHAnsi"/>
          <w:i/>
          <w:spacing w:val="-2"/>
        </w:rPr>
        <w:t xml:space="preserve"> </w:t>
      </w:r>
      <w:r w:rsidRPr="00681161">
        <w:rPr>
          <w:rFonts w:asciiTheme="minorHAnsi" w:hAnsiTheme="minorHAnsi" w:cstheme="minorHAnsi"/>
          <w:i/>
        </w:rPr>
        <w:t>and</w:t>
      </w:r>
      <w:r w:rsidRPr="00681161">
        <w:rPr>
          <w:rFonts w:asciiTheme="minorHAnsi" w:hAnsiTheme="minorHAnsi" w:cstheme="minorHAnsi"/>
          <w:i/>
          <w:spacing w:val="-2"/>
        </w:rPr>
        <w:t xml:space="preserve"> </w:t>
      </w:r>
      <w:r w:rsidRPr="00681161">
        <w:rPr>
          <w:rFonts w:asciiTheme="minorHAnsi" w:hAnsiTheme="minorHAnsi" w:cstheme="minorHAnsi"/>
          <w:i/>
        </w:rPr>
        <w:t>Bidder’s</w:t>
      </w:r>
      <w:r w:rsidRPr="00681161">
        <w:rPr>
          <w:rFonts w:asciiTheme="minorHAnsi" w:hAnsiTheme="minorHAnsi" w:cstheme="minorHAnsi"/>
          <w:i/>
          <w:spacing w:val="-1"/>
        </w:rPr>
        <w:t xml:space="preserve"> </w:t>
      </w:r>
      <w:r w:rsidRPr="00681161">
        <w:rPr>
          <w:rFonts w:asciiTheme="minorHAnsi" w:hAnsiTheme="minorHAnsi" w:cstheme="minorHAnsi"/>
          <w:i/>
        </w:rPr>
        <w:t>Declaration,</w:t>
      </w:r>
      <w:r w:rsidRPr="00681161">
        <w:rPr>
          <w:rFonts w:asciiTheme="minorHAnsi" w:hAnsiTheme="minorHAnsi" w:cstheme="minorHAnsi"/>
          <w:i/>
          <w:spacing w:val="-2"/>
        </w:rPr>
        <w:t xml:space="preserve"> </w:t>
      </w:r>
      <w:r w:rsidRPr="00681161">
        <w:rPr>
          <w:rFonts w:asciiTheme="minorHAnsi" w:hAnsiTheme="minorHAnsi" w:cstheme="minorHAnsi"/>
          <w:i/>
        </w:rPr>
        <w:t>sign</w:t>
      </w:r>
      <w:r w:rsidRPr="00681161">
        <w:rPr>
          <w:rFonts w:asciiTheme="minorHAnsi" w:hAnsiTheme="minorHAnsi" w:cstheme="minorHAnsi"/>
          <w:i/>
          <w:spacing w:val="-2"/>
        </w:rPr>
        <w:t xml:space="preserve"> </w:t>
      </w:r>
      <w:r w:rsidRPr="00681161">
        <w:rPr>
          <w:rFonts w:asciiTheme="minorHAnsi" w:hAnsiTheme="minorHAnsi" w:cstheme="minorHAnsi"/>
          <w:i/>
        </w:rPr>
        <w:t>it</w:t>
      </w:r>
      <w:r w:rsidRPr="00681161">
        <w:rPr>
          <w:rFonts w:asciiTheme="minorHAnsi" w:hAnsiTheme="minorHAnsi" w:cstheme="minorHAnsi"/>
          <w:i/>
          <w:spacing w:val="-2"/>
        </w:rPr>
        <w:t xml:space="preserve"> </w:t>
      </w:r>
      <w:r w:rsidRPr="00681161">
        <w:rPr>
          <w:rFonts w:asciiTheme="minorHAnsi" w:hAnsiTheme="minorHAnsi" w:cstheme="minorHAnsi"/>
          <w:i/>
        </w:rPr>
        <w:t>and</w:t>
      </w:r>
      <w:r w:rsidRPr="00681161">
        <w:rPr>
          <w:rFonts w:asciiTheme="minorHAnsi" w:hAnsiTheme="minorHAnsi" w:cstheme="minorHAnsi"/>
          <w:i/>
          <w:spacing w:val="-2"/>
        </w:rPr>
        <w:t xml:space="preserve"> </w:t>
      </w:r>
      <w:r w:rsidRPr="00681161">
        <w:rPr>
          <w:rFonts w:asciiTheme="minorHAnsi" w:hAnsiTheme="minorHAnsi" w:cstheme="minorHAnsi"/>
          <w:i/>
        </w:rPr>
        <w:t>return it as part of their quotation along with Annex 3: Technical and Financial Offer. The Bidder shall fill in this form in accordance</w:t>
      </w:r>
      <w:r w:rsidRPr="00681161">
        <w:rPr>
          <w:rFonts w:asciiTheme="minorHAnsi" w:hAnsiTheme="minorHAnsi" w:cstheme="minorHAnsi"/>
          <w:i/>
          <w:spacing w:val="-4"/>
        </w:rPr>
        <w:t xml:space="preserve"> </w:t>
      </w:r>
      <w:r w:rsidRPr="00681161">
        <w:rPr>
          <w:rFonts w:asciiTheme="minorHAnsi" w:hAnsiTheme="minorHAnsi" w:cstheme="minorHAnsi"/>
          <w:i/>
        </w:rPr>
        <w:t>with</w:t>
      </w:r>
      <w:r w:rsidRPr="00681161">
        <w:rPr>
          <w:rFonts w:asciiTheme="minorHAnsi" w:hAnsiTheme="minorHAnsi" w:cstheme="minorHAnsi"/>
          <w:i/>
          <w:spacing w:val="-3"/>
        </w:rPr>
        <w:t xml:space="preserve"> </w:t>
      </w:r>
      <w:r w:rsidRPr="00681161">
        <w:rPr>
          <w:rFonts w:asciiTheme="minorHAnsi" w:hAnsiTheme="minorHAnsi" w:cstheme="minorHAnsi"/>
          <w:i/>
        </w:rPr>
        <w:t>the</w:t>
      </w:r>
      <w:r w:rsidRPr="00681161">
        <w:rPr>
          <w:rFonts w:asciiTheme="minorHAnsi" w:hAnsiTheme="minorHAnsi" w:cstheme="minorHAnsi"/>
          <w:i/>
          <w:spacing w:val="-3"/>
        </w:rPr>
        <w:t xml:space="preserve"> </w:t>
      </w:r>
      <w:r w:rsidRPr="00681161">
        <w:rPr>
          <w:rFonts w:asciiTheme="minorHAnsi" w:hAnsiTheme="minorHAnsi" w:cstheme="minorHAnsi"/>
          <w:i/>
        </w:rPr>
        <w:t>instructions</w:t>
      </w:r>
      <w:r w:rsidRPr="00681161">
        <w:rPr>
          <w:rFonts w:asciiTheme="minorHAnsi" w:hAnsiTheme="minorHAnsi" w:cstheme="minorHAnsi"/>
          <w:i/>
          <w:spacing w:val="-3"/>
        </w:rPr>
        <w:t xml:space="preserve"> </w:t>
      </w:r>
      <w:r w:rsidRPr="00681161">
        <w:rPr>
          <w:rFonts w:asciiTheme="minorHAnsi" w:hAnsiTheme="minorHAnsi" w:cstheme="minorHAnsi"/>
          <w:i/>
        </w:rPr>
        <w:t>indicated.</w:t>
      </w:r>
      <w:r w:rsidRPr="00681161">
        <w:rPr>
          <w:rFonts w:asciiTheme="minorHAnsi" w:hAnsiTheme="minorHAnsi" w:cstheme="minorHAnsi"/>
          <w:i/>
          <w:spacing w:val="-3"/>
        </w:rPr>
        <w:t xml:space="preserve"> </w:t>
      </w:r>
      <w:r w:rsidRPr="00681161">
        <w:rPr>
          <w:rFonts w:asciiTheme="minorHAnsi" w:hAnsiTheme="minorHAnsi" w:cstheme="minorHAnsi"/>
          <w:i/>
        </w:rPr>
        <w:t>No</w:t>
      </w:r>
      <w:r w:rsidRPr="00681161">
        <w:rPr>
          <w:rFonts w:asciiTheme="minorHAnsi" w:hAnsiTheme="minorHAnsi" w:cstheme="minorHAnsi"/>
          <w:i/>
          <w:spacing w:val="-4"/>
        </w:rPr>
        <w:t xml:space="preserve"> </w:t>
      </w:r>
      <w:r w:rsidRPr="00681161">
        <w:rPr>
          <w:rFonts w:asciiTheme="minorHAnsi" w:hAnsiTheme="minorHAnsi" w:cstheme="minorHAnsi"/>
          <w:i/>
        </w:rPr>
        <w:t>alterations</w:t>
      </w:r>
      <w:r w:rsidRPr="00681161">
        <w:rPr>
          <w:rFonts w:asciiTheme="minorHAnsi" w:hAnsiTheme="minorHAnsi" w:cstheme="minorHAnsi"/>
          <w:i/>
          <w:spacing w:val="-3"/>
        </w:rPr>
        <w:t xml:space="preserve"> </w:t>
      </w:r>
      <w:r w:rsidRPr="00681161">
        <w:rPr>
          <w:rFonts w:asciiTheme="minorHAnsi" w:hAnsiTheme="minorHAnsi" w:cstheme="minorHAnsi"/>
          <w:i/>
        </w:rPr>
        <w:t>to</w:t>
      </w:r>
      <w:r w:rsidRPr="00681161">
        <w:rPr>
          <w:rFonts w:asciiTheme="minorHAnsi" w:hAnsiTheme="minorHAnsi" w:cstheme="minorHAnsi"/>
          <w:i/>
          <w:spacing w:val="-4"/>
        </w:rPr>
        <w:t xml:space="preserve"> </w:t>
      </w:r>
      <w:r w:rsidRPr="00681161">
        <w:rPr>
          <w:rFonts w:asciiTheme="minorHAnsi" w:hAnsiTheme="minorHAnsi" w:cstheme="minorHAnsi"/>
          <w:i/>
        </w:rPr>
        <w:t>its</w:t>
      </w:r>
      <w:r w:rsidRPr="00681161">
        <w:rPr>
          <w:rFonts w:asciiTheme="minorHAnsi" w:hAnsiTheme="minorHAnsi" w:cstheme="minorHAnsi"/>
          <w:i/>
          <w:spacing w:val="-3"/>
        </w:rPr>
        <w:t xml:space="preserve"> </w:t>
      </w:r>
      <w:r w:rsidRPr="00681161">
        <w:rPr>
          <w:rFonts w:asciiTheme="minorHAnsi" w:hAnsiTheme="minorHAnsi" w:cstheme="minorHAnsi"/>
          <w:i/>
        </w:rPr>
        <w:t>format</w:t>
      </w:r>
      <w:r w:rsidRPr="00681161">
        <w:rPr>
          <w:rFonts w:asciiTheme="minorHAnsi" w:hAnsiTheme="minorHAnsi" w:cstheme="minorHAnsi"/>
          <w:i/>
          <w:spacing w:val="-3"/>
        </w:rPr>
        <w:t xml:space="preserve"> </w:t>
      </w:r>
      <w:r w:rsidRPr="00681161">
        <w:rPr>
          <w:rFonts w:asciiTheme="minorHAnsi" w:hAnsiTheme="minorHAnsi" w:cstheme="minorHAnsi"/>
          <w:i/>
        </w:rPr>
        <w:t>shall</w:t>
      </w:r>
      <w:r w:rsidRPr="00681161">
        <w:rPr>
          <w:rFonts w:asciiTheme="minorHAnsi" w:hAnsiTheme="minorHAnsi" w:cstheme="minorHAnsi"/>
          <w:i/>
          <w:spacing w:val="-3"/>
        </w:rPr>
        <w:t xml:space="preserve"> </w:t>
      </w:r>
      <w:r w:rsidRPr="00681161">
        <w:rPr>
          <w:rFonts w:asciiTheme="minorHAnsi" w:hAnsiTheme="minorHAnsi" w:cstheme="minorHAnsi"/>
          <w:i/>
        </w:rPr>
        <w:t>be</w:t>
      </w:r>
      <w:r w:rsidRPr="00681161">
        <w:rPr>
          <w:rFonts w:asciiTheme="minorHAnsi" w:hAnsiTheme="minorHAnsi" w:cstheme="minorHAnsi"/>
          <w:i/>
          <w:spacing w:val="-3"/>
        </w:rPr>
        <w:t xml:space="preserve"> </w:t>
      </w:r>
      <w:r w:rsidRPr="00681161">
        <w:rPr>
          <w:rFonts w:asciiTheme="minorHAnsi" w:hAnsiTheme="minorHAnsi" w:cstheme="minorHAnsi"/>
          <w:i/>
        </w:rPr>
        <w:t>permitted</w:t>
      </w:r>
      <w:r w:rsidRPr="00681161">
        <w:rPr>
          <w:rFonts w:asciiTheme="minorHAnsi" w:hAnsiTheme="minorHAnsi" w:cstheme="minorHAnsi"/>
          <w:i/>
          <w:spacing w:val="-3"/>
        </w:rPr>
        <w:t xml:space="preserve"> </w:t>
      </w:r>
      <w:r w:rsidRPr="00681161">
        <w:rPr>
          <w:rFonts w:asciiTheme="minorHAnsi" w:hAnsiTheme="minorHAnsi" w:cstheme="minorHAnsi"/>
          <w:i/>
        </w:rPr>
        <w:t>and</w:t>
      </w:r>
      <w:r w:rsidRPr="00681161">
        <w:rPr>
          <w:rFonts w:asciiTheme="minorHAnsi" w:hAnsiTheme="minorHAnsi" w:cstheme="minorHAnsi"/>
          <w:i/>
          <w:spacing w:val="-3"/>
        </w:rPr>
        <w:t xml:space="preserve"> </w:t>
      </w:r>
      <w:r w:rsidRPr="00681161">
        <w:rPr>
          <w:rFonts w:asciiTheme="minorHAnsi" w:hAnsiTheme="minorHAnsi" w:cstheme="minorHAnsi"/>
          <w:i/>
        </w:rPr>
        <w:t>no</w:t>
      </w:r>
      <w:r w:rsidRPr="00681161">
        <w:rPr>
          <w:rFonts w:asciiTheme="minorHAnsi" w:hAnsiTheme="minorHAnsi" w:cstheme="minorHAnsi"/>
          <w:i/>
          <w:spacing w:val="-3"/>
        </w:rPr>
        <w:t xml:space="preserve"> </w:t>
      </w:r>
      <w:r w:rsidRPr="00681161">
        <w:rPr>
          <w:rFonts w:asciiTheme="minorHAnsi" w:hAnsiTheme="minorHAnsi" w:cstheme="minorHAnsi"/>
          <w:i/>
        </w:rPr>
        <w:t>substitutions</w:t>
      </w:r>
      <w:r w:rsidRPr="00681161">
        <w:rPr>
          <w:rFonts w:asciiTheme="minorHAnsi" w:hAnsiTheme="minorHAnsi" w:cstheme="minorHAnsi"/>
          <w:i/>
          <w:spacing w:val="-3"/>
        </w:rPr>
        <w:t xml:space="preserve"> </w:t>
      </w:r>
      <w:r w:rsidRPr="00681161">
        <w:rPr>
          <w:rFonts w:asciiTheme="minorHAnsi" w:hAnsiTheme="minorHAnsi" w:cstheme="minorHAnsi"/>
          <w:i/>
        </w:rPr>
        <w:t>shall</w:t>
      </w:r>
      <w:r w:rsidRPr="00681161">
        <w:rPr>
          <w:rFonts w:asciiTheme="minorHAnsi" w:hAnsiTheme="minorHAnsi" w:cstheme="minorHAnsi"/>
          <w:i/>
          <w:spacing w:val="-3"/>
        </w:rPr>
        <w:t xml:space="preserve"> </w:t>
      </w:r>
      <w:r w:rsidRPr="00681161">
        <w:rPr>
          <w:rFonts w:asciiTheme="minorHAnsi" w:hAnsiTheme="minorHAnsi" w:cstheme="minorHAnsi"/>
          <w:i/>
        </w:rPr>
        <w:t xml:space="preserve">be </w:t>
      </w:r>
      <w:r w:rsidRPr="00681161">
        <w:rPr>
          <w:rFonts w:asciiTheme="minorHAnsi" w:hAnsiTheme="minorHAnsi" w:cstheme="minorHAnsi"/>
          <w:i/>
          <w:spacing w:val="-2"/>
        </w:rPr>
        <w:t>accepted.</w:t>
      </w:r>
    </w:p>
    <w:p w14:paraId="31E6D90D" w14:textId="77777777" w:rsidR="00BB31C6" w:rsidRPr="00681161" w:rsidRDefault="00BB31C6">
      <w:pPr>
        <w:pStyle w:val="BodyText"/>
        <w:spacing w:before="11"/>
        <w:rPr>
          <w:rFonts w:asciiTheme="minorHAnsi" w:hAnsiTheme="minorHAnsi" w:cstheme="minorHAnsi"/>
          <w:i/>
        </w:rPr>
      </w:pPr>
    </w:p>
    <w:tbl>
      <w:tblPr>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553"/>
        <w:gridCol w:w="4191"/>
      </w:tblGrid>
      <w:tr w:rsidR="00BB31C6" w:rsidRPr="00681161" w14:paraId="6F9ABDE8" w14:textId="77777777">
        <w:trPr>
          <w:trHeight w:val="503"/>
        </w:trPr>
        <w:tc>
          <w:tcPr>
            <w:tcW w:w="1980" w:type="dxa"/>
          </w:tcPr>
          <w:p w14:paraId="0021A50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Name</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spacing w:val="-2"/>
              </w:rPr>
              <w:t>Bidder:</w:t>
            </w:r>
          </w:p>
        </w:tc>
        <w:tc>
          <w:tcPr>
            <w:tcW w:w="7744" w:type="dxa"/>
            <w:gridSpan w:val="2"/>
          </w:tcPr>
          <w:p w14:paraId="25C41D0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5B45147" w14:textId="77777777">
        <w:trPr>
          <w:trHeight w:val="503"/>
        </w:trPr>
        <w:tc>
          <w:tcPr>
            <w:tcW w:w="1980" w:type="dxa"/>
          </w:tcPr>
          <w:p w14:paraId="1E745B21"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spacing w:val="-2"/>
              </w:rPr>
              <w:t>reference:</w:t>
            </w:r>
          </w:p>
        </w:tc>
        <w:tc>
          <w:tcPr>
            <w:tcW w:w="3553" w:type="dxa"/>
          </w:tcPr>
          <w:p w14:paraId="70D8BF8D"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1"/>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c>
          <w:tcPr>
            <w:tcW w:w="4191" w:type="dxa"/>
          </w:tcPr>
          <w:p w14:paraId="463977C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Date:</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a</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spacing w:val="-2"/>
              </w:rPr>
              <w:t>date.</w:t>
            </w:r>
          </w:p>
        </w:tc>
      </w:tr>
    </w:tbl>
    <w:p w14:paraId="119ED7AE" w14:textId="77777777" w:rsidR="00BB31C6" w:rsidRPr="00681161" w:rsidRDefault="00BB31C6">
      <w:pPr>
        <w:pStyle w:val="BodyText"/>
        <w:rPr>
          <w:rFonts w:asciiTheme="minorHAnsi" w:hAnsiTheme="minorHAnsi" w:cstheme="minorHAnsi"/>
          <w:i/>
        </w:rPr>
      </w:pPr>
    </w:p>
    <w:p w14:paraId="15C4DB3F" w14:textId="77777777" w:rsidR="00BB31C6" w:rsidRPr="00681161" w:rsidRDefault="008D13C6">
      <w:pPr>
        <w:spacing w:before="179"/>
        <w:ind w:left="140"/>
        <w:rPr>
          <w:rFonts w:asciiTheme="minorHAnsi" w:hAnsiTheme="minorHAnsi" w:cstheme="minorHAnsi"/>
          <w:b/>
        </w:rPr>
      </w:pPr>
      <w:r w:rsidRPr="00681161">
        <w:rPr>
          <w:rFonts w:asciiTheme="minorHAnsi" w:hAnsiTheme="minorHAnsi" w:cstheme="minorHAnsi"/>
          <w:b/>
        </w:rPr>
        <w:t>Company</w:t>
      </w:r>
      <w:r w:rsidRPr="00681161">
        <w:rPr>
          <w:rFonts w:asciiTheme="minorHAnsi" w:hAnsiTheme="minorHAnsi" w:cstheme="minorHAnsi"/>
          <w:b/>
          <w:spacing w:val="-9"/>
        </w:rPr>
        <w:t xml:space="preserve"> </w:t>
      </w:r>
      <w:r w:rsidRPr="00681161">
        <w:rPr>
          <w:rFonts w:asciiTheme="minorHAnsi" w:hAnsiTheme="minorHAnsi" w:cstheme="minorHAnsi"/>
          <w:b/>
          <w:spacing w:val="-2"/>
        </w:rPr>
        <w:t>Profile</w:t>
      </w:r>
    </w:p>
    <w:p w14:paraId="3C1BB9BB" w14:textId="77777777" w:rsidR="00BB31C6" w:rsidRPr="00681161" w:rsidRDefault="00BB31C6">
      <w:pPr>
        <w:pStyle w:val="BodyText"/>
        <w:spacing w:before="10"/>
        <w:rPr>
          <w:rFonts w:asciiTheme="minorHAnsi"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6774"/>
      </w:tblGrid>
      <w:tr w:rsidR="00BB31C6" w:rsidRPr="00681161" w14:paraId="70D605A6" w14:textId="77777777">
        <w:trPr>
          <w:trHeight w:val="583"/>
        </w:trPr>
        <w:tc>
          <w:tcPr>
            <w:tcW w:w="2948" w:type="dxa"/>
            <w:shd w:val="clear" w:color="auto" w:fill="D9D9D9"/>
          </w:tcPr>
          <w:p w14:paraId="0EB11D78" w14:textId="77777777" w:rsidR="00BB31C6" w:rsidRPr="00681161" w:rsidRDefault="008D13C6">
            <w:pPr>
              <w:pStyle w:val="TableParagraph"/>
              <w:spacing w:before="162"/>
              <w:ind w:left="782"/>
              <w:rPr>
                <w:rFonts w:asciiTheme="minorHAnsi" w:hAnsiTheme="minorHAnsi" w:cstheme="minorHAnsi"/>
                <w:b/>
              </w:rPr>
            </w:pPr>
            <w:r w:rsidRPr="00681161">
              <w:rPr>
                <w:rFonts w:asciiTheme="minorHAnsi" w:hAnsiTheme="minorHAnsi" w:cstheme="minorHAnsi"/>
                <w:b/>
              </w:rPr>
              <w:t>Item</w:t>
            </w:r>
            <w:r w:rsidRPr="00681161">
              <w:rPr>
                <w:rFonts w:asciiTheme="minorHAnsi" w:hAnsiTheme="minorHAnsi" w:cstheme="minorHAnsi"/>
                <w:b/>
                <w:spacing w:val="-4"/>
              </w:rPr>
              <w:t xml:space="preserve"> </w:t>
            </w:r>
            <w:r w:rsidRPr="00681161">
              <w:rPr>
                <w:rFonts w:asciiTheme="minorHAnsi" w:hAnsiTheme="minorHAnsi" w:cstheme="minorHAnsi"/>
                <w:b/>
                <w:spacing w:val="-2"/>
              </w:rPr>
              <w:t>Description</w:t>
            </w:r>
          </w:p>
        </w:tc>
        <w:tc>
          <w:tcPr>
            <w:tcW w:w="6774" w:type="dxa"/>
            <w:shd w:val="clear" w:color="auto" w:fill="D9D9D9"/>
          </w:tcPr>
          <w:p w14:paraId="3BC4329A" w14:textId="3A3BED08" w:rsidR="00BB31C6" w:rsidRPr="00681161" w:rsidRDefault="00DE62F9" w:rsidP="00DE62F9">
            <w:pPr>
              <w:pStyle w:val="TableParagraph"/>
              <w:spacing w:before="162"/>
              <w:ind w:right="3118"/>
              <w:rPr>
                <w:rFonts w:asciiTheme="minorHAnsi" w:hAnsiTheme="minorHAnsi" w:cstheme="minorHAnsi"/>
                <w:b/>
              </w:rPr>
            </w:pPr>
            <w:r w:rsidRPr="00681161">
              <w:rPr>
                <w:rFonts w:asciiTheme="minorHAnsi" w:hAnsiTheme="minorHAnsi" w:cstheme="minorHAnsi"/>
                <w:b/>
                <w:spacing w:val="-2"/>
              </w:rPr>
              <w:t xml:space="preserve">                                                      </w:t>
            </w:r>
            <w:r w:rsidR="008D13C6" w:rsidRPr="00681161">
              <w:rPr>
                <w:rFonts w:asciiTheme="minorHAnsi" w:hAnsiTheme="minorHAnsi" w:cstheme="minorHAnsi"/>
                <w:b/>
                <w:spacing w:val="-2"/>
              </w:rPr>
              <w:t>Deta</w:t>
            </w:r>
            <w:r w:rsidRPr="00681161">
              <w:rPr>
                <w:rFonts w:asciiTheme="minorHAnsi" w:hAnsiTheme="minorHAnsi" w:cstheme="minorHAnsi"/>
                <w:b/>
                <w:spacing w:val="-2"/>
              </w:rPr>
              <w:t>i</w:t>
            </w:r>
            <w:r w:rsidR="008D13C6" w:rsidRPr="00681161">
              <w:rPr>
                <w:rFonts w:asciiTheme="minorHAnsi" w:hAnsiTheme="minorHAnsi" w:cstheme="minorHAnsi"/>
                <w:b/>
                <w:spacing w:val="-2"/>
              </w:rPr>
              <w:t>l</w:t>
            </w:r>
          </w:p>
        </w:tc>
      </w:tr>
      <w:tr w:rsidR="00BB31C6" w:rsidRPr="00681161" w14:paraId="3577E975" w14:textId="77777777">
        <w:trPr>
          <w:trHeight w:val="647"/>
        </w:trPr>
        <w:tc>
          <w:tcPr>
            <w:tcW w:w="2948" w:type="dxa"/>
            <w:shd w:val="clear" w:color="auto" w:fill="D9D9D9"/>
          </w:tcPr>
          <w:p w14:paraId="5DA3AAFD" w14:textId="77777777" w:rsidR="00BB31C6" w:rsidRPr="00681161" w:rsidRDefault="008D13C6">
            <w:pPr>
              <w:pStyle w:val="TableParagraph"/>
              <w:spacing w:before="80"/>
              <w:ind w:left="107" w:right="95"/>
              <w:rPr>
                <w:rFonts w:asciiTheme="minorHAnsi" w:hAnsiTheme="minorHAnsi" w:cstheme="minorHAnsi"/>
              </w:rPr>
            </w:pPr>
            <w:r w:rsidRPr="00681161">
              <w:rPr>
                <w:rFonts w:asciiTheme="minorHAnsi" w:hAnsiTheme="minorHAnsi" w:cstheme="minorHAnsi"/>
              </w:rPr>
              <w:t>Legal</w:t>
            </w:r>
            <w:r w:rsidRPr="00681161">
              <w:rPr>
                <w:rFonts w:asciiTheme="minorHAnsi" w:hAnsiTheme="minorHAnsi" w:cstheme="minorHAnsi"/>
                <w:spacing w:val="-8"/>
              </w:rPr>
              <w:t xml:space="preserve"> </w:t>
            </w:r>
            <w:r w:rsidRPr="00681161">
              <w:rPr>
                <w:rFonts w:asciiTheme="minorHAnsi" w:hAnsiTheme="minorHAnsi" w:cstheme="minorHAnsi"/>
              </w:rPr>
              <w:t>name</w:t>
            </w:r>
            <w:r w:rsidRPr="00681161">
              <w:rPr>
                <w:rFonts w:asciiTheme="minorHAnsi" w:hAnsiTheme="minorHAnsi" w:cstheme="minorHAnsi"/>
                <w:spacing w:val="-10"/>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bidder</w:t>
            </w:r>
            <w:r w:rsidRPr="00681161">
              <w:rPr>
                <w:rFonts w:asciiTheme="minorHAnsi" w:hAnsiTheme="minorHAnsi" w:cstheme="minorHAnsi"/>
                <w:spacing w:val="-6"/>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Lead entity for JVs</w:t>
            </w:r>
          </w:p>
        </w:tc>
        <w:tc>
          <w:tcPr>
            <w:tcW w:w="6774" w:type="dxa"/>
          </w:tcPr>
          <w:p w14:paraId="6AE38526"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E6AD947" w14:textId="77777777">
        <w:trPr>
          <w:trHeight w:val="405"/>
        </w:trPr>
        <w:tc>
          <w:tcPr>
            <w:tcW w:w="2948" w:type="dxa"/>
            <w:shd w:val="clear" w:color="auto" w:fill="D9D9D9"/>
          </w:tcPr>
          <w:p w14:paraId="544401A6"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rPr>
              <w:t>Legal</w:t>
            </w:r>
            <w:r w:rsidRPr="00681161">
              <w:rPr>
                <w:rFonts w:asciiTheme="minorHAnsi" w:hAnsiTheme="minorHAnsi" w:cstheme="minorHAnsi"/>
                <w:spacing w:val="-8"/>
              </w:rPr>
              <w:t xml:space="preserve"> </w:t>
            </w:r>
            <w:r w:rsidRPr="00681161">
              <w:rPr>
                <w:rFonts w:asciiTheme="minorHAnsi" w:hAnsiTheme="minorHAnsi" w:cstheme="minorHAnsi"/>
              </w:rPr>
              <w:t>Address,</w:t>
            </w:r>
            <w:r w:rsidRPr="00681161">
              <w:rPr>
                <w:rFonts w:asciiTheme="minorHAnsi" w:hAnsiTheme="minorHAnsi" w:cstheme="minorHAnsi"/>
                <w:spacing w:val="-8"/>
              </w:rPr>
              <w:t xml:space="preserve"> </w:t>
            </w:r>
            <w:r w:rsidRPr="00681161">
              <w:rPr>
                <w:rFonts w:asciiTheme="minorHAnsi" w:hAnsiTheme="minorHAnsi" w:cstheme="minorHAnsi"/>
              </w:rPr>
              <w:t>City,</w:t>
            </w:r>
            <w:r w:rsidRPr="00681161">
              <w:rPr>
                <w:rFonts w:asciiTheme="minorHAnsi" w:hAnsiTheme="minorHAnsi" w:cstheme="minorHAnsi"/>
                <w:spacing w:val="-8"/>
              </w:rPr>
              <w:t xml:space="preserve"> </w:t>
            </w:r>
            <w:r w:rsidRPr="00681161">
              <w:rPr>
                <w:rFonts w:asciiTheme="minorHAnsi" w:hAnsiTheme="minorHAnsi" w:cstheme="minorHAnsi"/>
                <w:spacing w:val="-2"/>
              </w:rPr>
              <w:t>Country</w:t>
            </w:r>
          </w:p>
        </w:tc>
        <w:tc>
          <w:tcPr>
            <w:tcW w:w="6774" w:type="dxa"/>
          </w:tcPr>
          <w:p w14:paraId="50001678"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D2F8496" w14:textId="77777777">
        <w:trPr>
          <w:trHeight w:val="402"/>
        </w:trPr>
        <w:tc>
          <w:tcPr>
            <w:tcW w:w="2948" w:type="dxa"/>
            <w:shd w:val="clear" w:color="auto" w:fill="D9D9D9"/>
          </w:tcPr>
          <w:p w14:paraId="541E50E8"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spacing w:val="-2"/>
              </w:rPr>
              <w:t>Website</w:t>
            </w:r>
          </w:p>
        </w:tc>
        <w:tc>
          <w:tcPr>
            <w:tcW w:w="6774" w:type="dxa"/>
          </w:tcPr>
          <w:p w14:paraId="2A12C580"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4D096A22" w14:textId="77777777">
        <w:trPr>
          <w:trHeight w:val="429"/>
        </w:trPr>
        <w:tc>
          <w:tcPr>
            <w:tcW w:w="2948" w:type="dxa"/>
            <w:shd w:val="clear" w:color="auto" w:fill="D9D9D9"/>
          </w:tcPr>
          <w:p w14:paraId="12FE341B" w14:textId="77777777" w:rsidR="00BB31C6" w:rsidRPr="00681161" w:rsidRDefault="008D13C6">
            <w:pPr>
              <w:pStyle w:val="TableParagraph"/>
              <w:spacing w:before="83"/>
              <w:ind w:left="107"/>
              <w:rPr>
                <w:rFonts w:asciiTheme="minorHAnsi" w:hAnsiTheme="minorHAnsi" w:cstheme="minorHAnsi"/>
              </w:rPr>
            </w:pPr>
            <w:r w:rsidRPr="00681161">
              <w:rPr>
                <w:rFonts w:asciiTheme="minorHAnsi" w:hAnsiTheme="minorHAnsi" w:cstheme="minorHAnsi"/>
              </w:rPr>
              <w:t>Year</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spacing w:val="-2"/>
              </w:rPr>
              <w:t>Registration</w:t>
            </w:r>
          </w:p>
        </w:tc>
        <w:tc>
          <w:tcPr>
            <w:tcW w:w="6774" w:type="dxa"/>
          </w:tcPr>
          <w:p w14:paraId="3D219978" w14:textId="77777777" w:rsidR="00BB31C6" w:rsidRPr="00681161" w:rsidRDefault="008D13C6">
            <w:pPr>
              <w:pStyle w:val="TableParagraph"/>
              <w:spacing w:before="83"/>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12CEC709" w14:textId="77777777">
        <w:trPr>
          <w:trHeight w:val="429"/>
        </w:trPr>
        <w:tc>
          <w:tcPr>
            <w:tcW w:w="2948" w:type="dxa"/>
            <w:shd w:val="clear" w:color="auto" w:fill="D9D9D9"/>
          </w:tcPr>
          <w:p w14:paraId="7D397683"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spacing w:val="-2"/>
              </w:rPr>
              <w:t>Legal</w:t>
            </w:r>
            <w:r w:rsidRPr="00681161">
              <w:rPr>
                <w:rFonts w:asciiTheme="minorHAnsi" w:hAnsiTheme="minorHAnsi" w:cstheme="minorHAnsi"/>
                <w:spacing w:val="-9"/>
              </w:rPr>
              <w:t xml:space="preserve"> </w:t>
            </w:r>
            <w:r w:rsidRPr="00681161">
              <w:rPr>
                <w:rFonts w:asciiTheme="minorHAnsi" w:hAnsiTheme="minorHAnsi" w:cstheme="minorHAnsi"/>
                <w:spacing w:val="-2"/>
              </w:rPr>
              <w:t>structure</w:t>
            </w:r>
          </w:p>
        </w:tc>
        <w:tc>
          <w:tcPr>
            <w:tcW w:w="6774" w:type="dxa"/>
          </w:tcPr>
          <w:p w14:paraId="20846977"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Choose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an</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spacing w:val="-2"/>
              </w:rPr>
              <w:t>item.</w:t>
            </w:r>
          </w:p>
        </w:tc>
      </w:tr>
      <w:tr w:rsidR="00BB31C6" w:rsidRPr="00681161" w14:paraId="2EDCECAC" w14:textId="77777777">
        <w:trPr>
          <w:trHeight w:val="647"/>
        </w:trPr>
        <w:tc>
          <w:tcPr>
            <w:tcW w:w="2948" w:type="dxa"/>
            <w:shd w:val="clear" w:color="auto" w:fill="D9D9D9"/>
          </w:tcPr>
          <w:p w14:paraId="21B65EB7" w14:textId="77777777" w:rsidR="00BB31C6" w:rsidRPr="00681161" w:rsidRDefault="008D13C6">
            <w:pPr>
              <w:pStyle w:val="TableParagraph"/>
              <w:spacing w:before="80"/>
              <w:ind w:left="107" w:right="95"/>
              <w:rPr>
                <w:rFonts w:asciiTheme="minorHAnsi" w:hAnsiTheme="minorHAnsi" w:cstheme="minorHAnsi"/>
              </w:rPr>
            </w:pPr>
            <w:r w:rsidRPr="00681161">
              <w:rPr>
                <w:rFonts w:asciiTheme="minorHAnsi" w:hAnsiTheme="minorHAnsi" w:cstheme="minorHAnsi"/>
                <w:spacing w:val="-2"/>
              </w:rPr>
              <w:t>Are</w:t>
            </w:r>
            <w:r w:rsidRPr="00681161">
              <w:rPr>
                <w:rFonts w:asciiTheme="minorHAnsi" w:hAnsiTheme="minorHAnsi" w:cstheme="minorHAnsi"/>
                <w:spacing w:val="-10"/>
              </w:rPr>
              <w:t xml:space="preserve"> </w:t>
            </w:r>
            <w:r w:rsidRPr="00681161">
              <w:rPr>
                <w:rFonts w:asciiTheme="minorHAnsi" w:hAnsiTheme="minorHAnsi" w:cstheme="minorHAnsi"/>
                <w:spacing w:val="-2"/>
              </w:rPr>
              <w:t>you</w:t>
            </w:r>
            <w:r w:rsidRPr="00681161">
              <w:rPr>
                <w:rFonts w:asciiTheme="minorHAnsi" w:hAnsiTheme="minorHAnsi" w:cstheme="minorHAnsi"/>
                <w:spacing w:val="-9"/>
              </w:rPr>
              <w:t xml:space="preserve"> </w:t>
            </w:r>
            <w:r w:rsidRPr="00681161">
              <w:rPr>
                <w:rFonts w:asciiTheme="minorHAnsi" w:hAnsiTheme="minorHAnsi" w:cstheme="minorHAnsi"/>
                <w:spacing w:val="-2"/>
              </w:rPr>
              <w:t>a</w:t>
            </w:r>
            <w:r w:rsidRPr="00681161">
              <w:rPr>
                <w:rFonts w:asciiTheme="minorHAnsi" w:hAnsiTheme="minorHAnsi" w:cstheme="minorHAnsi"/>
                <w:spacing w:val="-9"/>
              </w:rPr>
              <w:t xml:space="preserve"> </w:t>
            </w:r>
            <w:r w:rsidRPr="00681161">
              <w:rPr>
                <w:rFonts w:asciiTheme="minorHAnsi" w:hAnsiTheme="minorHAnsi" w:cstheme="minorHAnsi"/>
                <w:spacing w:val="-2"/>
              </w:rPr>
              <w:t>UNGM</w:t>
            </w:r>
            <w:r w:rsidRPr="00681161">
              <w:rPr>
                <w:rFonts w:asciiTheme="minorHAnsi" w:hAnsiTheme="minorHAnsi" w:cstheme="minorHAnsi"/>
                <w:spacing w:val="-10"/>
              </w:rPr>
              <w:t xml:space="preserve"> </w:t>
            </w:r>
            <w:r w:rsidRPr="00681161">
              <w:rPr>
                <w:rFonts w:asciiTheme="minorHAnsi" w:hAnsiTheme="minorHAnsi" w:cstheme="minorHAnsi"/>
                <w:spacing w:val="-2"/>
              </w:rPr>
              <w:t>registered vendor?</w:t>
            </w:r>
          </w:p>
        </w:tc>
        <w:tc>
          <w:tcPr>
            <w:tcW w:w="6774" w:type="dxa"/>
          </w:tcPr>
          <w:p w14:paraId="6C5C6007" w14:textId="77777777" w:rsidR="00BB31C6" w:rsidRPr="00681161" w:rsidRDefault="008D13C6">
            <w:pPr>
              <w:pStyle w:val="TableParagraph"/>
              <w:numPr>
                <w:ilvl w:val="0"/>
                <w:numId w:val="6"/>
              </w:numPr>
              <w:tabs>
                <w:tab w:val="left" w:pos="322"/>
                <w:tab w:val="left" w:pos="2018"/>
              </w:tabs>
              <w:spacing w:before="81"/>
              <w:ind w:hanging="215"/>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r w:rsidRPr="00681161">
              <w:rPr>
                <w:rFonts w:asciiTheme="minorHAnsi" w:hAnsiTheme="minorHAnsi" w:cstheme="minorHAnsi"/>
              </w:rPr>
              <w:tab/>
              <w:t>If</w:t>
            </w:r>
            <w:r w:rsidRPr="00681161">
              <w:rPr>
                <w:rFonts w:asciiTheme="minorHAnsi" w:hAnsiTheme="minorHAnsi" w:cstheme="minorHAnsi"/>
                <w:spacing w:val="-12"/>
              </w:rPr>
              <w:t xml:space="preserve"> </w:t>
            </w:r>
            <w:r w:rsidRPr="00681161">
              <w:rPr>
                <w:rFonts w:asciiTheme="minorHAnsi" w:hAnsiTheme="minorHAnsi" w:cstheme="minorHAnsi"/>
              </w:rPr>
              <w:t>yes,</w:t>
            </w:r>
            <w:r w:rsidRPr="00681161">
              <w:rPr>
                <w:rFonts w:asciiTheme="minorHAnsi" w:hAnsiTheme="minorHAnsi" w:cstheme="minorHAnsi"/>
                <w:spacing w:val="-11"/>
              </w:rPr>
              <w:t xml:space="preserve"> </w:t>
            </w:r>
            <w:r w:rsidRPr="00681161">
              <w:rPr>
                <w:rFonts w:asciiTheme="minorHAnsi" w:hAnsiTheme="minorHAnsi" w:cstheme="minorHAnsi"/>
                <w:color w:val="808080"/>
              </w:rPr>
              <w:t>insert</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UNGM</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Vendor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spacing w:val="-2"/>
              </w:rPr>
              <w:t>Number</w:t>
            </w:r>
          </w:p>
        </w:tc>
      </w:tr>
      <w:tr w:rsidR="00BB31C6" w:rsidRPr="00681161" w14:paraId="4820970F" w14:textId="77777777">
        <w:trPr>
          <w:trHeight w:val="1137"/>
        </w:trPr>
        <w:tc>
          <w:tcPr>
            <w:tcW w:w="2948" w:type="dxa"/>
            <w:shd w:val="clear" w:color="auto" w:fill="DBDBDB"/>
          </w:tcPr>
          <w:p w14:paraId="6C704D56" w14:textId="77777777" w:rsidR="00BB31C6" w:rsidRPr="00681161" w:rsidRDefault="008D13C6">
            <w:pPr>
              <w:pStyle w:val="TableParagraph"/>
              <w:spacing w:before="80"/>
              <w:ind w:left="107" w:right="364"/>
              <w:jc w:val="both"/>
              <w:rPr>
                <w:rFonts w:asciiTheme="minorHAnsi" w:hAnsiTheme="minorHAnsi" w:cstheme="minorHAnsi"/>
                <w:i/>
              </w:rPr>
            </w:pPr>
            <w:r w:rsidRPr="00681161">
              <w:rPr>
                <w:rFonts w:asciiTheme="minorHAnsi" w:hAnsiTheme="minorHAnsi" w:cstheme="minorHAnsi"/>
                <w:spacing w:val="-2"/>
              </w:rPr>
              <w:t>Quality</w:t>
            </w:r>
            <w:r w:rsidRPr="00681161">
              <w:rPr>
                <w:rFonts w:asciiTheme="minorHAnsi" w:hAnsiTheme="minorHAnsi" w:cstheme="minorHAnsi"/>
                <w:spacing w:val="-10"/>
              </w:rPr>
              <w:t xml:space="preserve"> </w:t>
            </w:r>
            <w:r w:rsidRPr="00681161">
              <w:rPr>
                <w:rFonts w:asciiTheme="minorHAnsi" w:hAnsiTheme="minorHAnsi" w:cstheme="minorHAnsi"/>
                <w:spacing w:val="-2"/>
              </w:rPr>
              <w:t>Assurance</w:t>
            </w:r>
            <w:r w:rsidRPr="00681161">
              <w:rPr>
                <w:rFonts w:asciiTheme="minorHAnsi" w:hAnsiTheme="minorHAnsi" w:cstheme="minorHAnsi"/>
                <w:spacing w:val="-9"/>
              </w:rPr>
              <w:t xml:space="preserve"> </w:t>
            </w:r>
            <w:r w:rsidRPr="00681161">
              <w:rPr>
                <w:rFonts w:asciiTheme="minorHAnsi" w:hAnsiTheme="minorHAnsi" w:cstheme="minorHAnsi"/>
                <w:spacing w:val="-2"/>
              </w:rPr>
              <w:t>Certification (</w:t>
            </w:r>
            <w:proofErr w:type="gramStart"/>
            <w:r w:rsidRPr="00681161">
              <w:rPr>
                <w:rFonts w:asciiTheme="minorHAnsi" w:hAnsiTheme="minorHAnsi" w:cstheme="minorHAnsi"/>
                <w:spacing w:val="-2"/>
              </w:rPr>
              <w:t>e.g.</w:t>
            </w:r>
            <w:proofErr w:type="gramEnd"/>
            <w:r w:rsidRPr="00681161">
              <w:rPr>
                <w:rFonts w:asciiTheme="minorHAnsi" w:hAnsiTheme="minorHAnsi" w:cstheme="minorHAnsi"/>
                <w:spacing w:val="-10"/>
              </w:rPr>
              <w:t xml:space="preserve"> </w:t>
            </w:r>
            <w:r w:rsidRPr="00681161">
              <w:rPr>
                <w:rFonts w:asciiTheme="minorHAnsi" w:hAnsiTheme="minorHAnsi" w:cstheme="minorHAnsi"/>
                <w:spacing w:val="-2"/>
              </w:rPr>
              <w:t>ISO</w:t>
            </w:r>
            <w:r w:rsidRPr="00681161">
              <w:rPr>
                <w:rFonts w:asciiTheme="minorHAnsi" w:hAnsiTheme="minorHAnsi" w:cstheme="minorHAnsi"/>
                <w:spacing w:val="-9"/>
              </w:rPr>
              <w:t xml:space="preserve"> </w:t>
            </w:r>
            <w:r w:rsidRPr="00681161">
              <w:rPr>
                <w:rFonts w:asciiTheme="minorHAnsi" w:hAnsiTheme="minorHAnsi" w:cstheme="minorHAnsi"/>
                <w:spacing w:val="-2"/>
              </w:rPr>
              <w:t>9000</w:t>
            </w:r>
            <w:r w:rsidRPr="00681161">
              <w:rPr>
                <w:rFonts w:asciiTheme="minorHAnsi" w:hAnsiTheme="minorHAnsi" w:cstheme="minorHAnsi"/>
                <w:spacing w:val="-9"/>
              </w:rPr>
              <w:t xml:space="preserve"> </w:t>
            </w:r>
            <w:r w:rsidRPr="00681161">
              <w:rPr>
                <w:rFonts w:asciiTheme="minorHAnsi" w:hAnsiTheme="minorHAnsi" w:cstheme="minorHAnsi"/>
                <w:spacing w:val="-2"/>
              </w:rPr>
              <w:t>or</w:t>
            </w:r>
            <w:r w:rsidRPr="00681161">
              <w:rPr>
                <w:rFonts w:asciiTheme="minorHAnsi" w:hAnsiTheme="minorHAnsi" w:cstheme="minorHAnsi"/>
                <w:spacing w:val="-9"/>
              </w:rPr>
              <w:t xml:space="preserve"> </w:t>
            </w:r>
            <w:r w:rsidRPr="00681161">
              <w:rPr>
                <w:rFonts w:asciiTheme="minorHAnsi" w:hAnsiTheme="minorHAnsi" w:cstheme="minorHAnsi"/>
                <w:spacing w:val="-2"/>
              </w:rPr>
              <w:t>Equivalent)</w:t>
            </w:r>
            <w:r w:rsidRPr="00681161">
              <w:rPr>
                <w:rFonts w:asciiTheme="minorHAnsi" w:hAnsiTheme="minorHAnsi" w:cstheme="minorHAnsi"/>
                <w:spacing w:val="-7"/>
              </w:rPr>
              <w:t xml:space="preserve"> </w:t>
            </w:r>
            <w:r w:rsidRPr="00681161">
              <w:rPr>
                <w:rFonts w:asciiTheme="minorHAnsi" w:hAnsiTheme="minorHAnsi" w:cstheme="minorHAnsi"/>
                <w:i/>
                <w:spacing w:val="-2"/>
              </w:rPr>
              <w:t xml:space="preserve">(If </w:t>
            </w:r>
            <w:r w:rsidRPr="00681161">
              <w:rPr>
                <w:rFonts w:asciiTheme="minorHAnsi" w:hAnsiTheme="minorHAnsi" w:cstheme="minorHAnsi"/>
                <w:i/>
              </w:rPr>
              <w:t>yes,</w:t>
            </w:r>
            <w:r w:rsidRPr="00681161">
              <w:rPr>
                <w:rFonts w:asciiTheme="minorHAnsi" w:hAnsiTheme="minorHAnsi" w:cstheme="minorHAnsi"/>
                <w:i/>
                <w:spacing w:val="-12"/>
              </w:rPr>
              <w:t xml:space="preserve"> </w:t>
            </w:r>
            <w:r w:rsidRPr="00681161">
              <w:rPr>
                <w:rFonts w:asciiTheme="minorHAnsi" w:hAnsiTheme="minorHAnsi" w:cstheme="minorHAnsi"/>
                <w:i/>
              </w:rPr>
              <w:t>provide</w:t>
            </w:r>
            <w:r w:rsidRPr="00681161">
              <w:rPr>
                <w:rFonts w:asciiTheme="minorHAnsi" w:hAnsiTheme="minorHAnsi" w:cstheme="minorHAnsi"/>
                <w:i/>
                <w:spacing w:val="-11"/>
              </w:rPr>
              <w:t xml:space="preserve"> </w:t>
            </w:r>
            <w:r w:rsidRPr="00681161">
              <w:rPr>
                <w:rFonts w:asciiTheme="minorHAnsi" w:hAnsiTheme="minorHAnsi" w:cstheme="minorHAnsi"/>
                <w:i/>
              </w:rPr>
              <w:t>a</w:t>
            </w:r>
            <w:r w:rsidRPr="00681161">
              <w:rPr>
                <w:rFonts w:asciiTheme="minorHAnsi" w:hAnsiTheme="minorHAnsi" w:cstheme="minorHAnsi"/>
                <w:i/>
                <w:spacing w:val="-11"/>
              </w:rPr>
              <w:t xml:space="preserve"> </w:t>
            </w:r>
            <w:r w:rsidRPr="00681161">
              <w:rPr>
                <w:rFonts w:asciiTheme="minorHAnsi" w:hAnsiTheme="minorHAnsi" w:cstheme="minorHAnsi"/>
                <w:i/>
              </w:rPr>
              <w:t>Copy</w:t>
            </w:r>
            <w:r w:rsidRPr="00681161">
              <w:rPr>
                <w:rFonts w:asciiTheme="minorHAnsi" w:hAnsiTheme="minorHAnsi" w:cstheme="minorHAnsi"/>
                <w:i/>
                <w:spacing w:val="-12"/>
              </w:rPr>
              <w:t xml:space="preserve"> </w:t>
            </w:r>
            <w:r w:rsidRPr="00681161">
              <w:rPr>
                <w:rFonts w:asciiTheme="minorHAnsi" w:hAnsiTheme="minorHAnsi" w:cstheme="minorHAnsi"/>
                <w:i/>
              </w:rPr>
              <w:t>of</w:t>
            </w:r>
            <w:r w:rsidRPr="00681161">
              <w:rPr>
                <w:rFonts w:asciiTheme="minorHAnsi" w:hAnsiTheme="minorHAnsi" w:cstheme="minorHAnsi"/>
                <w:i/>
                <w:spacing w:val="-11"/>
              </w:rPr>
              <w:t xml:space="preserve"> </w:t>
            </w:r>
            <w:r w:rsidRPr="00681161">
              <w:rPr>
                <w:rFonts w:asciiTheme="minorHAnsi" w:hAnsiTheme="minorHAnsi" w:cstheme="minorHAnsi"/>
                <w:i/>
              </w:rPr>
              <w:t>the</w:t>
            </w:r>
            <w:r w:rsidRPr="00681161">
              <w:rPr>
                <w:rFonts w:asciiTheme="minorHAnsi" w:hAnsiTheme="minorHAnsi" w:cstheme="minorHAnsi"/>
                <w:i/>
                <w:spacing w:val="-11"/>
              </w:rPr>
              <w:t xml:space="preserve"> </w:t>
            </w:r>
            <w:r w:rsidRPr="00681161">
              <w:rPr>
                <w:rFonts w:asciiTheme="minorHAnsi" w:hAnsiTheme="minorHAnsi" w:cstheme="minorHAnsi"/>
                <w:i/>
              </w:rPr>
              <w:t xml:space="preserve">valid </w:t>
            </w:r>
            <w:r w:rsidRPr="00681161">
              <w:rPr>
                <w:rFonts w:asciiTheme="minorHAnsi" w:hAnsiTheme="minorHAnsi" w:cstheme="minorHAnsi"/>
                <w:i/>
                <w:spacing w:val="-2"/>
              </w:rPr>
              <w:t>Certificate):</w:t>
            </w:r>
          </w:p>
        </w:tc>
        <w:tc>
          <w:tcPr>
            <w:tcW w:w="6774" w:type="dxa"/>
          </w:tcPr>
          <w:p w14:paraId="2B53C7B1" w14:textId="77777777" w:rsidR="00BB31C6" w:rsidRPr="00681161" w:rsidRDefault="008D13C6">
            <w:pPr>
              <w:pStyle w:val="TableParagraph"/>
              <w:numPr>
                <w:ilvl w:val="0"/>
                <w:numId w:val="5"/>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0F4CBCF7" w14:textId="77777777">
        <w:trPr>
          <w:trHeight w:val="1624"/>
        </w:trPr>
        <w:tc>
          <w:tcPr>
            <w:tcW w:w="2948" w:type="dxa"/>
            <w:shd w:val="clear" w:color="auto" w:fill="DBDBDB"/>
          </w:tcPr>
          <w:p w14:paraId="254FF869" w14:textId="77777777" w:rsidR="00BB31C6" w:rsidRPr="00681161" w:rsidRDefault="008D13C6">
            <w:pPr>
              <w:pStyle w:val="TableParagraph"/>
              <w:spacing w:before="80"/>
              <w:ind w:left="107" w:right="95"/>
              <w:rPr>
                <w:rFonts w:asciiTheme="minorHAnsi" w:hAnsiTheme="minorHAnsi" w:cstheme="minorHAnsi"/>
                <w:i/>
              </w:rPr>
            </w:pPr>
            <w:r w:rsidRPr="00681161">
              <w:rPr>
                <w:rFonts w:asciiTheme="minorHAnsi" w:hAnsiTheme="minorHAnsi" w:cstheme="minorHAnsi"/>
              </w:rPr>
              <w:t xml:space="preserve">Does your Company hold any accreditation such as ISO 14001 </w:t>
            </w:r>
            <w:r w:rsidRPr="00681161">
              <w:rPr>
                <w:rFonts w:asciiTheme="minorHAnsi" w:hAnsiTheme="minorHAnsi" w:cstheme="minorHAnsi"/>
                <w:spacing w:val="-2"/>
              </w:rPr>
              <w:t>or</w:t>
            </w:r>
            <w:r w:rsidRPr="00681161">
              <w:rPr>
                <w:rFonts w:asciiTheme="minorHAnsi" w:hAnsiTheme="minorHAnsi" w:cstheme="minorHAnsi"/>
                <w:spacing w:val="-10"/>
              </w:rPr>
              <w:t xml:space="preserve"> </w:t>
            </w:r>
            <w:r w:rsidRPr="00681161">
              <w:rPr>
                <w:rFonts w:asciiTheme="minorHAnsi" w:hAnsiTheme="minorHAnsi" w:cstheme="minorHAnsi"/>
                <w:spacing w:val="-2"/>
              </w:rPr>
              <w:t>ISO</w:t>
            </w:r>
            <w:r w:rsidRPr="00681161">
              <w:rPr>
                <w:rFonts w:asciiTheme="minorHAnsi" w:hAnsiTheme="minorHAnsi" w:cstheme="minorHAnsi"/>
                <w:spacing w:val="-9"/>
              </w:rPr>
              <w:t xml:space="preserve"> </w:t>
            </w:r>
            <w:r w:rsidRPr="00681161">
              <w:rPr>
                <w:rFonts w:asciiTheme="minorHAnsi" w:hAnsiTheme="minorHAnsi" w:cstheme="minorHAnsi"/>
                <w:spacing w:val="-2"/>
              </w:rPr>
              <w:t>14064</w:t>
            </w:r>
            <w:r w:rsidRPr="00681161">
              <w:rPr>
                <w:rFonts w:asciiTheme="minorHAnsi" w:hAnsiTheme="minorHAnsi" w:cstheme="minorHAnsi"/>
                <w:spacing w:val="-9"/>
              </w:rPr>
              <w:t xml:space="preserve"> </w:t>
            </w:r>
            <w:r w:rsidRPr="00681161">
              <w:rPr>
                <w:rFonts w:asciiTheme="minorHAnsi" w:hAnsiTheme="minorHAnsi" w:cstheme="minorHAnsi"/>
                <w:spacing w:val="-2"/>
              </w:rPr>
              <w:t>or</w:t>
            </w:r>
            <w:r w:rsidRPr="00681161">
              <w:rPr>
                <w:rFonts w:asciiTheme="minorHAnsi" w:hAnsiTheme="minorHAnsi" w:cstheme="minorHAnsi"/>
                <w:spacing w:val="-10"/>
              </w:rPr>
              <w:t xml:space="preserve"> </w:t>
            </w:r>
            <w:r w:rsidRPr="00681161">
              <w:rPr>
                <w:rFonts w:asciiTheme="minorHAnsi" w:hAnsiTheme="minorHAnsi" w:cstheme="minorHAnsi"/>
                <w:spacing w:val="-2"/>
              </w:rPr>
              <w:t>equivalent</w:t>
            </w:r>
            <w:r w:rsidRPr="00681161">
              <w:rPr>
                <w:rFonts w:asciiTheme="minorHAnsi" w:hAnsiTheme="minorHAnsi" w:cstheme="minorHAnsi"/>
                <w:spacing w:val="-8"/>
              </w:rPr>
              <w:t xml:space="preserve"> </w:t>
            </w:r>
            <w:r w:rsidRPr="00681161">
              <w:rPr>
                <w:rFonts w:asciiTheme="minorHAnsi" w:hAnsiTheme="minorHAnsi" w:cstheme="minorHAnsi"/>
                <w:spacing w:val="-2"/>
              </w:rPr>
              <w:t xml:space="preserve">related </w:t>
            </w:r>
            <w:r w:rsidRPr="00681161">
              <w:rPr>
                <w:rFonts w:asciiTheme="minorHAnsi" w:hAnsiTheme="minorHAnsi" w:cstheme="minorHAnsi"/>
              </w:rPr>
              <w:t xml:space="preserve">to the environment? </w:t>
            </w:r>
            <w:r w:rsidRPr="00681161">
              <w:rPr>
                <w:rFonts w:asciiTheme="minorHAnsi" w:hAnsiTheme="minorHAnsi" w:cstheme="minorHAnsi"/>
                <w:i/>
              </w:rPr>
              <w:t xml:space="preserve">(If yes, provide a Copy of the valid </w:t>
            </w:r>
            <w:r w:rsidRPr="00681161">
              <w:rPr>
                <w:rFonts w:asciiTheme="minorHAnsi" w:hAnsiTheme="minorHAnsi" w:cstheme="minorHAnsi"/>
                <w:i/>
                <w:spacing w:val="-2"/>
              </w:rPr>
              <w:t>Certificate):</w:t>
            </w:r>
          </w:p>
        </w:tc>
        <w:tc>
          <w:tcPr>
            <w:tcW w:w="6774" w:type="dxa"/>
          </w:tcPr>
          <w:p w14:paraId="07F9A572" w14:textId="77777777" w:rsidR="00BB31C6" w:rsidRPr="00681161" w:rsidRDefault="008D13C6">
            <w:pPr>
              <w:pStyle w:val="TableParagraph"/>
              <w:numPr>
                <w:ilvl w:val="0"/>
                <w:numId w:val="4"/>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020BD55F" w14:textId="77777777">
        <w:trPr>
          <w:trHeight w:val="1137"/>
        </w:trPr>
        <w:tc>
          <w:tcPr>
            <w:tcW w:w="2948" w:type="dxa"/>
            <w:shd w:val="clear" w:color="auto" w:fill="DBDBDB"/>
          </w:tcPr>
          <w:p w14:paraId="0DFA0C33" w14:textId="77777777" w:rsidR="00BB31C6" w:rsidRPr="00681161" w:rsidRDefault="008D13C6">
            <w:pPr>
              <w:pStyle w:val="TableParagraph"/>
              <w:spacing w:before="80"/>
              <w:ind w:left="107" w:right="95"/>
              <w:rPr>
                <w:rFonts w:asciiTheme="minorHAnsi" w:hAnsiTheme="minorHAnsi" w:cstheme="minorHAnsi"/>
                <w:i/>
              </w:rPr>
            </w:pPr>
            <w:r w:rsidRPr="00681161">
              <w:rPr>
                <w:rFonts w:asciiTheme="minorHAnsi" w:hAnsiTheme="minorHAnsi" w:cstheme="minorHAnsi"/>
              </w:rPr>
              <w:t xml:space="preserve">Does your Company have a written Statement of its </w:t>
            </w:r>
            <w:r w:rsidRPr="00681161">
              <w:rPr>
                <w:rFonts w:asciiTheme="minorHAnsi" w:hAnsiTheme="minorHAnsi" w:cstheme="minorHAnsi"/>
                <w:spacing w:val="-2"/>
              </w:rPr>
              <w:t>Environmental</w:t>
            </w:r>
            <w:r w:rsidRPr="00681161">
              <w:rPr>
                <w:rFonts w:asciiTheme="minorHAnsi" w:hAnsiTheme="minorHAnsi" w:cstheme="minorHAnsi"/>
                <w:spacing w:val="-10"/>
              </w:rPr>
              <w:t xml:space="preserve"> </w:t>
            </w:r>
            <w:r w:rsidRPr="00681161">
              <w:rPr>
                <w:rFonts w:asciiTheme="minorHAnsi" w:hAnsiTheme="minorHAnsi" w:cstheme="minorHAnsi"/>
                <w:spacing w:val="-2"/>
              </w:rPr>
              <w:t>Policy?</w:t>
            </w:r>
            <w:r w:rsidRPr="00681161">
              <w:rPr>
                <w:rFonts w:asciiTheme="minorHAnsi" w:hAnsiTheme="minorHAnsi" w:cstheme="minorHAnsi"/>
                <w:spacing w:val="-9"/>
              </w:rPr>
              <w:t xml:space="preserve"> </w:t>
            </w:r>
            <w:r w:rsidRPr="00681161">
              <w:rPr>
                <w:rFonts w:asciiTheme="minorHAnsi" w:hAnsiTheme="minorHAnsi" w:cstheme="minorHAnsi"/>
                <w:i/>
                <w:spacing w:val="-2"/>
              </w:rPr>
              <w:t>(If</w:t>
            </w:r>
            <w:r w:rsidRPr="00681161">
              <w:rPr>
                <w:rFonts w:asciiTheme="minorHAnsi" w:hAnsiTheme="minorHAnsi" w:cstheme="minorHAnsi"/>
                <w:i/>
                <w:spacing w:val="-9"/>
              </w:rPr>
              <w:t xml:space="preserve"> </w:t>
            </w:r>
            <w:r w:rsidRPr="00681161">
              <w:rPr>
                <w:rFonts w:asciiTheme="minorHAnsi" w:hAnsiTheme="minorHAnsi" w:cstheme="minorHAnsi"/>
                <w:i/>
                <w:spacing w:val="-2"/>
              </w:rPr>
              <w:t xml:space="preserve">yes, </w:t>
            </w:r>
            <w:r w:rsidRPr="00681161">
              <w:rPr>
                <w:rFonts w:asciiTheme="minorHAnsi" w:hAnsiTheme="minorHAnsi" w:cstheme="minorHAnsi"/>
                <w:i/>
              </w:rPr>
              <w:t>provide a Copy)</w:t>
            </w:r>
          </w:p>
        </w:tc>
        <w:tc>
          <w:tcPr>
            <w:tcW w:w="6774" w:type="dxa"/>
          </w:tcPr>
          <w:p w14:paraId="4CB2CA68" w14:textId="77777777" w:rsidR="00BB31C6" w:rsidRPr="00681161" w:rsidRDefault="008D13C6">
            <w:pPr>
              <w:pStyle w:val="TableParagraph"/>
              <w:numPr>
                <w:ilvl w:val="0"/>
                <w:numId w:val="3"/>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7B214CD8" w14:textId="77777777">
        <w:trPr>
          <w:trHeight w:val="2601"/>
        </w:trPr>
        <w:tc>
          <w:tcPr>
            <w:tcW w:w="2948" w:type="dxa"/>
            <w:shd w:val="clear" w:color="auto" w:fill="DBDBDB"/>
          </w:tcPr>
          <w:p w14:paraId="1B054BF8" w14:textId="77777777" w:rsidR="00BB31C6" w:rsidRPr="00681161" w:rsidRDefault="008D13C6">
            <w:pPr>
              <w:pStyle w:val="TableParagraph"/>
              <w:spacing w:before="81"/>
              <w:ind w:left="107" w:right="95"/>
              <w:rPr>
                <w:rFonts w:asciiTheme="minorHAnsi" w:hAnsiTheme="minorHAnsi" w:cstheme="minorHAnsi"/>
                <w:i/>
              </w:rPr>
            </w:pPr>
            <w:r w:rsidRPr="00681161">
              <w:rPr>
                <w:rFonts w:asciiTheme="minorHAnsi" w:hAnsiTheme="minorHAnsi" w:cstheme="minorHAnsi"/>
              </w:rPr>
              <w:t>Does your organization demonstrate</w:t>
            </w:r>
            <w:r w:rsidRPr="00681161">
              <w:rPr>
                <w:rFonts w:asciiTheme="minorHAnsi" w:hAnsiTheme="minorHAnsi" w:cstheme="minorHAnsi"/>
                <w:spacing w:val="-3"/>
              </w:rPr>
              <w:t xml:space="preserve"> </w:t>
            </w:r>
            <w:r w:rsidRPr="00681161">
              <w:rPr>
                <w:rFonts w:asciiTheme="minorHAnsi" w:hAnsiTheme="minorHAnsi" w:cstheme="minorHAnsi"/>
              </w:rPr>
              <w:t>significant commitment to sustainability through some other means, for example</w:t>
            </w:r>
            <w:r w:rsidRPr="00681161">
              <w:rPr>
                <w:rFonts w:asciiTheme="minorHAnsi" w:hAnsiTheme="minorHAnsi" w:cstheme="minorHAnsi"/>
                <w:spacing w:val="-10"/>
              </w:rPr>
              <w:t xml:space="preserve"> </w:t>
            </w:r>
            <w:r w:rsidRPr="00681161">
              <w:rPr>
                <w:rFonts w:asciiTheme="minorHAnsi" w:hAnsiTheme="minorHAnsi" w:cstheme="minorHAnsi"/>
              </w:rPr>
              <w:t>internal</w:t>
            </w:r>
            <w:r w:rsidRPr="00681161">
              <w:rPr>
                <w:rFonts w:asciiTheme="minorHAnsi" w:hAnsiTheme="minorHAnsi" w:cstheme="minorHAnsi"/>
                <w:spacing w:val="-8"/>
              </w:rPr>
              <w:t xml:space="preserve"> </w:t>
            </w:r>
            <w:r w:rsidRPr="00681161">
              <w:rPr>
                <w:rFonts w:asciiTheme="minorHAnsi" w:hAnsiTheme="minorHAnsi" w:cstheme="minorHAnsi"/>
              </w:rPr>
              <w:t>company</w:t>
            </w:r>
            <w:r w:rsidRPr="00681161">
              <w:rPr>
                <w:rFonts w:asciiTheme="minorHAnsi" w:hAnsiTheme="minorHAnsi" w:cstheme="minorHAnsi"/>
                <w:spacing w:val="-8"/>
              </w:rPr>
              <w:t xml:space="preserve"> </w:t>
            </w:r>
            <w:r w:rsidRPr="00681161">
              <w:rPr>
                <w:rFonts w:asciiTheme="minorHAnsi" w:hAnsiTheme="minorHAnsi" w:cstheme="minorHAnsi"/>
              </w:rPr>
              <w:t>policy documents on women empowerment, renewable energies</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4"/>
              </w:rPr>
              <w:t xml:space="preserve"> </w:t>
            </w:r>
            <w:r w:rsidRPr="00681161">
              <w:rPr>
                <w:rFonts w:asciiTheme="minorHAnsi" w:hAnsiTheme="minorHAnsi" w:cstheme="minorHAnsi"/>
              </w:rPr>
              <w:t>membership</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 xml:space="preserve">trade </w:t>
            </w:r>
            <w:r w:rsidRPr="00681161">
              <w:rPr>
                <w:rFonts w:asciiTheme="minorHAnsi" w:hAnsiTheme="minorHAnsi" w:cstheme="minorHAnsi"/>
                <w:spacing w:val="-2"/>
              </w:rPr>
              <w:t>institutions</w:t>
            </w:r>
            <w:r w:rsidRPr="00681161">
              <w:rPr>
                <w:rFonts w:asciiTheme="minorHAnsi" w:hAnsiTheme="minorHAnsi" w:cstheme="minorHAnsi"/>
                <w:spacing w:val="-10"/>
              </w:rPr>
              <w:t xml:space="preserve"> </w:t>
            </w:r>
            <w:r w:rsidRPr="00681161">
              <w:rPr>
                <w:rFonts w:asciiTheme="minorHAnsi" w:hAnsiTheme="minorHAnsi" w:cstheme="minorHAnsi"/>
                <w:spacing w:val="-2"/>
              </w:rPr>
              <w:t>promoting</w:t>
            </w:r>
            <w:r w:rsidRPr="00681161">
              <w:rPr>
                <w:rFonts w:asciiTheme="minorHAnsi" w:hAnsiTheme="minorHAnsi" w:cstheme="minorHAnsi"/>
                <w:spacing w:val="-9"/>
              </w:rPr>
              <w:t xml:space="preserve"> </w:t>
            </w:r>
            <w:r w:rsidRPr="00681161">
              <w:rPr>
                <w:rFonts w:asciiTheme="minorHAnsi" w:hAnsiTheme="minorHAnsi" w:cstheme="minorHAnsi"/>
                <w:spacing w:val="-2"/>
              </w:rPr>
              <w:lastRenderedPageBreak/>
              <w:t>such</w:t>
            </w:r>
            <w:r w:rsidRPr="00681161">
              <w:rPr>
                <w:rFonts w:asciiTheme="minorHAnsi" w:hAnsiTheme="minorHAnsi" w:cstheme="minorHAnsi"/>
                <w:spacing w:val="-9"/>
              </w:rPr>
              <w:t xml:space="preserve"> </w:t>
            </w:r>
            <w:r w:rsidRPr="00681161">
              <w:rPr>
                <w:rFonts w:asciiTheme="minorHAnsi" w:hAnsiTheme="minorHAnsi" w:cstheme="minorHAnsi"/>
                <w:spacing w:val="-2"/>
              </w:rPr>
              <w:t xml:space="preserve">issues </w:t>
            </w:r>
            <w:r w:rsidRPr="00681161">
              <w:rPr>
                <w:rFonts w:asciiTheme="minorHAnsi" w:hAnsiTheme="minorHAnsi" w:cstheme="minorHAnsi"/>
                <w:i/>
              </w:rPr>
              <w:t>(If yes, provide a Copy)</w:t>
            </w:r>
          </w:p>
        </w:tc>
        <w:tc>
          <w:tcPr>
            <w:tcW w:w="6774" w:type="dxa"/>
          </w:tcPr>
          <w:p w14:paraId="35403440" w14:textId="77777777" w:rsidR="00BB31C6" w:rsidRPr="00681161" w:rsidRDefault="008D13C6">
            <w:pPr>
              <w:pStyle w:val="TableParagraph"/>
              <w:numPr>
                <w:ilvl w:val="0"/>
                <w:numId w:val="2"/>
              </w:numPr>
              <w:tabs>
                <w:tab w:val="left" w:pos="350"/>
              </w:tabs>
              <w:spacing w:before="82"/>
              <w:rPr>
                <w:rFonts w:asciiTheme="minorHAnsi" w:hAnsiTheme="minorHAnsi" w:cstheme="minorHAnsi"/>
              </w:rPr>
            </w:pPr>
            <w:r w:rsidRPr="00681161">
              <w:rPr>
                <w:rFonts w:asciiTheme="minorHAnsi" w:hAnsiTheme="minorHAnsi" w:cstheme="minorHAnsi"/>
              </w:rPr>
              <w:lastRenderedPageBreak/>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bl>
    <w:p w14:paraId="478DF341"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2BB9D6F6" w14:textId="77777777" w:rsidR="00BB31C6" w:rsidRPr="00681161" w:rsidRDefault="00BB31C6">
      <w:pPr>
        <w:pStyle w:val="BodyText"/>
        <w:rPr>
          <w:rFonts w:asciiTheme="minorHAnsi"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788"/>
        <w:gridCol w:w="1285"/>
        <w:gridCol w:w="1350"/>
        <w:gridCol w:w="1713"/>
        <w:gridCol w:w="2430"/>
      </w:tblGrid>
      <w:tr w:rsidR="00BB31C6" w:rsidRPr="00681161" w14:paraId="6665DF96" w14:textId="77777777">
        <w:trPr>
          <w:trHeight w:val="648"/>
        </w:trPr>
        <w:tc>
          <w:tcPr>
            <w:tcW w:w="2949" w:type="dxa"/>
            <w:gridSpan w:val="2"/>
            <w:shd w:val="clear" w:color="auto" w:fill="DBDBDB"/>
          </w:tcPr>
          <w:p w14:paraId="137866C0" w14:textId="77777777" w:rsidR="00BB31C6" w:rsidRPr="00681161" w:rsidRDefault="008D13C6">
            <w:pPr>
              <w:pStyle w:val="TableParagraph"/>
              <w:spacing w:before="80"/>
              <w:ind w:left="107" w:right="135"/>
              <w:rPr>
                <w:rFonts w:asciiTheme="minorHAnsi" w:hAnsiTheme="minorHAnsi" w:cstheme="minorHAnsi"/>
              </w:rPr>
            </w:pPr>
            <w:r w:rsidRPr="00681161">
              <w:rPr>
                <w:rFonts w:asciiTheme="minorHAnsi" w:hAnsiTheme="minorHAnsi" w:cstheme="minorHAnsi"/>
              </w:rPr>
              <w:t>Is</w:t>
            </w:r>
            <w:r w:rsidRPr="00681161">
              <w:rPr>
                <w:rFonts w:asciiTheme="minorHAnsi" w:hAnsiTheme="minorHAnsi" w:cstheme="minorHAnsi"/>
                <w:spacing w:val="-12"/>
              </w:rPr>
              <w:t xml:space="preserve"> </w:t>
            </w:r>
            <w:r w:rsidRPr="00681161">
              <w:rPr>
                <w:rFonts w:asciiTheme="minorHAnsi" w:hAnsiTheme="minorHAnsi" w:cstheme="minorHAnsi"/>
              </w:rPr>
              <w:t>your</w:t>
            </w:r>
            <w:r w:rsidRPr="00681161">
              <w:rPr>
                <w:rFonts w:asciiTheme="minorHAnsi" w:hAnsiTheme="minorHAnsi" w:cstheme="minorHAnsi"/>
                <w:spacing w:val="-11"/>
              </w:rPr>
              <w:t xml:space="preserve"> </w:t>
            </w:r>
            <w:r w:rsidRPr="00681161">
              <w:rPr>
                <w:rFonts w:asciiTheme="minorHAnsi" w:hAnsiTheme="minorHAnsi" w:cstheme="minorHAnsi"/>
              </w:rPr>
              <w:t>company</w:t>
            </w:r>
            <w:r w:rsidRPr="00681161">
              <w:rPr>
                <w:rFonts w:asciiTheme="minorHAnsi" w:hAnsiTheme="minorHAnsi" w:cstheme="minorHAnsi"/>
                <w:spacing w:val="-11"/>
              </w:rPr>
              <w:t xml:space="preserve"> </w:t>
            </w:r>
            <w:r w:rsidRPr="00681161">
              <w:rPr>
                <w:rFonts w:asciiTheme="minorHAnsi" w:hAnsiTheme="minorHAnsi" w:cstheme="minorHAnsi"/>
              </w:rPr>
              <w:t>a</w:t>
            </w:r>
            <w:r w:rsidRPr="00681161">
              <w:rPr>
                <w:rFonts w:asciiTheme="minorHAnsi" w:hAnsiTheme="minorHAnsi" w:cstheme="minorHAnsi"/>
                <w:spacing w:val="-12"/>
              </w:rPr>
              <w:t xml:space="preserve"> </w:t>
            </w:r>
            <w:r w:rsidRPr="00681161">
              <w:rPr>
                <w:rFonts w:asciiTheme="minorHAnsi" w:hAnsiTheme="minorHAnsi" w:cstheme="minorHAnsi"/>
              </w:rPr>
              <w:t>member</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the UN Global Compact</w:t>
            </w:r>
          </w:p>
        </w:tc>
        <w:tc>
          <w:tcPr>
            <w:tcW w:w="6778" w:type="dxa"/>
            <w:gridSpan w:val="4"/>
          </w:tcPr>
          <w:p w14:paraId="0D0A7CE4" w14:textId="77777777" w:rsidR="00BB31C6" w:rsidRPr="00681161" w:rsidRDefault="008D13C6">
            <w:pPr>
              <w:pStyle w:val="TableParagraph"/>
              <w:numPr>
                <w:ilvl w:val="0"/>
                <w:numId w:val="1"/>
              </w:numPr>
              <w:tabs>
                <w:tab w:val="left" w:pos="349"/>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7C389B5F" w14:textId="77777777">
        <w:trPr>
          <w:trHeight w:val="2063"/>
        </w:trPr>
        <w:tc>
          <w:tcPr>
            <w:tcW w:w="2949" w:type="dxa"/>
            <w:gridSpan w:val="2"/>
            <w:shd w:val="clear" w:color="auto" w:fill="D9D9D9"/>
          </w:tcPr>
          <w:p w14:paraId="6D3F7680"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spacing w:val="-2"/>
              </w:rPr>
              <w:t>Information</w:t>
            </w:r>
          </w:p>
        </w:tc>
        <w:tc>
          <w:tcPr>
            <w:tcW w:w="6778" w:type="dxa"/>
            <w:gridSpan w:val="4"/>
          </w:tcPr>
          <w:p w14:paraId="36B1F3C1" w14:textId="77777777" w:rsidR="00BB31C6" w:rsidRPr="00681161" w:rsidRDefault="008D13C6">
            <w:pPr>
              <w:pStyle w:val="TableParagraph"/>
              <w:spacing w:before="121" w:line="309" w:lineRule="auto"/>
              <w:ind w:left="106" w:right="2806"/>
              <w:rPr>
                <w:rFonts w:asciiTheme="minorHAnsi" w:hAnsiTheme="minorHAnsi" w:cstheme="minorHAnsi"/>
              </w:rPr>
            </w:pPr>
            <w:r w:rsidRPr="00681161">
              <w:rPr>
                <w:rFonts w:asciiTheme="minorHAnsi" w:hAnsiTheme="minorHAnsi" w:cstheme="minorHAnsi"/>
              </w:rPr>
              <w:t xml:space="preserve">Bank Name: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rPr>
              <w:t>Address:</w:t>
            </w:r>
            <w:r w:rsidRPr="00681161">
              <w:rPr>
                <w:rFonts w:asciiTheme="minorHAnsi" w:hAnsiTheme="minorHAnsi" w:cstheme="minorHAnsi"/>
                <w:spacing w:val="-5"/>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 xml:space="preserve">text. </w:t>
            </w:r>
            <w:r w:rsidRPr="00681161">
              <w:rPr>
                <w:rFonts w:asciiTheme="minorHAnsi" w:hAnsiTheme="minorHAnsi" w:cstheme="minorHAnsi"/>
              </w:rPr>
              <w:t xml:space="preserve">IBAN: </w:t>
            </w:r>
            <w:r w:rsidRPr="00681161">
              <w:rPr>
                <w:rFonts w:asciiTheme="minorHAnsi" w:hAnsiTheme="minorHAnsi" w:cstheme="minorHAnsi"/>
                <w:color w:val="808080"/>
              </w:rPr>
              <w:t>Click or tap here to enter text.</w:t>
            </w:r>
          </w:p>
          <w:p w14:paraId="63E0F247" w14:textId="77777777" w:rsidR="00BB31C6" w:rsidRPr="00681161" w:rsidRDefault="008D13C6">
            <w:pPr>
              <w:pStyle w:val="TableParagraph"/>
              <w:spacing w:before="8" w:line="319" w:lineRule="auto"/>
              <w:ind w:left="106" w:right="2617"/>
              <w:rPr>
                <w:rFonts w:asciiTheme="minorHAnsi" w:hAnsiTheme="minorHAnsi" w:cstheme="minorHAnsi"/>
              </w:rPr>
            </w:pPr>
            <w:r w:rsidRPr="00681161">
              <w:rPr>
                <w:rFonts w:asciiTheme="minorHAnsi" w:hAnsiTheme="minorHAnsi" w:cstheme="minorHAnsi"/>
              </w:rPr>
              <w:t xml:space="preserve">SWIFT/BIC: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Account</w:t>
            </w:r>
            <w:r w:rsidRPr="00681161">
              <w:rPr>
                <w:rFonts w:asciiTheme="minorHAnsi" w:hAnsiTheme="minorHAnsi" w:cstheme="minorHAnsi"/>
                <w:spacing w:val="-6"/>
              </w:rPr>
              <w:t xml:space="preserve"> </w:t>
            </w:r>
            <w:r w:rsidRPr="00681161">
              <w:rPr>
                <w:rFonts w:asciiTheme="minorHAnsi" w:hAnsiTheme="minorHAnsi" w:cstheme="minorHAnsi"/>
              </w:rPr>
              <w:t>Currency:</w:t>
            </w:r>
            <w:r w:rsidRPr="00681161">
              <w:rPr>
                <w:rFonts w:asciiTheme="minorHAnsi" w:hAnsiTheme="minorHAnsi" w:cstheme="minorHAnsi"/>
                <w:spacing w:val="-5"/>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text.</w:t>
            </w:r>
          </w:p>
          <w:p w14:paraId="47BB6C5A" w14:textId="77777777" w:rsidR="00BB31C6" w:rsidRPr="00681161" w:rsidRDefault="008D13C6">
            <w:pPr>
              <w:pStyle w:val="TableParagraph"/>
              <w:spacing w:before="15"/>
              <w:ind w:left="106"/>
              <w:rPr>
                <w:rFonts w:asciiTheme="minorHAnsi" w:hAnsiTheme="minorHAnsi" w:cstheme="minorHAnsi"/>
              </w:rPr>
            </w:pP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rPr>
              <w:t>Account</w:t>
            </w:r>
            <w:r w:rsidRPr="00681161">
              <w:rPr>
                <w:rFonts w:asciiTheme="minorHAnsi" w:hAnsiTheme="minorHAnsi" w:cstheme="minorHAnsi"/>
                <w:spacing w:val="-4"/>
              </w:rPr>
              <w:t xml:space="preserve"> </w:t>
            </w:r>
            <w:r w:rsidRPr="00681161">
              <w:rPr>
                <w:rFonts w:asciiTheme="minorHAnsi" w:hAnsiTheme="minorHAnsi" w:cstheme="minorHAnsi"/>
              </w:rPr>
              <w:t>Number: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781A8E89" w14:textId="77777777">
        <w:trPr>
          <w:trHeight w:val="513"/>
        </w:trPr>
        <w:tc>
          <w:tcPr>
            <w:tcW w:w="9727" w:type="dxa"/>
            <w:gridSpan w:val="6"/>
            <w:shd w:val="clear" w:color="auto" w:fill="D9D9D9"/>
          </w:tcPr>
          <w:p w14:paraId="22AD942F" w14:textId="77777777" w:rsidR="00BB31C6" w:rsidRPr="00681161" w:rsidRDefault="008D13C6">
            <w:pPr>
              <w:pStyle w:val="TableParagraph"/>
              <w:spacing w:before="126"/>
              <w:ind w:left="3148" w:right="3149"/>
              <w:jc w:val="center"/>
              <w:rPr>
                <w:rFonts w:asciiTheme="minorHAnsi" w:hAnsiTheme="minorHAnsi" w:cstheme="minorHAnsi"/>
                <w:b/>
              </w:rPr>
            </w:pPr>
            <w:r w:rsidRPr="00681161">
              <w:rPr>
                <w:rFonts w:asciiTheme="minorHAnsi" w:hAnsiTheme="minorHAnsi" w:cstheme="minorHAnsi"/>
                <w:b/>
              </w:rPr>
              <w:t>Previous</w:t>
            </w:r>
            <w:r w:rsidRPr="00681161">
              <w:rPr>
                <w:rFonts w:asciiTheme="minorHAnsi" w:hAnsiTheme="minorHAnsi" w:cstheme="minorHAnsi"/>
                <w:b/>
                <w:spacing w:val="-9"/>
              </w:rPr>
              <w:t xml:space="preserve"> </w:t>
            </w:r>
            <w:r w:rsidRPr="00681161">
              <w:rPr>
                <w:rFonts w:asciiTheme="minorHAnsi" w:hAnsiTheme="minorHAnsi" w:cstheme="minorHAnsi"/>
                <w:b/>
              </w:rPr>
              <w:t>relevant</w:t>
            </w:r>
            <w:r w:rsidRPr="00681161">
              <w:rPr>
                <w:rFonts w:asciiTheme="minorHAnsi" w:hAnsiTheme="minorHAnsi" w:cstheme="minorHAnsi"/>
                <w:b/>
                <w:spacing w:val="-8"/>
              </w:rPr>
              <w:t xml:space="preserve"> </w:t>
            </w:r>
            <w:r w:rsidRPr="00681161">
              <w:rPr>
                <w:rFonts w:asciiTheme="minorHAnsi" w:hAnsiTheme="minorHAnsi" w:cstheme="minorHAnsi"/>
                <w:b/>
              </w:rPr>
              <w:t>experience:</w:t>
            </w:r>
            <w:r w:rsidRPr="00681161">
              <w:rPr>
                <w:rFonts w:asciiTheme="minorHAnsi" w:hAnsiTheme="minorHAnsi" w:cstheme="minorHAnsi"/>
                <w:b/>
                <w:spacing w:val="-8"/>
              </w:rPr>
              <w:t xml:space="preserve"> </w:t>
            </w:r>
            <w:r w:rsidRPr="00681161">
              <w:rPr>
                <w:rFonts w:asciiTheme="minorHAnsi" w:hAnsiTheme="minorHAnsi" w:cstheme="minorHAnsi"/>
                <w:b/>
              </w:rPr>
              <w:t>3</w:t>
            </w:r>
            <w:r w:rsidRPr="00681161">
              <w:rPr>
                <w:rFonts w:asciiTheme="minorHAnsi" w:hAnsiTheme="minorHAnsi" w:cstheme="minorHAnsi"/>
                <w:b/>
                <w:spacing w:val="-8"/>
              </w:rPr>
              <w:t xml:space="preserve"> </w:t>
            </w:r>
            <w:r w:rsidRPr="00681161">
              <w:rPr>
                <w:rFonts w:asciiTheme="minorHAnsi" w:hAnsiTheme="minorHAnsi" w:cstheme="minorHAnsi"/>
                <w:b/>
                <w:spacing w:val="-2"/>
              </w:rPr>
              <w:t>contracts</w:t>
            </w:r>
          </w:p>
        </w:tc>
      </w:tr>
      <w:tr w:rsidR="00BB31C6" w:rsidRPr="00681161" w14:paraId="387EFF7C" w14:textId="77777777">
        <w:trPr>
          <w:trHeight w:val="789"/>
        </w:trPr>
        <w:tc>
          <w:tcPr>
            <w:tcW w:w="2161" w:type="dxa"/>
            <w:shd w:val="clear" w:color="auto" w:fill="D9D9D9"/>
          </w:tcPr>
          <w:p w14:paraId="2DDB1834" w14:textId="77777777" w:rsidR="00BB31C6" w:rsidRPr="00681161" w:rsidRDefault="008D13C6">
            <w:pPr>
              <w:pStyle w:val="TableParagraph"/>
              <w:spacing w:before="1" w:line="259" w:lineRule="auto"/>
              <w:ind w:left="693" w:hanging="351"/>
              <w:rPr>
                <w:rFonts w:asciiTheme="minorHAnsi" w:hAnsiTheme="minorHAnsi" w:cstheme="minorHAnsi"/>
                <w:b/>
              </w:rPr>
            </w:pPr>
            <w:r w:rsidRPr="00681161">
              <w:rPr>
                <w:rFonts w:asciiTheme="minorHAnsi" w:hAnsiTheme="minorHAnsi" w:cstheme="minorHAnsi"/>
                <w:b/>
              </w:rPr>
              <w:t>Name</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 xml:space="preserve">previous </w:t>
            </w:r>
            <w:r w:rsidRPr="00681161">
              <w:rPr>
                <w:rFonts w:asciiTheme="minorHAnsi" w:hAnsiTheme="minorHAnsi" w:cstheme="minorHAnsi"/>
                <w:b/>
                <w:spacing w:val="-2"/>
              </w:rPr>
              <w:t>contracts</w:t>
            </w:r>
          </w:p>
        </w:tc>
        <w:tc>
          <w:tcPr>
            <w:tcW w:w="2073" w:type="dxa"/>
            <w:gridSpan w:val="2"/>
            <w:shd w:val="clear" w:color="auto" w:fill="D9D9D9"/>
          </w:tcPr>
          <w:p w14:paraId="493C553D" w14:textId="77777777" w:rsidR="00BB31C6" w:rsidRPr="00681161" w:rsidRDefault="008D13C6">
            <w:pPr>
              <w:pStyle w:val="TableParagraph"/>
              <w:spacing w:before="1"/>
              <w:ind w:left="249" w:right="249"/>
              <w:jc w:val="center"/>
              <w:rPr>
                <w:rFonts w:asciiTheme="minorHAnsi" w:hAnsiTheme="minorHAnsi" w:cstheme="minorHAnsi"/>
                <w:b/>
              </w:rPr>
            </w:pPr>
            <w:r w:rsidRPr="00681161">
              <w:rPr>
                <w:rFonts w:asciiTheme="minorHAnsi" w:hAnsiTheme="minorHAnsi" w:cstheme="minorHAnsi"/>
                <w:b/>
              </w:rPr>
              <w:t>Client</w:t>
            </w:r>
            <w:r w:rsidRPr="00681161">
              <w:rPr>
                <w:rFonts w:asciiTheme="minorHAnsi" w:hAnsiTheme="minorHAnsi" w:cstheme="minorHAnsi"/>
                <w:b/>
                <w:spacing w:val="-5"/>
              </w:rPr>
              <w:t xml:space="preserve"> </w:t>
            </w:r>
            <w:r w:rsidRPr="00681161">
              <w:rPr>
                <w:rFonts w:asciiTheme="minorHAnsi" w:hAnsiTheme="minorHAnsi" w:cstheme="minorHAnsi"/>
                <w:b/>
              </w:rPr>
              <w:t>&amp;</w:t>
            </w:r>
            <w:r w:rsidRPr="00681161">
              <w:rPr>
                <w:rFonts w:asciiTheme="minorHAnsi" w:hAnsiTheme="minorHAnsi" w:cstheme="minorHAnsi"/>
                <w:b/>
                <w:spacing w:val="-7"/>
              </w:rPr>
              <w:t xml:space="preserve"> </w:t>
            </w:r>
            <w:r w:rsidRPr="00681161">
              <w:rPr>
                <w:rFonts w:asciiTheme="minorHAnsi" w:hAnsiTheme="minorHAnsi" w:cstheme="minorHAnsi"/>
                <w:b/>
                <w:spacing w:val="-2"/>
              </w:rPr>
              <w:t>Reference</w:t>
            </w:r>
          </w:p>
          <w:p w14:paraId="2A9ED08A" w14:textId="77777777" w:rsidR="00BB31C6" w:rsidRPr="00681161" w:rsidRDefault="008D13C6">
            <w:pPr>
              <w:pStyle w:val="TableParagraph"/>
              <w:spacing w:before="4" w:line="260" w:lineRule="atLeast"/>
              <w:ind w:left="371" w:right="369" w:firstLine="3"/>
              <w:jc w:val="center"/>
              <w:rPr>
                <w:rFonts w:asciiTheme="minorHAnsi" w:hAnsiTheme="minorHAnsi" w:cstheme="minorHAnsi"/>
                <w:b/>
              </w:rPr>
            </w:pPr>
            <w:r w:rsidRPr="00681161">
              <w:rPr>
                <w:rFonts w:asciiTheme="minorHAnsi" w:hAnsiTheme="minorHAnsi" w:cstheme="minorHAnsi"/>
                <w:b/>
              </w:rPr>
              <w:t xml:space="preserve">Contact Details </w:t>
            </w:r>
            <w:r w:rsidRPr="00681161">
              <w:rPr>
                <w:rFonts w:asciiTheme="minorHAnsi" w:hAnsiTheme="minorHAnsi" w:cstheme="minorHAnsi"/>
                <w:b/>
                <w:w w:val="95"/>
              </w:rPr>
              <w:t>including</w:t>
            </w:r>
            <w:r w:rsidRPr="00681161">
              <w:rPr>
                <w:rFonts w:asciiTheme="minorHAnsi" w:hAnsiTheme="minorHAnsi" w:cstheme="minorHAnsi"/>
                <w:b/>
                <w:spacing w:val="28"/>
              </w:rPr>
              <w:t xml:space="preserve"> </w:t>
            </w:r>
            <w:r w:rsidRPr="00681161">
              <w:rPr>
                <w:rFonts w:asciiTheme="minorHAnsi" w:hAnsiTheme="minorHAnsi" w:cstheme="minorHAnsi"/>
                <w:b/>
                <w:w w:val="95"/>
              </w:rPr>
              <w:t>e-</w:t>
            </w:r>
            <w:r w:rsidRPr="00681161">
              <w:rPr>
                <w:rFonts w:asciiTheme="minorHAnsi" w:hAnsiTheme="minorHAnsi" w:cstheme="minorHAnsi"/>
                <w:b/>
                <w:spacing w:val="-4"/>
                <w:w w:val="95"/>
              </w:rPr>
              <w:t>mail</w:t>
            </w:r>
          </w:p>
        </w:tc>
        <w:tc>
          <w:tcPr>
            <w:tcW w:w="1350" w:type="dxa"/>
            <w:shd w:val="clear" w:color="auto" w:fill="D9D9D9"/>
          </w:tcPr>
          <w:p w14:paraId="29B30DA2" w14:textId="77777777" w:rsidR="00BB31C6" w:rsidRPr="00681161" w:rsidRDefault="008D13C6">
            <w:pPr>
              <w:pStyle w:val="TableParagraph"/>
              <w:spacing w:before="1" w:line="259" w:lineRule="auto"/>
              <w:ind w:left="432" w:hanging="120"/>
              <w:rPr>
                <w:rFonts w:asciiTheme="minorHAnsi" w:hAnsiTheme="minorHAnsi" w:cstheme="minorHAnsi"/>
                <w:b/>
              </w:rPr>
            </w:pPr>
            <w:r w:rsidRPr="00681161">
              <w:rPr>
                <w:rFonts w:asciiTheme="minorHAnsi" w:hAnsiTheme="minorHAnsi" w:cstheme="minorHAnsi"/>
                <w:b/>
                <w:spacing w:val="-2"/>
              </w:rPr>
              <w:t>Contract Value</w:t>
            </w:r>
          </w:p>
        </w:tc>
        <w:tc>
          <w:tcPr>
            <w:tcW w:w="1713" w:type="dxa"/>
            <w:shd w:val="clear" w:color="auto" w:fill="D9D9D9"/>
          </w:tcPr>
          <w:p w14:paraId="551ECEFA" w14:textId="77777777" w:rsidR="00BB31C6" w:rsidRPr="00681161" w:rsidRDefault="008D13C6">
            <w:pPr>
              <w:pStyle w:val="TableParagraph"/>
              <w:spacing w:before="1"/>
              <w:ind w:left="145"/>
              <w:rPr>
                <w:rFonts w:asciiTheme="minorHAnsi" w:hAnsiTheme="minorHAnsi" w:cstheme="minorHAnsi"/>
                <w:b/>
              </w:rPr>
            </w:pPr>
            <w:r w:rsidRPr="00681161">
              <w:rPr>
                <w:rFonts w:asciiTheme="minorHAnsi" w:hAnsiTheme="minorHAnsi" w:cstheme="minorHAnsi"/>
                <w:b/>
              </w:rPr>
              <w:t>Period</w:t>
            </w:r>
            <w:r w:rsidRPr="00681161">
              <w:rPr>
                <w:rFonts w:asciiTheme="minorHAnsi" w:hAnsiTheme="minorHAnsi" w:cstheme="minorHAnsi"/>
                <w:b/>
                <w:spacing w:val="-5"/>
              </w:rPr>
              <w:t xml:space="preserve"> </w:t>
            </w:r>
            <w:r w:rsidRPr="00681161">
              <w:rPr>
                <w:rFonts w:asciiTheme="minorHAnsi" w:hAnsiTheme="minorHAnsi" w:cstheme="minorHAnsi"/>
                <w:b/>
              </w:rPr>
              <w:t>of</w:t>
            </w:r>
            <w:r w:rsidRPr="00681161">
              <w:rPr>
                <w:rFonts w:asciiTheme="minorHAnsi" w:hAnsiTheme="minorHAnsi" w:cstheme="minorHAnsi"/>
                <w:b/>
                <w:spacing w:val="-5"/>
              </w:rPr>
              <w:t xml:space="preserve"> </w:t>
            </w:r>
            <w:r w:rsidRPr="00681161">
              <w:rPr>
                <w:rFonts w:asciiTheme="minorHAnsi" w:hAnsiTheme="minorHAnsi" w:cstheme="minorHAnsi"/>
                <w:b/>
                <w:spacing w:val="-2"/>
              </w:rPr>
              <w:t>activity</w:t>
            </w:r>
          </w:p>
        </w:tc>
        <w:tc>
          <w:tcPr>
            <w:tcW w:w="2430" w:type="dxa"/>
            <w:shd w:val="clear" w:color="auto" w:fill="D9D9D9"/>
          </w:tcPr>
          <w:p w14:paraId="19F71F78" w14:textId="77777777" w:rsidR="00BB31C6" w:rsidRPr="00681161" w:rsidRDefault="008D13C6">
            <w:pPr>
              <w:pStyle w:val="TableParagraph"/>
              <w:spacing w:before="1" w:line="259" w:lineRule="auto"/>
              <w:ind w:left="725" w:hanging="260"/>
              <w:rPr>
                <w:rFonts w:asciiTheme="minorHAnsi" w:hAnsiTheme="minorHAnsi" w:cstheme="minorHAnsi"/>
                <w:b/>
              </w:rPr>
            </w:pPr>
            <w:r w:rsidRPr="00681161">
              <w:rPr>
                <w:rFonts w:asciiTheme="minorHAnsi" w:hAnsiTheme="minorHAnsi" w:cstheme="minorHAnsi"/>
                <w:b/>
              </w:rPr>
              <w:t>Types</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 xml:space="preserve">activities </w:t>
            </w:r>
            <w:r w:rsidRPr="00681161">
              <w:rPr>
                <w:rFonts w:asciiTheme="minorHAnsi" w:hAnsiTheme="minorHAnsi" w:cstheme="minorHAnsi"/>
                <w:b/>
                <w:spacing w:val="-2"/>
              </w:rPr>
              <w:t>undertaken</w:t>
            </w:r>
          </w:p>
        </w:tc>
      </w:tr>
      <w:tr w:rsidR="00BB31C6" w:rsidRPr="00681161" w14:paraId="6E0A11B0" w14:textId="77777777">
        <w:trPr>
          <w:trHeight w:val="424"/>
        </w:trPr>
        <w:tc>
          <w:tcPr>
            <w:tcW w:w="2161" w:type="dxa"/>
          </w:tcPr>
          <w:p w14:paraId="7B1BF70F" w14:textId="77777777" w:rsidR="00BB31C6" w:rsidRPr="00681161" w:rsidRDefault="00BB31C6">
            <w:pPr>
              <w:pStyle w:val="TableParagraph"/>
              <w:rPr>
                <w:rFonts w:asciiTheme="minorHAnsi" w:hAnsiTheme="minorHAnsi" w:cstheme="minorHAnsi"/>
              </w:rPr>
            </w:pPr>
          </w:p>
        </w:tc>
        <w:tc>
          <w:tcPr>
            <w:tcW w:w="2073" w:type="dxa"/>
            <w:gridSpan w:val="2"/>
          </w:tcPr>
          <w:p w14:paraId="7AE1F16F" w14:textId="77777777" w:rsidR="00BB31C6" w:rsidRPr="00681161" w:rsidRDefault="00BB31C6">
            <w:pPr>
              <w:pStyle w:val="TableParagraph"/>
              <w:rPr>
                <w:rFonts w:asciiTheme="minorHAnsi" w:hAnsiTheme="minorHAnsi" w:cstheme="minorHAnsi"/>
              </w:rPr>
            </w:pPr>
          </w:p>
        </w:tc>
        <w:tc>
          <w:tcPr>
            <w:tcW w:w="1350" w:type="dxa"/>
          </w:tcPr>
          <w:p w14:paraId="48F81A3F" w14:textId="77777777" w:rsidR="00BB31C6" w:rsidRPr="00681161" w:rsidRDefault="00BB31C6">
            <w:pPr>
              <w:pStyle w:val="TableParagraph"/>
              <w:rPr>
                <w:rFonts w:asciiTheme="minorHAnsi" w:hAnsiTheme="minorHAnsi" w:cstheme="minorHAnsi"/>
              </w:rPr>
            </w:pPr>
          </w:p>
        </w:tc>
        <w:tc>
          <w:tcPr>
            <w:tcW w:w="1713" w:type="dxa"/>
          </w:tcPr>
          <w:p w14:paraId="7113C484" w14:textId="77777777" w:rsidR="00BB31C6" w:rsidRPr="00681161" w:rsidRDefault="00BB31C6">
            <w:pPr>
              <w:pStyle w:val="TableParagraph"/>
              <w:rPr>
                <w:rFonts w:asciiTheme="minorHAnsi" w:hAnsiTheme="minorHAnsi" w:cstheme="minorHAnsi"/>
              </w:rPr>
            </w:pPr>
          </w:p>
        </w:tc>
        <w:tc>
          <w:tcPr>
            <w:tcW w:w="2430" w:type="dxa"/>
          </w:tcPr>
          <w:p w14:paraId="1E66EFCB" w14:textId="77777777" w:rsidR="00BB31C6" w:rsidRPr="00681161" w:rsidRDefault="00BB31C6">
            <w:pPr>
              <w:pStyle w:val="TableParagraph"/>
              <w:rPr>
                <w:rFonts w:asciiTheme="minorHAnsi" w:hAnsiTheme="minorHAnsi" w:cstheme="minorHAnsi"/>
              </w:rPr>
            </w:pPr>
          </w:p>
        </w:tc>
      </w:tr>
      <w:tr w:rsidR="00BB31C6" w:rsidRPr="00681161" w14:paraId="3E86CF5E" w14:textId="77777777">
        <w:trPr>
          <w:trHeight w:val="422"/>
        </w:trPr>
        <w:tc>
          <w:tcPr>
            <w:tcW w:w="2161" w:type="dxa"/>
          </w:tcPr>
          <w:p w14:paraId="13559011" w14:textId="77777777" w:rsidR="00BB31C6" w:rsidRPr="00681161" w:rsidRDefault="00BB31C6">
            <w:pPr>
              <w:pStyle w:val="TableParagraph"/>
              <w:rPr>
                <w:rFonts w:asciiTheme="minorHAnsi" w:hAnsiTheme="minorHAnsi" w:cstheme="minorHAnsi"/>
              </w:rPr>
            </w:pPr>
          </w:p>
        </w:tc>
        <w:tc>
          <w:tcPr>
            <w:tcW w:w="2073" w:type="dxa"/>
            <w:gridSpan w:val="2"/>
          </w:tcPr>
          <w:p w14:paraId="54848ADB" w14:textId="77777777" w:rsidR="00BB31C6" w:rsidRPr="00681161" w:rsidRDefault="00BB31C6">
            <w:pPr>
              <w:pStyle w:val="TableParagraph"/>
              <w:rPr>
                <w:rFonts w:asciiTheme="minorHAnsi" w:hAnsiTheme="minorHAnsi" w:cstheme="minorHAnsi"/>
              </w:rPr>
            </w:pPr>
          </w:p>
        </w:tc>
        <w:tc>
          <w:tcPr>
            <w:tcW w:w="1350" w:type="dxa"/>
          </w:tcPr>
          <w:p w14:paraId="7BCFD39D" w14:textId="77777777" w:rsidR="00BB31C6" w:rsidRPr="00681161" w:rsidRDefault="00BB31C6">
            <w:pPr>
              <w:pStyle w:val="TableParagraph"/>
              <w:rPr>
                <w:rFonts w:asciiTheme="minorHAnsi" w:hAnsiTheme="minorHAnsi" w:cstheme="minorHAnsi"/>
              </w:rPr>
            </w:pPr>
          </w:p>
        </w:tc>
        <w:tc>
          <w:tcPr>
            <w:tcW w:w="1713" w:type="dxa"/>
          </w:tcPr>
          <w:p w14:paraId="6EF628FD" w14:textId="77777777" w:rsidR="00BB31C6" w:rsidRPr="00681161" w:rsidRDefault="00BB31C6">
            <w:pPr>
              <w:pStyle w:val="TableParagraph"/>
              <w:rPr>
                <w:rFonts w:asciiTheme="minorHAnsi" w:hAnsiTheme="minorHAnsi" w:cstheme="minorHAnsi"/>
              </w:rPr>
            </w:pPr>
          </w:p>
        </w:tc>
        <w:tc>
          <w:tcPr>
            <w:tcW w:w="2430" w:type="dxa"/>
          </w:tcPr>
          <w:p w14:paraId="748F74F5" w14:textId="77777777" w:rsidR="00BB31C6" w:rsidRPr="00681161" w:rsidRDefault="00BB31C6">
            <w:pPr>
              <w:pStyle w:val="TableParagraph"/>
              <w:rPr>
                <w:rFonts w:asciiTheme="minorHAnsi" w:hAnsiTheme="minorHAnsi" w:cstheme="minorHAnsi"/>
              </w:rPr>
            </w:pPr>
          </w:p>
        </w:tc>
      </w:tr>
      <w:tr w:rsidR="00BB31C6" w:rsidRPr="00681161" w14:paraId="493FEAAA" w14:textId="77777777">
        <w:trPr>
          <w:trHeight w:val="424"/>
        </w:trPr>
        <w:tc>
          <w:tcPr>
            <w:tcW w:w="2161" w:type="dxa"/>
          </w:tcPr>
          <w:p w14:paraId="54CE266F" w14:textId="77777777" w:rsidR="00BB31C6" w:rsidRPr="00681161" w:rsidRDefault="00BB31C6">
            <w:pPr>
              <w:pStyle w:val="TableParagraph"/>
              <w:rPr>
                <w:rFonts w:asciiTheme="minorHAnsi" w:hAnsiTheme="minorHAnsi" w:cstheme="minorHAnsi"/>
              </w:rPr>
            </w:pPr>
          </w:p>
        </w:tc>
        <w:tc>
          <w:tcPr>
            <w:tcW w:w="2073" w:type="dxa"/>
            <w:gridSpan w:val="2"/>
          </w:tcPr>
          <w:p w14:paraId="03A54FA3" w14:textId="77777777" w:rsidR="00BB31C6" w:rsidRPr="00681161" w:rsidRDefault="00BB31C6">
            <w:pPr>
              <w:pStyle w:val="TableParagraph"/>
              <w:rPr>
                <w:rFonts w:asciiTheme="minorHAnsi" w:hAnsiTheme="minorHAnsi" w:cstheme="minorHAnsi"/>
              </w:rPr>
            </w:pPr>
          </w:p>
        </w:tc>
        <w:tc>
          <w:tcPr>
            <w:tcW w:w="1350" w:type="dxa"/>
          </w:tcPr>
          <w:p w14:paraId="77ECD57C" w14:textId="77777777" w:rsidR="00BB31C6" w:rsidRPr="00681161" w:rsidRDefault="00BB31C6">
            <w:pPr>
              <w:pStyle w:val="TableParagraph"/>
              <w:rPr>
                <w:rFonts w:asciiTheme="minorHAnsi" w:hAnsiTheme="minorHAnsi" w:cstheme="minorHAnsi"/>
              </w:rPr>
            </w:pPr>
          </w:p>
        </w:tc>
        <w:tc>
          <w:tcPr>
            <w:tcW w:w="1713" w:type="dxa"/>
          </w:tcPr>
          <w:p w14:paraId="53C6FBDE" w14:textId="77777777" w:rsidR="00BB31C6" w:rsidRPr="00681161" w:rsidRDefault="00BB31C6">
            <w:pPr>
              <w:pStyle w:val="TableParagraph"/>
              <w:rPr>
                <w:rFonts w:asciiTheme="minorHAnsi" w:hAnsiTheme="minorHAnsi" w:cstheme="minorHAnsi"/>
              </w:rPr>
            </w:pPr>
          </w:p>
        </w:tc>
        <w:tc>
          <w:tcPr>
            <w:tcW w:w="2430" w:type="dxa"/>
          </w:tcPr>
          <w:p w14:paraId="13B95D60" w14:textId="77777777" w:rsidR="00BB31C6" w:rsidRPr="00681161" w:rsidRDefault="00BB31C6">
            <w:pPr>
              <w:pStyle w:val="TableParagraph"/>
              <w:rPr>
                <w:rFonts w:asciiTheme="minorHAnsi" w:hAnsiTheme="minorHAnsi" w:cstheme="minorHAnsi"/>
              </w:rPr>
            </w:pPr>
          </w:p>
        </w:tc>
      </w:tr>
    </w:tbl>
    <w:p w14:paraId="341A5DD7" w14:textId="77777777" w:rsidR="00BB31C6" w:rsidRPr="00681161" w:rsidRDefault="00BB31C6">
      <w:pPr>
        <w:pStyle w:val="BodyText"/>
        <w:rPr>
          <w:rFonts w:asciiTheme="minorHAnsi" w:hAnsiTheme="minorHAnsi" w:cstheme="minorHAnsi"/>
          <w:b/>
        </w:rPr>
      </w:pPr>
    </w:p>
    <w:p w14:paraId="728ED206" w14:textId="77777777" w:rsidR="00BB31C6" w:rsidRPr="00681161" w:rsidRDefault="00BB31C6">
      <w:pPr>
        <w:pStyle w:val="BodyText"/>
        <w:spacing w:before="11"/>
        <w:rPr>
          <w:rFonts w:asciiTheme="minorHAnsi" w:hAnsiTheme="minorHAnsi" w:cstheme="minorHAnsi"/>
          <w:b/>
        </w:rPr>
      </w:pPr>
    </w:p>
    <w:p w14:paraId="6C1C36F9" w14:textId="77777777" w:rsidR="00BB31C6" w:rsidRPr="00681161" w:rsidRDefault="008D13C6">
      <w:pPr>
        <w:spacing w:before="1"/>
        <w:ind w:left="140"/>
        <w:rPr>
          <w:rFonts w:asciiTheme="minorHAnsi" w:hAnsiTheme="minorHAnsi" w:cstheme="minorHAnsi"/>
          <w:b/>
        </w:rPr>
      </w:pPr>
      <w:r w:rsidRPr="00681161">
        <w:rPr>
          <w:rFonts w:asciiTheme="minorHAnsi" w:hAnsiTheme="minorHAnsi" w:cstheme="minorHAnsi"/>
          <w:b/>
        </w:rPr>
        <w:t>Bidder’s</w:t>
      </w:r>
      <w:r w:rsidRPr="00681161">
        <w:rPr>
          <w:rFonts w:asciiTheme="minorHAnsi" w:hAnsiTheme="minorHAnsi" w:cstheme="minorHAnsi"/>
          <w:b/>
          <w:spacing w:val="-10"/>
        </w:rPr>
        <w:t xml:space="preserve"> </w:t>
      </w:r>
      <w:r w:rsidRPr="00681161">
        <w:rPr>
          <w:rFonts w:asciiTheme="minorHAnsi" w:hAnsiTheme="minorHAnsi" w:cstheme="minorHAnsi"/>
          <w:b/>
          <w:spacing w:val="-2"/>
        </w:rPr>
        <w:t>Declaration</w:t>
      </w:r>
    </w:p>
    <w:p w14:paraId="1175E5F9" w14:textId="77777777" w:rsidR="00BB31C6" w:rsidRPr="00681161" w:rsidRDefault="00BB31C6">
      <w:pPr>
        <w:pStyle w:val="BodyText"/>
        <w:spacing w:before="8"/>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54"/>
        <w:gridCol w:w="8531"/>
      </w:tblGrid>
      <w:tr w:rsidR="00BB31C6" w:rsidRPr="00681161" w14:paraId="58B29ED0" w14:textId="77777777">
        <w:trPr>
          <w:trHeight w:val="244"/>
        </w:trPr>
        <w:tc>
          <w:tcPr>
            <w:tcW w:w="631" w:type="dxa"/>
          </w:tcPr>
          <w:p w14:paraId="73042A24" w14:textId="77777777" w:rsidR="00BB31C6" w:rsidRPr="00681161" w:rsidRDefault="008D13C6">
            <w:pPr>
              <w:pStyle w:val="TableParagraph"/>
              <w:spacing w:before="1" w:line="223" w:lineRule="exact"/>
              <w:ind w:left="155" w:right="156"/>
              <w:jc w:val="center"/>
              <w:rPr>
                <w:rFonts w:asciiTheme="minorHAnsi" w:hAnsiTheme="minorHAnsi" w:cstheme="minorHAnsi"/>
                <w:b/>
              </w:rPr>
            </w:pPr>
            <w:r w:rsidRPr="00681161">
              <w:rPr>
                <w:rFonts w:asciiTheme="minorHAnsi" w:hAnsiTheme="minorHAnsi" w:cstheme="minorHAnsi"/>
                <w:b/>
                <w:spacing w:val="-5"/>
              </w:rPr>
              <w:t>Yes</w:t>
            </w:r>
          </w:p>
        </w:tc>
        <w:tc>
          <w:tcPr>
            <w:tcW w:w="554" w:type="dxa"/>
          </w:tcPr>
          <w:p w14:paraId="01D19920" w14:textId="77777777" w:rsidR="00BB31C6" w:rsidRPr="00681161" w:rsidRDefault="008D13C6">
            <w:pPr>
              <w:pStyle w:val="TableParagraph"/>
              <w:spacing w:before="1" w:line="223" w:lineRule="exact"/>
              <w:ind w:left="138" w:right="135"/>
              <w:jc w:val="center"/>
              <w:rPr>
                <w:rFonts w:asciiTheme="minorHAnsi" w:hAnsiTheme="minorHAnsi" w:cstheme="minorHAnsi"/>
                <w:b/>
              </w:rPr>
            </w:pPr>
            <w:r w:rsidRPr="00681161">
              <w:rPr>
                <w:rFonts w:asciiTheme="minorHAnsi" w:hAnsiTheme="minorHAnsi" w:cstheme="minorHAnsi"/>
                <w:b/>
                <w:spacing w:val="-5"/>
              </w:rPr>
              <w:t>No</w:t>
            </w:r>
          </w:p>
        </w:tc>
        <w:tc>
          <w:tcPr>
            <w:tcW w:w="8531" w:type="dxa"/>
          </w:tcPr>
          <w:p w14:paraId="60EBFF6B" w14:textId="77777777" w:rsidR="00BB31C6" w:rsidRPr="00681161" w:rsidRDefault="00BB31C6">
            <w:pPr>
              <w:pStyle w:val="TableParagraph"/>
              <w:rPr>
                <w:rFonts w:asciiTheme="minorHAnsi" w:hAnsiTheme="minorHAnsi" w:cstheme="minorHAnsi"/>
              </w:rPr>
            </w:pPr>
          </w:p>
        </w:tc>
      </w:tr>
      <w:tr w:rsidR="00BB31C6" w:rsidRPr="00681161" w14:paraId="209DB526" w14:textId="77777777">
        <w:trPr>
          <w:trHeight w:val="844"/>
        </w:trPr>
        <w:tc>
          <w:tcPr>
            <w:tcW w:w="631" w:type="dxa"/>
          </w:tcPr>
          <w:p w14:paraId="57837477" w14:textId="77777777" w:rsidR="00BB31C6" w:rsidRPr="00681161" w:rsidRDefault="008D13C6">
            <w:pPr>
              <w:pStyle w:val="TableParagraph"/>
              <w:ind w:right="1"/>
              <w:jc w:val="center"/>
              <w:rPr>
                <w:rFonts w:asciiTheme="minorHAnsi" w:hAnsiTheme="minorHAnsi" w:cstheme="minorHAnsi"/>
              </w:rPr>
            </w:pPr>
            <w:r w:rsidRPr="00681161">
              <w:rPr>
                <w:rFonts w:ascii="Segoe UI Symbol" w:hAnsi="Segoe UI Symbol" w:cs="Segoe UI Symbol"/>
                <w:w w:val="99"/>
              </w:rPr>
              <w:t>☐</w:t>
            </w:r>
          </w:p>
        </w:tc>
        <w:tc>
          <w:tcPr>
            <w:tcW w:w="554" w:type="dxa"/>
          </w:tcPr>
          <w:p w14:paraId="6917F070" w14:textId="77777777" w:rsidR="00BB31C6" w:rsidRPr="00681161" w:rsidRDefault="008D13C6">
            <w:pPr>
              <w:pStyle w:val="TableParagraph"/>
              <w:ind w:left="1"/>
              <w:jc w:val="center"/>
              <w:rPr>
                <w:rFonts w:asciiTheme="minorHAnsi" w:hAnsiTheme="minorHAnsi" w:cstheme="minorHAnsi"/>
              </w:rPr>
            </w:pPr>
            <w:r w:rsidRPr="00681161">
              <w:rPr>
                <w:rFonts w:ascii="Segoe UI Symbol" w:hAnsi="Segoe UI Symbol" w:cs="Segoe UI Symbol"/>
                <w:w w:val="99"/>
              </w:rPr>
              <w:t>☐</w:t>
            </w:r>
          </w:p>
        </w:tc>
        <w:tc>
          <w:tcPr>
            <w:tcW w:w="8531" w:type="dxa"/>
          </w:tcPr>
          <w:p w14:paraId="566FF884" w14:textId="77777777" w:rsidR="00BB31C6" w:rsidRPr="00681161" w:rsidRDefault="008D13C6">
            <w:pPr>
              <w:pStyle w:val="TableParagraph"/>
              <w:spacing w:before="1"/>
              <w:ind w:left="108" w:right="94"/>
              <w:jc w:val="both"/>
              <w:rPr>
                <w:rFonts w:asciiTheme="minorHAnsi" w:hAnsiTheme="minorHAnsi" w:cstheme="minorHAnsi"/>
              </w:rPr>
            </w:pPr>
            <w:r w:rsidRPr="00681161">
              <w:rPr>
                <w:rFonts w:asciiTheme="minorHAnsi" w:hAnsiTheme="minorHAnsi" w:cstheme="minorHAnsi"/>
                <w:b/>
              </w:rPr>
              <w:t>Requirements</w:t>
            </w:r>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3"/>
              </w:rPr>
              <w:t xml:space="preserve"> </w:t>
            </w:r>
            <w:r w:rsidRPr="00681161">
              <w:rPr>
                <w:rFonts w:asciiTheme="minorHAnsi" w:hAnsiTheme="minorHAnsi" w:cstheme="minorHAnsi"/>
                <w:b/>
              </w:rPr>
              <w:t>Terms</w:t>
            </w:r>
            <w:r w:rsidRPr="00681161">
              <w:rPr>
                <w:rFonts w:asciiTheme="minorHAnsi" w:hAnsiTheme="minorHAnsi" w:cstheme="minorHAnsi"/>
                <w:b/>
                <w:spacing w:val="-4"/>
              </w:rPr>
              <w:t xml:space="preserve"> </w:t>
            </w:r>
            <w:r w:rsidRPr="00681161">
              <w:rPr>
                <w:rFonts w:asciiTheme="minorHAnsi" w:hAnsiTheme="minorHAnsi" w:cstheme="minorHAnsi"/>
                <w:b/>
              </w:rPr>
              <w:t>and</w:t>
            </w:r>
            <w:r w:rsidRPr="00681161">
              <w:rPr>
                <w:rFonts w:asciiTheme="minorHAnsi" w:hAnsiTheme="minorHAnsi" w:cstheme="minorHAnsi"/>
                <w:b/>
                <w:spacing w:val="-4"/>
              </w:rPr>
              <w:t xml:space="preserve"> </w:t>
            </w:r>
            <w:r w:rsidRPr="00681161">
              <w:rPr>
                <w:rFonts w:asciiTheme="minorHAnsi" w:hAnsiTheme="minorHAnsi" w:cstheme="minorHAnsi"/>
                <w:b/>
              </w:rPr>
              <w:t xml:space="preserve">Conditions: </w:t>
            </w:r>
            <w:r w:rsidRPr="00681161">
              <w:rPr>
                <w:rFonts w:asciiTheme="minorHAnsi" w:hAnsiTheme="minorHAnsi" w:cstheme="minorHAnsi"/>
              </w:rPr>
              <w:t>I/We</w:t>
            </w:r>
            <w:r w:rsidRPr="00681161">
              <w:rPr>
                <w:rFonts w:asciiTheme="minorHAnsi" w:hAnsiTheme="minorHAnsi" w:cstheme="minorHAnsi"/>
                <w:spacing w:val="-4"/>
              </w:rPr>
              <w:t xml:space="preserve"> </w:t>
            </w:r>
            <w:r w:rsidRPr="00681161">
              <w:rPr>
                <w:rFonts w:asciiTheme="minorHAnsi" w:hAnsiTheme="minorHAnsi" w:cstheme="minorHAnsi"/>
              </w:rPr>
              <w:t>have</w:t>
            </w:r>
            <w:r w:rsidRPr="00681161">
              <w:rPr>
                <w:rFonts w:asciiTheme="minorHAnsi" w:hAnsiTheme="minorHAnsi" w:cstheme="minorHAnsi"/>
                <w:spacing w:val="-4"/>
              </w:rPr>
              <w:t xml:space="preserve"> </w:t>
            </w:r>
            <w:r w:rsidRPr="00681161">
              <w:rPr>
                <w:rFonts w:asciiTheme="minorHAnsi" w:hAnsiTheme="minorHAnsi" w:cstheme="minorHAnsi"/>
              </w:rPr>
              <w:t>read</w:t>
            </w:r>
            <w:r w:rsidRPr="00681161">
              <w:rPr>
                <w:rFonts w:asciiTheme="minorHAnsi" w:hAnsiTheme="minorHAnsi" w:cstheme="minorHAnsi"/>
                <w:spacing w:val="-2"/>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fully</w:t>
            </w:r>
            <w:r w:rsidRPr="00681161">
              <w:rPr>
                <w:rFonts w:asciiTheme="minorHAnsi" w:hAnsiTheme="minorHAnsi" w:cstheme="minorHAnsi"/>
                <w:spacing w:val="-2"/>
              </w:rPr>
              <w:t xml:space="preserve"> </w:t>
            </w:r>
            <w:r w:rsidRPr="00681161">
              <w:rPr>
                <w:rFonts w:asciiTheme="minorHAnsi" w:hAnsiTheme="minorHAnsi" w:cstheme="minorHAnsi"/>
              </w:rPr>
              <w:t>understand</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the RFQ Information and Data, Schedule of Requirements, the General Conditions of Contract, and any Special Conditions of Contract. I/we confirm that the Bidder agrees to be bound by them.</w:t>
            </w:r>
          </w:p>
        </w:tc>
      </w:tr>
      <w:tr w:rsidR="00BB31C6" w:rsidRPr="00681161" w14:paraId="42C5818D" w14:textId="77777777">
        <w:trPr>
          <w:trHeight w:val="489"/>
        </w:trPr>
        <w:tc>
          <w:tcPr>
            <w:tcW w:w="631" w:type="dxa"/>
          </w:tcPr>
          <w:p w14:paraId="5D3B3A6F"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443DA70A"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0C3E07FF" w14:textId="77777777" w:rsidR="00BB31C6" w:rsidRPr="00681161" w:rsidRDefault="008D13C6">
            <w:pPr>
              <w:pStyle w:val="TableParagraph"/>
              <w:spacing w:line="240" w:lineRule="atLeast"/>
              <w:ind w:left="108"/>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12"/>
              </w:rPr>
              <w:t xml:space="preserve"> </w:t>
            </w:r>
            <w:r w:rsidRPr="00681161">
              <w:rPr>
                <w:rFonts w:asciiTheme="minorHAnsi" w:hAnsiTheme="minorHAnsi" w:cstheme="minorHAnsi"/>
              </w:rPr>
              <w:t>confirm</w:t>
            </w:r>
            <w:r w:rsidRPr="00681161">
              <w:rPr>
                <w:rFonts w:asciiTheme="minorHAnsi" w:hAnsiTheme="minorHAnsi" w:cstheme="minorHAnsi"/>
                <w:spacing w:val="-11"/>
              </w:rPr>
              <w:t xml:space="preserve"> </w:t>
            </w:r>
            <w:r w:rsidRPr="00681161">
              <w:rPr>
                <w:rFonts w:asciiTheme="minorHAnsi" w:hAnsiTheme="minorHAnsi" w:cstheme="minorHAnsi"/>
              </w:rPr>
              <w:t>that</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2"/>
              </w:rPr>
              <w:t xml:space="preserve"> </w:t>
            </w:r>
            <w:r w:rsidRPr="00681161">
              <w:rPr>
                <w:rFonts w:asciiTheme="minorHAnsi" w:hAnsiTheme="minorHAnsi" w:cstheme="minorHAnsi"/>
              </w:rPr>
              <w:t>Bidder</w:t>
            </w:r>
            <w:r w:rsidRPr="00681161">
              <w:rPr>
                <w:rFonts w:asciiTheme="minorHAnsi" w:hAnsiTheme="minorHAnsi" w:cstheme="minorHAnsi"/>
                <w:spacing w:val="-11"/>
              </w:rPr>
              <w:t xml:space="preserve"> </w:t>
            </w:r>
            <w:r w:rsidRPr="00681161">
              <w:rPr>
                <w:rFonts w:asciiTheme="minorHAnsi" w:hAnsiTheme="minorHAnsi" w:cstheme="minorHAnsi"/>
              </w:rPr>
              <w:t>has</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2"/>
              </w:rPr>
              <w:t xml:space="preserve"> </w:t>
            </w:r>
            <w:r w:rsidRPr="00681161">
              <w:rPr>
                <w:rFonts w:asciiTheme="minorHAnsi" w:hAnsiTheme="minorHAnsi" w:cstheme="minorHAnsi"/>
              </w:rPr>
              <w:t>necessary</w:t>
            </w:r>
            <w:r w:rsidRPr="00681161">
              <w:rPr>
                <w:rFonts w:asciiTheme="minorHAnsi" w:hAnsiTheme="minorHAnsi" w:cstheme="minorHAnsi"/>
                <w:spacing w:val="-11"/>
              </w:rPr>
              <w:t xml:space="preserve"> </w:t>
            </w:r>
            <w:r w:rsidRPr="00681161">
              <w:rPr>
                <w:rFonts w:asciiTheme="minorHAnsi" w:hAnsiTheme="minorHAnsi" w:cstheme="minorHAnsi"/>
              </w:rPr>
              <w:t>capacity,</w:t>
            </w:r>
            <w:r w:rsidRPr="00681161">
              <w:rPr>
                <w:rFonts w:asciiTheme="minorHAnsi" w:hAnsiTheme="minorHAnsi" w:cstheme="minorHAnsi"/>
                <w:spacing w:val="-11"/>
              </w:rPr>
              <w:t xml:space="preserve"> </w:t>
            </w:r>
            <w:r w:rsidRPr="00681161">
              <w:rPr>
                <w:rFonts w:asciiTheme="minorHAnsi" w:hAnsiTheme="minorHAnsi" w:cstheme="minorHAnsi"/>
              </w:rPr>
              <w:t>capability,</w:t>
            </w:r>
            <w:r w:rsidRPr="00681161">
              <w:rPr>
                <w:rFonts w:asciiTheme="minorHAnsi" w:hAnsiTheme="minorHAnsi" w:cstheme="minorHAnsi"/>
                <w:spacing w:val="-12"/>
              </w:rPr>
              <w:t xml:space="preserve"> </w:t>
            </w:r>
            <w:r w:rsidRPr="00681161">
              <w:rPr>
                <w:rFonts w:asciiTheme="minorHAnsi" w:hAnsiTheme="minorHAnsi" w:cstheme="minorHAnsi"/>
              </w:rPr>
              <w:t>and</w:t>
            </w:r>
            <w:r w:rsidRPr="00681161">
              <w:rPr>
                <w:rFonts w:asciiTheme="minorHAnsi" w:hAnsiTheme="minorHAnsi" w:cstheme="minorHAnsi"/>
                <w:spacing w:val="-11"/>
              </w:rPr>
              <w:t xml:space="preserve"> </w:t>
            </w:r>
            <w:r w:rsidRPr="00681161">
              <w:rPr>
                <w:rFonts w:asciiTheme="minorHAnsi" w:hAnsiTheme="minorHAnsi" w:cstheme="minorHAnsi"/>
              </w:rPr>
              <w:t>necessary</w:t>
            </w:r>
            <w:r w:rsidRPr="00681161">
              <w:rPr>
                <w:rFonts w:asciiTheme="minorHAnsi" w:hAnsiTheme="minorHAnsi" w:cstheme="minorHAnsi"/>
                <w:spacing w:val="-11"/>
              </w:rPr>
              <w:t xml:space="preserve"> </w:t>
            </w:r>
            <w:r w:rsidRPr="00681161">
              <w:rPr>
                <w:rFonts w:asciiTheme="minorHAnsi" w:hAnsiTheme="minorHAnsi" w:cstheme="minorHAnsi"/>
              </w:rPr>
              <w:t>licenses</w:t>
            </w:r>
            <w:r w:rsidRPr="00681161">
              <w:rPr>
                <w:rFonts w:asciiTheme="minorHAnsi" w:hAnsiTheme="minorHAnsi" w:cstheme="minorHAnsi"/>
                <w:spacing w:val="-11"/>
              </w:rPr>
              <w:t xml:space="preserve"> </w:t>
            </w:r>
            <w:r w:rsidRPr="00681161">
              <w:rPr>
                <w:rFonts w:asciiTheme="minorHAnsi" w:hAnsiTheme="minorHAnsi" w:cstheme="minorHAnsi"/>
              </w:rPr>
              <w:t>to</w:t>
            </w:r>
            <w:r w:rsidRPr="00681161">
              <w:rPr>
                <w:rFonts w:asciiTheme="minorHAnsi" w:hAnsiTheme="minorHAnsi" w:cstheme="minorHAnsi"/>
                <w:spacing w:val="-12"/>
              </w:rPr>
              <w:t xml:space="preserve"> </w:t>
            </w:r>
            <w:r w:rsidRPr="00681161">
              <w:rPr>
                <w:rFonts w:asciiTheme="minorHAnsi" w:hAnsiTheme="minorHAnsi" w:cstheme="minorHAnsi"/>
              </w:rPr>
              <w:t>fully</w:t>
            </w:r>
            <w:r w:rsidRPr="00681161">
              <w:rPr>
                <w:rFonts w:asciiTheme="minorHAnsi" w:hAnsiTheme="minorHAnsi" w:cstheme="minorHAnsi"/>
                <w:spacing w:val="-11"/>
              </w:rPr>
              <w:t xml:space="preserve"> </w:t>
            </w:r>
            <w:r w:rsidRPr="00681161">
              <w:rPr>
                <w:rFonts w:asciiTheme="minorHAnsi" w:hAnsiTheme="minorHAnsi" w:cstheme="minorHAnsi"/>
              </w:rPr>
              <w:t>meet or exceed the Requirements and will be available to deliver throughout the relevant Contract period.</w:t>
            </w:r>
          </w:p>
        </w:tc>
      </w:tr>
      <w:tr w:rsidR="00BB31C6" w:rsidRPr="00681161" w14:paraId="4C133DC7" w14:textId="77777777">
        <w:trPr>
          <w:trHeight w:val="1266"/>
        </w:trPr>
        <w:tc>
          <w:tcPr>
            <w:tcW w:w="631" w:type="dxa"/>
          </w:tcPr>
          <w:p w14:paraId="2E07D5BE"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7D9F937D"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6DEA2ED3" w14:textId="77777777" w:rsidR="00BB31C6" w:rsidRPr="00681161" w:rsidRDefault="008D13C6">
            <w:pPr>
              <w:pStyle w:val="TableParagraph"/>
              <w:spacing w:before="1"/>
              <w:ind w:left="108" w:right="101"/>
              <w:jc w:val="both"/>
              <w:rPr>
                <w:rFonts w:asciiTheme="minorHAnsi" w:hAnsiTheme="minorHAnsi" w:cstheme="minorHAnsi"/>
              </w:rPr>
            </w:pPr>
            <w:r w:rsidRPr="00681161">
              <w:rPr>
                <w:rFonts w:asciiTheme="minorHAnsi" w:hAnsiTheme="minorHAnsi" w:cstheme="minorHAnsi"/>
                <w:b/>
              </w:rPr>
              <w:t>Ethics</w:t>
            </w:r>
            <w:r w:rsidRPr="00681161">
              <w:rPr>
                <w:rFonts w:asciiTheme="minorHAnsi" w:hAnsiTheme="minorHAnsi" w:cstheme="minorHAnsi"/>
              </w:rPr>
              <w:t>:</w:t>
            </w:r>
            <w:r w:rsidRPr="00681161">
              <w:rPr>
                <w:rFonts w:asciiTheme="minorHAnsi" w:hAnsiTheme="minorHAnsi" w:cstheme="minorHAnsi"/>
                <w:spacing w:val="-12"/>
              </w:rPr>
              <w:t xml:space="preserve"> </w:t>
            </w:r>
            <w:r w:rsidRPr="00681161">
              <w:rPr>
                <w:rFonts w:asciiTheme="minorHAnsi" w:hAnsiTheme="minorHAnsi" w:cstheme="minorHAnsi"/>
              </w:rPr>
              <w:t>In</w:t>
            </w:r>
            <w:r w:rsidRPr="00681161">
              <w:rPr>
                <w:rFonts w:asciiTheme="minorHAnsi" w:hAnsiTheme="minorHAnsi" w:cstheme="minorHAnsi"/>
                <w:spacing w:val="-11"/>
              </w:rPr>
              <w:t xml:space="preserve"> </w:t>
            </w:r>
            <w:r w:rsidRPr="00681161">
              <w:rPr>
                <w:rFonts w:asciiTheme="minorHAnsi" w:hAnsiTheme="minorHAnsi" w:cstheme="minorHAnsi"/>
              </w:rPr>
              <w:t>submitting</w:t>
            </w:r>
            <w:r w:rsidRPr="00681161">
              <w:rPr>
                <w:rFonts w:asciiTheme="minorHAnsi" w:hAnsiTheme="minorHAnsi" w:cstheme="minorHAnsi"/>
                <w:spacing w:val="-11"/>
              </w:rPr>
              <w:t xml:space="preserve"> </w:t>
            </w:r>
            <w:r w:rsidRPr="00681161">
              <w:rPr>
                <w:rFonts w:asciiTheme="minorHAnsi" w:hAnsiTheme="minorHAnsi" w:cstheme="minorHAnsi"/>
              </w:rPr>
              <w:t>this</w:t>
            </w:r>
            <w:r w:rsidRPr="00681161">
              <w:rPr>
                <w:rFonts w:asciiTheme="minorHAnsi" w:hAnsiTheme="minorHAnsi" w:cstheme="minorHAnsi"/>
                <w:spacing w:val="-12"/>
              </w:rPr>
              <w:t xml:space="preserve"> </w:t>
            </w:r>
            <w:r w:rsidRPr="00681161">
              <w:rPr>
                <w:rFonts w:asciiTheme="minorHAnsi" w:hAnsiTheme="minorHAnsi" w:cstheme="minorHAnsi"/>
              </w:rPr>
              <w:t>Quote</w:t>
            </w:r>
            <w:r w:rsidRPr="00681161">
              <w:rPr>
                <w:rFonts w:asciiTheme="minorHAnsi" w:hAnsiTheme="minorHAnsi" w:cstheme="minorHAnsi"/>
                <w:spacing w:val="-11"/>
              </w:rPr>
              <w:t xml:space="preserve"> </w:t>
            </w:r>
            <w:r w:rsidRPr="00681161">
              <w:rPr>
                <w:rFonts w:asciiTheme="minorHAnsi" w:hAnsiTheme="minorHAnsi" w:cstheme="minorHAnsi"/>
              </w:rPr>
              <w:t>I/we</w:t>
            </w:r>
            <w:r w:rsidRPr="00681161">
              <w:rPr>
                <w:rFonts w:asciiTheme="minorHAnsi" w:hAnsiTheme="minorHAnsi" w:cstheme="minorHAnsi"/>
                <w:spacing w:val="-11"/>
              </w:rPr>
              <w:t xml:space="preserve"> </w:t>
            </w:r>
            <w:r w:rsidRPr="00681161">
              <w:rPr>
                <w:rFonts w:asciiTheme="minorHAnsi" w:hAnsiTheme="minorHAnsi" w:cstheme="minorHAnsi"/>
              </w:rPr>
              <w:t>warrant</w:t>
            </w:r>
            <w:r w:rsidRPr="00681161">
              <w:rPr>
                <w:rFonts w:asciiTheme="minorHAnsi" w:hAnsiTheme="minorHAnsi" w:cstheme="minorHAnsi"/>
                <w:spacing w:val="-12"/>
              </w:rPr>
              <w:t xml:space="preserve"> </w:t>
            </w:r>
            <w:r w:rsidRPr="00681161">
              <w:rPr>
                <w:rFonts w:asciiTheme="minorHAnsi" w:hAnsiTheme="minorHAnsi" w:cstheme="minorHAnsi"/>
              </w:rPr>
              <w:t>that</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1"/>
              </w:rPr>
              <w:t xml:space="preserve"> </w:t>
            </w:r>
            <w:r w:rsidRPr="00681161">
              <w:rPr>
                <w:rFonts w:asciiTheme="minorHAnsi" w:hAnsiTheme="minorHAnsi" w:cstheme="minorHAnsi"/>
              </w:rPr>
              <w:t>bidder:</w:t>
            </w:r>
            <w:r w:rsidRPr="00681161">
              <w:rPr>
                <w:rFonts w:asciiTheme="minorHAnsi" w:hAnsiTheme="minorHAnsi" w:cstheme="minorHAnsi"/>
                <w:spacing w:val="-12"/>
              </w:rPr>
              <w:t xml:space="preserve"> </w:t>
            </w:r>
            <w:r w:rsidRPr="00681161">
              <w:rPr>
                <w:rFonts w:asciiTheme="minorHAnsi" w:hAnsiTheme="minorHAnsi" w:cstheme="minorHAnsi"/>
              </w:rPr>
              <w:t>has</w:t>
            </w:r>
            <w:r w:rsidRPr="00681161">
              <w:rPr>
                <w:rFonts w:asciiTheme="minorHAnsi" w:hAnsiTheme="minorHAnsi" w:cstheme="minorHAnsi"/>
                <w:spacing w:val="-11"/>
              </w:rPr>
              <w:t xml:space="preserve"> </w:t>
            </w:r>
            <w:r w:rsidRPr="00681161">
              <w:rPr>
                <w:rFonts w:asciiTheme="minorHAnsi" w:hAnsiTheme="minorHAnsi" w:cstheme="minorHAnsi"/>
              </w:rPr>
              <w:t>not</w:t>
            </w:r>
            <w:r w:rsidRPr="00681161">
              <w:rPr>
                <w:rFonts w:asciiTheme="minorHAnsi" w:hAnsiTheme="minorHAnsi" w:cstheme="minorHAnsi"/>
                <w:spacing w:val="-11"/>
              </w:rPr>
              <w:t xml:space="preserve"> </w:t>
            </w:r>
            <w:r w:rsidRPr="00681161">
              <w:rPr>
                <w:rFonts w:asciiTheme="minorHAnsi" w:hAnsiTheme="minorHAnsi" w:cstheme="minorHAnsi"/>
              </w:rPr>
              <w:t>entered</w:t>
            </w:r>
            <w:r w:rsidRPr="00681161">
              <w:rPr>
                <w:rFonts w:asciiTheme="minorHAnsi" w:hAnsiTheme="minorHAnsi" w:cstheme="minorHAnsi"/>
                <w:spacing w:val="-11"/>
              </w:rPr>
              <w:t xml:space="preserve"> </w:t>
            </w:r>
            <w:r w:rsidRPr="00681161">
              <w:rPr>
                <w:rFonts w:asciiTheme="minorHAnsi" w:hAnsiTheme="minorHAnsi" w:cstheme="minorHAnsi"/>
              </w:rPr>
              <w:t>into</w:t>
            </w:r>
            <w:r w:rsidRPr="00681161">
              <w:rPr>
                <w:rFonts w:asciiTheme="minorHAnsi" w:hAnsiTheme="minorHAnsi" w:cstheme="minorHAnsi"/>
                <w:spacing w:val="-12"/>
              </w:rPr>
              <w:t xml:space="preserve"> </w:t>
            </w:r>
            <w:r w:rsidRPr="00681161">
              <w:rPr>
                <w:rFonts w:asciiTheme="minorHAnsi" w:hAnsiTheme="minorHAnsi" w:cstheme="minorHAnsi"/>
              </w:rPr>
              <w:t>any</w:t>
            </w:r>
            <w:r w:rsidRPr="00681161">
              <w:rPr>
                <w:rFonts w:asciiTheme="minorHAnsi" w:hAnsiTheme="minorHAnsi" w:cstheme="minorHAnsi"/>
                <w:spacing w:val="-11"/>
              </w:rPr>
              <w:t xml:space="preserve"> </w:t>
            </w:r>
            <w:r w:rsidRPr="00681161">
              <w:rPr>
                <w:rFonts w:asciiTheme="minorHAnsi" w:hAnsiTheme="minorHAnsi" w:cstheme="minorHAnsi"/>
              </w:rPr>
              <w:t>improper,</w:t>
            </w:r>
            <w:r w:rsidRPr="00681161">
              <w:rPr>
                <w:rFonts w:asciiTheme="minorHAnsi" w:hAnsiTheme="minorHAnsi" w:cstheme="minorHAnsi"/>
                <w:spacing w:val="-11"/>
              </w:rPr>
              <w:t xml:space="preserve"> </w:t>
            </w:r>
            <w:r w:rsidRPr="00681161">
              <w:rPr>
                <w:rFonts w:asciiTheme="minorHAnsi" w:hAnsiTheme="minorHAnsi" w:cstheme="minorHAnsi"/>
              </w:rPr>
              <w:t xml:space="preserve">illegal, collusive or anti-competitive arrangements with any Competitor; has not directly or indirectly approached any representative of the Buyer (other than the Point of Contact) to lobby or solicit information in relation to the </w:t>
            </w:r>
            <w:proofErr w:type="gramStart"/>
            <w:r w:rsidRPr="00681161">
              <w:rPr>
                <w:rFonts w:asciiTheme="minorHAnsi" w:hAnsiTheme="minorHAnsi" w:cstheme="minorHAnsi"/>
              </w:rPr>
              <w:t>RFQ ;has</w:t>
            </w:r>
            <w:proofErr w:type="gramEnd"/>
            <w:r w:rsidRPr="00681161">
              <w:rPr>
                <w:rFonts w:asciiTheme="minorHAnsi" w:hAnsiTheme="minorHAnsi" w:cstheme="minorHAnsi"/>
              </w:rPr>
              <w:t xml:space="preserve"> not attempted to influence, or provide any form of personal inducement, reward or benefit to any representative of the Buyer.</w:t>
            </w:r>
          </w:p>
        </w:tc>
      </w:tr>
      <w:tr w:rsidR="00BB31C6" w:rsidRPr="00681161" w14:paraId="3104AFF0" w14:textId="77777777">
        <w:trPr>
          <w:trHeight w:val="1221"/>
        </w:trPr>
        <w:tc>
          <w:tcPr>
            <w:tcW w:w="631" w:type="dxa"/>
          </w:tcPr>
          <w:p w14:paraId="1935CF24"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4058555F"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7CFE752" w14:textId="77777777" w:rsidR="00BB31C6" w:rsidRPr="00681161" w:rsidRDefault="008D13C6">
            <w:pPr>
              <w:pStyle w:val="TableParagraph"/>
              <w:spacing w:before="1"/>
              <w:ind w:left="108" w:right="95"/>
              <w:jc w:val="both"/>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8"/>
              </w:rPr>
              <w:t xml:space="preserve"> </w:t>
            </w:r>
            <w:r w:rsidRPr="00681161">
              <w:rPr>
                <w:rFonts w:asciiTheme="minorHAnsi" w:hAnsiTheme="minorHAnsi" w:cstheme="minorHAnsi"/>
              </w:rPr>
              <w:t>confirm</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undertake</w:t>
            </w:r>
            <w:r w:rsidRPr="00681161">
              <w:rPr>
                <w:rFonts w:asciiTheme="minorHAnsi" w:hAnsiTheme="minorHAnsi" w:cstheme="minorHAnsi"/>
                <w:spacing w:val="-8"/>
              </w:rPr>
              <w:t xml:space="preserve"> </w:t>
            </w:r>
            <w:r w:rsidRPr="00681161">
              <w:rPr>
                <w:rFonts w:asciiTheme="minorHAnsi" w:hAnsiTheme="minorHAnsi" w:cstheme="minorHAnsi"/>
              </w:rPr>
              <w:t>not</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engage</w:t>
            </w:r>
            <w:r w:rsidRPr="00681161">
              <w:rPr>
                <w:rFonts w:asciiTheme="minorHAnsi" w:hAnsiTheme="minorHAnsi" w:cstheme="minorHAnsi"/>
                <w:spacing w:val="-8"/>
              </w:rPr>
              <w:t xml:space="preserve"> </w:t>
            </w:r>
            <w:r w:rsidRPr="00681161">
              <w:rPr>
                <w:rFonts w:asciiTheme="minorHAnsi" w:hAnsiTheme="minorHAnsi" w:cstheme="minorHAnsi"/>
              </w:rPr>
              <w:t>in</w:t>
            </w:r>
            <w:r w:rsidRPr="00681161">
              <w:rPr>
                <w:rFonts w:asciiTheme="minorHAnsi" w:hAnsiTheme="minorHAnsi" w:cstheme="minorHAnsi"/>
                <w:spacing w:val="-7"/>
              </w:rPr>
              <w:t xml:space="preserve"> </w:t>
            </w:r>
            <w:r w:rsidRPr="00681161">
              <w:rPr>
                <w:rFonts w:asciiTheme="minorHAnsi" w:hAnsiTheme="minorHAnsi" w:cstheme="minorHAnsi"/>
              </w:rPr>
              <w:t>proscribed</w:t>
            </w:r>
            <w:r w:rsidRPr="00681161">
              <w:rPr>
                <w:rFonts w:asciiTheme="minorHAnsi" w:hAnsiTheme="minorHAnsi" w:cstheme="minorHAnsi"/>
                <w:spacing w:val="-7"/>
              </w:rPr>
              <w:t xml:space="preserve"> </w:t>
            </w:r>
            <w:r w:rsidRPr="00681161">
              <w:rPr>
                <w:rFonts w:asciiTheme="minorHAnsi" w:hAnsiTheme="minorHAnsi" w:cstheme="minorHAnsi"/>
              </w:rPr>
              <w:t>practices,</w:t>
            </w:r>
            <w:r w:rsidRPr="00681161">
              <w:rPr>
                <w:rFonts w:asciiTheme="minorHAnsi" w:hAnsiTheme="minorHAnsi" w:cstheme="minorHAnsi"/>
                <w:spacing w:val="-7"/>
              </w:rPr>
              <w:t xml:space="preserve"> </w:t>
            </w:r>
            <w:r w:rsidRPr="00681161">
              <w:rPr>
                <w:rFonts w:asciiTheme="minorHAnsi" w:hAnsiTheme="minorHAnsi" w:cstheme="minorHAnsi"/>
              </w:rPr>
              <w:t>,</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other</w:t>
            </w:r>
            <w:r w:rsidRPr="00681161">
              <w:rPr>
                <w:rFonts w:asciiTheme="minorHAnsi" w:hAnsiTheme="minorHAnsi" w:cstheme="minorHAnsi"/>
                <w:spacing w:val="-8"/>
              </w:rPr>
              <w:t xml:space="preserve"> </w:t>
            </w:r>
            <w:r w:rsidRPr="00681161">
              <w:rPr>
                <w:rFonts w:asciiTheme="minorHAnsi" w:hAnsiTheme="minorHAnsi" w:cstheme="minorHAnsi"/>
              </w:rPr>
              <w:t>unethical</w:t>
            </w:r>
            <w:r w:rsidRPr="00681161">
              <w:rPr>
                <w:rFonts w:asciiTheme="minorHAnsi" w:hAnsiTheme="minorHAnsi" w:cstheme="minorHAnsi"/>
                <w:spacing w:val="-8"/>
              </w:rPr>
              <w:t xml:space="preserve"> </w:t>
            </w:r>
            <w:r w:rsidRPr="00681161">
              <w:rPr>
                <w:rFonts w:asciiTheme="minorHAnsi" w:hAnsiTheme="minorHAnsi" w:cstheme="minorHAnsi"/>
              </w:rPr>
              <w:t>practice,</w:t>
            </w:r>
            <w:r w:rsidRPr="00681161">
              <w:rPr>
                <w:rFonts w:asciiTheme="minorHAnsi" w:hAnsiTheme="minorHAnsi" w:cstheme="minorHAnsi"/>
                <w:spacing w:val="-7"/>
              </w:rPr>
              <w:t xml:space="preserve"> </w:t>
            </w:r>
            <w:r w:rsidRPr="00681161">
              <w:rPr>
                <w:rFonts w:asciiTheme="minorHAnsi" w:hAnsiTheme="minorHAnsi" w:cstheme="minorHAnsi"/>
              </w:rPr>
              <w:t>with the</w:t>
            </w:r>
            <w:r w:rsidRPr="00681161">
              <w:rPr>
                <w:rFonts w:asciiTheme="minorHAnsi" w:hAnsiTheme="minorHAnsi" w:cstheme="minorHAnsi"/>
                <w:spacing w:val="-1"/>
              </w:rPr>
              <w:t xml:space="preserve"> </w:t>
            </w:r>
            <w:r w:rsidRPr="00681161">
              <w:rPr>
                <w:rFonts w:asciiTheme="minorHAnsi" w:hAnsiTheme="minorHAnsi" w:cstheme="minorHAnsi"/>
              </w:rPr>
              <w:t>UN or any other party, and to conduct business</w:t>
            </w:r>
            <w:r w:rsidRPr="00681161">
              <w:rPr>
                <w:rFonts w:asciiTheme="minorHAnsi" w:hAnsiTheme="minorHAnsi" w:cstheme="minorHAnsi"/>
                <w:spacing w:val="-1"/>
              </w:rPr>
              <w:t xml:space="preserve"> </w:t>
            </w:r>
            <w:r w:rsidRPr="00681161">
              <w:rPr>
                <w:rFonts w:asciiTheme="minorHAnsi" w:hAnsiTheme="minorHAnsi" w:cstheme="minorHAnsi"/>
              </w:rPr>
              <w:t>in a manner that averts</w:t>
            </w:r>
            <w:r w:rsidRPr="00681161">
              <w:rPr>
                <w:rFonts w:asciiTheme="minorHAnsi" w:hAnsiTheme="minorHAnsi" w:cstheme="minorHAnsi"/>
                <w:spacing w:val="-1"/>
              </w:rPr>
              <w:t xml:space="preserve"> </w:t>
            </w:r>
            <w:r w:rsidRPr="00681161">
              <w:rPr>
                <w:rFonts w:asciiTheme="minorHAnsi" w:hAnsiTheme="minorHAnsi" w:cstheme="minorHAnsi"/>
              </w:rPr>
              <w:t>any financial, operational, reputational or other undue risk to the UN and we have read the United Nations Supplier Code of Conduct</w:t>
            </w:r>
            <w:r w:rsidRPr="00681161">
              <w:rPr>
                <w:rFonts w:asciiTheme="minorHAnsi" w:hAnsiTheme="minorHAnsi" w:cstheme="minorHAnsi"/>
                <w:spacing w:val="-6"/>
              </w:rPr>
              <w:t xml:space="preserve"> </w:t>
            </w:r>
            <w:hyperlink r:id="rId82">
              <w:r w:rsidRPr="00681161">
                <w:rPr>
                  <w:rFonts w:asciiTheme="minorHAnsi" w:hAnsiTheme="minorHAnsi" w:cstheme="minorHAnsi"/>
                </w:rPr>
                <w:t>:</w:t>
              </w:r>
              <w:r w:rsidRPr="00681161">
                <w:rPr>
                  <w:rFonts w:asciiTheme="minorHAnsi" w:hAnsiTheme="minorHAnsi" w:cstheme="minorHAnsi"/>
                  <w:color w:val="0000FF"/>
                  <w:u w:val="single" w:color="0000FF"/>
                </w:rPr>
                <w:t>https://www.un.org/Depts/ptd/about-us/un-supplier-code-conduct</w:t>
              </w:r>
              <w:r w:rsidRPr="00681161">
                <w:rPr>
                  <w:rFonts w:asciiTheme="minorHAnsi" w:hAnsiTheme="minorHAnsi" w:cstheme="minorHAnsi"/>
                  <w:color w:val="0000FF"/>
                  <w:spacing w:val="-5"/>
                </w:rPr>
                <w:t xml:space="preserve"> </w:t>
              </w:r>
            </w:hyperlink>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acknowledge</w:t>
            </w:r>
            <w:r w:rsidRPr="00681161">
              <w:rPr>
                <w:rFonts w:asciiTheme="minorHAnsi" w:hAnsiTheme="minorHAnsi" w:cstheme="minorHAnsi"/>
                <w:spacing w:val="-7"/>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it</w:t>
            </w:r>
          </w:p>
          <w:p w14:paraId="1DE9E50C" w14:textId="77777777" w:rsidR="00BB31C6" w:rsidRPr="00681161" w:rsidRDefault="008D13C6">
            <w:pPr>
              <w:pStyle w:val="TableParagraph"/>
              <w:spacing w:line="223" w:lineRule="exact"/>
              <w:ind w:left="108"/>
              <w:jc w:val="both"/>
              <w:rPr>
                <w:rFonts w:asciiTheme="minorHAnsi" w:hAnsiTheme="minorHAnsi" w:cstheme="minorHAnsi"/>
              </w:rPr>
            </w:pPr>
            <w:r w:rsidRPr="00681161">
              <w:rPr>
                <w:rFonts w:asciiTheme="minorHAnsi" w:hAnsiTheme="minorHAnsi" w:cstheme="minorHAnsi"/>
              </w:rPr>
              <w:t>provides</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minimum</w:t>
            </w:r>
            <w:r w:rsidRPr="00681161">
              <w:rPr>
                <w:rFonts w:asciiTheme="minorHAnsi" w:hAnsiTheme="minorHAnsi" w:cstheme="minorHAnsi"/>
                <w:spacing w:val="-7"/>
              </w:rPr>
              <w:t xml:space="preserve"> </w:t>
            </w:r>
            <w:r w:rsidRPr="00681161">
              <w:rPr>
                <w:rFonts w:asciiTheme="minorHAnsi" w:hAnsiTheme="minorHAnsi" w:cstheme="minorHAnsi"/>
              </w:rPr>
              <w:t>standards</w:t>
            </w:r>
            <w:r w:rsidRPr="00681161">
              <w:rPr>
                <w:rFonts w:asciiTheme="minorHAnsi" w:hAnsiTheme="minorHAnsi" w:cstheme="minorHAnsi"/>
                <w:spacing w:val="-7"/>
              </w:rPr>
              <w:t xml:space="preserve"> </w:t>
            </w:r>
            <w:r w:rsidRPr="00681161">
              <w:rPr>
                <w:rFonts w:asciiTheme="minorHAnsi" w:hAnsiTheme="minorHAnsi" w:cstheme="minorHAnsi"/>
              </w:rPr>
              <w:t>expected</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suppliers</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spacing w:val="-5"/>
              </w:rPr>
              <w:t>UN.</w:t>
            </w:r>
          </w:p>
        </w:tc>
      </w:tr>
      <w:tr w:rsidR="00BB31C6" w:rsidRPr="00681161" w14:paraId="5339B03E" w14:textId="77777777">
        <w:trPr>
          <w:trHeight w:val="976"/>
        </w:trPr>
        <w:tc>
          <w:tcPr>
            <w:tcW w:w="631" w:type="dxa"/>
          </w:tcPr>
          <w:p w14:paraId="1BDE54F8"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3B6E6C36"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63A1D59" w14:textId="77777777" w:rsidR="00BB31C6" w:rsidRPr="00681161" w:rsidRDefault="008D13C6">
            <w:pPr>
              <w:pStyle w:val="TableParagraph"/>
              <w:spacing w:before="1"/>
              <w:ind w:left="108" w:right="95"/>
              <w:jc w:val="both"/>
              <w:rPr>
                <w:rFonts w:asciiTheme="minorHAnsi" w:hAnsiTheme="minorHAnsi" w:cstheme="minorHAnsi"/>
              </w:rPr>
            </w:pPr>
            <w:r w:rsidRPr="00681161">
              <w:rPr>
                <w:rFonts w:asciiTheme="minorHAnsi" w:hAnsiTheme="minorHAnsi" w:cstheme="minorHAnsi"/>
                <w:b/>
              </w:rPr>
              <w:t xml:space="preserve">Conflict of interest: </w:t>
            </w:r>
            <w:r w:rsidRPr="00681161">
              <w:rPr>
                <w:rFonts w:asciiTheme="minorHAnsi" w:hAnsiTheme="minorHAnsi" w:cstheme="minorHAnsi"/>
              </w:rPr>
              <w:t>I/We warrant that the bidder has no actual, potential, or perceived Conflict of Interest in submitting</w:t>
            </w:r>
            <w:r w:rsidRPr="00681161">
              <w:rPr>
                <w:rFonts w:asciiTheme="minorHAnsi" w:hAnsiTheme="minorHAnsi" w:cstheme="minorHAnsi"/>
                <w:spacing w:val="-1"/>
              </w:rPr>
              <w:t xml:space="preserve"> </w:t>
            </w:r>
            <w:r w:rsidRPr="00681161">
              <w:rPr>
                <w:rFonts w:asciiTheme="minorHAnsi" w:hAnsiTheme="minorHAnsi" w:cstheme="minorHAnsi"/>
              </w:rPr>
              <w:t>this Quote</w:t>
            </w:r>
            <w:r w:rsidRPr="00681161">
              <w:rPr>
                <w:rFonts w:asciiTheme="minorHAnsi" w:hAnsiTheme="minorHAnsi" w:cstheme="minorHAnsi"/>
                <w:spacing w:val="-1"/>
              </w:rPr>
              <w:t xml:space="preserve"> </w:t>
            </w:r>
            <w:r w:rsidRPr="00681161">
              <w:rPr>
                <w:rFonts w:asciiTheme="minorHAnsi" w:hAnsiTheme="minorHAnsi" w:cstheme="minorHAnsi"/>
              </w:rPr>
              <w:t>or entering a Contract</w:t>
            </w:r>
            <w:r w:rsidRPr="00681161">
              <w:rPr>
                <w:rFonts w:asciiTheme="minorHAnsi" w:hAnsiTheme="minorHAnsi" w:cstheme="minorHAnsi"/>
                <w:spacing w:val="-1"/>
              </w:rPr>
              <w:t xml:space="preserve"> </w:t>
            </w:r>
            <w:r w:rsidRPr="00681161">
              <w:rPr>
                <w:rFonts w:asciiTheme="minorHAnsi" w:hAnsiTheme="minorHAnsi" w:cstheme="minorHAnsi"/>
              </w:rPr>
              <w:t>to deliver</w:t>
            </w:r>
            <w:r w:rsidRPr="00681161">
              <w:rPr>
                <w:rFonts w:asciiTheme="minorHAnsi" w:hAnsiTheme="minorHAnsi" w:cstheme="minorHAnsi"/>
                <w:spacing w:val="-1"/>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Requirements. Where</w:t>
            </w:r>
            <w:r w:rsidRPr="00681161">
              <w:rPr>
                <w:rFonts w:asciiTheme="minorHAnsi" w:hAnsiTheme="minorHAnsi" w:cstheme="minorHAnsi"/>
                <w:spacing w:val="-2"/>
              </w:rPr>
              <w:t xml:space="preserve"> </w:t>
            </w:r>
            <w:r w:rsidRPr="00681161">
              <w:rPr>
                <w:rFonts w:asciiTheme="minorHAnsi" w:hAnsiTheme="minorHAnsi" w:cstheme="minorHAnsi"/>
              </w:rPr>
              <w:t>a Conflict of</w:t>
            </w:r>
            <w:r w:rsidRPr="00681161">
              <w:rPr>
                <w:rFonts w:asciiTheme="minorHAnsi" w:hAnsiTheme="minorHAnsi" w:cstheme="minorHAnsi"/>
                <w:spacing w:val="38"/>
              </w:rPr>
              <w:t xml:space="preserve"> </w:t>
            </w:r>
            <w:r w:rsidRPr="00681161">
              <w:rPr>
                <w:rFonts w:asciiTheme="minorHAnsi" w:hAnsiTheme="minorHAnsi" w:cstheme="minorHAnsi"/>
              </w:rPr>
              <w:t>Interest</w:t>
            </w:r>
            <w:r w:rsidRPr="00681161">
              <w:rPr>
                <w:rFonts w:asciiTheme="minorHAnsi" w:hAnsiTheme="minorHAnsi" w:cstheme="minorHAnsi"/>
                <w:spacing w:val="39"/>
              </w:rPr>
              <w:t xml:space="preserve"> </w:t>
            </w:r>
            <w:r w:rsidRPr="00681161">
              <w:rPr>
                <w:rFonts w:asciiTheme="minorHAnsi" w:hAnsiTheme="minorHAnsi" w:cstheme="minorHAnsi"/>
              </w:rPr>
              <w:t>arises</w:t>
            </w:r>
            <w:r w:rsidRPr="00681161">
              <w:rPr>
                <w:rFonts w:asciiTheme="minorHAnsi" w:hAnsiTheme="minorHAnsi" w:cstheme="minorHAnsi"/>
                <w:spacing w:val="38"/>
              </w:rPr>
              <w:t xml:space="preserve"> </w:t>
            </w:r>
            <w:r w:rsidRPr="00681161">
              <w:rPr>
                <w:rFonts w:asciiTheme="minorHAnsi" w:hAnsiTheme="minorHAnsi" w:cstheme="minorHAnsi"/>
              </w:rPr>
              <w:t>during</w:t>
            </w:r>
            <w:r w:rsidRPr="00681161">
              <w:rPr>
                <w:rFonts w:asciiTheme="minorHAnsi" w:hAnsiTheme="minorHAnsi" w:cstheme="minorHAnsi"/>
                <w:spacing w:val="40"/>
              </w:rPr>
              <w:t xml:space="preserve"> </w:t>
            </w:r>
            <w:r w:rsidRPr="00681161">
              <w:rPr>
                <w:rFonts w:asciiTheme="minorHAnsi" w:hAnsiTheme="minorHAnsi" w:cstheme="minorHAnsi"/>
              </w:rPr>
              <w:t>the</w:t>
            </w:r>
            <w:r w:rsidRPr="00681161">
              <w:rPr>
                <w:rFonts w:asciiTheme="minorHAnsi" w:hAnsiTheme="minorHAnsi" w:cstheme="minorHAnsi"/>
                <w:spacing w:val="40"/>
              </w:rPr>
              <w:t xml:space="preserve"> </w:t>
            </w:r>
            <w:r w:rsidRPr="00681161">
              <w:rPr>
                <w:rFonts w:asciiTheme="minorHAnsi" w:hAnsiTheme="minorHAnsi" w:cstheme="minorHAnsi"/>
              </w:rPr>
              <w:t>RFQ</w:t>
            </w:r>
            <w:r w:rsidRPr="00681161">
              <w:rPr>
                <w:rFonts w:asciiTheme="minorHAnsi" w:hAnsiTheme="minorHAnsi" w:cstheme="minorHAnsi"/>
                <w:spacing w:val="39"/>
              </w:rPr>
              <w:t xml:space="preserve"> </w:t>
            </w:r>
            <w:r w:rsidRPr="00681161">
              <w:rPr>
                <w:rFonts w:asciiTheme="minorHAnsi" w:hAnsiTheme="minorHAnsi" w:cstheme="minorHAnsi"/>
              </w:rPr>
              <w:t>process</w:t>
            </w:r>
            <w:r w:rsidRPr="00681161">
              <w:rPr>
                <w:rFonts w:asciiTheme="minorHAnsi" w:hAnsiTheme="minorHAnsi" w:cstheme="minorHAnsi"/>
                <w:spacing w:val="38"/>
              </w:rPr>
              <w:t xml:space="preserve"> </w:t>
            </w:r>
            <w:r w:rsidRPr="00681161">
              <w:rPr>
                <w:rFonts w:asciiTheme="minorHAnsi" w:hAnsiTheme="minorHAnsi" w:cstheme="minorHAnsi"/>
              </w:rPr>
              <w:t>the</w:t>
            </w:r>
            <w:r w:rsidRPr="00681161">
              <w:rPr>
                <w:rFonts w:asciiTheme="minorHAnsi" w:hAnsiTheme="minorHAnsi" w:cstheme="minorHAnsi"/>
                <w:spacing w:val="43"/>
              </w:rPr>
              <w:t xml:space="preserve"> </w:t>
            </w:r>
            <w:r w:rsidRPr="00681161">
              <w:rPr>
                <w:rFonts w:asciiTheme="minorHAnsi" w:hAnsiTheme="minorHAnsi" w:cstheme="minorHAnsi"/>
              </w:rPr>
              <w:t>bidder</w:t>
            </w:r>
            <w:r w:rsidRPr="00681161">
              <w:rPr>
                <w:rFonts w:asciiTheme="minorHAnsi" w:hAnsiTheme="minorHAnsi" w:cstheme="minorHAnsi"/>
                <w:spacing w:val="42"/>
              </w:rPr>
              <w:t xml:space="preserve"> </w:t>
            </w:r>
            <w:r w:rsidRPr="00681161">
              <w:rPr>
                <w:rFonts w:asciiTheme="minorHAnsi" w:hAnsiTheme="minorHAnsi" w:cstheme="minorHAnsi"/>
              </w:rPr>
              <w:t>will</w:t>
            </w:r>
            <w:r w:rsidRPr="00681161">
              <w:rPr>
                <w:rFonts w:asciiTheme="minorHAnsi" w:hAnsiTheme="minorHAnsi" w:cstheme="minorHAnsi"/>
                <w:spacing w:val="40"/>
              </w:rPr>
              <w:t xml:space="preserve"> </w:t>
            </w:r>
            <w:r w:rsidRPr="00681161">
              <w:rPr>
                <w:rFonts w:asciiTheme="minorHAnsi" w:hAnsiTheme="minorHAnsi" w:cstheme="minorHAnsi"/>
              </w:rPr>
              <w:lastRenderedPageBreak/>
              <w:t>report</w:t>
            </w:r>
            <w:r w:rsidRPr="00681161">
              <w:rPr>
                <w:rFonts w:asciiTheme="minorHAnsi" w:hAnsiTheme="minorHAnsi" w:cstheme="minorHAnsi"/>
                <w:spacing w:val="39"/>
              </w:rPr>
              <w:t xml:space="preserve"> </w:t>
            </w:r>
            <w:r w:rsidRPr="00681161">
              <w:rPr>
                <w:rFonts w:asciiTheme="minorHAnsi" w:hAnsiTheme="minorHAnsi" w:cstheme="minorHAnsi"/>
              </w:rPr>
              <w:t>it</w:t>
            </w:r>
            <w:r w:rsidRPr="00681161">
              <w:rPr>
                <w:rFonts w:asciiTheme="minorHAnsi" w:hAnsiTheme="minorHAnsi" w:cstheme="minorHAnsi"/>
                <w:spacing w:val="39"/>
              </w:rPr>
              <w:t xml:space="preserve"> </w:t>
            </w:r>
            <w:r w:rsidRPr="00681161">
              <w:rPr>
                <w:rFonts w:asciiTheme="minorHAnsi" w:hAnsiTheme="minorHAnsi" w:cstheme="minorHAnsi"/>
              </w:rPr>
              <w:t>immediately</w:t>
            </w:r>
            <w:r w:rsidRPr="00681161">
              <w:rPr>
                <w:rFonts w:asciiTheme="minorHAnsi" w:hAnsiTheme="minorHAnsi" w:cstheme="minorHAnsi"/>
                <w:spacing w:val="39"/>
              </w:rPr>
              <w:t xml:space="preserve"> </w:t>
            </w:r>
            <w:r w:rsidRPr="00681161">
              <w:rPr>
                <w:rFonts w:asciiTheme="minorHAnsi" w:hAnsiTheme="minorHAnsi" w:cstheme="minorHAnsi"/>
              </w:rPr>
              <w:t>to</w:t>
            </w:r>
            <w:r w:rsidRPr="00681161">
              <w:rPr>
                <w:rFonts w:asciiTheme="minorHAnsi" w:hAnsiTheme="minorHAnsi" w:cstheme="minorHAnsi"/>
                <w:spacing w:val="40"/>
              </w:rPr>
              <w:t xml:space="preserve"> </w:t>
            </w:r>
            <w:r w:rsidRPr="00681161">
              <w:rPr>
                <w:rFonts w:asciiTheme="minorHAnsi" w:hAnsiTheme="minorHAnsi" w:cstheme="minorHAnsi"/>
              </w:rPr>
              <w:t>the</w:t>
            </w:r>
            <w:r w:rsidRPr="00681161">
              <w:rPr>
                <w:rFonts w:asciiTheme="minorHAnsi" w:hAnsiTheme="minorHAnsi" w:cstheme="minorHAnsi"/>
                <w:spacing w:val="43"/>
              </w:rPr>
              <w:t xml:space="preserve"> </w:t>
            </w:r>
            <w:r w:rsidRPr="00681161">
              <w:rPr>
                <w:rFonts w:asciiTheme="minorHAnsi" w:hAnsiTheme="minorHAnsi" w:cstheme="minorHAnsi"/>
                <w:spacing w:val="-2"/>
              </w:rPr>
              <w:t>Procuring</w:t>
            </w:r>
          </w:p>
          <w:p w14:paraId="4E84AEFB" w14:textId="77777777" w:rsidR="00BB31C6" w:rsidRPr="00681161" w:rsidRDefault="008D13C6">
            <w:pPr>
              <w:pStyle w:val="TableParagraph"/>
              <w:spacing w:line="223" w:lineRule="exact"/>
              <w:ind w:left="108"/>
              <w:jc w:val="both"/>
              <w:rPr>
                <w:rFonts w:asciiTheme="minorHAnsi" w:hAnsiTheme="minorHAnsi" w:cstheme="minorHAnsi"/>
              </w:rPr>
            </w:pPr>
            <w:proofErr w:type="spellStart"/>
            <w:r w:rsidRPr="00681161">
              <w:rPr>
                <w:rFonts w:asciiTheme="minorHAnsi" w:hAnsiTheme="minorHAnsi" w:cstheme="minorHAnsi"/>
              </w:rPr>
              <w:t>Organisation’s</w:t>
            </w:r>
            <w:proofErr w:type="spellEnd"/>
            <w:r w:rsidRPr="00681161">
              <w:rPr>
                <w:rFonts w:asciiTheme="minorHAnsi" w:hAnsiTheme="minorHAnsi" w:cstheme="minorHAnsi"/>
                <w:spacing w:val="-9"/>
              </w:rPr>
              <w:t xml:space="preserve"> </w:t>
            </w:r>
            <w:r w:rsidRPr="00681161">
              <w:rPr>
                <w:rFonts w:asciiTheme="minorHAnsi" w:hAnsiTheme="minorHAnsi" w:cstheme="minorHAnsi"/>
              </w:rPr>
              <w:t>Point</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9"/>
              </w:rPr>
              <w:t xml:space="preserve"> </w:t>
            </w:r>
            <w:r w:rsidRPr="00681161">
              <w:rPr>
                <w:rFonts w:asciiTheme="minorHAnsi" w:hAnsiTheme="minorHAnsi" w:cstheme="minorHAnsi"/>
                <w:spacing w:val="-2"/>
              </w:rPr>
              <w:t>Contact.</w:t>
            </w:r>
          </w:p>
        </w:tc>
      </w:tr>
      <w:tr w:rsidR="00BB31C6" w:rsidRPr="00681161" w14:paraId="17CC278A" w14:textId="77777777">
        <w:trPr>
          <w:trHeight w:val="1507"/>
        </w:trPr>
        <w:tc>
          <w:tcPr>
            <w:tcW w:w="631" w:type="dxa"/>
          </w:tcPr>
          <w:p w14:paraId="672B2B4A"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lastRenderedPageBreak/>
              <w:t>☐</w:t>
            </w:r>
          </w:p>
        </w:tc>
        <w:tc>
          <w:tcPr>
            <w:tcW w:w="554" w:type="dxa"/>
          </w:tcPr>
          <w:p w14:paraId="7E289DE1"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773DC56F" w14:textId="77777777" w:rsidR="00BB31C6" w:rsidRPr="00681161" w:rsidRDefault="008D13C6">
            <w:pPr>
              <w:pStyle w:val="TableParagraph"/>
              <w:spacing w:before="2"/>
              <w:ind w:left="108" w:right="102"/>
              <w:jc w:val="both"/>
              <w:rPr>
                <w:rFonts w:asciiTheme="minorHAnsi" w:hAnsiTheme="minorHAnsi" w:cstheme="minorHAnsi"/>
              </w:rPr>
            </w:pPr>
            <w:r w:rsidRPr="00681161">
              <w:rPr>
                <w:rFonts w:asciiTheme="minorHAnsi" w:hAnsiTheme="minorHAnsi" w:cstheme="minorHAnsi"/>
                <w:b/>
              </w:rPr>
              <w:t>Prohibitions, Sanctions:</w:t>
            </w:r>
            <w:r w:rsidRPr="00681161">
              <w:rPr>
                <w:rFonts w:asciiTheme="minorHAnsi" w:hAnsiTheme="minorHAnsi" w:cstheme="minorHAnsi"/>
                <w:b/>
                <w:spacing w:val="40"/>
              </w:rPr>
              <w:t xml:space="preserve"> </w:t>
            </w:r>
            <w:r w:rsidRPr="00681161">
              <w:rPr>
                <w:rFonts w:asciiTheme="minorHAnsi" w:hAnsiTheme="minorHAnsi" w:cstheme="minorHAnsi"/>
              </w:rPr>
              <w:t>l/We hereby declare that our firm, its affiliates or subsidiaries or employees, including</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JV/Consortium</w:t>
            </w:r>
            <w:r w:rsidRPr="00681161">
              <w:rPr>
                <w:rFonts w:asciiTheme="minorHAnsi" w:hAnsiTheme="minorHAnsi" w:cstheme="minorHAnsi"/>
                <w:spacing w:val="-4"/>
              </w:rPr>
              <w:t xml:space="preserve"> </w:t>
            </w:r>
            <w:r w:rsidRPr="00681161">
              <w:rPr>
                <w:rFonts w:asciiTheme="minorHAnsi" w:hAnsiTheme="minorHAnsi" w:cstheme="minorHAnsi"/>
              </w:rPr>
              <w:t>members</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subcontractors</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suppliers</w:t>
            </w:r>
            <w:r w:rsidRPr="00681161">
              <w:rPr>
                <w:rFonts w:asciiTheme="minorHAnsi" w:hAnsiTheme="minorHAnsi" w:cstheme="minorHAnsi"/>
                <w:spacing w:val="-9"/>
              </w:rPr>
              <w:t xml:space="preserve"> </w:t>
            </w:r>
            <w:r w:rsidRPr="00681161">
              <w:rPr>
                <w:rFonts w:asciiTheme="minorHAnsi" w:hAnsiTheme="minorHAnsi" w:cstheme="minorHAnsi"/>
              </w:rPr>
              <w:t>for</w:t>
            </w:r>
            <w:r w:rsidRPr="00681161">
              <w:rPr>
                <w:rFonts w:asciiTheme="minorHAnsi" w:hAnsiTheme="minorHAnsi" w:cstheme="minorHAnsi"/>
                <w:spacing w:val="-6"/>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part</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9"/>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8"/>
              </w:rPr>
              <w:t xml:space="preserve"> </w:t>
            </w:r>
            <w:r w:rsidRPr="00681161">
              <w:rPr>
                <w:rFonts w:asciiTheme="minorHAnsi" w:hAnsiTheme="minorHAnsi" w:cstheme="minorHAnsi"/>
              </w:rPr>
              <w:t>is</w:t>
            </w:r>
            <w:r w:rsidRPr="00681161">
              <w:rPr>
                <w:rFonts w:asciiTheme="minorHAnsi" w:hAnsiTheme="minorHAnsi" w:cstheme="minorHAnsi"/>
                <w:spacing w:val="-9"/>
              </w:rPr>
              <w:t xml:space="preserve"> </w:t>
            </w:r>
            <w:r w:rsidRPr="00681161">
              <w:rPr>
                <w:rFonts w:asciiTheme="minorHAnsi" w:hAnsiTheme="minorHAnsi" w:cstheme="minorHAnsi"/>
              </w:rPr>
              <w:t>not under</w:t>
            </w:r>
            <w:r w:rsidRPr="00681161">
              <w:rPr>
                <w:rFonts w:asciiTheme="minorHAnsi" w:hAnsiTheme="minorHAnsi" w:cstheme="minorHAnsi"/>
                <w:spacing w:val="-8"/>
              </w:rPr>
              <w:t xml:space="preserve"> </w:t>
            </w:r>
            <w:r w:rsidRPr="00681161">
              <w:rPr>
                <w:rFonts w:asciiTheme="minorHAnsi" w:hAnsiTheme="minorHAnsi" w:cstheme="minorHAnsi"/>
              </w:rPr>
              <w:t>procurement</w:t>
            </w:r>
            <w:r w:rsidRPr="00681161">
              <w:rPr>
                <w:rFonts w:asciiTheme="minorHAnsi" w:hAnsiTheme="minorHAnsi" w:cstheme="minorHAnsi"/>
                <w:spacing w:val="-8"/>
              </w:rPr>
              <w:t xml:space="preserve"> </w:t>
            </w:r>
            <w:r w:rsidRPr="00681161">
              <w:rPr>
                <w:rFonts w:asciiTheme="minorHAnsi" w:hAnsiTheme="minorHAnsi" w:cstheme="minorHAnsi"/>
              </w:rPr>
              <w:t>prohibition</w:t>
            </w:r>
            <w:r w:rsidRPr="00681161">
              <w:rPr>
                <w:rFonts w:asciiTheme="minorHAnsi" w:hAnsiTheme="minorHAnsi" w:cstheme="minorHAnsi"/>
                <w:spacing w:val="-8"/>
              </w:rPr>
              <w:t xml:space="preserve"> </w:t>
            </w:r>
            <w:r w:rsidRPr="00681161">
              <w:rPr>
                <w:rFonts w:asciiTheme="minorHAnsi" w:hAnsiTheme="minorHAnsi" w:cstheme="minorHAnsi"/>
              </w:rPr>
              <w:t>by</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United</w:t>
            </w:r>
            <w:r w:rsidRPr="00681161">
              <w:rPr>
                <w:rFonts w:asciiTheme="minorHAnsi" w:hAnsiTheme="minorHAnsi" w:cstheme="minorHAnsi"/>
                <w:spacing w:val="-8"/>
              </w:rPr>
              <w:t xml:space="preserve"> </w:t>
            </w:r>
            <w:r w:rsidRPr="00681161">
              <w:rPr>
                <w:rFonts w:asciiTheme="minorHAnsi" w:hAnsiTheme="minorHAnsi" w:cstheme="minorHAnsi"/>
              </w:rPr>
              <w:t>Nations,</w:t>
            </w:r>
            <w:r w:rsidRPr="00681161">
              <w:rPr>
                <w:rFonts w:asciiTheme="minorHAnsi" w:hAnsiTheme="minorHAnsi" w:cstheme="minorHAnsi"/>
                <w:spacing w:val="-8"/>
              </w:rPr>
              <w:t xml:space="preserve"> </w:t>
            </w:r>
            <w:r w:rsidRPr="00681161">
              <w:rPr>
                <w:rFonts w:asciiTheme="minorHAnsi" w:hAnsiTheme="minorHAnsi" w:cstheme="minorHAnsi"/>
              </w:rPr>
              <w:t>including</w:t>
            </w:r>
            <w:r w:rsidRPr="00681161">
              <w:rPr>
                <w:rFonts w:asciiTheme="minorHAnsi" w:hAnsiTheme="minorHAnsi" w:cstheme="minorHAnsi"/>
                <w:spacing w:val="-9"/>
              </w:rPr>
              <w:t xml:space="preserve"> </w:t>
            </w:r>
            <w:r w:rsidRPr="00681161">
              <w:rPr>
                <w:rFonts w:asciiTheme="minorHAnsi" w:hAnsiTheme="minorHAnsi" w:cstheme="minorHAnsi"/>
              </w:rPr>
              <w:t>but</w:t>
            </w:r>
            <w:r w:rsidRPr="00681161">
              <w:rPr>
                <w:rFonts w:asciiTheme="minorHAnsi" w:hAnsiTheme="minorHAnsi" w:cstheme="minorHAnsi"/>
                <w:spacing w:val="-8"/>
              </w:rPr>
              <w:t xml:space="preserve"> </w:t>
            </w:r>
            <w:r w:rsidRPr="00681161">
              <w:rPr>
                <w:rFonts w:asciiTheme="minorHAnsi" w:hAnsiTheme="minorHAnsi" w:cstheme="minorHAnsi"/>
              </w:rPr>
              <w:t>not</w:t>
            </w:r>
            <w:r w:rsidRPr="00681161">
              <w:rPr>
                <w:rFonts w:asciiTheme="minorHAnsi" w:hAnsiTheme="minorHAnsi" w:cstheme="minorHAnsi"/>
                <w:spacing w:val="-8"/>
              </w:rPr>
              <w:t xml:space="preserve"> </w:t>
            </w:r>
            <w:r w:rsidRPr="00681161">
              <w:rPr>
                <w:rFonts w:asciiTheme="minorHAnsi" w:hAnsiTheme="minorHAnsi" w:cstheme="minorHAnsi"/>
              </w:rPr>
              <w:t>limited</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8"/>
              </w:rPr>
              <w:t xml:space="preserve"> </w:t>
            </w:r>
            <w:r w:rsidRPr="00681161">
              <w:rPr>
                <w:rFonts w:asciiTheme="minorHAnsi" w:hAnsiTheme="minorHAnsi" w:cstheme="minorHAnsi"/>
              </w:rPr>
              <w:t>prohibitions</w:t>
            </w:r>
            <w:r w:rsidRPr="00681161">
              <w:rPr>
                <w:rFonts w:asciiTheme="minorHAnsi" w:hAnsiTheme="minorHAnsi" w:cstheme="minorHAnsi"/>
                <w:spacing w:val="-10"/>
              </w:rPr>
              <w:t xml:space="preserve"> </w:t>
            </w:r>
            <w:r w:rsidRPr="00681161">
              <w:rPr>
                <w:rFonts w:asciiTheme="minorHAnsi" w:hAnsiTheme="minorHAnsi" w:cstheme="minorHAnsi"/>
              </w:rPr>
              <w:t>derived from</w:t>
            </w:r>
            <w:r w:rsidRPr="00681161">
              <w:rPr>
                <w:rFonts w:asciiTheme="minorHAnsi" w:hAnsiTheme="minorHAnsi" w:cstheme="minorHAnsi"/>
                <w:spacing w:val="-12"/>
              </w:rPr>
              <w:t xml:space="preserve"> </w:t>
            </w:r>
            <w:r w:rsidRPr="00681161">
              <w:rPr>
                <w:rFonts w:asciiTheme="minorHAnsi" w:hAnsiTheme="minorHAnsi" w:cstheme="minorHAnsi"/>
              </w:rPr>
              <w:t>the</w:t>
            </w:r>
            <w:r w:rsidRPr="00681161">
              <w:rPr>
                <w:rFonts w:asciiTheme="minorHAnsi" w:hAnsiTheme="minorHAnsi" w:cstheme="minorHAnsi"/>
                <w:spacing w:val="-11"/>
              </w:rPr>
              <w:t xml:space="preserve"> </w:t>
            </w:r>
            <w:r w:rsidRPr="00681161">
              <w:rPr>
                <w:rFonts w:asciiTheme="minorHAnsi" w:hAnsiTheme="minorHAnsi" w:cstheme="minorHAnsi"/>
              </w:rPr>
              <w:t>Compendium</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2"/>
              </w:rPr>
              <w:t xml:space="preserve"> </w:t>
            </w:r>
            <w:r w:rsidRPr="00681161">
              <w:rPr>
                <w:rFonts w:asciiTheme="minorHAnsi" w:hAnsiTheme="minorHAnsi" w:cstheme="minorHAnsi"/>
              </w:rPr>
              <w:t>United</w:t>
            </w:r>
            <w:r w:rsidRPr="00681161">
              <w:rPr>
                <w:rFonts w:asciiTheme="minorHAnsi" w:hAnsiTheme="minorHAnsi" w:cstheme="minorHAnsi"/>
                <w:spacing w:val="-11"/>
              </w:rPr>
              <w:t xml:space="preserve"> </w:t>
            </w:r>
            <w:r w:rsidRPr="00681161">
              <w:rPr>
                <w:rFonts w:asciiTheme="minorHAnsi" w:hAnsiTheme="minorHAnsi" w:cstheme="minorHAnsi"/>
              </w:rPr>
              <w:t>Nations</w:t>
            </w:r>
            <w:r w:rsidRPr="00681161">
              <w:rPr>
                <w:rFonts w:asciiTheme="minorHAnsi" w:hAnsiTheme="minorHAnsi" w:cstheme="minorHAnsi"/>
                <w:spacing w:val="-11"/>
              </w:rPr>
              <w:t xml:space="preserve"> </w:t>
            </w:r>
            <w:r w:rsidRPr="00681161">
              <w:rPr>
                <w:rFonts w:asciiTheme="minorHAnsi" w:hAnsiTheme="minorHAnsi" w:cstheme="minorHAnsi"/>
              </w:rPr>
              <w:t>Security</w:t>
            </w:r>
            <w:r w:rsidRPr="00681161">
              <w:rPr>
                <w:rFonts w:asciiTheme="minorHAnsi" w:hAnsiTheme="minorHAnsi" w:cstheme="minorHAnsi"/>
                <w:spacing w:val="-12"/>
              </w:rPr>
              <w:t xml:space="preserve"> </w:t>
            </w:r>
            <w:r w:rsidRPr="00681161">
              <w:rPr>
                <w:rFonts w:asciiTheme="minorHAnsi" w:hAnsiTheme="minorHAnsi" w:cstheme="minorHAnsi"/>
              </w:rPr>
              <w:t>Council</w:t>
            </w:r>
            <w:r w:rsidRPr="00681161">
              <w:rPr>
                <w:rFonts w:asciiTheme="minorHAnsi" w:hAnsiTheme="minorHAnsi" w:cstheme="minorHAnsi"/>
                <w:spacing w:val="-11"/>
              </w:rPr>
              <w:t xml:space="preserve"> </w:t>
            </w:r>
            <w:r w:rsidRPr="00681161">
              <w:rPr>
                <w:rFonts w:asciiTheme="minorHAnsi" w:hAnsiTheme="minorHAnsi" w:cstheme="minorHAnsi"/>
              </w:rPr>
              <w:t>Sanctions</w:t>
            </w:r>
            <w:r w:rsidRPr="00681161">
              <w:rPr>
                <w:rFonts w:asciiTheme="minorHAnsi" w:hAnsiTheme="minorHAnsi" w:cstheme="minorHAnsi"/>
                <w:spacing w:val="-11"/>
              </w:rPr>
              <w:t xml:space="preserve"> </w:t>
            </w:r>
            <w:r w:rsidRPr="00681161">
              <w:rPr>
                <w:rFonts w:asciiTheme="minorHAnsi" w:hAnsiTheme="minorHAnsi" w:cstheme="minorHAnsi"/>
              </w:rPr>
              <w:t>Lists</w:t>
            </w:r>
            <w:r w:rsidRPr="00681161">
              <w:rPr>
                <w:rFonts w:asciiTheme="minorHAnsi" w:hAnsiTheme="minorHAnsi" w:cstheme="minorHAnsi"/>
                <w:spacing w:val="-12"/>
              </w:rPr>
              <w:t xml:space="preserve"> </w:t>
            </w:r>
            <w:r w:rsidRPr="00681161">
              <w:rPr>
                <w:rFonts w:asciiTheme="minorHAnsi" w:hAnsiTheme="minorHAnsi" w:cstheme="minorHAnsi"/>
              </w:rPr>
              <w:t>and</w:t>
            </w:r>
            <w:r w:rsidRPr="00681161">
              <w:rPr>
                <w:rFonts w:asciiTheme="minorHAnsi" w:hAnsiTheme="minorHAnsi" w:cstheme="minorHAnsi"/>
                <w:spacing w:val="-11"/>
              </w:rPr>
              <w:t xml:space="preserve"> </w:t>
            </w:r>
            <w:r w:rsidRPr="00681161">
              <w:rPr>
                <w:rFonts w:asciiTheme="minorHAnsi" w:hAnsiTheme="minorHAnsi" w:cstheme="minorHAnsi"/>
              </w:rPr>
              <w:t>have</w:t>
            </w:r>
            <w:r w:rsidRPr="00681161">
              <w:rPr>
                <w:rFonts w:asciiTheme="minorHAnsi" w:hAnsiTheme="minorHAnsi" w:cstheme="minorHAnsi"/>
                <w:spacing w:val="-11"/>
              </w:rPr>
              <w:t xml:space="preserve"> </w:t>
            </w:r>
            <w:r w:rsidRPr="00681161">
              <w:rPr>
                <w:rFonts w:asciiTheme="minorHAnsi" w:hAnsiTheme="minorHAnsi" w:cstheme="minorHAnsi"/>
              </w:rPr>
              <w:t>not</w:t>
            </w:r>
            <w:r w:rsidRPr="00681161">
              <w:rPr>
                <w:rFonts w:asciiTheme="minorHAnsi" w:hAnsiTheme="minorHAnsi" w:cstheme="minorHAnsi"/>
                <w:spacing w:val="-11"/>
              </w:rPr>
              <w:t xml:space="preserve"> </w:t>
            </w:r>
            <w:r w:rsidRPr="00681161">
              <w:rPr>
                <w:rFonts w:asciiTheme="minorHAnsi" w:hAnsiTheme="minorHAnsi" w:cstheme="minorHAnsi"/>
              </w:rPr>
              <w:t>been</w:t>
            </w:r>
            <w:r w:rsidRPr="00681161">
              <w:rPr>
                <w:rFonts w:asciiTheme="minorHAnsi" w:hAnsiTheme="minorHAnsi" w:cstheme="minorHAnsi"/>
                <w:spacing w:val="-12"/>
              </w:rPr>
              <w:t xml:space="preserve"> </w:t>
            </w:r>
            <w:r w:rsidRPr="00681161">
              <w:rPr>
                <w:rFonts w:asciiTheme="minorHAnsi" w:hAnsiTheme="minorHAnsi" w:cstheme="minorHAnsi"/>
              </w:rPr>
              <w:t>suspended, debarred, sanctioned or otherwise identified as ineligible by any UN Organization or the World Bank Group or any other international Organization.</w:t>
            </w:r>
          </w:p>
        </w:tc>
      </w:tr>
      <w:tr w:rsidR="00BB31C6" w:rsidRPr="00681161" w14:paraId="6EBAB331" w14:textId="77777777">
        <w:trPr>
          <w:trHeight w:val="745"/>
        </w:trPr>
        <w:tc>
          <w:tcPr>
            <w:tcW w:w="631" w:type="dxa"/>
          </w:tcPr>
          <w:p w14:paraId="0E15A87C"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6FED5E3B"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0044FEB0" w14:textId="77777777" w:rsidR="00BB31C6" w:rsidRPr="00681161" w:rsidRDefault="008D13C6">
            <w:pPr>
              <w:pStyle w:val="TableParagraph"/>
              <w:spacing w:before="1"/>
              <w:ind w:left="108"/>
              <w:rPr>
                <w:rFonts w:asciiTheme="minorHAnsi" w:hAnsiTheme="minorHAnsi" w:cstheme="minorHAnsi"/>
              </w:rPr>
            </w:pPr>
            <w:r w:rsidRPr="00681161">
              <w:rPr>
                <w:rFonts w:asciiTheme="minorHAnsi" w:hAnsiTheme="minorHAnsi" w:cstheme="minorHAnsi"/>
                <w:b/>
              </w:rPr>
              <w:t>Bankruptcy</w:t>
            </w:r>
            <w:r w:rsidRPr="00681161">
              <w:rPr>
                <w:rFonts w:asciiTheme="minorHAnsi" w:hAnsiTheme="minorHAnsi" w:cstheme="minorHAnsi"/>
              </w:rPr>
              <w:t>:</w:t>
            </w:r>
            <w:r w:rsidRPr="00681161">
              <w:rPr>
                <w:rFonts w:asciiTheme="minorHAnsi" w:hAnsiTheme="minorHAnsi" w:cstheme="minorHAnsi"/>
                <w:spacing w:val="40"/>
              </w:rPr>
              <w:t xml:space="preserve"> </w:t>
            </w:r>
            <w:r w:rsidRPr="00681161">
              <w:rPr>
                <w:rFonts w:asciiTheme="minorHAnsi" w:hAnsiTheme="minorHAnsi" w:cstheme="minorHAnsi"/>
              </w:rPr>
              <w:t>l/We</w:t>
            </w:r>
            <w:r w:rsidRPr="00681161">
              <w:rPr>
                <w:rFonts w:asciiTheme="minorHAnsi" w:hAnsiTheme="minorHAnsi" w:cstheme="minorHAnsi"/>
                <w:spacing w:val="40"/>
              </w:rPr>
              <w:t xml:space="preserve"> </w:t>
            </w:r>
            <w:r w:rsidRPr="00681161">
              <w:rPr>
                <w:rFonts w:asciiTheme="minorHAnsi" w:hAnsiTheme="minorHAnsi" w:cstheme="minorHAnsi"/>
              </w:rPr>
              <w:t>have</w:t>
            </w:r>
            <w:r w:rsidRPr="00681161">
              <w:rPr>
                <w:rFonts w:asciiTheme="minorHAnsi" w:hAnsiTheme="minorHAnsi" w:cstheme="minorHAnsi"/>
                <w:spacing w:val="40"/>
              </w:rPr>
              <w:t xml:space="preserve"> </w:t>
            </w:r>
            <w:r w:rsidRPr="00681161">
              <w:rPr>
                <w:rFonts w:asciiTheme="minorHAnsi" w:hAnsiTheme="minorHAnsi" w:cstheme="minorHAnsi"/>
              </w:rPr>
              <w:t>not</w:t>
            </w:r>
            <w:r w:rsidRPr="00681161">
              <w:rPr>
                <w:rFonts w:asciiTheme="minorHAnsi" w:hAnsiTheme="minorHAnsi" w:cstheme="minorHAnsi"/>
                <w:spacing w:val="40"/>
              </w:rPr>
              <w:t xml:space="preserve"> </w:t>
            </w:r>
            <w:r w:rsidRPr="00681161">
              <w:rPr>
                <w:rFonts w:asciiTheme="minorHAnsi" w:hAnsiTheme="minorHAnsi" w:cstheme="minorHAnsi"/>
              </w:rPr>
              <w:t>declared</w:t>
            </w:r>
            <w:r w:rsidRPr="00681161">
              <w:rPr>
                <w:rFonts w:asciiTheme="minorHAnsi" w:hAnsiTheme="minorHAnsi" w:cstheme="minorHAnsi"/>
                <w:spacing w:val="40"/>
              </w:rPr>
              <w:t xml:space="preserve"> </w:t>
            </w:r>
            <w:r w:rsidRPr="00681161">
              <w:rPr>
                <w:rFonts w:asciiTheme="minorHAnsi" w:hAnsiTheme="minorHAnsi" w:cstheme="minorHAnsi"/>
              </w:rPr>
              <w:t>bankruptcy,</w:t>
            </w:r>
            <w:r w:rsidRPr="00681161">
              <w:rPr>
                <w:rFonts w:asciiTheme="minorHAnsi" w:hAnsiTheme="minorHAnsi" w:cstheme="minorHAnsi"/>
                <w:spacing w:val="40"/>
              </w:rPr>
              <w:t xml:space="preserve"> </w:t>
            </w:r>
            <w:r w:rsidRPr="00681161">
              <w:rPr>
                <w:rFonts w:asciiTheme="minorHAnsi" w:hAnsiTheme="minorHAnsi" w:cstheme="minorHAnsi"/>
              </w:rPr>
              <w:t>are</w:t>
            </w:r>
            <w:r w:rsidRPr="00681161">
              <w:rPr>
                <w:rFonts w:asciiTheme="minorHAnsi" w:hAnsiTheme="minorHAnsi" w:cstheme="minorHAnsi"/>
                <w:spacing w:val="40"/>
              </w:rPr>
              <w:t xml:space="preserve"> </w:t>
            </w:r>
            <w:r w:rsidRPr="00681161">
              <w:rPr>
                <w:rFonts w:asciiTheme="minorHAnsi" w:hAnsiTheme="minorHAnsi" w:cstheme="minorHAnsi"/>
              </w:rPr>
              <w:t>not</w:t>
            </w:r>
            <w:r w:rsidRPr="00681161">
              <w:rPr>
                <w:rFonts w:asciiTheme="minorHAnsi" w:hAnsiTheme="minorHAnsi" w:cstheme="minorHAnsi"/>
                <w:spacing w:val="40"/>
              </w:rPr>
              <w:t xml:space="preserve"> </w:t>
            </w:r>
            <w:r w:rsidRPr="00681161">
              <w:rPr>
                <w:rFonts w:asciiTheme="minorHAnsi" w:hAnsiTheme="minorHAnsi" w:cstheme="minorHAnsi"/>
              </w:rPr>
              <w:t>involved</w:t>
            </w:r>
            <w:r w:rsidRPr="00681161">
              <w:rPr>
                <w:rFonts w:asciiTheme="minorHAnsi" w:hAnsiTheme="minorHAnsi" w:cstheme="minorHAnsi"/>
                <w:spacing w:val="40"/>
              </w:rPr>
              <w:t xml:space="preserve"> </w:t>
            </w:r>
            <w:r w:rsidRPr="00681161">
              <w:rPr>
                <w:rFonts w:asciiTheme="minorHAnsi" w:hAnsiTheme="minorHAnsi" w:cstheme="minorHAnsi"/>
              </w:rPr>
              <w:t>in</w:t>
            </w:r>
            <w:r w:rsidRPr="00681161">
              <w:rPr>
                <w:rFonts w:asciiTheme="minorHAnsi" w:hAnsiTheme="minorHAnsi" w:cstheme="minorHAnsi"/>
                <w:spacing w:val="40"/>
              </w:rPr>
              <w:t xml:space="preserve"> </w:t>
            </w:r>
            <w:r w:rsidRPr="00681161">
              <w:rPr>
                <w:rFonts w:asciiTheme="minorHAnsi" w:hAnsiTheme="minorHAnsi" w:cstheme="minorHAnsi"/>
              </w:rPr>
              <w:t>bankruptcy</w:t>
            </w:r>
            <w:r w:rsidRPr="00681161">
              <w:rPr>
                <w:rFonts w:asciiTheme="minorHAnsi" w:hAnsiTheme="minorHAnsi" w:cstheme="minorHAnsi"/>
                <w:spacing w:val="40"/>
              </w:rPr>
              <w:t xml:space="preserve"> </w:t>
            </w:r>
            <w:r w:rsidRPr="00681161">
              <w:rPr>
                <w:rFonts w:asciiTheme="minorHAnsi" w:hAnsiTheme="minorHAnsi" w:cstheme="minorHAnsi"/>
              </w:rPr>
              <w:t>or</w:t>
            </w:r>
            <w:r w:rsidRPr="00681161">
              <w:rPr>
                <w:rFonts w:asciiTheme="minorHAnsi" w:hAnsiTheme="minorHAnsi" w:cstheme="minorHAnsi"/>
                <w:spacing w:val="40"/>
              </w:rPr>
              <w:t xml:space="preserve"> </w:t>
            </w:r>
            <w:r w:rsidRPr="00681161">
              <w:rPr>
                <w:rFonts w:asciiTheme="minorHAnsi" w:hAnsiTheme="minorHAnsi" w:cstheme="minorHAnsi"/>
              </w:rPr>
              <w:t>receivership proceedings,</w:t>
            </w:r>
            <w:r w:rsidRPr="00681161">
              <w:rPr>
                <w:rFonts w:asciiTheme="minorHAnsi" w:hAnsiTheme="minorHAnsi" w:cstheme="minorHAnsi"/>
                <w:spacing w:val="17"/>
              </w:rPr>
              <w:t xml:space="preserve"> </w:t>
            </w:r>
            <w:r w:rsidRPr="00681161">
              <w:rPr>
                <w:rFonts w:asciiTheme="minorHAnsi" w:hAnsiTheme="minorHAnsi" w:cstheme="minorHAnsi"/>
              </w:rPr>
              <w:t>and</w:t>
            </w:r>
            <w:r w:rsidRPr="00681161">
              <w:rPr>
                <w:rFonts w:asciiTheme="minorHAnsi" w:hAnsiTheme="minorHAnsi" w:cstheme="minorHAnsi"/>
                <w:spacing w:val="15"/>
              </w:rPr>
              <w:t xml:space="preserve"> </w:t>
            </w:r>
            <w:r w:rsidRPr="00681161">
              <w:rPr>
                <w:rFonts w:asciiTheme="minorHAnsi" w:hAnsiTheme="minorHAnsi" w:cstheme="minorHAnsi"/>
              </w:rPr>
              <w:t>there</w:t>
            </w:r>
            <w:r w:rsidRPr="00681161">
              <w:rPr>
                <w:rFonts w:asciiTheme="minorHAnsi" w:hAnsiTheme="minorHAnsi" w:cstheme="minorHAnsi"/>
                <w:spacing w:val="16"/>
              </w:rPr>
              <w:t xml:space="preserve"> </w:t>
            </w:r>
            <w:r w:rsidRPr="00681161">
              <w:rPr>
                <w:rFonts w:asciiTheme="minorHAnsi" w:hAnsiTheme="minorHAnsi" w:cstheme="minorHAnsi"/>
              </w:rPr>
              <w:t>is</w:t>
            </w:r>
            <w:r w:rsidRPr="00681161">
              <w:rPr>
                <w:rFonts w:asciiTheme="minorHAnsi" w:hAnsiTheme="minorHAnsi" w:cstheme="minorHAnsi"/>
                <w:spacing w:val="13"/>
              </w:rPr>
              <w:t xml:space="preserve"> </w:t>
            </w:r>
            <w:r w:rsidRPr="00681161">
              <w:rPr>
                <w:rFonts w:asciiTheme="minorHAnsi" w:hAnsiTheme="minorHAnsi" w:cstheme="minorHAnsi"/>
              </w:rPr>
              <w:t>no</w:t>
            </w:r>
            <w:r w:rsidRPr="00681161">
              <w:rPr>
                <w:rFonts w:asciiTheme="minorHAnsi" w:hAnsiTheme="minorHAnsi" w:cstheme="minorHAnsi"/>
                <w:spacing w:val="17"/>
              </w:rPr>
              <w:t xml:space="preserve"> </w:t>
            </w:r>
            <w:r w:rsidRPr="00681161">
              <w:rPr>
                <w:rFonts w:asciiTheme="minorHAnsi" w:hAnsiTheme="minorHAnsi" w:cstheme="minorHAnsi"/>
              </w:rPr>
              <w:t>judgment</w:t>
            </w:r>
            <w:r w:rsidRPr="00681161">
              <w:rPr>
                <w:rFonts w:asciiTheme="minorHAnsi" w:hAnsiTheme="minorHAnsi" w:cstheme="minorHAnsi"/>
                <w:spacing w:val="14"/>
              </w:rPr>
              <w:t xml:space="preserve"> </w:t>
            </w:r>
            <w:r w:rsidRPr="00681161">
              <w:rPr>
                <w:rFonts w:asciiTheme="minorHAnsi" w:hAnsiTheme="minorHAnsi" w:cstheme="minorHAnsi"/>
              </w:rPr>
              <w:t>or</w:t>
            </w:r>
            <w:r w:rsidRPr="00681161">
              <w:rPr>
                <w:rFonts w:asciiTheme="minorHAnsi" w:hAnsiTheme="minorHAnsi" w:cstheme="minorHAnsi"/>
                <w:spacing w:val="14"/>
              </w:rPr>
              <w:t xml:space="preserve"> </w:t>
            </w:r>
            <w:r w:rsidRPr="00681161">
              <w:rPr>
                <w:rFonts w:asciiTheme="minorHAnsi" w:hAnsiTheme="minorHAnsi" w:cstheme="minorHAnsi"/>
              </w:rPr>
              <w:t>pending</w:t>
            </w:r>
            <w:r w:rsidRPr="00681161">
              <w:rPr>
                <w:rFonts w:asciiTheme="minorHAnsi" w:hAnsiTheme="minorHAnsi" w:cstheme="minorHAnsi"/>
                <w:spacing w:val="17"/>
              </w:rPr>
              <w:t xml:space="preserve"> </w:t>
            </w:r>
            <w:r w:rsidRPr="00681161">
              <w:rPr>
                <w:rFonts w:asciiTheme="minorHAnsi" w:hAnsiTheme="minorHAnsi" w:cstheme="minorHAnsi"/>
              </w:rPr>
              <w:t>legal</w:t>
            </w:r>
            <w:r w:rsidRPr="00681161">
              <w:rPr>
                <w:rFonts w:asciiTheme="minorHAnsi" w:hAnsiTheme="minorHAnsi" w:cstheme="minorHAnsi"/>
                <w:spacing w:val="16"/>
              </w:rPr>
              <w:t xml:space="preserve"> </w:t>
            </w:r>
            <w:r w:rsidRPr="00681161">
              <w:rPr>
                <w:rFonts w:asciiTheme="minorHAnsi" w:hAnsiTheme="minorHAnsi" w:cstheme="minorHAnsi"/>
              </w:rPr>
              <w:t>action</w:t>
            </w:r>
            <w:r w:rsidRPr="00681161">
              <w:rPr>
                <w:rFonts w:asciiTheme="minorHAnsi" w:hAnsiTheme="minorHAnsi" w:cstheme="minorHAnsi"/>
                <w:spacing w:val="21"/>
              </w:rPr>
              <w:t xml:space="preserve"> </w:t>
            </w:r>
            <w:r w:rsidRPr="00681161">
              <w:rPr>
                <w:rFonts w:asciiTheme="minorHAnsi" w:hAnsiTheme="minorHAnsi" w:cstheme="minorHAnsi"/>
              </w:rPr>
              <w:t>against</w:t>
            </w:r>
            <w:r w:rsidRPr="00681161">
              <w:rPr>
                <w:rFonts w:asciiTheme="minorHAnsi" w:hAnsiTheme="minorHAnsi" w:cstheme="minorHAnsi"/>
                <w:spacing w:val="14"/>
              </w:rPr>
              <w:t xml:space="preserve"> </w:t>
            </w:r>
            <w:r w:rsidRPr="00681161">
              <w:rPr>
                <w:rFonts w:asciiTheme="minorHAnsi" w:hAnsiTheme="minorHAnsi" w:cstheme="minorHAnsi"/>
              </w:rPr>
              <w:t>them</w:t>
            </w:r>
            <w:r w:rsidRPr="00681161">
              <w:rPr>
                <w:rFonts w:asciiTheme="minorHAnsi" w:hAnsiTheme="minorHAnsi" w:cstheme="minorHAnsi"/>
                <w:spacing w:val="14"/>
              </w:rPr>
              <w:t xml:space="preserve"> </w:t>
            </w:r>
            <w:r w:rsidRPr="00681161">
              <w:rPr>
                <w:rFonts w:asciiTheme="minorHAnsi" w:hAnsiTheme="minorHAnsi" w:cstheme="minorHAnsi"/>
              </w:rPr>
              <w:t>that</w:t>
            </w:r>
            <w:r w:rsidRPr="00681161">
              <w:rPr>
                <w:rFonts w:asciiTheme="minorHAnsi" w:hAnsiTheme="minorHAnsi" w:cstheme="minorHAnsi"/>
                <w:spacing w:val="15"/>
              </w:rPr>
              <w:t xml:space="preserve"> </w:t>
            </w:r>
            <w:r w:rsidRPr="00681161">
              <w:rPr>
                <w:rFonts w:asciiTheme="minorHAnsi" w:hAnsiTheme="minorHAnsi" w:cstheme="minorHAnsi"/>
              </w:rPr>
              <w:t>could</w:t>
            </w:r>
            <w:r w:rsidRPr="00681161">
              <w:rPr>
                <w:rFonts w:asciiTheme="minorHAnsi" w:hAnsiTheme="minorHAnsi" w:cstheme="minorHAnsi"/>
                <w:spacing w:val="17"/>
              </w:rPr>
              <w:t xml:space="preserve"> </w:t>
            </w:r>
            <w:r w:rsidRPr="00681161">
              <w:rPr>
                <w:rFonts w:asciiTheme="minorHAnsi" w:hAnsiTheme="minorHAnsi" w:cstheme="minorHAnsi"/>
              </w:rPr>
              <w:t>impair</w:t>
            </w:r>
            <w:r w:rsidRPr="00681161">
              <w:rPr>
                <w:rFonts w:asciiTheme="minorHAnsi" w:hAnsiTheme="minorHAnsi" w:cstheme="minorHAnsi"/>
                <w:spacing w:val="14"/>
              </w:rPr>
              <w:t xml:space="preserve"> </w:t>
            </w:r>
            <w:proofErr w:type="gramStart"/>
            <w:r w:rsidRPr="00681161">
              <w:rPr>
                <w:rFonts w:asciiTheme="minorHAnsi" w:hAnsiTheme="minorHAnsi" w:cstheme="minorHAnsi"/>
                <w:spacing w:val="-2"/>
              </w:rPr>
              <w:t>their</w:t>
            </w:r>
            <w:proofErr w:type="gramEnd"/>
          </w:p>
          <w:p w14:paraId="71EB6626" w14:textId="77777777" w:rsidR="00BB31C6" w:rsidRPr="00681161" w:rsidRDefault="008D13C6">
            <w:pPr>
              <w:pStyle w:val="TableParagraph"/>
              <w:spacing w:line="236" w:lineRule="exact"/>
              <w:ind w:left="108"/>
              <w:rPr>
                <w:rFonts w:asciiTheme="minorHAnsi" w:hAnsiTheme="minorHAnsi" w:cstheme="minorHAnsi"/>
              </w:rPr>
            </w:pPr>
            <w:r w:rsidRPr="00681161">
              <w:rPr>
                <w:rFonts w:asciiTheme="minorHAnsi" w:hAnsiTheme="minorHAnsi" w:cstheme="minorHAnsi"/>
              </w:rPr>
              <w:t>operations</w:t>
            </w:r>
            <w:r w:rsidRPr="00681161">
              <w:rPr>
                <w:rFonts w:asciiTheme="minorHAnsi" w:hAnsiTheme="minorHAnsi" w:cstheme="minorHAnsi"/>
                <w:spacing w:val="-9"/>
              </w:rPr>
              <w:t xml:space="preserve"> </w:t>
            </w:r>
            <w:r w:rsidRPr="00681161">
              <w:rPr>
                <w:rFonts w:asciiTheme="minorHAnsi" w:hAnsiTheme="minorHAnsi" w:cstheme="minorHAnsi"/>
              </w:rPr>
              <w:t>in</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foreseeable</w:t>
            </w:r>
            <w:r w:rsidRPr="00681161">
              <w:rPr>
                <w:rFonts w:asciiTheme="minorHAnsi" w:hAnsiTheme="minorHAnsi" w:cstheme="minorHAnsi"/>
                <w:spacing w:val="-6"/>
              </w:rPr>
              <w:t xml:space="preserve"> </w:t>
            </w:r>
            <w:r w:rsidRPr="00681161">
              <w:rPr>
                <w:rFonts w:asciiTheme="minorHAnsi" w:hAnsiTheme="minorHAnsi" w:cstheme="minorHAnsi"/>
                <w:spacing w:val="-2"/>
              </w:rPr>
              <w:t>future.</w:t>
            </w:r>
          </w:p>
        </w:tc>
      </w:tr>
    </w:tbl>
    <w:p w14:paraId="7093B582" w14:textId="77777777" w:rsidR="00BB31C6" w:rsidRPr="00681161" w:rsidRDefault="00BB31C6">
      <w:pPr>
        <w:spacing w:line="236" w:lineRule="exact"/>
        <w:rPr>
          <w:rFonts w:asciiTheme="minorHAnsi" w:hAnsiTheme="minorHAnsi" w:cstheme="minorHAnsi"/>
        </w:rPr>
      </w:pPr>
    </w:p>
    <w:p w14:paraId="43673E0D" w14:textId="77777777" w:rsidR="00DE62F9" w:rsidRPr="00681161" w:rsidRDefault="00DE62F9" w:rsidP="00DE62F9">
      <w:pPr>
        <w:rPr>
          <w:rFonts w:asciiTheme="minorHAnsi" w:hAnsiTheme="minorHAnsi" w:cstheme="minorHAnsi"/>
        </w:rPr>
      </w:pPr>
    </w:p>
    <w:p w14:paraId="080AB6B7" w14:textId="77777777" w:rsidR="00DE62F9" w:rsidRPr="00681161" w:rsidRDefault="00DE62F9" w:rsidP="00DE62F9">
      <w:pPr>
        <w:rPr>
          <w:rFonts w:asciiTheme="minorHAnsi" w:hAnsiTheme="minorHAnsi" w:cstheme="minorHAnsi"/>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54"/>
        <w:gridCol w:w="8531"/>
      </w:tblGrid>
      <w:tr w:rsidR="00DE62F9" w:rsidRPr="00681161" w14:paraId="272B73A3" w14:textId="77777777" w:rsidTr="0034489F">
        <w:trPr>
          <w:trHeight w:val="244"/>
        </w:trPr>
        <w:tc>
          <w:tcPr>
            <w:tcW w:w="631" w:type="dxa"/>
          </w:tcPr>
          <w:p w14:paraId="40AFF026" w14:textId="77777777" w:rsidR="00DE62F9" w:rsidRPr="00681161" w:rsidRDefault="00DE62F9" w:rsidP="0034489F">
            <w:pPr>
              <w:pStyle w:val="TableParagraph"/>
              <w:spacing w:before="1" w:line="223" w:lineRule="exact"/>
              <w:ind w:left="155" w:right="156"/>
              <w:jc w:val="center"/>
              <w:rPr>
                <w:rFonts w:asciiTheme="minorHAnsi" w:hAnsiTheme="minorHAnsi" w:cstheme="minorHAnsi"/>
                <w:b/>
              </w:rPr>
            </w:pPr>
            <w:r w:rsidRPr="00681161">
              <w:rPr>
                <w:rFonts w:asciiTheme="minorHAnsi" w:hAnsiTheme="minorHAnsi" w:cstheme="minorHAnsi"/>
                <w:b/>
                <w:spacing w:val="-5"/>
              </w:rPr>
              <w:t>Yes</w:t>
            </w:r>
          </w:p>
        </w:tc>
        <w:tc>
          <w:tcPr>
            <w:tcW w:w="554" w:type="dxa"/>
          </w:tcPr>
          <w:p w14:paraId="389CAD1C" w14:textId="77777777" w:rsidR="00DE62F9" w:rsidRPr="00681161" w:rsidRDefault="00DE62F9" w:rsidP="0034489F">
            <w:pPr>
              <w:pStyle w:val="TableParagraph"/>
              <w:spacing w:before="1" w:line="223" w:lineRule="exact"/>
              <w:ind w:left="138" w:right="135"/>
              <w:jc w:val="center"/>
              <w:rPr>
                <w:rFonts w:asciiTheme="minorHAnsi" w:hAnsiTheme="minorHAnsi" w:cstheme="minorHAnsi"/>
                <w:b/>
              </w:rPr>
            </w:pPr>
            <w:r w:rsidRPr="00681161">
              <w:rPr>
                <w:rFonts w:asciiTheme="minorHAnsi" w:hAnsiTheme="minorHAnsi" w:cstheme="minorHAnsi"/>
                <w:b/>
                <w:spacing w:val="-5"/>
              </w:rPr>
              <w:t>No</w:t>
            </w:r>
          </w:p>
        </w:tc>
        <w:tc>
          <w:tcPr>
            <w:tcW w:w="8531" w:type="dxa"/>
          </w:tcPr>
          <w:p w14:paraId="6DA9D3B3" w14:textId="77777777" w:rsidR="00DE62F9" w:rsidRPr="00681161" w:rsidRDefault="00DE62F9" w:rsidP="0034489F">
            <w:pPr>
              <w:pStyle w:val="TableParagraph"/>
              <w:rPr>
                <w:rFonts w:asciiTheme="minorHAnsi" w:hAnsiTheme="minorHAnsi" w:cstheme="minorHAnsi"/>
              </w:rPr>
            </w:pPr>
          </w:p>
        </w:tc>
      </w:tr>
      <w:tr w:rsidR="00DE62F9" w:rsidRPr="00681161" w14:paraId="41E31D99" w14:textId="77777777" w:rsidTr="0034489F">
        <w:trPr>
          <w:trHeight w:val="489"/>
        </w:trPr>
        <w:tc>
          <w:tcPr>
            <w:tcW w:w="631" w:type="dxa"/>
          </w:tcPr>
          <w:p w14:paraId="49000690"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21088DB1"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60308ECC" w14:textId="77777777" w:rsidR="00DE62F9" w:rsidRPr="00681161" w:rsidRDefault="00DE62F9" w:rsidP="0034489F">
            <w:pPr>
              <w:pStyle w:val="TableParagraph"/>
              <w:spacing w:line="240" w:lineRule="atLeast"/>
              <w:ind w:left="108"/>
              <w:rPr>
                <w:rFonts w:asciiTheme="minorHAnsi" w:hAnsiTheme="minorHAnsi" w:cstheme="minorHAnsi"/>
              </w:rPr>
            </w:pPr>
            <w:r w:rsidRPr="00681161">
              <w:rPr>
                <w:rFonts w:asciiTheme="minorHAnsi" w:hAnsiTheme="minorHAnsi" w:cstheme="minorHAnsi"/>
                <w:b/>
              </w:rPr>
              <w:t xml:space="preserve">Offer Validity Period: </w:t>
            </w:r>
            <w:r w:rsidRPr="00681161">
              <w:rPr>
                <w:rFonts w:asciiTheme="minorHAnsi" w:hAnsiTheme="minorHAnsi" w:cstheme="minorHAnsi"/>
              </w:rPr>
              <w:t>I/We confirm that this Quote, including the price, remains open for acceptance for the Offer Validity.</w:t>
            </w:r>
          </w:p>
        </w:tc>
      </w:tr>
      <w:tr w:rsidR="00DE62F9" w:rsidRPr="00681161" w14:paraId="7383A771" w14:textId="77777777" w:rsidTr="0034489F">
        <w:trPr>
          <w:trHeight w:val="486"/>
        </w:trPr>
        <w:tc>
          <w:tcPr>
            <w:tcW w:w="631" w:type="dxa"/>
          </w:tcPr>
          <w:p w14:paraId="40F3493A"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504D1D52"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396AB82B" w14:textId="77777777" w:rsidR="00DE62F9" w:rsidRPr="00681161" w:rsidRDefault="00DE62F9" w:rsidP="0034489F">
            <w:pPr>
              <w:pStyle w:val="TableParagraph"/>
              <w:spacing w:line="243" w:lineRule="exact"/>
              <w:ind w:left="108"/>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4"/>
              </w:rPr>
              <w:t xml:space="preserve"> </w:t>
            </w:r>
            <w:r w:rsidRPr="00681161">
              <w:rPr>
                <w:rFonts w:asciiTheme="minorHAnsi" w:hAnsiTheme="minorHAnsi" w:cstheme="minorHAnsi"/>
              </w:rPr>
              <w:t>understand</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recognize</w:t>
            </w:r>
            <w:r w:rsidRPr="00681161">
              <w:rPr>
                <w:rFonts w:asciiTheme="minorHAnsi" w:hAnsiTheme="minorHAnsi" w:cstheme="minorHAnsi"/>
                <w:spacing w:val="5"/>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you</w:t>
            </w:r>
            <w:r w:rsidRPr="00681161">
              <w:rPr>
                <w:rFonts w:asciiTheme="minorHAnsi" w:hAnsiTheme="minorHAnsi" w:cstheme="minorHAnsi"/>
                <w:spacing w:val="3"/>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not</w:t>
            </w:r>
            <w:r w:rsidRPr="00681161">
              <w:rPr>
                <w:rFonts w:asciiTheme="minorHAnsi" w:hAnsiTheme="minorHAnsi" w:cstheme="minorHAnsi"/>
                <w:spacing w:val="2"/>
              </w:rPr>
              <w:t xml:space="preserve"> </w:t>
            </w:r>
            <w:r w:rsidRPr="00681161">
              <w:rPr>
                <w:rFonts w:asciiTheme="minorHAnsi" w:hAnsiTheme="minorHAnsi" w:cstheme="minorHAnsi"/>
              </w:rPr>
              <w:t>bound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1"/>
              </w:rPr>
              <w:t xml:space="preserve"> </w:t>
            </w:r>
            <w:r w:rsidRPr="00681161">
              <w:rPr>
                <w:rFonts w:asciiTheme="minorHAnsi" w:hAnsiTheme="minorHAnsi" w:cstheme="minorHAnsi"/>
              </w:rPr>
              <w:t>accept</w:t>
            </w:r>
            <w:r w:rsidRPr="00681161">
              <w:rPr>
                <w:rFonts w:asciiTheme="minorHAnsi" w:hAnsiTheme="minorHAnsi" w:cstheme="minorHAnsi"/>
                <w:spacing w:val="5"/>
              </w:rPr>
              <w:t xml:space="preserve"> </w:t>
            </w:r>
            <w:r w:rsidRPr="00681161">
              <w:rPr>
                <w:rFonts w:asciiTheme="minorHAnsi" w:hAnsiTheme="minorHAnsi" w:cstheme="minorHAnsi"/>
              </w:rPr>
              <w:t>any</w:t>
            </w:r>
            <w:r w:rsidRPr="00681161">
              <w:rPr>
                <w:rFonts w:asciiTheme="minorHAnsi" w:hAnsiTheme="minorHAnsi" w:cstheme="minorHAnsi"/>
                <w:spacing w:val="5"/>
              </w:rPr>
              <w:t xml:space="preserve"> </w:t>
            </w:r>
            <w:r w:rsidRPr="00681161">
              <w:rPr>
                <w:rFonts w:asciiTheme="minorHAnsi" w:hAnsiTheme="minorHAnsi" w:cstheme="minorHAnsi"/>
              </w:rPr>
              <w:t>Quotation</w:t>
            </w:r>
            <w:r w:rsidRPr="00681161">
              <w:rPr>
                <w:rFonts w:asciiTheme="minorHAnsi" w:hAnsiTheme="minorHAnsi" w:cstheme="minorHAnsi"/>
                <w:spacing w:val="4"/>
              </w:rPr>
              <w:t xml:space="preserve"> </w:t>
            </w:r>
            <w:r w:rsidRPr="00681161">
              <w:rPr>
                <w:rFonts w:asciiTheme="minorHAnsi" w:hAnsiTheme="minorHAnsi" w:cstheme="minorHAnsi"/>
              </w:rPr>
              <w:t>you</w:t>
            </w:r>
            <w:r w:rsidRPr="00681161">
              <w:rPr>
                <w:rFonts w:asciiTheme="minorHAnsi" w:hAnsiTheme="minorHAnsi" w:cstheme="minorHAnsi"/>
                <w:spacing w:val="12"/>
              </w:rPr>
              <w:t xml:space="preserve"> </w:t>
            </w:r>
            <w:r w:rsidRPr="00681161">
              <w:rPr>
                <w:rFonts w:asciiTheme="minorHAnsi" w:hAnsiTheme="minorHAnsi" w:cstheme="minorHAnsi"/>
              </w:rPr>
              <w:t>receive,</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spacing w:val="-5"/>
              </w:rPr>
              <w:t>we</w:t>
            </w:r>
          </w:p>
          <w:p w14:paraId="4E281A3E" w14:textId="77777777" w:rsidR="00DE62F9" w:rsidRPr="00681161" w:rsidRDefault="00DE62F9" w:rsidP="0034489F">
            <w:pPr>
              <w:pStyle w:val="TableParagraph"/>
              <w:spacing w:line="223" w:lineRule="exact"/>
              <w:ind w:left="108"/>
              <w:rPr>
                <w:rFonts w:asciiTheme="minorHAnsi" w:hAnsiTheme="minorHAnsi" w:cstheme="minorHAnsi"/>
              </w:rPr>
            </w:pPr>
            <w:r w:rsidRPr="00681161">
              <w:rPr>
                <w:rFonts w:asciiTheme="minorHAnsi" w:hAnsiTheme="minorHAnsi" w:cstheme="minorHAnsi"/>
              </w:rPr>
              <w:t>certify</w:t>
            </w:r>
            <w:r w:rsidRPr="00681161">
              <w:rPr>
                <w:rFonts w:asciiTheme="minorHAnsi" w:hAnsiTheme="minorHAnsi" w:cstheme="minorHAnsi"/>
                <w:spacing w:val="-4"/>
              </w:rPr>
              <w:t xml:space="preserve"> </w:t>
            </w:r>
            <w:r w:rsidRPr="00681161">
              <w:rPr>
                <w:rFonts w:asciiTheme="minorHAnsi" w:hAnsiTheme="minorHAnsi" w:cstheme="minorHAnsi"/>
              </w:rPr>
              <w:t>that</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goods</w:t>
            </w:r>
            <w:r w:rsidRPr="00681161">
              <w:rPr>
                <w:rFonts w:asciiTheme="minorHAnsi" w:hAnsiTheme="minorHAnsi" w:cstheme="minorHAnsi"/>
                <w:spacing w:val="-6"/>
              </w:rPr>
              <w:t xml:space="preserve"> </w:t>
            </w:r>
            <w:r w:rsidRPr="00681161">
              <w:rPr>
                <w:rFonts w:asciiTheme="minorHAnsi" w:hAnsiTheme="minorHAnsi" w:cstheme="minorHAnsi"/>
              </w:rPr>
              <w:t>offered</w:t>
            </w:r>
            <w:r w:rsidRPr="00681161">
              <w:rPr>
                <w:rFonts w:asciiTheme="minorHAnsi" w:hAnsiTheme="minorHAnsi" w:cstheme="minorHAnsi"/>
                <w:spacing w:val="-1"/>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our</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4"/>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new</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spacing w:val="-2"/>
              </w:rPr>
              <w:t>unused.</w:t>
            </w:r>
          </w:p>
        </w:tc>
      </w:tr>
      <w:tr w:rsidR="00DE62F9" w:rsidRPr="00681161" w14:paraId="562E1F89" w14:textId="77777777" w:rsidTr="0034489F">
        <w:trPr>
          <w:trHeight w:val="489"/>
        </w:trPr>
        <w:tc>
          <w:tcPr>
            <w:tcW w:w="631" w:type="dxa"/>
          </w:tcPr>
          <w:p w14:paraId="1CBBA1F9"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6541941D"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FDC0164" w14:textId="77777777" w:rsidR="00DE62F9" w:rsidRPr="00681161" w:rsidRDefault="00DE62F9" w:rsidP="0034489F">
            <w:pPr>
              <w:pStyle w:val="TableParagraph"/>
              <w:spacing w:line="240" w:lineRule="atLeast"/>
              <w:ind w:left="108"/>
              <w:rPr>
                <w:rFonts w:asciiTheme="minorHAnsi" w:hAnsiTheme="minorHAnsi" w:cstheme="minorHAnsi"/>
              </w:rPr>
            </w:pPr>
            <w:r w:rsidRPr="00681161">
              <w:rPr>
                <w:rFonts w:asciiTheme="minorHAnsi" w:hAnsiTheme="minorHAnsi" w:cstheme="minorHAnsi"/>
              </w:rPr>
              <w:t>By signing</w:t>
            </w:r>
            <w:r w:rsidRPr="00681161">
              <w:rPr>
                <w:rFonts w:asciiTheme="minorHAnsi" w:hAnsiTheme="minorHAnsi" w:cstheme="minorHAnsi"/>
                <w:spacing w:val="-1"/>
              </w:rPr>
              <w:t xml:space="preserve"> </w:t>
            </w:r>
            <w:r w:rsidRPr="00681161">
              <w:rPr>
                <w:rFonts w:asciiTheme="minorHAnsi" w:hAnsiTheme="minorHAnsi" w:cstheme="minorHAnsi"/>
              </w:rPr>
              <w:t>this</w:t>
            </w:r>
            <w:r w:rsidRPr="00681161">
              <w:rPr>
                <w:rFonts w:asciiTheme="minorHAnsi" w:hAnsiTheme="minorHAnsi" w:cstheme="minorHAnsi"/>
                <w:spacing w:val="-1"/>
              </w:rPr>
              <w:t xml:space="preserve"> </w:t>
            </w:r>
            <w:r w:rsidRPr="00681161">
              <w:rPr>
                <w:rFonts w:asciiTheme="minorHAnsi" w:hAnsiTheme="minorHAnsi" w:cstheme="minorHAnsi"/>
              </w:rPr>
              <w:t>declaration, the</w:t>
            </w:r>
            <w:r w:rsidRPr="00681161">
              <w:rPr>
                <w:rFonts w:asciiTheme="minorHAnsi" w:hAnsiTheme="minorHAnsi" w:cstheme="minorHAnsi"/>
                <w:spacing w:val="-1"/>
              </w:rPr>
              <w:t xml:space="preserve"> </w:t>
            </w:r>
            <w:r w:rsidRPr="00681161">
              <w:rPr>
                <w:rFonts w:asciiTheme="minorHAnsi" w:hAnsiTheme="minorHAnsi" w:cstheme="minorHAnsi"/>
              </w:rPr>
              <w:t xml:space="preserve">signatory below represents, </w:t>
            </w:r>
            <w:proofErr w:type="gramStart"/>
            <w:r w:rsidRPr="00681161">
              <w:rPr>
                <w:rFonts w:asciiTheme="minorHAnsi" w:hAnsiTheme="minorHAnsi" w:cstheme="minorHAnsi"/>
              </w:rPr>
              <w:t>warrants</w:t>
            </w:r>
            <w:proofErr w:type="gramEnd"/>
            <w:r w:rsidRPr="00681161">
              <w:rPr>
                <w:rFonts w:asciiTheme="minorHAnsi" w:hAnsiTheme="minorHAnsi" w:cstheme="minorHAnsi"/>
                <w:spacing w:val="-1"/>
              </w:rPr>
              <w:t xml:space="preserve"> </w:t>
            </w:r>
            <w:r w:rsidRPr="00681161">
              <w:rPr>
                <w:rFonts w:asciiTheme="minorHAnsi" w:hAnsiTheme="minorHAnsi" w:cstheme="minorHAnsi"/>
              </w:rPr>
              <w:t>and agrees</w:t>
            </w:r>
            <w:r w:rsidRPr="00681161">
              <w:rPr>
                <w:rFonts w:asciiTheme="minorHAnsi" w:hAnsiTheme="minorHAnsi" w:cstheme="minorHAnsi"/>
                <w:spacing w:val="-1"/>
              </w:rPr>
              <w:t xml:space="preserve"> </w:t>
            </w:r>
            <w:r w:rsidRPr="00681161">
              <w:rPr>
                <w:rFonts w:asciiTheme="minorHAnsi" w:hAnsiTheme="minorHAnsi" w:cstheme="minorHAnsi"/>
              </w:rPr>
              <w:t>that he/she</w:t>
            </w:r>
            <w:r w:rsidRPr="00681161">
              <w:rPr>
                <w:rFonts w:asciiTheme="minorHAnsi" w:hAnsiTheme="minorHAnsi" w:cstheme="minorHAnsi"/>
                <w:spacing w:val="-1"/>
              </w:rPr>
              <w:t xml:space="preserve"> </w:t>
            </w:r>
            <w:r w:rsidRPr="00681161">
              <w:rPr>
                <w:rFonts w:asciiTheme="minorHAnsi" w:hAnsiTheme="minorHAnsi" w:cstheme="minorHAnsi"/>
              </w:rPr>
              <w:t xml:space="preserve">has been </w:t>
            </w:r>
            <w:proofErr w:type="spellStart"/>
            <w:r w:rsidRPr="00681161">
              <w:rPr>
                <w:rFonts w:asciiTheme="minorHAnsi" w:hAnsiTheme="minorHAnsi" w:cstheme="minorHAnsi"/>
              </w:rPr>
              <w:t>authorised</w:t>
            </w:r>
            <w:proofErr w:type="spellEnd"/>
            <w:r w:rsidRPr="00681161">
              <w:rPr>
                <w:rFonts w:asciiTheme="minorHAnsi" w:hAnsiTheme="minorHAnsi" w:cstheme="minorHAnsi"/>
              </w:rPr>
              <w:t xml:space="preserve"> by the Organization/s to make this declaration on its/their behalf.</w:t>
            </w:r>
          </w:p>
        </w:tc>
      </w:tr>
    </w:tbl>
    <w:p w14:paraId="6DB30DDE" w14:textId="77777777" w:rsidR="00DE62F9" w:rsidRPr="00681161" w:rsidRDefault="00DE62F9" w:rsidP="00DE62F9">
      <w:pPr>
        <w:rPr>
          <w:rFonts w:asciiTheme="minorHAnsi" w:hAnsiTheme="minorHAnsi" w:cstheme="minorHAnsi"/>
        </w:rPr>
      </w:pPr>
    </w:p>
    <w:p w14:paraId="5AD88D41" w14:textId="77777777" w:rsidR="00DE62F9" w:rsidRPr="00681161" w:rsidRDefault="00DE62F9" w:rsidP="00DE62F9">
      <w:pPr>
        <w:rPr>
          <w:rFonts w:asciiTheme="minorHAnsi" w:hAnsiTheme="minorHAnsi" w:cstheme="minorHAnsi"/>
        </w:rPr>
      </w:pPr>
    </w:p>
    <w:p w14:paraId="4CE5F720" w14:textId="77777777" w:rsidR="00DE62F9" w:rsidRPr="00681161" w:rsidRDefault="00DE62F9" w:rsidP="00DE62F9">
      <w:pPr>
        <w:rPr>
          <w:rFonts w:asciiTheme="minorHAnsi" w:hAnsiTheme="minorHAnsi" w:cstheme="minorHAnsi"/>
        </w:rPr>
      </w:pPr>
    </w:p>
    <w:p w14:paraId="02062EDA" w14:textId="77777777" w:rsidR="00DE62F9" w:rsidRPr="00681161" w:rsidRDefault="00DE62F9" w:rsidP="00DE62F9">
      <w:pPr>
        <w:rPr>
          <w:rFonts w:asciiTheme="minorHAnsi" w:hAnsiTheme="minorHAnsi" w:cstheme="minorHAnsi"/>
        </w:rPr>
      </w:pPr>
    </w:p>
    <w:p w14:paraId="424014F9" w14:textId="77777777" w:rsidR="00DE62F9" w:rsidRPr="00681161" w:rsidRDefault="00DE62F9" w:rsidP="00DE62F9">
      <w:pPr>
        <w:tabs>
          <w:tab w:val="left" w:pos="1133"/>
          <w:tab w:val="left" w:pos="5001"/>
        </w:tabs>
        <w:spacing w:before="60" w:line="319" w:lineRule="auto"/>
        <w:ind w:left="140" w:right="5223"/>
        <w:rPr>
          <w:rFonts w:asciiTheme="minorHAnsi" w:hAnsiTheme="minorHAnsi" w:cstheme="minorHAnsi"/>
        </w:rPr>
      </w:pPr>
      <w:r w:rsidRPr="00681161">
        <w:rPr>
          <w:rFonts w:asciiTheme="minorHAnsi" w:hAnsiTheme="minorHAnsi" w:cstheme="minorHAnsi"/>
        </w:rPr>
        <w:t xml:space="preserve">Signature: </w:t>
      </w:r>
      <w:r w:rsidRPr="00681161">
        <w:rPr>
          <w:rFonts w:asciiTheme="minorHAnsi" w:hAnsiTheme="minorHAnsi" w:cstheme="minorHAnsi"/>
          <w:u w:val="single"/>
        </w:rPr>
        <w:tab/>
      </w:r>
      <w:r w:rsidRPr="00681161">
        <w:rPr>
          <w:rFonts w:asciiTheme="minorHAnsi" w:hAnsiTheme="minorHAnsi" w:cstheme="minorHAnsi"/>
          <w:u w:val="single"/>
        </w:rPr>
        <w:tab/>
      </w:r>
      <w:r w:rsidRPr="00681161">
        <w:rPr>
          <w:rFonts w:asciiTheme="minorHAnsi" w:hAnsiTheme="minorHAnsi" w:cstheme="minorHAnsi"/>
        </w:rPr>
        <w:t xml:space="preserve"> </w:t>
      </w:r>
      <w:r w:rsidRPr="00681161">
        <w:rPr>
          <w:rFonts w:asciiTheme="minorHAnsi" w:hAnsiTheme="minorHAnsi" w:cstheme="minorHAnsi"/>
          <w:spacing w:val="-2"/>
        </w:rPr>
        <w:t>Name:</w:t>
      </w:r>
      <w:r w:rsidRPr="00681161">
        <w:rPr>
          <w:rFonts w:asciiTheme="minorHAnsi" w:hAnsiTheme="minorHAnsi" w:cstheme="minorHAnsi"/>
        </w:rPr>
        <w:tab/>
      </w:r>
      <w:r w:rsidRPr="00681161">
        <w:rPr>
          <w:rFonts w:asciiTheme="minorHAnsi" w:hAnsiTheme="minorHAnsi" w:cstheme="minorHAnsi"/>
          <w:color w:val="808080"/>
        </w:rPr>
        <w:t>Click or tap here to enter text.</w:t>
      </w:r>
    </w:p>
    <w:p w14:paraId="0B7962E7" w14:textId="77DDD02B" w:rsidR="00DE62F9" w:rsidRPr="00681161" w:rsidRDefault="00DE62F9" w:rsidP="00AA52C6">
      <w:pPr>
        <w:tabs>
          <w:tab w:val="left" w:pos="1133"/>
        </w:tabs>
        <w:spacing w:line="314" w:lineRule="auto"/>
        <w:ind w:left="140" w:right="6649"/>
        <w:rPr>
          <w:rFonts w:asciiTheme="minorHAnsi" w:hAnsiTheme="minorHAnsi" w:cstheme="minorHAnsi"/>
        </w:rPr>
        <w:sectPr w:rsidR="00DE62F9" w:rsidRPr="00681161">
          <w:pgSz w:w="11910" w:h="16840"/>
          <w:pgMar w:top="1380" w:right="740" w:bottom="900" w:left="940" w:header="182" w:footer="708" w:gutter="0"/>
          <w:cols w:space="720"/>
        </w:sectPr>
      </w:pPr>
      <w:r w:rsidRPr="00681161">
        <w:rPr>
          <w:rFonts w:asciiTheme="minorHAnsi" w:hAnsiTheme="minorHAnsi" w:cstheme="minorHAnsi"/>
          <w:spacing w:val="-2"/>
        </w:rPr>
        <w:t>Title:</w:t>
      </w:r>
      <w:r w:rsidRPr="00681161">
        <w:rPr>
          <w:rFonts w:asciiTheme="minorHAnsi" w:hAnsiTheme="minorHAnsi" w:cstheme="minorHAnsi"/>
        </w:rPr>
        <w:tab/>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 xml:space="preserve">text. </w:t>
      </w:r>
      <w:r w:rsidRPr="00681161">
        <w:rPr>
          <w:rFonts w:asciiTheme="minorHAnsi" w:hAnsiTheme="minorHAnsi" w:cstheme="minorHAnsi"/>
          <w:spacing w:val="-2"/>
        </w:rPr>
        <w:t>Date:</w:t>
      </w:r>
      <w:r w:rsidRPr="00681161">
        <w:rPr>
          <w:rFonts w:asciiTheme="minorHAnsi" w:hAnsiTheme="minorHAnsi" w:cstheme="minorHAnsi"/>
        </w:rPr>
        <w:tab/>
      </w:r>
      <w:r w:rsidRPr="00681161">
        <w:rPr>
          <w:rFonts w:asciiTheme="minorHAnsi" w:hAnsiTheme="minorHAnsi" w:cstheme="minorHAnsi"/>
          <w:color w:val="808080"/>
        </w:rPr>
        <w:t>Click or tap to enter a date</w:t>
      </w:r>
    </w:p>
    <w:p w14:paraId="4B032DF9" w14:textId="77777777" w:rsidR="00BB31C6" w:rsidRPr="00681161" w:rsidRDefault="00BB31C6">
      <w:pPr>
        <w:pStyle w:val="BodyText"/>
        <w:rPr>
          <w:rFonts w:asciiTheme="minorHAnsi" w:hAnsiTheme="minorHAnsi" w:cstheme="minorHAnsi"/>
          <w:b/>
        </w:rPr>
      </w:pPr>
    </w:p>
    <w:p w14:paraId="30E41040" w14:textId="636ABD07" w:rsidR="00BB31C6" w:rsidRPr="00681161" w:rsidRDefault="00DE62F9" w:rsidP="00DE62F9">
      <w:pPr>
        <w:spacing w:before="49"/>
        <w:rPr>
          <w:rFonts w:asciiTheme="minorHAnsi" w:hAnsiTheme="minorHAnsi" w:cstheme="minorHAnsi"/>
          <w:b/>
        </w:rPr>
      </w:pPr>
      <w:bookmarkStart w:id="8" w:name="ANNEX_3:_TECHNICAL_AND_FINANCIAL_OFFER_-"/>
      <w:bookmarkEnd w:id="8"/>
      <w:r w:rsidRPr="00681161">
        <w:rPr>
          <w:rFonts w:asciiTheme="minorHAnsi" w:hAnsiTheme="minorHAnsi" w:cstheme="minorHAnsi"/>
          <w:b/>
        </w:rPr>
        <w:t xml:space="preserve">   </w:t>
      </w:r>
      <w:r w:rsidR="008D13C6" w:rsidRPr="00681161">
        <w:rPr>
          <w:rFonts w:asciiTheme="minorHAnsi" w:hAnsiTheme="minorHAnsi" w:cstheme="minorHAnsi"/>
          <w:b/>
        </w:rPr>
        <w:t>ANNEX</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3:</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TECHNICAL</w:t>
      </w:r>
      <w:r w:rsidR="008D13C6" w:rsidRPr="00681161">
        <w:rPr>
          <w:rFonts w:asciiTheme="minorHAnsi" w:hAnsiTheme="minorHAnsi" w:cstheme="minorHAnsi"/>
          <w:b/>
          <w:spacing w:val="1"/>
        </w:rPr>
        <w:t xml:space="preserve"> </w:t>
      </w:r>
      <w:r w:rsidR="008D13C6" w:rsidRPr="00681161">
        <w:rPr>
          <w:rFonts w:asciiTheme="minorHAnsi" w:hAnsiTheme="minorHAnsi" w:cstheme="minorHAnsi"/>
          <w:b/>
        </w:rPr>
        <w:t>AND FINANCIAL</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OFFER</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w:t>
      </w:r>
      <w:r w:rsidR="008D13C6" w:rsidRPr="00681161">
        <w:rPr>
          <w:rFonts w:asciiTheme="minorHAnsi" w:hAnsiTheme="minorHAnsi" w:cstheme="minorHAnsi"/>
          <w:b/>
          <w:spacing w:val="-2"/>
        </w:rPr>
        <w:t xml:space="preserve"> GOODS</w:t>
      </w:r>
    </w:p>
    <w:p w14:paraId="385037CC" w14:textId="77777777" w:rsidR="00BB31C6" w:rsidRPr="00681161" w:rsidRDefault="008D13C6">
      <w:pPr>
        <w:spacing w:before="26" w:line="256" w:lineRule="auto"/>
        <w:ind w:left="140" w:right="443"/>
        <w:rPr>
          <w:rFonts w:asciiTheme="minorHAnsi" w:hAnsiTheme="minorHAnsi" w:cstheme="minorHAnsi"/>
          <w:i/>
        </w:rPr>
      </w:pPr>
      <w:r w:rsidRPr="00681161">
        <w:rPr>
          <w:rFonts w:asciiTheme="minorHAnsi" w:hAnsiTheme="minorHAnsi" w:cstheme="minorHAnsi"/>
          <w:i/>
        </w:rPr>
        <w:t>Bidders are requested to complete this</w:t>
      </w:r>
      <w:r w:rsidRPr="00681161">
        <w:rPr>
          <w:rFonts w:asciiTheme="minorHAnsi" w:hAnsiTheme="minorHAnsi" w:cstheme="minorHAnsi"/>
          <w:i/>
          <w:spacing w:val="-1"/>
        </w:rPr>
        <w:t xml:space="preserve"> </w:t>
      </w:r>
      <w:r w:rsidRPr="00681161">
        <w:rPr>
          <w:rFonts w:asciiTheme="minorHAnsi" w:hAnsiTheme="minorHAnsi" w:cstheme="minorHAnsi"/>
          <w:i/>
        </w:rPr>
        <w:t xml:space="preserve">form, sign </w:t>
      </w:r>
      <w:proofErr w:type="gramStart"/>
      <w:r w:rsidRPr="00681161">
        <w:rPr>
          <w:rFonts w:asciiTheme="minorHAnsi" w:hAnsiTheme="minorHAnsi" w:cstheme="minorHAnsi"/>
          <w:i/>
        </w:rPr>
        <w:t>it</w:t>
      </w:r>
      <w:proofErr w:type="gramEnd"/>
      <w:r w:rsidRPr="00681161">
        <w:rPr>
          <w:rFonts w:asciiTheme="minorHAnsi" w:hAnsiTheme="minorHAnsi" w:cstheme="minorHAnsi"/>
          <w:i/>
        </w:rPr>
        <w:t xml:space="preserve"> and return it as part of</w:t>
      </w:r>
      <w:r w:rsidRPr="00681161">
        <w:rPr>
          <w:rFonts w:asciiTheme="minorHAnsi" w:hAnsiTheme="minorHAnsi" w:cstheme="minorHAnsi"/>
          <w:i/>
          <w:spacing w:val="-1"/>
        </w:rPr>
        <w:t xml:space="preserve"> </w:t>
      </w:r>
      <w:r w:rsidRPr="00681161">
        <w:rPr>
          <w:rFonts w:asciiTheme="minorHAnsi" w:hAnsiTheme="minorHAnsi" w:cstheme="minorHAnsi"/>
          <w:i/>
        </w:rPr>
        <w:t>their</w:t>
      </w:r>
      <w:r w:rsidRPr="00681161">
        <w:rPr>
          <w:rFonts w:asciiTheme="minorHAnsi" w:hAnsiTheme="minorHAnsi" w:cstheme="minorHAnsi"/>
          <w:i/>
          <w:spacing w:val="-1"/>
        </w:rPr>
        <w:t xml:space="preserve"> </w:t>
      </w:r>
      <w:r w:rsidRPr="00681161">
        <w:rPr>
          <w:rFonts w:asciiTheme="minorHAnsi" w:hAnsiTheme="minorHAnsi" w:cstheme="minorHAnsi"/>
          <w:i/>
        </w:rPr>
        <w:t>bid along with Annex 2: Quotation Submission</w:t>
      </w:r>
      <w:r w:rsidRPr="00681161">
        <w:rPr>
          <w:rFonts w:asciiTheme="minorHAnsi" w:hAnsiTheme="minorHAnsi" w:cstheme="minorHAnsi"/>
          <w:i/>
          <w:spacing w:val="-2"/>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The</w:t>
      </w:r>
      <w:r w:rsidRPr="00681161">
        <w:rPr>
          <w:rFonts w:asciiTheme="minorHAnsi" w:hAnsiTheme="minorHAnsi" w:cstheme="minorHAnsi"/>
          <w:i/>
          <w:spacing w:val="-2"/>
        </w:rPr>
        <w:t xml:space="preserve"> </w:t>
      </w:r>
      <w:r w:rsidRPr="00681161">
        <w:rPr>
          <w:rFonts w:asciiTheme="minorHAnsi" w:hAnsiTheme="minorHAnsi" w:cstheme="minorHAnsi"/>
          <w:i/>
        </w:rPr>
        <w:t>Bidder</w:t>
      </w:r>
      <w:r w:rsidRPr="00681161">
        <w:rPr>
          <w:rFonts w:asciiTheme="minorHAnsi" w:hAnsiTheme="minorHAnsi" w:cstheme="minorHAnsi"/>
          <w:i/>
          <w:spacing w:val="-1"/>
        </w:rPr>
        <w:t xml:space="preserve"> </w:t>
      </w:r>
      <w:r w:rsidRPr="00681161">
        <w:rPr>
          <w:rFonts w:asciiTheme="minorHAnsi" w:hAnsiTheme="minorHAnsi" w:cstheme="minorHAnsi"/>
          <w:i/>
        </w:rPr>
        <w:t>shall</w:t>
      </w:r>
      <w:r w:rsidRPr="00681161">
        <w:rPr>
          <w:rFonts w:asciiTheme="minorHAnsi" w:hAnsiTheme="minorHAnsi" w:cstheme="minorHAnsi"/>
          <w:i/>
          <w:spacing w:val="-2"/>
        </w:rPr>
        <w:t xml:space="preserve"> </w:t>
      </w:r>
      <w:r w:rsidRPr="00681161">
        <w:rPr>
          <w:rFonts w:asciiTheme="minorHAnsi" w:hAnsiTheme="minorHAnsi" w:cstheme="minorHAnsi"/>
          <w:i/>
        </w:rPr>
        <w:t>fill</w:t>
      </w:r>
      <w:r w:rsidRPr="00681161">
        <w:rPr>
          <w:rFonts w:asciiTheme="minorHAnsi" w:hAnsiTheme="minorHAnsi" w:cstheme="minorHAnsi"/>
          <w:i/>
          <w:spacing w:val="-3"/>
        </w:rPr>
        <w:t xml:space="preserve"> </w:t>
      </w:r>
      <w:r w:rsidRPr="00681161">
        <w:rPr>
          <w:rFonts w:asciiTheme="minorHAnsi" w:hAnsiTheme="minorHAnsi" w:cstheme="minorHAnsi"/>
          <w:i/>
        </w:rPr>
        <w:t>in</w:t>
      </w:r>
      <w:r w:rsidRPr="00681161">
        <w:rPr>
          <w:rFonts w:asciiTheme="minorHAnsi" w:hAnsiTheme="minorHAnsi" w:cstheme="minorHAnsi"/>
          <w:i/>
          <w:spacing w:val="-2"/>
        </w:rPr>
        <w:t xml:space="preserve"> </w:t>
      </w:r>
      <w:r w:rsidRPr="00681161">
        <w:rPr>
          <w:rFonts w:asciiTheme="minorHAnsi" w:hAnsiTheme="minorHAnsi" w:cstheme="minorHAnsi"/>
          <w:i/>
        </w:rPr>
        <w:t>this</w:t>
      </w:r>
      <w:r w:rsidRPr="00681161">
        <w:rPr>
          <w:rFonts w:asciiTheme="minorHAnsi" w:hAnsiTheme="minorHAnsi" w:cstheme="minorHAnsi"/>
          <w:i/>
          <w:spacing w:val="-4"/>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in</w:t>
      </w:r>
      <w:r w:rsidRPr="00681161">
        <w:rPr>
          <w:rFonts w:asciiTheme="minorHAnsi" w:hAnsiTheme="minorHAnsi" w:cstheme="minorHAnsi"/>
          <w:i/>
          <w:spacing w:val="-2"/>
        </w:rPr>
        <w:t xml:space="preserve"> </w:t>
      </w:r>
      <w:r w:rsidRPr="00681161">
        <w:rPr>
          <w:rFonts w:asciiTheme="minorHAnsi" w:hAnsiTheme="minorHAnsi" w:cstheme="minorHAnsi"/>
          <w:i/>
        </w:rPr>
        <w:t>accordance</w:t>
      </w:r>
      <w:r w:rsidRPr="00681161">
        <w:rPr>
          <w:rFonts w:asciiTheme="minorHAnsi" w:hAnsiTheme="minorHAnsi" w:cstheme="minorHAnsi"/>
          <w:i/>
          <w:spacing w:val="-2"/>
        </w:rPr>
        <w:t xml:space="preserve"> </w:t>
      </w:r>
      <w:r w:rsidRPr="00681161">
        <w:rPr>
          <w:rFonts w:asciiTheme="minorHAnsi" w:hAnsiTheme="minorHAnsi" w:cstheme="minorHAnsi"/>
          <w:i/>
        </w:rPr>
        <w:t>with</w:t>
      </w:r>
      <w:r w:rsidRPr="00681161">
        <w:rPr>
          <w:rFonts w:asciiTheme="minorHAnsi" w:hAnsiTheme="minorHAnsi" w:cstheme="minorHAnsi"/>
          <w:i/>
          <w:spacing w:val="-2"/>
        </w:rPr>
        <w:t xml:space="preserve"> </w:t>
      </w:r>
      <w:r w:rsidRPr="00681161">
        <w:rPr>
          <w:rFonts w:asciiTheme="minorHAnsi" w:hAnsiTheme="minorHAnsi" w:cstheme="minorHAnsi"/>
          <w:i/>
        </w:rPr>
        <w:t>the</w:t>
      </w:r>
      <w:r w:rsidRPr="00681161">
        <w:rPr>
          <w:rFonts w:asciiTheme="minorHAnsi" w:hAnsiTheme="minorHAnsi" w:cstheme="minorHAnsi"/>
          <w:i/>
          <w:spacing w:val="-2"/>
        </w:rPr>
        <w:t xml:space="preserve"> </w:t>
      </w:r>
      <w:r w:rsidRPr="00681161">
        <w:rPr>
          <w:rFonts w:asciiTheme="minorHAnsi" w:hAnsiTheme="minorHAnsi" w:cstheme="minorHAnsi"/>
          <w:i/>
        </w:rPr>
        <w:t>instructions</w:t>
      </w:r>
      <w:r w:rsidRPr="00681161">
        <w:rPr>
          <w:rFonts w:asciiTheme="minorHAnsi" w:hAnsiTheme="minorHAnsi" w:cstheme="minorHAnsi"/>
          <w:i/>
          <w:spacing w:val="-3"/>
        </w:rPr>
        <w:t xml:space="preserve"> </w:t>
      </w:r>
      <w:r w:rsidRPr="00681161">
        <w:rPr>
          <w:rFonts w:asciiTheme="minorHAnsi" w:hAnsiTheme="minorHAnsi" w:cstheme="minorHAnsi"/>
          <w:i/>
        </w:rPr>
        <w:t>indicated.</w:t>
      </w:r>
      <w:r w:rsidRPr="00681161">
        <w:rPr>
          <w:rFonts w:asciiTheme="minorHAnsi" w:hAnsiTheme="minorHAnsi" w:cstheme="minorHAnsi"/>
          <w:i/>
          <w:spacing w:val="-2"/>
        </w:rPr>
        <w:t xml:space="preserve"> </w:t>
      </w:r>
      <w:r w:rsidRPr="00681161">
        <w:rPr>
          <w:rFonts w:asciiTheme="minorHAnsi" w:hAnsiTheme="minorHAnsi" w:cstheme="minorHAnsi"/>
          <w:i/>
        </w:rPr>
        <w:t>No alterations</w:t>
      </w:r>
      <w:r w:rsidRPr="00681161">
        <w:rPr>
          <w:rFonts w:asciiTheme="minorHAnsi" w:hAnsiTheme="minorHAnsi" w:cstheme="minorHAnsi"/>
          <w:i/>
          <w:spacing w:val="-3"/>
        </w:rPr>
        <w:t xml:space="preserve"> </w:t>
      </w:r>
      <w:r w:rsidRPr="00681161">
        <w:rPr>
          <w:rFonts w:asciiTheme="minorHAnsi" w:hAnsiTheme="minorHAnsi" w:cstheme="minorHAnsi"/>
          <w:i/>
        </w:rPr>
        <w:t>to</w:t>
      </w:r>
      <w:r w:rsidRPr="00681161">
        <w:rPr>
          <w:rFonts w:asciiTheme="minorHAnsi" w:hAnsiTheme="minorHAnsi" w:cstheme="minorHAnsi"/>
          <w:i/>
          <w:spacing w:val="-2"/>
        </w:rPr>
        <w:t xml:space="preserve"> </w:t>
      </w:r>
      <w:r w:rsidRPr="00681161">
        <w:rPr>
          <w:rFonts w:asciiTheme="minorHAnsi" w:hAnsiTheme="minorHAnsi" w:cstheme="minorHAnsi"/>
          <w:i/>
        </w:rPr>
        <w:t>its format shall be permitted and no substitutions shall be accepted.</w:t>
      </w:r>
    </w:p>
    <w:p w14:paraId="78797110" w14:textId="77777777" w:rsidR="00BB31C6" w:rsidRPr="00681161" w:rsidRDefault="00BB31C6">
      <w:pPr>
        <w:pStyle w:val="BodyText"/>
        <w:spacing w:before="7"/>
        <w:rPr>
          <w:rFonts w:asciiTheme="minorHAnsi" w:hAnsiTheme="minorHAnsi" w:cstheme="minorHAnsi"/>
          <w:i/>
        </w:rPr>
      </w:pPr>
    </w:p>
    <w:tbl>
      <w:tblPr>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553"/>
        <w:gridCol w:w="4191"/>
      </w:tblGrid>
      <w:tr w:rsidR="00BB31C6" w:rsidRPr="00681161" w14:paraId="04844198" w14:textId="77777777">
        <w:trPr>
          <w:trHeight w:val="503"/>
        </w:trPr>
        <w:tc>
          <w:tcPr>
            <w:tcW w:w="1980" w:type="dxa"/>
          </w:tcPr>
          <w:p w14:paraId="65F3587D"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Name</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spacing w:val="-2"/>
              </w:rPr>
              <w:t>Bidder:</w:t>
            </w:r>
          </w:p>
        </w:tc>
        <w:tc>
          <w:tcPr>
            <w:tcW w:w="7744" w:type="dxa"/>
            <w:gridSpan w:val="2"/>
          </w:tcPr>
          <w:p w14:paraId="43969FFB"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74D50FDD" w14:textId="77777777">
        <w:trPr>
          <w:trHeight w:val="503"/>
        </w:trPr>
        <w:tc>
          <w:tcPr>
            <w:tcW w:w="1980" w:type="dxa"/>
          </w:tcPr>
          <w:p w14:paraId="60D51CC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spacing w:val="-2"/>
              </w:rPr>
              <w:t>reference:</w:t>
            </w:r>
          </w:p>
        </w:tc>
        <w:tc>
          <w:tcPr>
            <w:tcW w:w="3553" w:type="dxa"/>
          </w:tcPr>
          <w:p w14:paraId="6ABE508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c>
          <w:tcPr>
            <w:tcW w:w="4191" w:type="dxa"/>
          </w:tcPr>
          <w:p w14:paraId="2224B23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Date:</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a</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spacing w:val="-2"/>
              </w:rPr>
              <w:t>date.</w:t>
            </w:r>
          </w:p>
        </w:tc>
      </w:tr>
    </w:tbl>
    <w:p w14:paraId="1CE2E301" w14:textId="4FD7F052" w:rsidR="00BB31C6" w:rsidRPr="00681161" w:rsidRDefault="00BB31C6">
      <w:pPr>
        <w:pStyle w:val="BodyText"/>
        <w:spacing w:before="2"/>
        <w:rPr>
          <w:rFonts w:asciiTheme="minorHAnsi" w:hAnsiTheme="minorHAnsi" w:cstheme="minorHAnsi"/>
          <w:highlight w:val="yellow"/>
        </w:rPr>
      </w:pPr>
    </w:p>
    <w:p w14:paraId="6E9506C3" w14:textId="46617B9E" w:rsidR="00F31B41" w:rsidRPr="00681161" w:rsidRDefault="00F31B41" w:rsidP="00F31B41">
      <w:pPr>
        <w:pStyle w:val="BodyText"/>
        <w:spacing w:before="2"/>
        <w:rPr>
          <w:rFonts w:asciiTheme="minorHAnsi" w:hAnsiTheme="minorHAnsi" w:cstheme="minorHAnsi"/>
          <w:b/>
        </w:rPr>
      </w:pPr>
    </w:p>
    <w:tbl>
      <w:tblPr>
        <w:tblpPr w:leftFromText="180" w:rightFromText="180" w:vertAnchor="text" w:tblpXSpec="center" w:tblpY="1"/>
        <w:tblOverlap w:val="never"/>
        <w:tblW w:w="10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4960"/>
        <w:gridCol w:w="1134"/>
        <w:gridCol w:w="994"/>
        <w:gridCol w:w="993"/>
        <w:gridCol w:w="1294"/>
        <w:gridCol w:w="13"/>
      </w:tblGrid>
      <w:tr w:rsidR="00992A60" w:rsidRPr="00681161" w14:paraId="7340D40C" w14:textId="269F95AA" w:rsidTr="00992A60">
        <w:trPr>
          <w:trHeight w:val="397"/>
          <w:jc w:val="center"/>
        </w:trPr>
        <w:tc>
          <w:tcPr>
            <w:tcW w:w="10228" w:type="dxa"/>
            <w:gridSpan w:val="7"/>
            <w:tcBorders>
              <w:right w:val="single" w:sz="4" w:space="0" w:color="000000"/>
            </w:tcBorders>
            <w:shd w:val="clear" w:color="auto" w:fill="D6E3BC" w:themeFill="accent3" w:themeFillTint="66"/>
            <w:vAlign w:val="center"/>
          </w:tcPr>
          <w:p w14:paraId="533D56B3" w14:textId="09A16DB5" w:rsidR="00992A60" w:rsidRPr="00681161" w:rsidRDefault="00992A60" w:rsidP="002D1D00">
            <w:pPr>
              <w:pStyle w:val="TableParagraph"/>
              <w:spacing w:after="120" w:line="288" w:lineRule="auto"/>
              <w:ind w:left="1783" w:right="1767"/>
              <w:jc w:val="center"/>
              <w:rPr>
                <w:rFonts w:asciiTheme="minorHAnsi" w:hAnsiTheme="minorHAnsi" w:cstheme="minorHAnsi"/>
                <w:b/>
                <w:spacing w:val="-4"/>
              </w:rPr>
            </w:pPr>
            <w:r w:rsidRPr="00681161">
              <w:rPr>
                <w:rFonts w:asciiTheme="minorHAnsi" w:hAnsiTheme="minorHAnsi" w:cstheme="minorHAnsi"/>
                <w:b/>
                <w:spacing w:val="-4"/>
              </w:rPr>
              <w:t>VET Center N5</w:t>
            </w:r>
            <w:r>
              <w:rPr>
                <w:rFonts w:asciiTheme="minorHAnsi" w:hAnsiTheme="minorHAnsi" w:cstheme="minorHAnsi"/>
                <w:b/>
                <w:spacing w:val="-4"/>
              </w:rPr>
              <w:t xml:space="preserve"> on Art and Culture</w:t>
            </w:r>
          </w:p>
        </w:tc>
      </w:tr>
      <w:tr w:rsidR="00992A60" w:rsidRPr="00681161" w14:paraId="1A4A8674" w14:textId="7333F6DA" w:rsidTr="00992A60">
        <w:trPr>
          <w:gridAfter w:val="1"/>
          <w:wAfter w:w="13" w:type="dxa"/>
          <w:cantSplit/>
          <w:trHeight w:val="1500"/>
          <w:jc w:val="center"/>
        </w:trPr>
        <w:tc>
          <w:tcPr>
            <w:tcW w:w="840" w:type="dxa"/>
            <w:tcBorders>
              <w:right w:val="single" w:sz="4" w:space="0" w:color="000000"/>
            </w:tcBorders>
            <w:vAlign w:val="center"/>
          </w:tcPr>
          <w:p w14:paraId="1913C121" w14:textId="77777777" w:rsidR="00992A60" w:rsidRPr="00681161" w:rsidRDefault="00992A60" w:rsidP="002D1D00">
            <w:pPr>
              <w:pStyle w:val="TableParagraph"/>
              <w:spacing w:after="120" w:line="288" w:lineRule="auto"/>
              <w:ind w:left="19"/>
              <w:jc w:val="center"/>
              <w:rPr>
                <w:rFonts w:asciiTheme="minorHAnsi" w:hAnsiTheme="minorHAnsi" w:cstheme="minorHAnsi"/>
                <w:b/>
              </w:rPr>
            </w:pPr>
            <w:r w:rsidRPr="00681161">
              <w:rPr>
                <w:rFonts w:asciiTheme="minorHAnsi" w:hAnsiTheme="minorHAnsi" w:cstheme="minorHAnsi"/>
                <w:b/>
              </w:rPr>
              <w:t>№</w:t>
            </w:r>
          </w:p>
        </w:tc>
        <w:tc>
          <w:tcPr>
            <w:tcW w:w="4960" w:type="dxa"/>
            <w:tcBorders>
              <w:left w:val="single" w:sz="4" w:space="0" w:color="000000"/>
              <w:right w:val="single" w:sz="4" w:space="0" w:color="000000"/>
            </w:tcBorders>
            <w:vAlign w:val="center"/>
          </w:tcPr>
          <w:p w14:paraId="25E4D0B4" w14:textId="77777777" w:rsidR="00992A60" w:rsidRPr="00681161" w:rsidRDefault="00992A60" w:rsidP="002D1D00">
            <w:pPr>
              <w:pStyle w:val="TableParagraph"/>
              <w:spacing w:after="120" w:line="288" w:lineRule="auto"/>
              <w:ind w:right="2322"/>
              <w:jc w:val="center"/>
              <w:rPr>
                <w:rFonts w:asciiTheme="minorHAnsi" w:hAnsiTheme="minorHAnsi" w:cstheme="minorHAnsi"/>
                <w:b/>
              </w:rPr>
            </w:pPr>
            <w:r w:rsidRPr="00681161">
              <w:rPr>
                <w:rFonts w:asciiTheme="minorHAnsi" w:hAnsiTheme="minorHAnsi" w:cstheme="minorHAnsi"/>
                <w:b/>
              </w:rPr>
              <w:t>List</w:t>
            </w:r>
            <w:r w:rsidRPr="00681161">
              <w:rPr>
                <w:rFonts w:asciiTheme="minorHAnsi" w:hAnsiTheme="minorHAnsi" w:cstheme="minorHAnsi"/>
                <w:b/>
                <w:spacing w:val="-5"/>
              </w:rPr>
              <w:t xml:space="preserve"> </w:t>
            </w:r>
            <w:r w:rsidRPr="00681161">
              <w:rPr>
                <w:rFonts w:asciiTheme="minorHAnsi" w:hAnsiTheme="minorHAnsi" w:cstheme="minorHAnsi"/>
                <w:b/>
              </w:rPr>
              <w:t>of</w:t>
            </w:r>
            <w:r w:rsidRPr="00681161">
              <w:rPr>
                <w:rFonts w:asciiTheme="minorHAnsi" w:hAnsiTheme="minorHAnsi" w:cstheme="minorHAnsi"/>
                <w:b/>
                <w:spacing w:val="-1"/>
              </w:rPr>
              <w:t xml:space="preserve"> equipment</w:t>
            </w:r>
          </w:p>
        </w:tc>
        <w:tc>
          <w:tcPr>
            <w:tcW w:w="1134" w:type="dxa"/>
            <w:tcBorders>
              <w:left w:val="single" w:sz="4" w:space="0" w:color="000000"/>
              <w:right w:val="single" w:sz="4" w:space="0" w:color="000000"/>
            </w:tcBorders>
            <w:textDirection w:val="btLr"/>
            <w:vAlign w:val="center"/>
          </w:tcPr>
          <w:p w14:paraId="56274854" w14:textId="77777777" w:rsidR="00992A60" w:rsidRPr="00681161" w:rsidRDefault="00992A60" w:rsidP="002D1D00">
            <w:pPr>
              <w:pStyle w:val="TableParagraph"/>
              <w:spacing w:after="120" w:line="288" w:lineRule="auto"/>
              <w:ind w:left="384" w:right="365"/>
              <w:jc w:val="center"/>
              <w:rPr>
                <w:rFonts w:asciiTheme="minorHAnsi" w:hAnsiTheme="minorHAnsi" w:cstheme="minorHAnsi"/>
                <w:b/>
              </w:rPr>
            </w:pPr>
            <w:r w:rsidRPr="00681161">
              <w:rPr>
                <w:rFonts w:asciiTheme="minorHAnsi" w:hAnsiTheme="minorHAnsi" w:cstheme="minorHAnsi"/>
                <w:b/>
                <w:spacing w:val="-4"/>
              </w:rPr>
              <w:t>Unit</w:t>
            </w:r>
          </w:p>
        </w:tc>
        <w:tc>
          <w:tcPr>
            <w:tcW w:w="994" w:type="dxa"/>
            <w:tcBorders>
              <w:left w:val="single" w:sz="4" w:space="0" w:color="000000"/>
              <w:right w:val="single" w:sz="4" w:space="0" w:color="000000"/>
            </w:tcBorders>
            <w:textDirection w:val="btLr"/>
            <w:vAlign w:val="center"/>
          </w:tcPr>
          <w:p w14:paraId="3C0EAE89" w14:textId="77777777" w:rsidR="00992A60" w:rsidRPr="00681161" w:rsidRDefault="00992A60" w:rsidP="00992A60">
            <w:pPr>
              <w:pStyle w:val="TableParagraph"/>
              <w:spacing w:after="120" w:line="288" w:lineRule="auto"/>
              <w:ind w:left="113" w:right="280"/>
              <w:jc w:val="center"/>
              <w:rPr>
                <w:rFonts w:asciiTheme="minorHAnsi" w:hAnsiTheme="minorHAnsi" w:cstheme="minorHAnsi"/>
                <w:b/>
              </w:rPr>
            </w:pPr>
            <w:r w:rsidRPr="00681161">
              <w:rPr>
                <w:rFonts w:asciiTheme="minorHAnsi" w:hAnsiTheme="minorHAnsi" w:cstheme="minorHAnsi"/>
                <w:b/>
                <w:spacing w:val="-2"/>
              </w:rPr>
              <w:t>Quantity</w:t>
            </w:r>
          </w:p>
        </w:tc>
        <w:tc>
          <w:tcPr>
            <w:tcW w:w="993" w:type="dxa"/>
            <w:tcBorders>
              <w:left w:val="single" w:sz="4" w:space="0" w:color="000000"/>
              <w:right w:val="single" w:sz="4" w:space="0" w:color="000000"/>
            </w:tcBorders>
            <w:textDirection w:val="btLr"/>
            <w:vAlign w:val="center"/>
          </w:tcPr>
          <w:p w14:paraId="10F51C86" w14:textId="7B98F773" w:rsidR="00992A60" w:rsidRPr="00681161" w:rsidRDefault="00992A60" w:rsidP="00992A60">
            <w:pPr>
              <w:pStyle w:val="TableParagraph"/>
              <w:spacing w:after="120" w:line="288" w:lineRule="auto"/>
              <w:ind w:left="113" w:right="280"/>
              <w:jc w:val="center"/>
              <w:rPr>
                <w:rFonts w:asciiTheme="minorHAnsi" w:hAnsiTheme="minorHAnsi" w:cstheme="minorHAnsi"/>
                <w:b/>
                <w:spacing w:val="-2"/>
              </w:rPr>
            </w:pPr>
            <w:r>
              <w:rPr>
                <w:rFonts w:asciiTheme="minorHAnsi" w:hAnsiTheme="minorHAnsi" w:cstheme="minorHAnsi"/>
                <w:b/>
                <w:spacing w:val="-2"/>
              </w:rPr>
              <w:t xml:space="preserve">Price per item </w:t>
            </w:r>
          </w:p>
        </w:tc>
        <w:tc>
          <w:tcPr>
            <w:tcW w:w="1294" w:type="dxa"/>
            <w:tcBorders>
              <w:left w:val="single" w:sz="4" w:space="0" w:color="000000"/>
              <w:right w:val="single" w:sz="4" w:space="0" w:color="000000"/>
            </w:tcBorders>
            <w:textDirection w:val="btLr"/>
            <w:vAlign w:val="center"/>
          </w:tcPr>
          <w:p w14:paraId="2B9203A1" w14:textId="5F146ABE" w:rsidR="00992A60" w:rsidRPr="00681161" w:rsidRDefault="00992A60" w:rsidP="00992A60">
            <w:pPr>
              <w:pStyle w:val="TableParagraph"/>
              <w:spacing w:after="120" w:line="288" w:lineRule="auto"/>
              <w:ind w:left="113" w:right="280"/>
              <w:jc w:val="center"/>
              <w:rPr>
                <w:rFonts w:asciiTheme="minorHAnsi" w:hAnsiTheme="minorHAnsi" w:cstheme="minorHAnsi"/>
                <w:b/>
                <w:spacing w:val="-2"/>
              </w:rPr>
            </w:pPr>
            <w:r>
              <w:rPr>
                <w:rFonts w:asciiTheme="minorHAnsi" w:hAnsiTheme="minorHAnsi" w:cstheme="minorHAnsi"/>
                <w:b/>
                <w:spacing w:val="-2"/>
              </w:rPr>
              <w:t>Final price for product in USD</w:t>
            </w:r>
          </w:p>
        </w:tc>
      </w:tr>
      <w:tr w:rsidR="00992A60" w:rsidRPr="00681161" w14:paraId="7BA27539" w14:textId="1BA209D6" w:rsidTr="00992A60">
        <w:trPr>
          <w:gridAfter w:val="1"/>
          <w:wAfter w:w="13" w:type="dxa"/>
          <w:trHeight w:val="289"/>
          <w:jc w:val="center"/>
        </w:trPr>
        <w:tc>
          <w:tcPr>
            <w:tcW w:w="840" w:type="dxa"/>
            <w:tcBorders>
              <w:bottom w:val="single" w:sz="4" w:space="0" w:color="000000"/>
              <w:right w:val="single" w:sz="4" w:space="0" w:color="000000"/>
            </w:tcBorders>
            <w:vAlign w:val="center"/>
          </w:tcPr>
          <w:p w14:paraId="3814CAF6" w14:textId="77777777" w:rsidR="00992A60" w:rsidRPr="00681161" w:rsidRDefault="00992A60" w:rsidP="002D1D00">
            <w:pPr>
              <w:pStyle w:val="TableParagraph"/>
              <w:spacing w:after="120" w:line="288" w:lineRule="auto"/>
              <w:ind w:right="130"/>
              <w:jc w:val="center"/>
              <w:rPr>
                <w:rFonts w:asciiTheme="minorHAnsi" w:hAnsiTheme="minorHAnsi" w:cstheme="minorHAnsi"/>
                <w:bCs/>
              </w:rPr>
            </w:pPr>
            <w:r>
              <w:rPr>
                <w:rFonts w:asciiTheme="minorHAnsi" w:hAnsiTheme="minorHAnsi" w:cstheme="minorHAnsi"/>
                <w:bCs/>
              </w:rPr>
              <w:t>1</w:t>
            </w:r>
          </w:p>
        </w:tc>
        <w:tc>
          <w:tcPr>
            <w:tcW w:w="4960" w:type="dxa"/>
            <w:tcBorders>
              <w:left w:val="single" w:sz="4" w:space="0" w:color="000000"/>
              <w:bottom w:val="single" w:sz="4" w:space="0" w:color="000000"/>
              <w:right w:val="single" w:sz="4" w:space="0" w:color="000000"/>
            </w:tcBorders>
            <w:vAlign w:val="center"/>
          </w:tcPr>
          <w:p w14:paraId="10BB0966"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4K XDCAM Camcorder</w:t>
            </w:r>
          </w:p>
          <w:p w14:paraId="72645336"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A single </w:t>
            </w:r>
            <w:proofErr w:type="spellStart"/>
            <w:r w:rsidRPr="00681161">
              <w:rPr>
                <w:rFonts w:asciiTheme="minorHAnsi" w:hAnsiTheme="minorHAnsi" w:cstheme="minorHAnsi"/>
                <w:shd w:val="clear" w:color="auto" w:fill="FFFFFF"/>
              </w:rPr>
              <w:t>Exmor</w:t>
            </w:r>
            <w:proofErr w:type="spellEnd"/>
            <w:r w:rsidRPr="00681161">
              <w:rPr>
                <w:rFonts w:asciiTheme="minorHAnsi" w:hAnsiTheme="minorHAnsi" w:cstheme="minorHAnsi"/>
                <w:shd w:val="clear" w:color="auto" w:fill="FFFFFF"/>
              </w:rPr>
              <w:t xml:space="preserve"> RS sensor with a UHD 4K (3840 x 2160) resolution, G lens with 12x optical zoom range, and 18/24x Clear Image Zoom in 4K/HD. </w:t>
            </w:r>
            <w:r>
              <w:rPr>
                <w:rFonts w:asciiTheme="minorHAnsi" w:hAnsiTheme="minorHAnsi" w:cstheme="minorHAnsi"/>
                <w:shd w:val="clear" w:color="auto" w:fill="FFFFFF"/>
              </w:rPr>
              <w:t>R</w:t>
            </w:r>
            <w:r w:rsidRPr="00681161">
              <w:rPr>
                <w:rFonts w:asciiTheme="minorHAnsi" w:hAnsiTheme="minorHAnsi" w:cstheme="minorHAnsi"/>
                <w:shd w:val="clear" w:color="auto" w:fill="FFFFFF"/>
              </w:rPr>
              <w:t>ecord</w:t>
            </w:r>
            <w:r>
              <w:rPr>
                <w:rFonts w:asciiTheme="minorHAnsi" w:hAnsiTheme="minorHAnsi" w:cstheme="minorHAnsi"/>
                <w:shd w:val="clear" w:color="auto" w:fill="FFFFFF"/>
              </w:rPr>
              <w:t>ing</w:t>
            </w:r>
            <w:r w:rsidRPr="00681161">
              <w:rPr>
                <w:rFonts w:asciiTheme="minorHAnsi" w:hAnsiTheme="minorHAnsi" w:cstheme="minorHAnsi"/>
                <w:shd w:val="clear" w:color="auto" w:fill="FFFFFF"/>
              </w:rPr>
              <w:t xml:space="preserve"> 4K in XAVC Long at 4:2:0 8-bit, and HD in XAVC Long at 4:2:2 10-bit, as well as MPEG2HD at 4:2:2 or 4:2:0 in 8-bit only.</w:t>
            </w:r>
          </w:p>
          <w:p w14:paraId="0DD93190"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Recording to a variety of formats</w:t>
            </w:r>
            <w:r>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 xml:space="preserve">100 Mb/s XAVC Long GOP recording of 4K UHD video at up to 29.97p, HD up to 59.94p, MPEG HD up to 59.94p, and AVCHD 2.0 up to 59.94p. </w:t>
            </w:r>
          </w:p>
          <w:p w14:paraId="604F0700" w14:textId="77777777" w:rsidR="00992A60" w:rsidRPr="00681161"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Footage is recorded to media via two SD memory card slots. It features built-in Wi-Fi and NFC connectivity, two 3-pin XLR audio inputs that support line, mic, and mic + 48V (phantom power) for using external microphones and Night Shot capability.</w:t>
            </w:r>
          </w:p>
          <w:p w14:paraId="52CC72DA" w14:textId="77777777" w:rsidR="00992A60" w:rsidRDefault="00992A60" w:rsidP="002D1D00">
            <w:pPr>
              <w:spacing w:after="120" w:line="288" w:lineRule="auto"/>
              <w:rPr>
                <w:rFonts w:asciiTheme="minorHAnsi" w:hAnsiTheme="minorHAnsi" w:cstheme="minorHAnsi"/>
              </w:rPr>
            </w:pPr>
            <w:r w:rsidRPr="00681161">
              <w:rPr>
                <w:rFonts w:asciiTheme="minorHAnsi" w:hAnsiTheme="minorHAnsi" w:cstheme="minorHAnsi"/>
              </w:rPr>
              <w:t>Item package includes: 4K XDCAM Camcorder; Lens Hood; Large Eyecup; Shoe Cap; Accessory Shoe Kit (1x Accessory Shoe, 1x Accessory Shoe Plate, 4x Screws); USB Cable; AC-L100 AC Adapter; AC Cable; NP-F770 L-Series Info-Lithium Battery Pack (7.2v, 4400mAh); Battery Charger; Infrared Remote Commander (RMT-845); CR2025 Lithium Battery (Pre-Installed in IR Remote Commander)</w:t>
            </w:r>
          </w:p>
          <w:p w14:paraId="085EE599" w14:textId="77777777" w:rsidR="00992A60" w:rsidRPr="00681161" w:rsidRDefault="00992A60" w:rsidP="002D1D00">
            <w:pPr>
              <w:spacing w:after="120" w:line="288" w:lineRule="auto"/>
              <w:rPr>
                <w:rFonts w:asciiTheme="minorHAnsi" w:hAnsiTheme="minorHAnsi" w:cstheme="minorHAnsi"/>
              </w:rPr>
            </w:pPr>
            <w:r>
              <w:rPr>
                <w:noProof/>
              </w:rPr>
              <w:lastRenderedPageBreak/>
              <mc:AlternateContent>
                <mc:Choice Requires="wpi">
                  <w:drawing>
                    <wp:anchor distT="0" distB="0" distL="114300" distR="114300" simplePos="0" relativeHeight="251719680" behindDoc="0" locked="0" layoutInCell="1" allowOverlap="1" wp14:anchorId="2D46176B" wp14:editId="74FD3E75">
                      <wp:simplePos x="0" y="0"/>
                      <wp:positionH relativeFrom="column">
                        <wp:posOffset>1150662</wp:posOffset>
                      </wp:positionH>
                      <wp:positionV relativeFrom="paragraph">
                        <wp:posOffset>947221</wp:posOffset>
                      </wp:positionV>
                      <wp:extent cx="147600" cy="360"/>
                      <wp:effectExtent l="57150" t="95250" r="100330" b="133350"/>
                      <wp:wrapNone/>
                      <wp:docPr id="61" name="Ink 61"/>
                      <wp:cNvGraphicFramePr/>
                      <a:graphic xmlns:a="http://schemas.openxmlformats.org/drawingml/2006/main">
                        <a:graphicData uri="http://schemas.microsoft.com/office/word/2010/wordprocessingInk">
                          <w14:contentPart bwMode="auto" r:id="rId83">
                            <w14:nvContentPartPr>
                              <w14:cNvContentPartPr/>
                            </w14:nvContentPartPr>
                            <w14:xfrm>
                              <a:off x="0" y="0"/>
                              <a:ext cx="147600" cy="360"/>
                            </w14:xfrm>
                          </w14:contentPart>
                        </a:graphicData>
                      </a:graphic>
                    </wp:anchor>
                  </w:drawing>
                </mc:Choice>
                <mc:Fallback>
                  <w:pict>
                    <v:shape w14:anchorId="17E6A86E" id="Ink 61" o:spid="_x0000_s1026" type="#_x0000_t75" style="position:absolute;margin-left:85.65pt;margin-top:69.65pt;width:21.5pt;height:9.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">
                      <v:imagedata r:id="rId31" o:title=""/>
                    </v:shape>
                  </w:pict>
                </mc:Fallback>
              </mc:AlternateContent>
            </w:r>
            <w:r>
              <w:rPr>
                <w:noProof/>
              </w:rPr>
              <w:drawing>
                <wp:inline distT="0" distB="0" distL="0" distR="0" wp14:anchorId="3251FF7F" wp14:editId="0EC381AF">
                  <wp:extent cx="1702191" cy="170219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906" cy="1709906"/>
                          </a:xfrm>
                          <a:prstGeom prst="rect">
                            <a:avLst/>
                          </a:prstGeom>
                          <a:noFill/>
                          <a:ln>
                            <a:noFill/>
                          </a:ln>
                        </pic:spPr>
                      </pic:pic>
                    </a:graphicData>
                  </a:graphic>
                </wp:inline>
              </w:drawing>
            </w:r>
          </w:p>
        </w:tc>
        <w:tc>
          <w:tcPr>
            <w:tcW w:w="1134" w:type="dxa"/>
            <w:tcBorders>
              <w:left w:val="single" w:sz="4" w:space="0" w:color="000000"/>
              <w:bottom w:val="single" w:sz="4" w:space="0" w:color="000000"/>
              <w:right w:val="single" w:sz="4" w:space="0" w:color="000000"/>
            </w:tcBorders>
            <w:vAlign w:val="center"/>
          </w:tcPr>
          <w:p w14:paraId="3B9ACE3D" w14:textId="77777777" w:rsidR="00992A60" w:rsidRPr="00681161" w:rsidRDefault="00992A60" w:rsidP="002D1D00">
            <w:pPr>
              <w:pStyle w:val="TableParagraph"/>
              <w:spacing w:after="120" w:line="288" w:lineRule="auto"/>
              <w:ind w:right="367"/>
              <w:jc w:val="center"/>
              <w:rPr>
                <w:rFonts w:asciiTheme="minorHAnsi" w:hAnsiTheme="minorHAnsi" w:cstheme="minorHAnsi"/>
              </w:rPr>
            </w:pPr>
            <w:r w:rsidRPr="00681161">
              <w:rPr>
                <w:rFonts w:asciiTheme="minorHAnsi" w:eastAsia="Times New Roman" w:hAnsiTheme="minorHAnsi" w:cstheme="minorHAnsi"/>
                <w:color w:val="000000"/>
              </w:rPr>
              <w:lastRenderedPageBreak/>
              <w:t xml:space="preserve"> </w:t>
            </w:r>
            <w:proofErr w:type="spellStart"/>
            <w:r w:rsidRPr="00681161">
              <w:rPr>
                <w:rFonts w:asciiTheme="minorHAnsi" w:eastAsia="Times New Roman" w:hAnsiTheme="minorHAnsi" w:cstheme="minorHAnsi"/>
                <w:color w:val="000000"/>
              </w:rPr>
              <w:t>ea</w:t>
            </w:r>
            <w:proofErr w:type="spellEnd"/>
          </w:p>
        </w:tc>
        <w:tc>
          <w:tcPr>
            <w:tcW w:w="994" w:type="dxa"/>
            <w:tcBorders>
              <w:left w:val="single" w:sz="4" w:space="0" w:color="000000"/>
              <w:bottom w:val="single" w:sz="4" w:space="0" w:color="000000"/>
              <w:right w:val="single" w:sz="4" w:space="0" w:color="000000"/>
            </w:tcBorders>
            <w:vAlign w:val="center"/>
          </w:tcPr>
          <w:p w14:paraId="3CE6C1B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left w:val="single" w:sz="4" w:space="0" w:color="000000"/>
              <w:bottom w:val="single" w:sz="4" w:space="0" w:color="000000"/>
              <w:right w:val="single" w:sz="4" w:space="0" w:color="000000"/>
            </w:tcBorders>
          </w:tcPr>
          <w:p w14:paraId="7CD05F7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left w:val="single" w:sz="4" w:space="0" w:color="000000"/>
              <w:bottom w:val="single" w:sz="4" w:space="0" w:color="000000"/>
              <w:right w:val="single" w:sz="4" w:space="0" w:color="000000"/>
            </w:tcBorders>
          </w:tcPr>
          <w:p w14:paraId="3260221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B5BC9C1" w14:textId="2D09CEC3"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2278138E" w14:textId="77777777" w:rsidR="00992A60" w:rsidRPr="00681161" w:rsidRDefault="00992A60" w:rsidP="002D1D00">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2</w:t>
            </w:r>
          </w:p>
        </w:tc>
        <w:tc>
          <w:tcPr>
            <w:tcW w:w="4960" w:type="dxa"/>
            <w:tcBorders>
              <w:top w:val="single" w:sz="4" w:space="0" w:color="000000"/>
              <w:left w:val="single" w:sz="4" w:space="0" w:color="000000"/>
              <w:bottom w:val="single" w:sz="4" w:space="0" w:color="000000"/>
              <w:right w:val="single" w:sz="4" w:space="0" w:color="000000"/>
            </w:tcBorders>
            <w:vAlign w:val="center"/>
          </w:tcPr>
          <w:p w14:paraId="7392EE32"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r w:rsidRPr="00681161">
              <w:rPr>
                <w:rFonts w:asciiTheme="minorHAnsi" w:eastAsia="Times New Roman" w:hAnsiTheme="minorHAnsi" w:cstheme="minorHAnsi"/>
                <w:b/>
                <w:kern w:val="36"/>
              </w:rPr>
              <w:t>Camera-Mount Wireless Microphone System</w:t>
            </w:r>
            <w:r w:rsidRPr="00681161">
              <w:rPr>
                <w:rFonts w:asciiTheme="minorHAnsi" w:eastAsia="Times New Roman" w:hAnsiTheme="minorHAnsi" w:cstheme="minorHAnsi"/>
                <w:color w:val="000000"/>
              </w:rPr>
              <w:t xml:space="preserve"> </w:t>
            </w:r>
          </w:p>
          <w:p w14:paraId="66C8FC88"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b/>
                <w:bCs/>
              </w:rPr>
              <w:t>Features:</w:t>
            </w:r>
            <w:r w:rsidRPr="00681161">
              <w:rPr>
                <w:rFonts w:asciiTheme="minorHAnsi" w:eastAsia="Times New Roman" w:hAnsiTheme="minorHAnsi" w:cstheme="minorHAnsi"/>
              </w:rPr>
              <w:t xml:space="preserve"> NFC SYNC function for quick and easy secure channel setting (IR sync capability with UTX-B40 transmitter from URX-P03, URX-P03D, and URX-S03D receivers). </w:t>
            </w:r>
          </w:p>
          <w:p w14:paraId="478CDDB9"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True double tuner diversity for stable signal reception</w:t>
            </w:r>
          </w:p>
          <w:p w14:paraId="0222E6C4"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+15 dB gain volume boost mode for off-mic audio</w:t>
            </w:r>
          </w:p>
          <w:p w14:paraId="0FFB978A"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Line input; Channel memory for fast switching between receiver frequencies for two transmitter operations</w:t>
            </w:r>
          </w:p>
          <w:p w14:paraId="41F154AA" w14:textId="77777777" w:rsidR="00992A60" w:rsidRPr="00681161" w:rsidRDefault="00992A60" w:rsidP="002D1D00">
            <w:pPr>
              <w:shd w:val="clear" w:color="auto" w:fill="FFFFFF"/>
              <w:spacing w:after="120" w:line="288" w:lineRule="auto"/>
              <w:jc w:val="both"/>
              <w:rPr>
                <w:rFonts w:asciiTheme="minorHAnsi" w:eastAsia="Times New Roman" w:hAnsiTheme="minorHAnsi" w:cstheme="minorHAnsi"/>
                <w:kern w:val="36"/>
              </w:rPr>
            </w:pPr>
            <w:r w:rsidRPr="00681161">
              <w:rPr>
                <w:rFonts w:asciiTheme="minorHAnsi" w:eastAsia="Times New Roman" w:hAnsiTheme="minorHAnsi" w:cstheme="minorHAnsi"/>
              </w:rPr>
              <w:t>Headphone output for monitoring; Monitor mode for using a receiver as an ear monitor; Variable muting function; Receiver output level control; High visibility OLED display for indoor/outdoor use; USB connector for power supply.</w:t>
            </w:r>
          </w:p>
          <w:p w14:paraId="6249CBD5" w14:textId="77777777" w:rsidR="00992A60" w:rsidRPr="00EC572C"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Item package includes the UTX-B40 body pack transmitter, URX-P40 receiver, ECM-V1BMP microphone and accessories</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D8E8F"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3CF2D82B"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c>
          <w:tcPr>
            <w:tcW w:w="993" w:type="dxa"/>
            <w:tcBorders>
              <w:top w:val="single" w:sz="4" w:space="0" w:color="000000"/>
              <w:left w:val="single" w:sz="4" w:space="0" w:color="000000"/>
              <w:bottom w:val="single" w:sz="4" w:space="0" w:color="000000"/>
              <w:right w:val="single" w:sz="4" w:space="0" w:color="000000"/>
            </w:tcBorders>
          </w:tcPr>
          <w:p w14:paraId="2A98FEE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6C4DDDF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58BA7C6F" w14:textId="02491F61" w:rsidTr="00992A60">
        <w:trPr>
          <w:gridAfter w:val="1"/>
          <w:wAfter w:w="13" w:type="dxa"/>
          <w:trHeight w:val="335"/>
          <w:jc w:val="center"/>
        </w:trPr>
        <w:tc>
          <w:tcPr>
            <w:tcW w:w="840" w:type="dxa"/>
            <w:tcBorders>
              <w:top w:val="single" w:sz="4" w:space="0" w:color="000000"/>
              <w:bottom w:val="single" w:sz="4" w:space="0" w:color="000000"/>
              <w:right w:val="single" w:sz="4" w:space="0" w:color="000000"/>
            </w:tcBorders>
            <w:vAlign w:val="center"/>
          </w:tcPr>
          <w:p w14:paraId="1B57CCAE" w14:textId="77777777" w:rsidR="00992A60" w:rsidRPr="00681161" w:rsidRDefault="00992A60" w:rsidP="002D1D00">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3</w:t>
            </w:r>
          </w:p>
        </w:tc>
        <w:tc>
          <w:tcPr>
            <w:tcW w:w="4960" w:type="dxa"/>
            <w:tcBorders>
              <w:top w:val="single" w:sz="4" w:space="0" w:color="000000"/>
              <w:left w:val="single" w:sz="4" w:space="0" w:color="000000"/>
              <w:bottom w:val="single" w:sz="4" w:space="0" w:color="000000"/>
              <w:right w:val="single" w:sz="4" w:space="0" w:color="000000"/>
            </w:tcBorders>
            <w:vAlign w:val="center"/>
          </w:tcPr>
          <w:p w14:paraId="1253E157"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Style w:val="base"/>
                <w:rFonts w:asciiTheme="minorHAnsi" w:hAnsiTheme="minorHAnsi" w:cstheme="minorHAnsi"/>
                <w:b/>
                <w:bCs/>
                <w:spacing w:val="8"/>
              </w:rPr>
              <w:t>Professional large diaphragm headphone</w:t>
            </w:r>
            <w:r w:rsidRPr="00681161">
              <w:rPr>
                <w:rFonts w:asciiTheme="minorHAnsi" w:eastAsia="Times New Roman" w:hAnsiTheme="minorHAnsi" w:cstheme="minorHAnsi"/>
                <w:b/>
                <w:bCs/>
                <w:color w:val="000000"/>
              </w:rPr>
              <w:t xml:space="preserve"> </w:t>
            </w:r>
          </w:p>
          <w:p w14:paraId="36F88DF0"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Headphone Type: Dynamic, closed Magnet Type: Neodymium; Driver Size: 40.0 mm Frequency Response: 10-20kHz; Impedance: 63 Ohms Sensitivity: 106 dB/W/m; Power Handling: 1,000mW Plug Type: Gold, Stereo </w:t>
            </w:r>
            <w:proofErr w:type="spellStart"/>
            <w:r w:rsidRPr="00681161">
              <w:rPr>
                <w:rFonts w:asciiTheme="minorHAnsi" w:eastAsia="Times New Roman" w:hAnsiTheme="minorHAnsi" w:cstheme="minorHAnsi"/>
              </w:rPr>
              <w:t>Unimatch</w:t>
            </w:r>
            <w:proofErr w:type="spellEnd"/>
            <w:r w:rsidRPr="00681161">
              <w:rPr>
                <w:rFonts w:asciiTheme="minorHAnsi" w:eastAsia="Times New Roman" w:hAnsiTheme="minorHAnsi" w:cstheme="minorHAnsi"/>
              </w:rPr>
              <w:t xml:space="preserve"> plug 1/4" and 1/8".</w:t>
            </w:r>
          </w:p>
          <w:p w14:paraId="786A0707"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includes: </w:t>
            </w:r>
            <w:r w:rsidRPr="00681161">
              <w:rPr>
                <w:rStyle w:val="Strong"/>
                <w:rFonts w:asciiTheme="minorHAnsi" w:hAnsiTheme="minorHAnsi" w:cstheme="minorHAnsi"/>
                <w:shd w:val="clear" w:color="auto" w:fill="FFFFFF"/>
              </w:rPr>
              <w:t xml:space="preserve">Circumoral Closed-Back Professional Monitor Headphone, </w:t>
            </w:r>
            <w:r w:rsidRPr="00681161">
              <w:rPr>
                <w:rFonts w:asciiTheme="minorHAnsi" w:hAnsiTheme="minorHAnsi" w:cstheme="minorHAnsi"/>
                <w:shd w:val="clear" w:color="auto" w:fill="FFFFFF"/>
              </w:rPr>
              <w:t xml:space="preserve">Soft Case, - 1/4" </w:t>
            </w:r>
            <w:proofErr w:type="gramStart"/>
            <w:r w:rsidRPr="00681161">
              <w:rPr>
                <w:rFonts w:asciiTheme="minorHAnsi" w:hAnsiTheme="minorHAnsi" w:cstheme="minorHAnsi"/>
                <w:shd w:val="clear" w:color="auto" w:fill="FFFFFF"/>
              </w:rPr>
              <w:t>Adapter;</w:t>
            </w:r>
            <w:proofErr w:type="gramEnd"/>
          </w:p>
          <w:p w14:paraId="169C8564" w14:textId="77777777" w:rsidR="00992A60" w:rsidRPr="00681161" w:rsidRDefault="00992A60" w:rsidP="002D1D00">
            <w:pPr>
              <w:spacing w:after="120" w:line="288" w:lineRule="auto"/>
              <w:rPr>
                <w:rFonts w:asciiTheme="minorHAnsi" w:hAnsiTheme="minorHAnsi" w:cstheme="minorHAnsi"/>
              </w:rPr>
            </w:pPr>
            <w:r>
              <w:rPr>
                <w:noProof/>
              </w:rPr>
              <w:lastRenderedPageBreak/>
              <w:drawing>
                <wp:inline distT="0" distB="0" distL="0" distR="0" wp14:anchorId="7D52C22E" wp14:editId="6AF053F9">
                  <wp:extent cx="1453168" cy="1730326"/>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002" cy="173251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0DB60BE6"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BF31D5F"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2</w:t>
            </w:r>
          </w:p>
        </w:tc>
        <w:tc>
          <w:tcPr>
            <w:tcW w:w="993" w:type="dxa"/>
            <w:tcBorders>
              <w:top w:val="single" w:sz="4" w:space="0" w:color="000000"/>
              <w:left w:val="single" w:sz="4" w:space="0" w:color="000000"/>
              <w:bottom w:val="single" w:sz="4" w:space="0" w:color="000000"/>
              <w:right w:val="single" w:sz="4" w:space="0" w:color="000000"/>
            </w:tcBorders>
          </w:tcPr>
          <w:p w14:paraId="5D5E74F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A458D3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858EE84" w14:textId="6946C9E0" w:rsidTr="00992A60">
        <w:trPr>
          <w:gridAfter w:val="1"/>
          <w:wAfter w:w="13" w:type="dxa"/>
          <w:trHeight w:val="289"/>
          <w:jc w:val="center"/>
        </w:trPr>
        <w:tc>
          <w:tcPr>
            <w:tcW w:w="840" w:type="dxa"/>
            <w:tcBorders>
              <w:top w:val="single" w:sz="4" w:space="0" w:color="000000"/>
              <w:bottom w:val="single" w:sz="4" w:space="0" w:color="000000"/>
              <w:right w:val="single" w:sz="4" w:space="0" w:color="000000"/>
            </w:tcBorders>
            <w:vAlign w:val="center"/>
          </w:tcPr>
          <w:p w14:paraId="05448DA3"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4</w:t>
            </w:r>
          </w:p>
        </w:tc>
        <w:tc>
          <w:tcPr>
            <w:tcW w:w="4960" w:type="dxa"/>
            <w:tcBorders>
              <w:top w:val="single" w:sz="4" w:space="0" w:color="000000"/>
              <w:left w:val="single" w:sz="4" w:space="0" w:color="000000"/>
              <w:bottom w:val="single" w:sz="4" w:space="0" w:color="000000"/>
              <w:right w:val="single" w:sz="4" w:space="0" w:color="000000"/>
            </w:tcBorders>
            <w:vAlign w:val="center"/>
          </w:tcPr>
          <w:p w14:paraId="31FA5B7D"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r w:rsidRPr="00681161">
              <w:rPr>
                <w:rFonts w:asciiTheme="minorHAnsi" w:hAnsiTheme="minorHAnsi" w:cstheme="minorHAnsi"/>
                <w:b/>
                <w:bCs/>
                <w:iCs/>
                <w:shd w:val="clear" w:color="auto" w:fill="FFFFFF"/>
              </w:rPr>
              <w:t>Fluid Drag Video Head with Tripod</w:t>
            </w:r>
            <w:r w:rsidRPr="00681161">
              <w:rPr>
                <w:rFonts w:asciiTheme="minorHAnsi" w:hAnsiTheme="minorHAnsi" w:cstheme="minorHAnsi"/>
                <w:shd w:val="clear" w:color="auto" w:fill="FFFFFF"/>
              </w:rPr>
              <w:t xml:space="preserve"> (Twin Legs / Middle Spreader) </w:t>
            </w:r>
          </w:p>
          <w:p w14:paraId="6C94A9DE"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iCs/>
                <w:shd w:val="clear" w:color="auto" w:fill="FFFFFF"/>
              </w:rPr>
              <w:t>A fluid head with a wide platform to support the HDSLR form factor, and a 60mm half ball for quick leveling without adjusting the leg,</w:t>
            </w:r>
            <w:r w:rsidRPr="00681161">
              <w:rPr>
                <w:rFonts w:asciiTheme="minorHAnsi" w:hAnsiTheme="minorHAnsi" w:cstheme="minorHAnsi"/>
                <w:shd w:val="clear" w:color="auto" w:fill="FFFFFF"/>
              </w:rPr>
              <w:t xml:space="preserve"> fluid cartridges on both pan and tilt axes. </w:t>
            </w:r>
            <w:r>
              <w:rPr>
                <w:rFonts w:asciiTheme="minorHAnsi" w:hAnsiTheme="minorHAnsi" w:cstheme="minorHAnsi"/>
                <w:shd w:val="clear" w:color="auto" w:fill="FFFFFF"/>
              </w:rPr>
              <w:t>S</w:t>
            </w:r>
            <w:r w:rsidRPr="00681161">
              <w:rPr>
                <w:rFonts w:asciiTheme="minorHAnsi" w:hAnsiTheme="minorHAnsi" w:cstheme="minorHAnsi"/>
                <w:shd w:val="clear" w:color="auto" w:fill="FFFFFF"/>
              </w:rPr>
              <w:t xml:space="preserve">upport equipment of up to 8 kg and has telescopic aluminum legs for compactness and reduced weight. </w:t>
            </w:r>
          </w:p>
          <w:p w14:paraId="1E45933A"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Fluid Drag Video Head with MVT502AM Tripod and Carry Bag.</w:t>
            </w:r>
          </w:p>
          <w:p w14:paraId="6E2DC8FF" w14:textId="77777777" w:rsidR="00992A60" w:rsidRPr="00681161" w:rsidRDefault="00992A60" w:rsidP="002D1D00">
            <w:pPr>
              <w:spacing w:after="120" w:line="288" w:lineRule="auto"/>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20D25BA3" wp14:editId="41125082">
                  <wp:extent cx="1413803" cy="1413803"/>
                  <wp:effectExtent l="0" t="0" r="0" b="0"/>
                  <wp:docPr id="78" name="Picture 78" descr="A picture containing tripod,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ipod, telesco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282" cy="1424282"/>
                          </a:xfrm>
                          <a:prstGeom prst="rect">
                            <a:avLst/>
                          </a:prstGeom>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6D84CFED"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B29A984"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6E1977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5BBB79E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5029BE94" w14:textId="423F8EF8" w:rsidTr="00992A60">
        <w:trPr>
          <w:gridAfter w:val="1"/>
          <w:wAfter w:w="13" w:type="dxa"/>
          <w:trHeight w:val="275"/>
          <w:jc w:val="center"/>
        </w:trPr>
        <w:tc>
          <w:tcPr>
            <w:tcW w:w="840" w:type="dxa"/>
            <w:tcBorders>
              <w:top w:val="single" w:sz="4" w:space="0" w:color="000000"/>
              <w:bottom w:val="single" w:sz="4" w:space="0" w:color="000000"/>
              <w:right w:val="single" w:sz="4" w:space="0" w:color="000000"/>
            </w:tcBorders>
            <w:vAlign w:val="center"/>
          </w:tcPr>
          <w:p w14:paraId="76C31551"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5</w:t>
            </w:r>
          </w:p>
        </w:tc>
        <w:tc>
          <w:tcPr>
            <w:tcW w:w="4960" w:type="dxa"/>
            <w:tcBorders>
              <w:top w:val="single" w:sz="4" w:space="0" w:color="000000"/>
              <w:left w:val="single" w:sz="4" w:space="0" w:color="000000"/>
              <w:bottom w:val="single" w:sz="4" w:space="0" w:color="000000"/>
              <w:right w:val="single" w:sz="4" w:space="0" w:color="000000"/>
            </w:tcBorders>
            <w:vAlign w:val="center"/>
          </w:tcPr>
          <w:p w14:paraId="3515BCB0" w14:textId="77777777" w:rsidR="00992A60" w:rsidRPr="00681161" w:rsidRDefault="00992A60" w:rsidP="002D1D0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Audio Project Lone Pine Studio Monitor </w:t>
            </w:r>
            <w:r>
              <w:rPr>
                <w:rFonts w:asciiTheme="minorHAnsi" w:hAnsiTheme="minorHAnsi" w:cstheme="minorHAnsi"/>
                <w:b/>
                <w:bCs/>
                <w:color w:val="000000"/>
              </w:rPr>
              <w:t>or equivalent</w:t>
            </w:r>
          </w:p>
          <w:p w14:paraId="1DF473F2" w14:textId="77777777" w:rsidR="00992A60" w:rsidRPr="00681161" w:rsidRDefault="00992A60" w:rsidP="002D1D00">
            <w:pPr>
              <w:pStyle w:val="TableParagraph"/>
              <w:spacing w:after="120" w:line="288" w:lineRule="auto"/>
              <w:rPr>
                <w:rFonts w:asciiTheme="minorHAnsi" w:hAnsiTheme="minorHAnsi" w:cstheme="minorHAnsi"/>
                <w:shd w:val="clear" w:color="auto" w:fill="FFFFFF"/>
              </w:rPr>
            </w:pPr>
            <w:r w:rsidRPr="00681161">
              <w:rPr>
                <w:rFonts w:asciiTheme="minorHAnsi" w:eastAsia="Times New Roman" w:hAnsiTheme="minorHAnsi" w:cstheme="minorHAnsi"/>
              </w:rPr>
              <w:t>Monitor Type -Active 2-Way;  Low-Mid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6.5" / 16.5 cm Woofer Power Rating -80 W; HF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1" / 2.5 cm Soft Dome Tweeter; Enclosure -Bass-Reflex;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HF Amplifier: Class-D Rated at 40 W,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Low-Mid Amplifier: Class-AB Rated at 40 W; Frequency Range-39 Hz to 25 kHz (at -10 dB); Frequency Response-45 Hz to 21 kHz ± 3 Db; Maximum Sound Pressure Level (SPL) 112 dB; Total Harmonic Distortion (THD) ≤1.5%; Analog Input Sensitivity/Gain-+4 </w:t>
            </w:r>
            <w:proofErr w:type="spellStart"/>
            <w:r w:rsidRPr="00681161">
              <w:rPr>
                <w:rFonts w:asciiTheme="minorHAnsi" w:eastAsia="Times New Roman" w:hAnsiTheme="minorHAnsi" w:cstheme="minorHAnsi"/>
              </w:rPr>
              <w:t>dBu</w:t>
            </w:r>
            <w:proofErr w:type="spellEnd"/>
            <w:r w:rsidRPr="00681161">
              <w:rPr>
                <w:rFonts w:asciiTheme="minorHAnsi" w:eastAsia="Times New Roman" w:hAnsiTheme="minorHAnsi" w:cstheme="minorHAnsi"/>
              </w:rPr>
              <w:t xml:space="preserve"> / -10 dB</w:t>
            </w:r>
            <w:r w:rsidRPr="00681161">
              <w:rPr>
                <w:rFonts w:asciiTheme="minorHAnsi" w:hAnsiTheme="minorHAnsi" w:cstheme="minorHAnsi"/>
                <w:shd w:val="clear" w:color="auto" w:fill="FFFFFF"/>
              </w:rPr>
              <w:t xml:space="preserve"> </w:t>
            </w:r>
          </w:p>
          <w:p w14:paraId="4610D3BF"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includes </w:t>
            </w:r>
            <w:r w:rsidRPr="00681161">
              <w:rPr>
                <w:rFonts w:asciiTheme="minorHAnsi" w:eastAsia="Times New Roman" w:hAnsiTheme="minorHAnsi" w:cstheme="minorHAnsi"/>
              </w:rPr>
              <w:t xml:space="preserve">Audio Project Lone Pine Studio Monitor LP-6 v2 Limited </w:t>
            </w:r>
            <w:r>
              <w:t>or</w:t>
            </w:r>
            <w:r w:rsidRPr="00EC572C">
              <w:rPr>
                <w:rFonts w:asciiTheme="minorHAnsi" w:eastAsia="Times New Roman" w:hAnsiTheme="minorHAnsi" w:cstheme="minorHAnsi"/>
              </w:rPr>
              <w:t xml:space="preserve"> equivalent</w:t>
            </w:r>
          </w:p>
          <w:p w14:paraId="0E980F25"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1-Year Warranty</w:t>
            </w:r>
            <w:r>
              <w:rPr>
                <w:rFonts w:asciiTheme="minorHAnsi" w:eastAsia="Times New Roman" w:hAnsiTheme="minorHAnsi" w:cstheme="minorHAnsi"/>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89C03A"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1A05D5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c>
          <w:tcPr>
            <w:tcW w:w="993" w:type="dxa"/>
            <w:tcBorders>
              <w:top w:val="single" w:sz="4" w:space="0" w:color="000000"/>
              <w:left w:val="single" w:sz="4" w:space="0" w:color="000000"/>
              <w:bottom w:val="single" w:sz="4" w:space="0" w:color="000000"/>
              <w:right w:val="single" w:sz="4" w:space="0" w:color="000000"/>
            </w:tcBorders>
          </w:tcPr>
          <w:p w14:paraId="08434F4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B5C9EF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82574F6" w14:textId="4B4ACED5" w:rsidTr="00992A60">
        <w:trPr>
          <w:gridAfter w:val="1"/>
          <w:wAfter w:w="13" w:type="dxa"/>
          <w:trHeight w:val="235"/>
          <w:jc w:val="center"/>
        </w:trPr>
        <w:tc>
          <w:tcPr>
            <w:tcW w:w="840" w:type="dxa"/>
            <w:tcBorders>
              <w:top w:val="single" w:sz="4" w:space="0" w:color="000000"/>
              <w:bottom w:val="single" w:sz="4" w:space="0" w:color="000000"/>
              <w:right w:val="single" w:sz="4" w:space="0" w:color="000000"/>
            </w:tcBorders>
            <w:vAlign w:val="center"/>
          </w:tcPr>
          <w:p w14:paraId="6C8103C9"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6</w:t>
            </w:r>
          </w:p>
        </w:tc>
        <w:tc>
          <w:tcPr>
            <w:tcW w:w="4960" w:type="dxa"/>
            <w:tcBorders>
              <w:top w:val="single" w:sz="4" w:space="0" w:color="000000"/>
              <w:left w:val="single" w:sz="4" w:space="0" w:color="000000"/>
              <w:bottom w:val="single" w:sz="4" w:space="0" w:color="000000"/>
              <w:right w:val="single" w:sz="4" w:space="0" w:color="000000"/>
            </w:tcBorders>
            <w:vAlign w:val="center"/>
          </w:tcPr>
          <w:p w14:paraId="2C7B35EC" w14:textId="77777777" w:rsidR="00992A60" w:rsidRPr="00681161" w:rsidRDefault="00992A60" w:rsidP="002D1D00">
            <w:pPr>
              <w:pStyle w:val="TableParagraph"/>
              <w:spacing w:after="120" w:line="288" w:lineRule="auto"/>
              <w:rPr>
                <w:rFonts w:asciiTheme="minorHAnsi" w:hAnsiTheme="minorHAnsi" w:cstheme="minorHAnsi"/>
                <w:b/>
                <w:bCs/>
              </w:rPr>
            </w:pPr>
            <w:r w:rsidRPr="00681161">
              <w:rPr>
                <w:rFonts w:asciiTheme="minorHAnsi" w:hAnsiTheme="minorHAnsi" w:cstheme="minorHAnsi"/>
                <w:b/>
                <w:bCs/>
              </w:rPr>
              <w:t>Bluetooth Input Module</w:t>
            </w:r>
          </w:p>
          <w:p w14:paraId="0DD07AF9"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333333"/>
              </w:rPr>
            </w:pPr>
            <w:r w:rsidRPr="00681161">
              <w:rPr>
                <w:rFonts w:asciiTheme="minorHAnsi" w:eastAsia="Times New Roman" w:hAnsiTheme="minorHAnsi" w:cstheme="minorHAnsi"/>
                <w:color w:val="333333"/>
              </w:rPr>
              <w:lastRenderedPageBreak/>
              <w:t>2 x XLR and 2 x 1/4" TRS Outputs; Receives CD-Quality Audio over Bluetooth; 3.5mm Mini-Jack Input; Independent Volume Control; LED Indicators</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A6CF0"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3501FBCB"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3743D1E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0FED933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C4B6853" w14:textId="2834F2DB" w:rsidTr="00992A60">
        <w:trPr>
          <w:gridAfter w:val="1"/>
          <w:wAfter w:w="13" w:type="dxa"/>
          <w:trHeight w:val="255"/>
          <w:jc w:val="center"/>
        </w:trPr>
        <w:tc>
          <w:tcPr>
            <w:tcW w:w="840" w:type="dxa"/>
            <w:tcBorders>
              <w:top w:val="single" w:sz="4" w:space="0" w:color="000000"/>
              <w:bottom w:val="single" w:sz="4" w:space="0" w:color="000000"/>
              <w:right w:val="single" w:sz="4" w:space="0" w:color="000000"/>
            </w:tcBorders>
            <w:vAlign w:val="center"/>
          </w:tcPr>
          <w:p w14:paraId="4004CF8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7</w:t>
            </w:r>
          </w:p>
        </w:tc>
        <w:tc>
          <w:tcPr>
            <w:tcW w:w="4960" w:type="dxa"/>
            <w:tcBorders>
              <w:top w:val="single" w:sz="4" w:space="0" w:color="000000"/>
              <w:left w:val="single" w:sz="4" w:space="0" w:color="000000"/>
              <w:bottom w:val="single" w:sz="4" w:space="0" w:color="000000"/>
              <w:right w:val="single" w:sz="4" w:space="0" w:color="000000"/>
            </w:tcBorders>
            <w:vAlign w:val="center"/>
          </w:tcPr>
          <w:p w14:paraId="1399E61B" w14:textId="77777777" w:rsidR="00992A60" w:rsidRPr="00681161" w:rsidRDefault="00992A60" w:rsidP="002D1D0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Compact Hybrid Mixer/USB Interface</w:t>
            </w:r>
          </w:p>
          <w:p w14:paraId="121D438C" w14:textId="77777777" w:rsidR="00992A60"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b w:val="0"/>
                <w:color w:val="000000"/>
                <w:sz w:val="22"/>
                <w:szCs w:val="22"/>
              </w:rPr>
              <w:t xml:space="preserve">USB audio interface (24-bit/96 kHz); Cubase LE software included; </w:t>
            </w:r>
            <w:proofErr w:type="spellStart"/>
            <w:r w:rsidRPr="00681161">
              <w:rPr>
                <w:rFonts w:asciiTheme="minorHAnsi" w:hAnsiTheme="minorHAnsi" w:cstheme="minorHAnsi"/>
                <w:b w:val="0"/>
                <w:color w:val="000000"/>
                <w:sz w:val="22"/>
                <w:szCs w:val="22"/>
              </w:rPr>
              <w:t>Cubasis</w:t>
            </w:r>
            <w:proofErr w:type="spellEnd"/>
            <w:r w:rsidRPr="00681161">
              <w:rPr>
                <w:rFonts w:asciiTheme="minorHAnsi" w:hAnsiTheme="minorHAnsi" w:cstheme="minorHAnsi"/>
                <w:b w:val="0"/>
                <w:color w:val="000000"/>
                <w:sz w:val="22"/>
                <w:szCs w:val="22"/>
              </w:rPr>
              <w:t xml:space="preserve"> LE App included; 2x mic/line Inputs with separate XLR and TRS jack sockets; 2x stereo inputs with TRS jack sockets; 2x guitar DI high-impedance inputs, eliminating the need for DI boxes; 2x high-pass filters (channels 1 and 2) for cleaning up unwanted low-frequency noise; 2-band EQ on channels 1 through 4 enable tonal shaping; 60mm smooth-travel fader on main mix; 2x XLR main outputs; 8x LED signal metering; 48V Phantom Power for condenser mics; Internal power supply.</w:t>
            </w:r>
            <w:r>
              <w:rPr>
                <w:rFonts w:asciiTheme="minorHAnsi" w:hAnsiTheme="minorHAnsi" w:cstheme="minorHAnsi"/>
                <w:b w:val="0"/>
                <w:color w:val="000000"/>
                <w:sz w:val="22"/>
                <w:szCs w:val="22"/>
              </w:rPr>
              <w:t xml:space="preserve"> 1 year guarantee </w:t>
            </w:r>
          </w:p>
          <w:p w14:paraId="07B50C02" w14:textId="77777777" w:rsidR="00992A60" w:rsidRPr="0064474D" w:rsidRDefault="00992A60" w:rsidP="002D1D00">
            <w:r>
              <w:rPr>
                <w:noProof/>
              </w:rPr>
              <w:drawing>
                <wp:inline distT="0" distB="0" distL="0" distR="0" wp14:anchorId="76A77253" wp14:editId="10D9D7F6">
                  <wp:extent cx="1484141" cy="1484141"/>
                  <wp:effectExtent l="0" t="0" r="190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8754" cy="1488754"/>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479A5A67"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78B0BAC"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71D3D0A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255818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401E74B" w14:textId="75577DFF"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73EE23BF"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8</w:t>
            </w:r>
          </w:p>
        </w:tc>
        <w:tc>
          <w:tcPr>
            <w:tcW w:w="4960" w:type="dxa"/>
            <w:tcBorders>
              <w:top w:val="single" w:sz="4" w:space="0" w:color="000000"/>
              <w:left w:val="single" w:sz="4" w:space="0" w:color="000000"/>
              <w:bottom w:val="single" w:sz="4" w:space="0" w:color="000000"/>
              <w:right w:val="single" w:sz="4" w:space="0" w:color="000000"/>
            </w:tcBorders>
            <w:vAlign w:val="center"/>
          </w:tcPr>
          <w:p w14:paraId="11DE504C" w14:textId="77777777" w:rsidR="00992A60" w:rsidRPr="00681161" w:rsidRDefault="00992A60" w:rsidP="002D1D00">
            <w:pPr>
              <w:shd w:val="clear" w:color="auto" w:fill="FFFFFF"/>
              <w:spacing w:after="120" w:line="288" w:lineRule="auto"/>
              <w:rPr>
                <w:rFonts w:asciiTheme="minorHAnsi" w:eastAsia="Times New Roman" w:hAnsiTheme="minorHAnsi" w:cstheme="minorHAnsi"/>
                <w:b/>
                <w:bCs/>
                <w:iCs/>
              </w:rPr>
            </w:pPr>
            <w:r w:rsidRPr="00681161">
              <w:rPr>
                <w:rFonts w:asciiTheme="minorHAnsi" w:hAnsiTheme="minorHAnsi" w:cstheme="minorHAnsi"/>
                <w:b/>
                <w:bCs/>
              </w:rPr>
              <w:t>4-Channel Digital Video Switcher</w:t>
            </w:r>
            <w:r w:rsidRPr="00681161">
              <w:rPr>
                <w:rFonts w:asciiTheme="minorHAnsi" w:eastAsia="Times New Roman" w:hAnsiTheme="minorHAnsi" w:cstheme="minorHAnsi"/>
                <w:b/>
                <w:bCs/>
                <w:iCs/>
              </w:rPr>
              <w:t xml:space="preserve"> </w:t>
            </w:r>
          </w:p>
          <w:p w14:paraId="18BB3B78" w14:textId="77777777" w:rsidR="00992A60" w:rsidRDefault="00992A60" w:rsidP="002D1D0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iCs/>
              </w:rPr>
              <w:t xml:space="preserve">Video and embedded audio imported using two HD-SDI and two HDMI inputs. </w:t>
            </w:r>
          </w:p>
          <w:p w14:paraId="61E5257C"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iCs/>
              </w:rPr>
              <w:t>Multiple video outputs enable to send video to multiple locations.</w:t>
            </w:r>
            <w:r w:rsidRPr="00681161">
              <w:rPr>
                <w:rFonts w:asciiTheme="minorHAnsi" w:eastAsia="Times New Roman" w:hAnsiTheme="minorHAnsi" w:cstheme="minorHAnsi"/>
                <w:i/>
                <w:iCs/>
              </w:rPr>
              <w:t xml:space="preserve"> </w:t>
            </w:r>
            <w:r w:rsidRPr="00681161">
              <w:rPr>
                <w:rFonts w:asciiTheme="minorHAnsi" w:eastAsia="Times New Roman" w:hAnsiTheme="minorHAnsi" w:cstheme="minorHAnsi"/>
              </w:rPr>
              <w:t xml:space="preserve">Additional connections for expanding I/O options include 1/4" microphone inputs and analog RCA audio, Ethernet, tally, and USB for firmware updates. </w:t>
            </w:r>
          </w:p>
          <w:p w14:paraId="2EDBFD69"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Any Input can be used as a frame (stills) store; Assignable outputs: Program (with DSK), Clean Program (without DSK), Clean Preview (without DSK), Multiview; Frame sync on each input; Flexible mix effects processor with one upstream </w:t>
            </w:r>
            <w:proofErr w:type="spellStart"/>
            <w:r w:rsidRPr="00681161">
              <w:rPr>
                <w:rFonts w:asciiTheme="minorHAnsi" w:eastAsia="Times New Roman" w:hAnsiTheme="minorHAnsi" w:cstheme="minorHAnsi"/>
              </w:rPr>
              <w:t>keyer</w:t>
            </w:r>
            <w:proofErr w:type="spellEnd"/>
            <w:r w:rsidRPr="00681161">
              <w:rPr>
                <w:rFonts w:asciiTheme="minorHAnsi" w:eastAsia="Times New Roman" w:hAnsiTheme="minorHAnsi" w:cstheme="minorHAnsi"/>
              </w:rPr>
              <w:t xml:space="preserve">, supporting chroma key, and linear/luma key; One upstream </w:t>
            </w:r>
            <w:proofErr w:type="spellStart"/>
            <w:r w:rsidRPr="00681161">
              <w:rPr>
                <w:rFonts w:asciiTheme="minorHAnsi" w:eastAsia="Times New Roman" w:hAnsiTheme="minorHAnsi" w:cstheme="minorHAnsi"/>
              </w:rPr>
              <w:t>PiP</w:t>
            </w:r>
            <w:proofErr w:type="spellEnd"/>
            <w:r w:rsidRPr="00681161">
              <w:rPr>
                <w:rFonts w:asciiTheme="minorHAnsi" w:eastAsia="Times New Roman" w:hAnsiTheme="minorHAnsi" w:cstheme="minorHAnsi"/>
              </w:rPr>
              <w:t xml:space="preserve">, supporting chroma key and luma key; Wipe generator: 32 wipe patterns including shapes with border and softness control; Full mix effects preview function; Logo insertion; XPT (Cross Point Assignment); Tally output; Six-channel audio mixer; Supports embedded </w:t>
            </w:r>
            <w:r w:rsidRPr="00681161">
              <w:rPr>
                <w:rFonts w:asciiTheme="minorHAnsi" w:eastAsia="Times New Roman" w:hAnsiTheme="minorHAnsi" w:cstheme="minorHAnsi"/>
              </w:rPr>
              <w:lastRenderedPageBreak/>
              <w:t xml:space="preserve">audio; Multi-language support. </w:t>
            </w:r>
          </w:p>
          <w:p w14:paraId="4895662F"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H</w:t>
            </w:r>
            <w:r w:rsidRPr="00681161">
              <w:rPr>
                <w:rFonts w:asciiTheme="minorHAnsi" w:eastAsia="Times New Roman" w:hAnsiTheme="minorHAnsi" w:cstheme="minorHAnsi"/>
              </w:rPr>
              <w:t>D 4-Channel Digital Video Switcher, Power Supply.</w:t>
            </w:r>
          </w:p>
          <w:p w14:paraId="267DE607"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721728" behindDoc="0" locked="0" layoutInCell="1" allowOverlap="1" wp14:anchorId="103EAAF2" wp14:editId="4F30D0B1">
                      <wp:simplePos x="0" y="0"/>
                      <wp:positionH relativeFrom="column">
                        <wp:posOffset>2008542</wp:posOffset>
                      </wp:positionH>
                      <wp:positionV relativeFrom="paragraph">
                        <wp:posOffset>451325</wp:posOffset>
                      </wp:positionV>
                      <wp:extent cx="484920" cy="124560"/>
                      <wp:effectExtent l="76200" t="95250" r="144145" b="104140"/>
                      <wp:wrapNone/>
                      <wp:docPr id="62" name="Ink 62"/>
                      <wp:cNvGraphicFramePr/>
                      <a:graphic xmlns:a="http://schemas.openxmlformats.org/drawingml/2006/main">
                        <a:graphicData uri="http://schemas.microsoft.com/office/word/2010/wordprocessingInk">
                          <w14:contentPart bwMode="auto" r:id="rId84">
                            <w14:nvContentPartPr>
                              <w14:cNvContentPartPr/>
                            </w14:nvContentPartPr>
                            <w14:xfrm>
                              <a:off x="0" y="0"/>
                              <a:ext cx="484920" cy="124560"/>
                            </w14:xfrm>
                          </w14:contentPart>
                        </a:graphicData>
                      </a:graphic>
                    </wp:anchor>
                  </w:drawing>
                </mc:Choice>
                <mc:Fallback>
                  <w:pict>
                    <v:shape w14:anchorId="5E696E6D" id="Ink 62" o:spid="_x0000_s1026" type="#_x0000_t75" style="position:absolute;margin-left:153.2pt;margin-top:30.6pt;width:48.15pt;height:19.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">
                      <v:imagedata r:id="rId37" o:title=""/>
                    </v:shape>
                  </w:pict>
                </mc:Fallback>
              </mc:AlternateContent>
            </w:r>
            <w:r>
              <w:rPr>
                <w:noProof/>
              </w:rPr>
              <mc:AlternateContent>
                <mc:Choice Requires="wpi">
                  <w:drawing>
                    <wp:anchor distT="0" distB="0" distL="114300" distR="114300" simplePos="0" relativeHeight="251720704" behindDoc="0" locked="0" layoutInCell="1" allowOverlap="1" wp14:anchorId="1EC2FAC8" wp14:editId="391B9463">
                      <wp:simplePos x="0" y="0"/>
                      <wp:positionH relativeFrom="column">
                        <wp:posOffset>756285</wp:posOffset>
                      </wp:positionH>
                      <wp:positionV relativeFrom="paragraph">
                        <wp:posOffset>182880</wp:posOffset>
                      </wp:positionV>
                      <wp:extent cx="161925" cy="42545"/>
                      <wp:effectExtent l="0" t="0" r="0" b="0"/>
                      <wp:wrapNone/>
                      <wp:docPr id="63" name="Ink 63"/>
                      <wp:cNvGraphicFramePr/>
                      <a:graphic xmlns:a="http://schemas.openxmlformats.org/drawingml/2006/main">
                        <a:graphicData uri="http://schemas.microsoft.com/office/word/2010/wordprocessingInk">
                          <w14:contentPart bwMode="auto" r:id="rId85">
                            <w14:nvContentPartPr>
                              <w14:cNvContentPartPr/>
                            </w14:nvContentPartPr>
                            <w14:xfrm>
                              <a:off x="0" y="0"/>
                              <a:ext cx="161925" cy="42545"/>
                            </w14:xfrm>
                          </w14:contentPart>
                        </a:graphicData>
                      </a:graphic>
                    </wp:anchor>
                  </w:drawing>
                </mc:Choice>
                <mc:Fallback>
                  <w:pict>
                    <v:shape w14:anchorId="2BBF250E" id="Ink 63" o:spid="_x0000_s1026" type="#_x0000_t75" style="position:absolute;margin-left:54.6pt;margin-top:9.45pt;width:22.65pt;height:13.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">
                      <v:imagedata r:id="rId39" o:title=""/>
                    </v:shape>
                  </w:pict>
                </mc:Fallback>
              </mc:AlternateContent>
            </w:r>
            <w:r>
              <w:rPr>
                <w:noProof/>
              </w:rPr>
              <w:drawing>
                <wp:inline distT="0" distB="0" distL="0" distR="0" wp14:anchorId="7218699C" wp14:editId="2D988919">
                  <wp:extent cx="2722245" cy="1673860"/>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167386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46EE62EC" w14:textId="77777777" w:rsidR="00992A60" w:rsidRPr="00681161" w:rsidRDefault="00992A60" w:rsidP="002D1D0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255E368"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7DE03AB"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8898AEF"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26B680AA" w14:textId="0FA3D0DD" w:rsidTr="00992A60">
        <w:trPr>
          <w:gridAfter w:val="1"/>
          <w:wAfter w:w="13" w:type="dxa"/>
          <w:trHeight w:val="313"/>
          <w:jc w:val="center"/>
        </w:trPr>
        <w:tc>
          <w:tcPr>
            <w:tcW w:w="840" w:type="dxa"/>
            <w:tcBorders>
              <w:top w:val="single" w:sz="4" w:space="0" w:color="000000"/>
              <w:bottom w:val="single" w:sz="4" w:space="0" w:color="000000"/>
              <w:right w:val="single" w:sz="4" w:space="0" w:color="000000"/>
            </w:tcBorders>
            <w:vAlign w:val="center"/>
          </w:tcPr>
          <w:p w14:paraId="08131246"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9</w:t>
            </w:r>
          </w:p>
        </w:tc>
        <w:tc>
          <w:tcPr>
            <w:tcW w:w="4960" w:type="dxa"/>
            <w:tcBorders>
              <w:top w:val="single" w:sz="4" w:space="0" w:color="000000"/>
              <w:left w:val="single" w:sz="4" w:space="0" w:color="000000"/>
              <w:bottom w:val="single" w:sz="4" w:space="0" w:color="000000"/>
              <w:right w:val="single" w:sz="4" w:space="0" w:color="000000"/>
            </w:tcBorders>
            <w:vAlign w:val="center"/>
          </w:tcPr>
          <w:p w14:paraId="5EB0BBCE" w14:textId="77777777" w:rsidR="00992A60" w:rsidRPr="00681161" w:rsidRDefault="00992A60" w:rsidP="002D1D00">
            <w:pPr>
              <w:pStyle w:val="TableParagraph"/>
              <w:spacing w:after="120" w:line="288" w:lineRule="auto"/>
              <w:ind w:right="183"/>
              <w:rPr>
                <w:rFonts w:asciiTheme="minorHAnsi" w:hAnsiTheme="minorHAnsi" w:cstheme="minorHAnsi"/>
                <w:b/>
                <w:color w:val="000000"/>
              </w:rPr>
            </w:pPr>
            <w:r w:rsidRPr="00681161">
              <w:rPr>
                <w:rFonts w:asciiTheme="minorHAnsi" w:hAnsiTheme="minorHAnsi" w:cstheme="minorHAnsi"/>
                <w:b/>
                <w:color w:val="000000"/>
              </w:rPr>
              <w:t>Design Web Presenter HD</w:t>
            </w:r>
          </w:p>
          <w:p w14:paraId="3D21A667" w14:textId="77777777" w:rsidR="00992A60"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w:t>
            </w:r>
            <w:r w:rsidRPr="00681161">
              <w:rPr>
                <w:rFonts w:asciiTheme="minorHAnsi" w:hAnsiTheme="minorHAnsi" w:cstheme="minorHAnsi"/>
                <w:b w:val="0"/>
                <w:color w:val="000000"/>
                <w:sz w:val="22"/>
                <w:szCs w:val="22"/>
              </w:rPr>
              <w:t>The Web Presenter allows to input any 12G/6G/3G/HD-SDI video source up to UHD 4K; can stream H.264 video via RTMP streaming protocols to the internet via Ethernet or tether a 5G or 4G phone to use mobile data; The built-in USB Type-C input works like a webcam, can connect a computer and use any streaming software; Send program output in 1080p to an HDMI or SDI monitor, or send the original video via an SDI loop output to a monitor or switcher; The graphics-based monitoring output includes a video view, audio meters with accurate ballistics, trend graphs for codec data rates and cache fill, plus a summary of the streaming settings and detailed SDI technical information; The bit activity indicators let see the quality and bit depth of video before H.264 encoding; Audio is de-embedded from the SDI input and the channel status is displayed. The bit activity indicator let</w:t>
            </w:r>
            <w:r>
              <w:rPr>
                <w:rFonts w:asciiTheme="minorHAnsi" w:hAnsiTheme="minorHAnsi" w:cstheme="minorHAnsi"/>
                <w:b w:val="0"/>
                <w:color w:val="000000"/>
                <w:sz w:val="22"/>
                <w:szCs w:val="22"/>
              </w:rPr>
              <w:t xml:space="preserve"> </w:t>
            </w:r>
            <w:r w:rsidRPr="00681161">
              <w:rPr>
                <w:rFonts w:asciiTheme="minorHAnsi" w:hAnsiTheme="minorHAnsi" w:cstheme="minorHAnsi"/>
                <w:b w:val="0"/>
                <w:color w:val="000000"/>
                <w:sz w:val="22"/>
                <w:szCs w:val="22"/>
              </w:rPr>
              <w:t xml:space="preserve">check for </w:t>
            </w:r>
            <w:proofErr w:type="gramStart"/>
            <w:r w:rsidRPr="00681161">
              <w:rPr>
                <w:rFonts w:asciiTheme="minorHAnsi" w:hAnsiTheme="minorHAnsi" w:cstheme="minorHAnsi"/>
                <w:b w:val="0"/>
                <w:color w:val="000000"/>
                <w:sz w:val="22"/>
                <w:szCs w:val="22"/>
              </w:rPr>
              <w:t>16, 20, or 24 bit</w:t>
            </w:r>
            <w:proofErr w:type="gramEnd"/>
            <w:r w:rsidRPr="00681161">
              <w:rPr>
                <w:rFonts w:asciiTheme="minorHAnsi" w:hAnsiTheme="minorHAnsi" w:cstheme="minorHAnsi"/>
                <w:b w:val="0"/>
                <w:color w:val="000000"/>
                <w:sz w:val="22"/>
                <w:szCs w:val="22"/>
              </w:rPr>
              <w:t xml:space="preserve"> audio. </w:t>
            </w:r>
          </w:p>
          <w:p w14:paraId="4EF98BB8" w14:textId="77777777" w:rsidR="00992A60" w:rsidRPr="00B2791A" w:rsidRDefault="00992A60" w:rsidP="002D1D00">
            <w:r>
              <w:rPr>
                <w:noProof/>
              </w:rPr>
              <w:drawing>
                <wp:inline distT="0" distB="0" distL="0" distR="0" wp14:anchorId="4FD04EA3" wp14:editId="056592CB">
                  <wp:extent cx="1582615" cy="865697"/>
                  <wp:effectExtent l="0" t="0" r="0" b="0"/>
                  <wp:docPr id="81" name="Picture 8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1933" cy="870794"/>
                          </a:xfrm>
                          <a:prstGeom prst="rect">
                            <a:avLst/>
                          </a:prstGeom>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5671E490" w14:textId="77777777" w:rsidR="00992A60" w:rsidRPr="00681161" w:rsidRDefault="00992A60" w:rsidP="002D1D00">
            <w:pPr>
              <w:pStyle w:val="TableParagraph"/>
              <w:spacing w:after="120" w:line="288" w:lineRule="auto"/>
              <w:ind w:right="367"/>
              <w:jc w:val="center"/>
              <w:rPr>
                <w:rFonts w:asciiTheme="minorHAnsi" w:hAnsiTheme="minorHAnsi" w:cstheme="minorHAnsi"/>
                <w:b/>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6A5A568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1FF0FA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A90603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3E26FF7" w14:textId="2FC6EA3B" w:rsidTr="00992A60">
        <w:trPr>
          <w:gridAfter w:val="1"/>
          <w:wAfter w:w="13" w:type="dxa"/>
          <w:trHeight w:val="275"/>
          <w:jc w:val="center"/>
        </w:trPr>
        <w:tc>
          <w:tcPr>
            <w:tcW w:w="840" w:type="dxa"/>
            <w:tcBorders>
              <w:top w:val="single" w:sz="4" w:space="0" w:color="000000"/>
              <w:bottom w:val="single" w:sz="4" w:space="0" w:color="000000"/>
              <w:right w:val="single" w:sz="4" w:space="0" w:color="000000"/>
            </w:tcBorders>
            <w:vAlign w:val="center"/>
          </w:tcPr>
          <w:p w14:paraId="4272CAC1"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10</w:t>
            </w:r>
          </w:p>
        </w:tc>
        <w:tc>
          <w:tcPr>
            <w:tcW w:w="4960" w:type="dxa"/>
            <w:tcBorders>
              <w:top w:val="single" w:sz="4" w:space="0" w:color="000000"/>
              <w:left w:val="single" w:sz="4" w:space="0" w:color="000000"/>
              <w:bottom w:val="single" w:sz="4" w:space="0" w:color="000000"/>
              <w:right w:val="single" w:sz="4" w:space="0" w:color="000000"/>
            </w:tcBorders>
            <w:vAlign w:val="center"/>
          </w:tcPr>
          <w:p w14:paraId="48D93584"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Distribution</w:t>
            </w:r>
          </w:p>
          <w:p w14:paraId="4FE6D5E7" w14:textId="77777777" w:rsidR="00992A60" w:rsidRDefault="00992A60" w:rsidP="002D1D00">
            <w:pPr>
              <w:pStyle w:val="NormalWeb"/>
              <w:shd w:val="clear" w:color="auto" w:fill="FFFFFF"/>
              <w:spacing w:before="0" w:beforeAutospacing="0" w:after="120" w:afterAutospacing="0" w:line="288" w:lineRule="auto"/>
              <w:rPr>
                <w:rFonts w:asciiTheme="minorHAnsi" w:hAnsiTheme="minorHAnsi" w:cstheme="minorHAnsi"/>
                <w:sz w:val="22"/>
                <w:szCs w:val="22"/>
              </w:rPr>
            </w:pPr>
            <w:r w:rsidRPr="00681161">
              <w:rPr>
                <w:rFonts w:asciiTheme="minorHAnsi" w:hAnsiTheme="minorHAnsi" w:cstheme="minorHAnsi"/>
                <w:b/>
                <w:iCs/>
                <w:sz w:val="22"/>
                <w:szCs w:val="22"/>
              </w:rPr>
              <w:t>Features:</w:t>
            </w:r>
            <w:r w:rsidRPr="00681161">
              <w:rPr>
                <w:rFonts w:asciiTheme="minorHAnsi" w:hAnsiTheme="minorHAnsi" w:cstheme="minorHAnsi"/>
                <w:bCs/>
                <w:iCs/>
                <w:sz w:val="22"/>
                <w:szCs w:val="22"/>
              </w:rPr>
              <w:t xml:space="preserve"> A</w:t>
            </w:r>
            <w:r w:rsidRPr="00681161">
              <w:rPr>
                <w:rFonts w:asciiTheme="minorHAnsi" w:hAnsiTheme="minorHAnsi" w:cstheme="minorHAnsi"/>
                <w:iCs/>
                <w:sz w:val="22"/>
                <w:szCs w:val="22"/>
              </w:rPr>
              <w:t xml:space="preserve"> 1x8 distribution amplifier for SD-SDI, HD-SDI, and 3G-SDI signals; auto-detects the input signal type, re-clocks it, and its eight outputs automatically match the SDI video input; represents an affordable way to distribute SDI signals throughout a facility or truck; </w:t>
            </w:r>
            <w:r w:rsidRPr="00681161">
              <w:rPr>
                <w:rFonts w:asciiTheme="minorHAnsi" w:hAnsiTheme="minorHAnsi" w:cstheme="minorHAnsi"/>
                <w:sz w:val="22"/>
                <w:szCs w:val="22"/>
              </w:rPr>
              <w:t xml:space="preserve">supports all SDI-related transmission features, including embedded audio, ancillary data, and the 3 </w:t>
            </w:r>
            <w:r w:rsidRPr="00681161">
              <w:rPr>
                <w:rFonts w:asciiTheme="minorHAnsi" w:hAnsiTheme="minorHAnsi" w:cstheme="minorHAnsi"/>
                <w:sz w:val="22"/>
                <w:szCs w:val="22"/>
              </w:rPr>
              <w:lastRenderedPageBreak/>
              <w:t>Gb/s transmission rate that accommodates video formats up to 1080p and 2K progressive; handles ASI signals – asynchronous signals that carry multiple compressed programs that can be at varying transmission speeds.</w:t>
            </w:r>
          </w:p>
          <w:p w14:paraId="65A8EDA9" w14:textId="77777777" w:rsidR="00992A60" w:rsidRPr="00681161" w:rsidRDefault="00992A60" w:rsidP="002D1D00">
            <w:pPr>
              <w:pStyle w:val="NormalWeb"/>
              <w:shd w:val="clear" w:color="auto" w:fill="FFFFFF"/>
              <w:spacing w:before="0" w:beforeAutospacing="0" w:after="120" w:afterAutospacing="0" w:line="288" w:lineRule="auto"/>
              <w:rPr>
                <w:rFonts w:asciiTheme="minorHAnsi" w:hAnsiTheme="minorHAnsi" w:cstheme="minorHAnsi"/>
                <w:sz w:val="22"/>
                <w:szCs w:val="22"/>
              </w:rPr>
            </w:pPr>
            <w:r>
              <w:rPr>
                <w:noProof/>
              </w:rPr>
              <mc:AlternateContent>
                <mc:Choice Requires="wpi">
                  <w:drawing>
                    <wp:anchor distT="0" distB="0" distL="114300" distR="114300" simplePos="0" relativeHeight="251727872" behindDoc="0" locked="0" layoutInCell="1" allowOverlap="1" wp14:anchorId="24BD257A" wp14:editId="075387D9">
                      <wp:simplePos x="0" y="0"/>
                      <wp:positionH relativeFrom="column">
                        <wp:posOffset>1516062</wp:posOffset>
                      </wp:positionH>
                      <wp:positionV relativeFrom="paragraph">
                        <wp:posOffset>171222</wp:posOffset>
                      </wp:positionV>
                      <wp:extent cx="360" cy="360"/>
                      <wp:effectExtent l="0" t="0" r="0" b="0"/>
                      <wp:wrapNone/>
                      <wp:docPr id="64" name="Ink 64"/>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56E3DAD3" id="Ink 64" o:spid="_x0000_s1026" type="#_x0000_t75" style="position:absolute;margin-left:114.4pt;margin-top:8.55pt;width:9.95pt;height:9.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">
                      <v:imagedata r:id="rId43" o:title=""/>
                    </v:shape>
                  </w:pict>
                </mc:Fallback>
              </mc:AlternateContent>
            </w:r>
            <w:r>
              <w:rPr>
                <w:noProof/>
              </w:rPr>
              <mc:AlternateContent>
                <mc:Choice Requires="wpi">
                  <w:drawing>
                    <wp:anchor distT="0" distB="0" distL="114300" distR="114300" simplePos="0" relativeHeight="251726848" behindDoc="0" locked="0" layoutInCell="1" allowOverlap="1" wp14:anchorId="2A8F5119" wp14:editId="5726E793">
                      <wp:simplePos x="0" y="0"/>
                      <wp:positionH relativeFrom="column">
                        <wp:posOffset>5138420</wp:posOffset>
                      </wp:positionH>
                      <wp:positionV relativeFrom="paragraph">
                        <wp:posOffset>550545</wp:posOffset>
                      </wp:positionV>
                      <wp:extent cx="360" cy="360"/>
                      <wp:effectExtent l="0" t="0" r="0" b="0"/>
                      <wp:wrapNone/>
                      <wp:docPr id="65" name="Ink 65"/>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1768C0D8" id="Ink 65" o:spid="_x0000_s1026" type="#_x0000_t75" style="position:absolute;margin-left:399.65pt;margin-top:38.4pt;width:9.95pt;height:9.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&#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">
                      <v:imagedata r:id="rId45" o:title=""/>
                    </v:shape>
                  </w:pict>
                </mc:Fallback>
              </mc:AlternateContent>
            </w:r>
            <w:r>
              <w:rPr>
                <w:noProof/>
              </w:rPr>
              <mc:AlternateContent>
                <mc:Choice Requires="wpi">
                  <w:drawing>
                    <wp:anchor distT="0" distB="0" distL="114300" distR="114300" simplePos="0" relativeHeight="251723776" behindDoc="0" locked="0" layoutInCell="1" allowOverlap="1" wp14:anchorId="0A8ED4C9" wp14:editId="2485E974">
                      <wp:simplePos x="0" y="0"/>
                      <wp:positionH relativeFrom="column">
                        <wp:posOffset>1037982</wp:posOffset>
                      </wp:positionH>
                      <wp:positionV relativeFrom="paragraph">
                        <wp:posOffset>199302</wp:posOffset>
                      </wp:positionV>
                      <wp:extent cx="379440" cy="14400"/>
                      <wp:effectExtent l="76200" t="95250" r="97155" b="119380"/>
                      <wp:wrapNone/>
                      <wp:docPr id="66" name="Ink 66"/>
                      <wp:cNvGraphicFramePr/>
                      <a:graphic xmlns:a="http://schemas.openxmlformats.org/drawingml/2006/main">
                        <a:graphicData uri="http://schemas.microsoft.com/office/word/2010/wordprocessingInk">
                          <w14:contentPart bwMode="auto" r:id="rId88">
                            <w14:nvContentPartPr>
                              <w14:cNvContentPartPr/>
                            </w14:nvContentPartPr>
                            <w14:xfrm>
                              <a:off x="0" y="0"/>
                              <a:ext cx="379440" cy="14400"/>
                            </w14:xfrm>
                          </w14:contentPart>
                        </a:graphicData>
                      </a:graphic>
                    </wp:anchor>
                  </w:drawing>
                </mc:Choice>
                <mc:Fallback>
                  <w:pict>
                    <v:shape w14:anchorId="33D65A20" id="Ink 66" o:spid="_x0000_s1026" type="#_x0000_t75" style="position:absolute;margin-left:76.8pt;margin-top:10.75pt;width:39.8pt;height:11.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">
                      <v:imagedata r:id="rId47" o:title=""/>
                    </v:shape>
                  </w:pict>
                </mc:Fallback>
              </mc:AlternateContent>
            </w:r>
            <w:r>
              <w:rPr>
                <w:noProof/>
              </w:rPr>
              <mc:AlternateContent>
                <mc:Choice Requires="wpi">
                  <w:drawing>
                    <wp:anchor distT="0" distB="0" distL="114300" distR="114300" simplePos="0" relativeHeight="251722752" behindDoc="0" locked="0" layoutInCell="1" allowOverlap="1" wp14:anchorId="4059D717" wp14:editId="519D5FED">
                      <wp:simplePos x="0" y="0"/>
                      <wp:positionH relativeFrom="column">
                        <wp:posOffset>1037982</wp:posOffset>
                      </wp:positionH>
                      <wp:positionV relativeFrom="paragraph">
                        <wp:posOffset>199302</wp:posOffset>
                      </wp:positionV>
                      <wp:extent cx="360" cy="360"/>
                      <wp:effectExtent l="57150" t="95250" r="95250" b="133350"/>
                      <wp:wrapNone/>
                      <wp:docPr id="67" name="Ink 67"/>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44408D63" id="Ink 67" o:spid="_x0000_s1026" type="#_x0000_t75" style="position:absolute;margin-left:76.8pt;margin-top:10.75pt;width:9.95pt;height:9.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">
                      <v:imagedata r:id="rId43" o:title=""/>
                    </v:shape>
                  </w:pict>
                </mc:Fallback>
              </mc:AlternateContent>
            </w:r>
            <w:r>
              <w:rPr>
                <w:noProof/>
              </w:rPr>
              <w:drawing>
                <wp:inline distT="0" distB="0" distL="0" distR="0" wp14:anchorId="1D75E762" wp14:editId="4F3A5DBD">
                  <wp:extent cx="2074073" cy="1491175"/>
                  <wp:effectExtent l="0" t="0" r="2540" b="0"/>
                  <wp:docPr id="82" name="Picture 82" descr="Mini Converters – Tech Specs | Blackmag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 Converters – Tech Specs | Blackmagic Design"/>
                          <pic:cNvPicPr>
                            <a:picLocks noChangeAspect="1" noChangeArrowheads="1"/>
                          </pic:cNvPicPr>
                        </pic:nvPicPr>
                        <pic:blipFill rotWithShape="1">
                          <a:blip r:embed="rId49">
                            <a:extLst>
                              <a:ext uri="{28A0092B-C50C-407E-A947-70E740481C1C}">
                                <a14:useLocalDpi xmlns:a14="http://schemas.microsoft.com/office/drawing/2010/main" val="0"/>
                              </a:ext>
                            </a:extLst>
                          </a:blip>
                          <a:srcRect l="23657" t="-1" r="22267" b="-2892"/>
                          <a:stretch/>
                        </pic:blipFill>
                        <pic:spPr bwMode="auto">
                          <a:xfrm>
                            <a:off x="0" y="0"/>
                            <a:ext cx="2074708" cy="149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1CB25812" w14:textId="77777777" w:rsidR="00992A60" w:rsidRPr="00681161" w:rsidRDefault="00992A60" w:rsidP="002D1D0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0E95EB1"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02E6888A"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7D149646"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74F3960" w14:textId="19D5E827" w:rsidTr="00992A60">
        <w:trPr>
          <w:gridAfter w:val="1"/>
          <w:wAfter w:w="13" w:type="dxa"/>
          <w:trHeight w:val="265"/>
          <w:jc w:val="center"/>
        </w:trPr>
        <w:tc>
          <w:tcPr>
            <w:tcW w:w="840" w:type="dxa"/>
            <w:tcBorders>
              <w:top w:val="single" w:sz="4" w:space="0" w:color="000000"/>
              <w:bottom w:val="single" w:sz="4" w:space="0" w:color="000000"/>
              <w:right w:val="single" w:sz="4" w:space="0" w:color="000000"/>
            </w:tcBorders>
            <w:vAlign w:val="center"/>
          </w:tcPr>
          <w:p w14:paraId="70EE0B07"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11</w:t>
            </w:r>
          </w:p>
        </w:tc>
        <w:tc>
          <w:tcPr>
            <w:tcW w:w="4960" w:type="dxa"/>
            <w:tcBorders>
              <w:top w:val="single" w:sz="4" w:space="0" w:color="000000"/>
              <w:left w:val="single" w:sz="4" w:space="0" w:color="000000"/>
              <w:bottom w:val="single" w:sz="4" w:space="0" w:color="000000"/>
              <w:right w:val="single" w:sz="4" w:space="0" w:color="000000"/>
            </w:tcBorders>
            <w:vAlign w:val="center"/>
          </w:tcPr>
          <w:p w14:paraId="772A0F00"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to HDMI 6G</w:t>
            </w:r>
          </w:p>
          <w:p w14:paraId="238E7A8C" w14:textId="77777777" w:rsidR="00992A60" w:rsidRPr="00681161" w:rsidRDefault="00992A60" w:rsidP="002D1D00">
            <w:pPr>
              <w:pStyle w:val="TableParagraph"/>
              <w:spacing w:after="120" w:line="288" w:lineRule="auto"/>
              <w:rPr>
                <w:rFonts w:asciiTheme="minorHAnsi" w:eastAsia="Times New Roman" w:hAnsiTheme="minorHAnsi" w:cstheme="minorHAnsi"/>
              </w:rPr>
            </w:pPr>
            <w:r>
              <w:rPr>
                <w:rFonts w:asciiTheme="minorHAnsi" w:eastAsia="Times New Roman" w:hAnsiTheme="minorHAnsi" w:cstheme="minorHAnsi"/>
                <w:noProof/>
                <w:color w:val="000000"/>
              </w:rPr>
              <mc:AlternateContent>
                <mc:Choice Requires="wpi">
                  <w:drawing>
                    <wp:anchor distT="0" distB="0" distL="114300" distR="114300" simplePos="0" relativeHeight="251725824" behindDoc="0" locked="0" layoutInCell="1" allowOverlap="1" wp14:anchorId="0D2AEBE9" wp14:editId="42A911BA">
                      <wp:simplePos x="0" y="0"/>
                      <wp:positionH relativeFrom="column">
                        <wp:posOffset>911225</wp:posOffset>
                      </wp:positionH>
                      <wp:positionV relativeFrom="paragraph">
                        <wp:posOffset>81915</wp:posOffset>
                      </wp:positionV>
                      <wp:extent cx="360" cy="360"/>
                      <wp:effectExtent l="0" t="0" r="0" b="0"/>
                      <wp:wrapNone/>
                      <wp:docPr id="68" name="Ink 68"/>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07DEE0C7" id="Ink 68" o:spid="_x0000_s1026" type="#_x0000_t75" style="position:absolute;margin-left:66.8pt;margin-top:1.5pt;width:9.95pt;height: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">
                      <v:imagedata r:id="rId45" o:title=""/>
                    </v:shape>
                  </w:pict>
                </mc:Fallback>
              </mc:AlternateContent>
            </w:r>
            <w:r>
              <w:rPr>
                <w:rFonts w:asciiTheme="minorHAnsi" w:eastAsia="Times New Roman" w:hAnsiTheme="minorHAnsi" w:cstheme="minorHAnsi"/>
                <w:noProof/>
                <w:color w:val="000000"/>
              </w:rPr>
              <mc:AlternateContent>
                <mc:Choice Requires="wpi">
                  <w:drawing>
                    <wp:anchor distT="0" distB="0" distL="114300" distR="114300" simplePos="0" relativeHeight="251724800" behindDoc="0" locked="0" layoutInCell="1" allowOverlap="1" wp14:anchorId="6B19DC5E" wp14:editId="5A27ED25">
                      <wp:simplePos x="0" y="0"/>
                      <wp:positionH relativeFrom="column">
                        <wp:posOffset>1734222</wp:posOffset>
                      </wp:positionH>
                      <wp:positionV relativeFrom="paragraph">
                        <wp:posOffset>272537</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300F4C7F" id="Ink 69" o:spid="_x0000_s1026" type="#_x0000_t75" style="position:absolute;margin-left:131.6pt;margin-top:16.5pt;width:9.95pt;height:9.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">
                      <v:imagedata r:id="rId43" o:title=""/>
                    </v:shape>
                  </w:pict>
                </mc:Fallback>
              </mc:AlternateContent>
            </w: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Pr>
                <w:rFonts w:asciiTheme="minorHAnsi" w:eastAsia="Times New Roman" w:hAnsiTheme="minorHAnsi" w:cstheme="minorHAnsi"/>
                <w:iCs/>
              </w:rPr>
              <w:t>converts</w:t>
            </w:r>
            <w:r w:rsidRPr="00681161">
              <w:rPr>
                <w:rFonts w:asciiTheme="minorHAnsi" w:eastAsia="Times New Roman" w:hAnsiTheme="minorHAnsi" w:cstheme="minorHAnsi"/>
                <w:iCs/>
              </w:rPr>
              <w:t xml:space="preserve"> HDMI to SD, HD, 3G, or 6G-SDI in resolutions up to DCI 4K (4096 x 2160) at 24p and UHD 4K (3840 x 2160) up to 30p; using 4K HDMI and 6G-SDI technologies, the Mini Converter automatically detects the input video format and instantly changes between SD, HD, and UHD/DCI 4K formats; supports SD and HD-SDI signals for integration into existing workflows. Both 6G-SDI outputs send duplicate signals; audio is embedded in the SDI output from either the HDMI input or from the two 1/4" input jacks which support four channels of AES/EBU digital audio or two channels of analog audio; </w:t>
            </w:r>
            <w:r w:rsidRPr="00681161">
              <w:rPr>
                <w:rFonts w:asciiTheme="minorHAnsi" w:eastAsia="Times New Roman" w:hAnsiTheme="minorHAnsi" w:cstheme="minorHAnsi"/>
              </w:rPr>
              <w:t>The device is powered by an included 12V power supply and includes international socket adapters.</w:t>
            </w:r>
          </w:p>
        </w:tc>
        <w:tc>
          <w:tcPr>
            <w:tcW w:w="1134" w:type="dxa"/>
            <w:tcBorders>
              <w:top w:val="single" w:sz="4" w:space="0" w:color="000000"/>
              <w:left w:val="single" w:sz="4" w:space="0" w:color="000000"/>
              <w:bottom w:val="single" w:sz="4" w:space="0" w:color="000000"/>
              <w:right w:val="single" w:sz="4" w:space="0" w:color="000000"/>
            </w:tcBorders>
            <w:vAlign w:val="center"/>
          </w:tcPr>
          <w:p w14:paraId="2C0016F7"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A7DCDDC"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5A66EA9D"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E37E939"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1CEC651" w14:textId="01FB0D5F" w:rsidTr="00992A60">
        <w:trPr>
          <w:gridAfter w:val="1"/>
          <w:wAfter w:w="13" w:type="dxa"/>
          <w:trHeight w:val="269"/>
          <w:jc w:val="center"/>
        </w:trPr>
        <w:tc>
          <w:tcPr>
            <w:tcW w:w="840" w:type="dxa"/>
            <w:tcBorders>
              <w:top w:val="single" w:sz="4" w:space="0" w:color="000000"/>
              <w:bottom w:val="single" w:sz="4" w:space="0" w:color="000000"/>
              <w:right w:val="single" w:sz="4" w:space="0" w:color="000000"/>
            </w:tcBorders>
            <w:vAlign w:val="center"/>
          </w:tcPr>
          <w:p w14:paraId="65590A83"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12</w:t>
            </w:r>
          </w:p>
        </w:tc>
        <w:tc>
          <w:tcPr>
            <w:tcW w:w="4960" w:type="dxa"/>
            <w:tcBorders>
              <w:top w:val="single" w:sz="4" w:space="0" w:color="000000"/>
              <w:left w:val="single" w:sz="4" w:space="0" w:color="000000"/>
              <w:bottom w:val="single" w:sz="4" w:space="0" w:color="000000"/>
              <w:right w:val="single" w:sz="4" w:space="0" w:color="000000"/>
            </w:tcBorders>
            <w:vAlign w:val="center"/>
          </w:tcPr>
          <w:p w14:paraId="23F54059"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rPr>
              <w:t>HyperDeck</w:t>
            </w:r>
            <w:proofErr w:type="spellEnd"/>
            <w:r w:rsidRPr="00681161">
              <w:rPr>
                <w:rFonts w:asciiTheme="minorHAnsi" w:hAnsiTheme="minorHAnsi" w:cstheme="minorHAnsi"/>
                <w:b/>
                <w:bCs/>
              </w:rPr>
              <w:t xml:space="preserve"> Studio HD Plus</w:t>
            </w:r>
            <w:r w:rsidRPr="00681161">
              <w:rPr>
                <w:rFonts w:asciiTheme="minorHAnsi" w:eastAsia="Times New Roman" w:hAnsiTheme="minorHAnsi" w:cstheme="minorHAnsi"/>
                <w:b/>
                <w:bCs/>
                <w:color w:val="000000"/>
              </w:rPr>
              <w:t xml:space="preserve"> </w:t>
            </w:r>
            <w:r>
              <w:rPr>
                <w:rFonts w:asciiTheme="minorHAnsi" w:eastAsia="Times New Roman" w:hAnsiTheme="minorHAnsi" w:cstheme="minorHAnsi"/>
                <w:b/>
                <w:bCs/>
                <w:color w:val="000000"/>
              </w:rPr>
              <w:t xml:space="preserve">or equivalent </w:t>
            </w:r>
          </w:p>
          <w:p w14:paraId="12B25A5F" w14:textId="77777777" w:rsidR="00992A60" w:rsidRDefault="00992A60" w:rsidP="002D1D00">
            <w:pPr>
              <w:shd w:val="clear" w:color="auto" w:fill="FFFFFF"/>
              <w:spacing w:after="120" w:line="288" w:lineRule="auto"/>
              <w:rPr>
                <w:rFonts w:asciiTheme="minorHAnsi" w:hAnsiTheme="minorHAnsi" w:cstheme="minorHAnsi"/>
                <w:iCs/>
              </w:rPr>
            </w:pPr>
            <w:r w:rsidRPr="00681161">
              <w:rPr>
                <w:rFonts w:asciiTheme="minorHAnsi" w:hAnsiTheme="minorHAnsi" w:cstheme="minorHAnsi"/>
                <w:b/>
                <w:bCs/>
              </w:rPr>
              <w:t>Features:</w:t>
            </w:r>
            <w:r w:rsidRPr="00681161">
              <w:rPr>
                <w:rFonts w:asciiTheme="minorHAnsi" w:hAnsiTheme="minorHAnsi" w:cstheme="minorHAnsi"/>
              </w:rPr>
              <w:t xml:space="preserve"> </w:t>
            </w:r>
            <w:r w:rsidRPr="00681161">
              <w:rPr>
                <w:rFonts w:asciiTheme="minorHAnsi" w:hAnsiTheme="minorHAnsi" w:cstheme="minorHAnsi"/>
                <w:iCs/>
              </w:rPr>
              <w:t xml:space="preserve">The 1 RU tall recorder is 1/2 of a rack wide and powers from 100 to 240 VAC or via an optional 12 VDC power supply for portability. </w:t>
            </w:r>
            <w:r w:rsidRPr="00681161">
              <w:rPr>
                <w:rFonts w:asciiTheme="minorHAnsi" w:hAnsiTheme="minorHAnsi" w:cstheme="minorHAnsi"/>
              </w:rPr>
              <w:t xml:space="preserve">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records UHD and DCI 4K video at up to 30 fps. The 6G-SDI outputs allow fill and key playback up to 1080p60; 6G-SDI, and HDMI 2.0 inputs; Two SDI outputs support 1080p60 and 2160p30, and a loop-through output sends the input signal downstream to monitors, switchers, or other devices; 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supports HDR video and 33-point LUTS on the 3G-SDI output;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Apple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HQ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LT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Proxy QuickTime.; </w:t>
            </w:r>
            <w:proofErr w:type="spellStart"/>
            <w:r w:rsidRPr="00681161">
              <w:rPr>
                <w:rFonts w:asciiTheme="minorHAnsi" w:hAnsiTheme="minorHAnsi" w:cstheme="minorHAnsi"/>
              </w:rPr>
              <w:t>DNxHD</w:t>
            </w:r>
            <w:proofErr w:type="spellEnd"/>
            <w:r w:rsidRPr="00681161">
              <w:rPr>
                <w:rFonts w:asciiTheme="minorHAnsi" w:hAnsiTheme="minorHAnsi" w:cstheme="minorHAnsi"/>
              </w:rPr>
              <w:t>: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w:t>
            </w:r>
            <w:proofErr w:type="spellStart"/>
            <w:r w:rsidRPr="00681161">
              <w:rPr>
                <w:rFonts w:asciiTheme="minorHAnsi" w:hAnsiTheme="minorHAnsi" w:cstheme="minorHAnsi"/>
              </w:rPr>
              <w:lastRenderedPageBreak/>
              <w:t>DNxHD</w:t>
            </w:r>
            <w:proofErr w:type="spellEnd"/>
            <w:r w:rsidRPr="00681161">
              <w:rPr>
                <w:rFonts w:asciiTheme="minorHAnsi" w:hAnsiTheme="minorHAnsi" w:cstheme="minorHAnsi"/>
              </w:rPr>
              <w:t xml:space="preserve"> 145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MXF for 720p and 1080p HD formats up to 60 fps; H.264: H.264 SDI 4:2:2 10-bit, H.264 High 420 8-bit, H.264 Medium 4:2:0 8-bit, H.264 Low 4:2:0 8-bit for all progressive formats up to 1080p60; </w:t>
            </w:r>
            <w:r w:rsidRPr="00681161">
              <w:rPr>
                <w:rFonts w:asciiTheme="minorHAnsi" w:hAnsiTheme="minorHAnsi" w:cstheme="minorHAnsi"/>
                <w:iCs/>
              </w:rPr>
              <w:t xml:space="preserve">Featuring one 6G-SDI input, one HDMI 2.0 input, two 6G-SDI outputs, and one HDMI 2.0 output, this unit is a compact recording/playout powerhouse. A loop-through output and 3G-SDI monitor output as well as reference and timecode in/out, allow this device to fit into a broadcast environment; Two SD card slots allow to capture with virtually unlimited record time, and the unit also supports recording to USB disks via the USB Type-C output port. The </w:t>
            </w:r>
            <w:proofErr w:type="spellStart"/>
            <w:r w:rsidRPr="00681161">
              <w:rPr>
                <w:rFonts w:asciiTheme="minorHAnsi" w:hAnsiTheme="minorHAnsi" w:cstheme="minorHAnsi"/>
                <w:iCs/>
              </w:rPr>
              <w:t>HyperDeck</w:t>
            </w:r>
            <w:proofErr w:type="spellEnd"/>
            <w:r w:rsidRPr="00681161">
              <w:rPr>
                <w:rFonts w:asciiTheme="minorHAnsi" w:hAnsiTheme="minorHAnsi" w:cstheme="minorHAnsi"/>
                <w:iCs/>
              </w:rPr>
              <w:t xml:space="preserve"> Studio HD Plus features a front-panel button control and a jog/shuttle wheel for an analog scrubbing feel. RS-422 control is supported for external control, control the unit using either the USB port or over Ethernet at 1G speeds for faster deck control and file transfers via the RJ45 connector. </w:t>
            </w:r>
          </w:p>
          <w:p w14:paraId="5F419F4A"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drawing>
                <wp:inline distT="0" distB="0" distL="0" distR="0" wp14:anchorId="48C18CF7" wp14:editId="4449C87B">
                  <wp:extent cx="1547446" cy="548347"/>
                  <wp:effectExtent l="0" t="0" r="0" b="4445"/>
                  <wp:docPr id="83" name="Picture 83" descr="Blackmagic Design HyperDeck Studio HD Plus HYPERD/ST/DCHP B&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magic Design HyperDeck Studio HD Plus HYPERD/ST/DCHP B&amp;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0887" r="4295" b="35200"/>
                          <a:stretch/>
                        </pic:blipFill>
                        <pic:spPr bwMode="auto">
                          <a:xfrm>
                            <a:off x="0" y="0"/>
                            <a:ext cx="1549298" cy="549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7388BD3C"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5FD0A174"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C9ED5BB"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73CAAF0"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223A440" w14:textId="0D76803A" w:rsidTr="00992A60">
        <w:trPr>
          <w:gridAfter w:val="1"/>
          <w:wAfter w:w="13" w:type="dxa"/>
          <w:trHeight w:val="269"/>
          <w:jc w:val="center"/>
        </w:trPr>
        <w:tc>
          <w:tcPr>
            <w:tcW w:w="840" w:type="dxa"/>
            <w:tcBorders>
              <w:top w:val="single" w:sz="4" w:space="0" w:color="000000"/>
              <w:bottom w:val="single" w:sz="4" w:space="0" w:color="000000"/>
              <w:right w:val="single" w:sz="4" w:space="0" w:color="000000"/>
            </w:tcBorders>
            <w:vAlign w:val="center"/>
          </w:tcPr>
          <w:p w14:paraId="549AEFD6"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13</w:t>
            </w:r>
          </w:p>
        </w:tc>
        <w:tc>
          <w:tcPr>
            <w:tcW w:w="4960" w:type="dxa"/>
            <w:tcBorders>
              <w:top w:val="single" w:sz="4" w:space="0" w:color="000000"/>
              <w:left w:val="single" w:sz="4" w:space="0" w:color="000000"/>
              <w:bottom w:val="single" w:sz="4" w:space="0" w:color="000000"/>
              <w:right w:val="single" w:sz="4" w:space="0" w:color="000000"/>
            </w:tcBorders>
            <w:vAlign w:val="center"/>
          </w:tcPr>
          <w:p w14:paraId="56EFB97C"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iCs/>
                <w:color w:val="333333"/>
                <w:shd w:val="clear" w:color="auto" w:fill="FFFFFF"/>
              </w:rPr>
              <w:t>The </w:t>
            </w:r>
            <w:r w:rsidRPr="00681161">
              <w:rPr>
                <w:rFonts w:asciiTheme="minorHAnsi" w:hAnsiTheme="minorHAnsi" w:cstheme="minorHAnsi"/>
                <w:b/>
                <w:bCs/>
                <w:iCs/>
                <w:color w:val="333333"/>
                <w:shd w:val="clear" w:color="auto" w:fill="FFFFFF"/>
              </w:rPr>
              <w:t>High-Speed HDMI Cable with Ethernet</w:t>
            </w:r>
            <w:r w:rsidRPr="00681161">
              <w:rPr>
                <w:rFonts w:asciiTheme="minorHAnsi" w:hAnsiTheme="minorHAnsi" w:cstheme="minorHAnsi"/>
                <w:b/>
                <w:iCs/>
                <w:color w:val="333333"/>
                <w:shd w:val="clear" w:color="auto" w:fill="FFFFFF"/>
              </w:rPr>
              <w:t> </w:t>
            </w:r>
            <w:r w:rsidRPr="00681161">
              <w:rPr>
                <w:rFonts w:asciiTheme="minorHAnsi" w:eastAsia="Times New Roman" w:hAnsiTheme="minorHAnsi" w:cstheme="minorHAnsi"/>
                <w:b/>
                <w:bCs/>
                <w:color w:val="000000"/>
              </w:rPr>
              <w:t>3m</w:t>
            </w:r>
          </w:p>
          <w:p w14:paraId="45ABB498" w14:textId="77777777" w:rsidR="00992A60" w:rsidRPr="00681161" w:rsidRDefault="00992A60" w:rsidP="002D1D00">
            <w:pPr>
              <w:shd w:val="clear" w:color="auto" w:fill="FFFFFF"/>
              <w:spacing w:after="120" w:line="288" w:lineRule="auto"/>
              <w:rPr>
                <w:rFonts w:asciiTheme="minorHAnsi" w:eastAsia="Times New Roman" w:hAnsiTheme="minorHAnsi" w:cstheme="minorHAnsi"/>
                <w:iCs/>
                <w:color w:val="333333"/>
              </w:rPr>
            </w:pPr>
            <w:r w:rsidRPr="00681161">
              <w:rPr>
                <w:rFonts w:asciiTheme="minorHAnsi" w:eastAsia="Times New Roman" w:hAnsiTheme="minorHAnsi" w:cstheme="minorHAnsi"/>
                <w:b/>
                <w:bCs/>
                <w:iCs/>
                <w:color w:val="333333"/>
              </w:rPr>
              <w:t>Features:</w:t>
            </w:r>
            <w:r w:rsidRPr="00681161">
              <w:rPr>
                <w:rFonts w:asciiTheme="minorHAnsi" w:eastAsia="Times New Roman" w:hAnsiTheme="minorHAnsi" w:cstheme="minorHAnsi"/>
                <w:iCs/>
                <w:color w:val="333333"/>
              </w:rPr>
              <w:t xml:space="preserve"> supports ultrafast speeds, Audio Return Channel, 3D content, and DCI 4K resolution. HDMI Ethernet Channel consolidates video, audio, and data streams into a single HDMI cable.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C104C"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64A0EBA"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02FC67B2"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621DCAE"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5C26B8D4" w14:textId="2C1BCE1D"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0C610B50" w14:textId="77777777" w:rsidR="00992A60" w:rsidRPr="004D3747" w:rsidRDefault="00992A60" w:rsidP="002D1D00">
            <w:pPr>
              <w:pStyle w:val="TableParagraph"/>
              <w:spacing w:after="120" w:line="288" w:lineRule="auto"/>
              <w:ind w:right="135"/>
              <w:rPr>
                <w:rFonts w:asciiTheme="minorHAnsi" w:hAnsiTheme="minorHAnsi" w:cstheme="minorHAnsi"/>
                <w:bCs/>
              </w:rPr>
            </w:pPr>
            <w:r w:rsidRPr="004D3747">
              <w:rPr>
                <w:rFonts w:asciiTheme="minorHAnsi" w:hAnsiTheme="minorHAnsi" w:cstheme="minorHAnsi"/>
                <w:bCs/>
              </w:rPr>
              <w:t>14</w:t>
            </w:r>
          </w:p>
        </w:tc>
        <w:tc>
          <w:tcPr>
            <w:tcW w:w="4960" w:type="dxa"/>
            <w:tcBorders>
              <w:top w:val="single" w:sz="4" w:space="0" w:color="000000"/>
              <w:left w:val="single" w:sz="4" w:space="0" w:color="000000"/>
              <w:bottom w:val="single" w:sz="4" w:space="0" w:color="000000"/>
              <w:right w:val="single" w:sz="4" w:space="0" w:color="000000"/>
            </w:tcBorders>
            <w:vAlign w:val="center"/>
          </w:tcPr>
          <w:p w14:paraId="01FBAA4C" w14:textId="77777777" w:rsidR="00992A60" w:rsidRPr="004D3747" w:rsidRDefault="00992A60" w:rsidP="002D1D00">
            <w:pPr>
              <w:shd w:val="clear" w:color="auto" w:fill="FFFFFF"/>
              <w:spacing w:after="120" w:line="288" w:lineRule="auto"/>
              <w:rPr>
                <w:rFonts w:asciiTheme="minorHAnsi" w:hAnsiTheme="minorHAnsi" w:cstheme="minorHAnsi"/>
                <w:b/>
                <w:bCs/>
                <w:iCs/>
                <w:shd w:val="clear" w:color="auto" w:fill="FFFFFF"/>
              </w:rPr>
            </w:pPr>
            <w:r w:rsidRPr="004D3747">
              <w:rPr>
                <w:rFonts w:asciiTheme="minorHAnsi" w:hAnsiTheme="minorHAnsi" w:cstheme="minorHAnsi"/>
                <w:b/>
                <w:bCs/>
              </w:rPr>
              <w:t>Desktop Computer</w:t>
            </w:r>
          </w:p>
          <w:p w14:paraId="2EC0DBDC" w14:textId="77777777" w:rsidR="00992A60" w:rsidRPr="004D3747" w:rsidRDefault="00992A60" w:rsidP="002D1D00">
            <w:pPr>
              <w:shd w:val="clear" w:color="auto" w:fill="FFFFFF"/>
              <w:spacing w:after="120" w:line="288" w:lineRule="auto"/>
              <w:rPr>
                <w:rFonts w:asciiTheme="minorHAnsi" w:hAnsiTheme="minorHAnsi" w:cstheme="minorHAnsi"/>
                <w:iCs/>
                <w:shd w:val="clear" w:color="auto" w:fill="FFFFFF"/>
              </w:rPr>
            </w:pPr>
            <w:r w:rsidRPr="004D3747">
              <w:rPr>
                <w:rFonts w:asciiTheme="minorHAnsi" w:hAnsiTheme="minorHAnsi" w:cstheme="minorHAnsi"/>
                <w:b/>
                <w:bCs/>
                <w:iCs/>
                <w:shd w:val="clear" w:color="auto" w:fill="FFFFFF"/>
              </w:rPr>
              <w:t>Features:</w:t>
            </w:r>
            <w:r w:rsidRPr="004D3747">
              <w:rPr>
                <w:rFonts w:asciiTheme="minorHAnsi" w:hAnsiTheme="minorHAnsi" w:cstheme="minorHAnsi"/>
                <w:iCs/>
                <w:shd w:val="clear" w:color="auto" w:fill="FFFFFF"/>
              </w:rPr>
              <w:t xml:space="preserve"> 2.10 GHz Intel Core i7-12700 12-core processor and 16GB of DDR4 RAM. Store applications on the 512GB M.2 SSD and utilize the 1TB 7200 RPM HDD to store media libraries. Streamline workflow by connecting external drives or other accessories to the USB 3.2 Gen 2 and Gen 1 Type-A and Type-C ports. For lower powered accessories such as keyboards and mice, there are four USB Type-A 2.0 ports available. Connect your wireless accessories thanks to Bluetooth 5.2 </w:t>
            </w:r>
            <w:proofErr w:type="gramStart"/>
            <w:r w:rsidRPr="004D3747">
              <w:rPr>
                <w:rFonts w:asciiTheme="minorHAnsi" w:hAnsiTheme="minorHAnsi" w:cstheme="minorHAnsi"/>
                <w:iCs/>
                <w:shd w:val="clear" w:color="auto" w:fill="FFFFFF"/>
              </w:rPr>
              <w:t>support, and</w:t>
            </w:r>
            <w:proofErr w:type="gramEnd"/>
            <w:r w:rsidRPr="004D3747">
              <w:rPr>
                <w:rFonts w:asciiTheme="minorHAnsi" w:hAnsiTheme="minorHAnsi" w:cstheme="minorHAnsi"/>
                <w:iCs/>
                <w:shd w:val="clear" w:color="auto" w:fill="FFFFFF"/>
              </w:rPr>
              <w:t xml:space="preserve"> connect to a wireless network with the integrated Wi-Fi 6. Gigabit Ethernet is available through an RJ-45 port for a stable and fast wired connection.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37BF4DE2" w14:textId="77777777" w:rsidR="00992A60" w:rsidRPr="004D3747" w:rsidRDefault="00992A60" w:rsidP="002D1D00">
            <w:pPr>
              <w:pStyle w:val="TableParagraph"/>
              <w:spacing w:after="120" w:line="288" w:lineRule="auto"/>
              <w:ind w:right="368"/>
              <w:jc w:val="center"/>
              <w:rPr>
                <w:rFonts w:asciiTheme="minorHAnsi" w:hAnsiTheme="minorHAnsi" w:cstheme="minorHAnsi"/>
                <w:vertAlign w:val="superscript"/>
              </w:rPr>
            </w:pPr>
            <w:r w:rsidRPr="004D3747">
              <w:rPr>
                <w:rFonts w:asciiTheme="minorHAnsi" w:eastAsia="Times New Roman" w:hAnsiTheme="minorHAnsi" w:cstheme="minorHAnsi"/>
                <w:color w:val="000000"/>
              </w:rPr>
              <w:t>set</w:t>
            </w:r>
          </w:p>
        </w:tc>
        <w:tc>
          <w:tcPr>
            <w:tcW w:w="994" w:type="dxa"/>
            <w:tcBorders>
              <w:top w:val="single" w:sz="4" w:space="0" w:color="000000"/>
              <w:left w:val="single" w:sz="4" w:space="0" w:color="000000"/>
              <w:bottom w:val="single" w:sz="4" w:space="0" w:color="000000"/>
              <w:right w:val="single" w:sz="4" w:space="0" w:color="000000"/>
            </w:tcBorders>
            <w:vAlign w:val="center"/>
          </w:tcPr>
          <w:p w14:paraId="411BA21B" w14:textId="77777777" w:rsidR="00992A60" w:rsidRPr="004D3747" w:rsidRDefault="00992A60" w:rsidP="002D1D00">
            <w:pPr>
              <w:pStyle w:val="TableParagraph"/>
              <w:spacing w:after="120" w:line="288" w:lineRule="auto"/>
              <w:ind w:left="294" w:right="280"/>
              <w:jc w:val="center"/>
              <w:rPr>
                <w:rFonts w:asciiTheme="minorHAnsi" w:hAnsiTheme="minorHAnsi" w:cstheme="minorHAnsi"/>
              </w:rPr>
            </w:pPr>
            <w:r w:rsidRPr="004D3747">
              <w:rPr>
                <w:rFonts w:asciiTheme="minorHAnsi" w:eastAsia="Times New Roman" w:hAnsiTheme="minorHAnsi" w:cstheme="minorHAnsi"/>
                <w:color w:val="000000"/>
              </w:rPr>
              <w:t>2</w:t>
            </w:r>
          </w:p>
        </w:tc>
        <w:tc>
          <w:tcPr>
            <w:tcW w:w="993" w:type="dxa"/>
            <w:tcBorders>
              <w:top w:val="single" w:sz="4" w:space="0" w:color="000000"/>
              <w:left w:val="single" w:sz="4" w:space="0" w:color="000000"/>
              <w:bottom w:val="single" w:sz="4" w:space="0" w:color="000000"/>
              <w:right w:val="single" w:sz="4" w:space="0" w:color="000000"/>
            </w:tcBorders>
          </w:tcPr>
          <w:p w14:paraId="5950DBD4" w14:textId="77777777" w:rsidR="00992A60" w:rsidRPr="004D3747"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1BEEC47" w14:textId="77777777" w:rsidR="00992A60" w:rsidRPr="004D3747"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030517A" w14:textId="547B2D0B"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548D80BF" w14:textId="77777777" w:rsidR="00992A60" w:rsidRPr="00681161" w:rsidRDefault="00992A60" w:rsidP="002D1D00">
            <w:pPr>
              <w:pStyle w:val="TableParagraph"/>
              <w:spacing w:after="120" w:line="288" w:lineRule="auto"/>
              <w:ind w:right="135"/>
              <w:rPr>
                <w:rFonts w:asciiTheme="minorHAnsi" w:hAnsiTheme="minorHAnsi" w:cstheme="minorHAnsi"/>
                <w:bCs/>
                <w:spacing w:val="-5"/>
              </w:rPr>
            </w:pPr>
            <w:r>
              <w:rPr>
                <w:rFonts w:asciiTheme="minorHAnsi" w:hAnsiTheme="minorHAnsi" w:cstheme="minorHAnsi"/>
                <w:bCs/>
                <w:spacing w:val="-5"/>
              </w:rPr>
              <w:t>15</w:t>
            </w:r>
          </w:p>
        </w:tc>
        <w:tc>
          <w:tcPr>
            <w:tcW w:w="4960" w:type="dxa"/>
            <w:tcBorders>
              <w:top w:val="single" w:sz="4" w:space="0" w:color="000000"/>
              <w:left w:val="single" w:sz="4" w:space="0" w:color="000000"/>
              <w:bottom w:val="single" w:sz="4" w:space="0" w:color="000000"/>
              <w:right w:val="single" w:sz="4" w:space="0" w:color="000000"/>
            </w:tcBorders>
            <w:vAlign w:val="center"/>
          </w:tcPr>
          <w:p w14:paraId="5390F029"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FHD Monitor</w:t>
            </w:r>
          </w:p>
          <w:p w14:paraId="7A5A2763" w14:textId="77777777" w:rsidR="00992A60" w:rsidRPr="00681161" w:rsidDel="0079164E" w:rsidRDefault="00992A60" w:rsidP="002D1D00">
            <w:pPr>
              <w:pStyle w:val="TableParagraph"/>
              <w:spacing w:after="120" w:line="288" w:lineRule="auto"/>
              <w:rPr>
                <w:rFonts w:asciiTheme="minorHAnsi" w:hAnsiTheme="minorHAnsi" w:cstheme="minorHAnsi"/>
              </w:rPr>
            </w:pPr>
            <w:r w:rsidRPr="00681161">
              <w:rPr>
                <w:rFonts w:asciiTheme="minorHAnsi" w:eastAsia="Times New Roman" w:hAnsiTheme="minorHAnsi" w:cstheme="minorHAnsi"/>
                <w:color w:val="000000"/>
              </w:rPr>
              <w:lastRenderedPageBreak/>
              <w:t xml:space="preserve">23.8" (60.5 cm) Full HD (1920 x 1080) 60Hz IPS LED Backlit LCD / 250 nits / 16:9 / 5 </w:t>
            </w:r>
            <w:proofErr w:type="spellStart"/>
            <w:r w:rsidRPr="00681161">
              <w:rPr>
                <w:rFonts w:asciiTheme="minorHAnsi" w:eastAsia="Times New Roman" w:hAnsiTheme="minorHAnsi" w:cstheme="minorHAnsi"/>
                <w:color w:val="000000"/>
              </w:rPr>
              <w:t>ms</w:t>
            </w:r>
            <w:proofErr w:type="spellEnd"/>
            <w:r w:rsidRPr="00681161">
              <w:rPr>
                <w:rFonts w:asciiTheme="minorHAnsi" w:eastAsia="Times New Roman" w:hAnsiTheme="minorHAnsi" w:cstheme="minorHAnsi"/>
                <w:color w:val="000000"/>
              </w:rPr>
              <w:t xml:space="preserve"> / VGA / HDMI / DisplayPort / 4 x USB 3.2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A600A4" w14:textId="77777777" w:rsidR="00992A60" w:rsidRPr="00681161" w:rsidRDefault="00992A60" w:rsidP="002D1D00">
            <w:pPr>
              <w:pStyle w:val="TableParagraph"/>
              <w:spacing w:after="120" w:line="288" w:lineRule="auto"/>
              <w:ind w:right="324"/>
              <w:jc w:val="center"/>
              <w:rPr>
                <w:rFonts w:asciiTheme="minorHAnsi" w:hAnsiTheme="minorHAnsi" w:cstheme="minorHAnsi"/>
                <w:spacing w:val="-2"/>
                <w:vertAlign w:val="superscript"/>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E738133" w14:textId="77777777" w:rsidR="00992A60" w:rsidRPr="00681161" w:rsidRDefault="00992A60" w:rsidP="002D1D00">
            <w:pPr>
              <w:pStyle w:val="TableParagraph"/>
              <w:spacing w:after="120" w:line="288" w:lineRule="auto"/>
              <w:ind w:left="294" w:right="280"/>
              <w:jc w:val="center"/>
              <w:rPr>
                <w:rFonts w:asciiTheme="minorHAnsi" w:hAnsiTheme="minorHAnsi" w:cstheme="minorHAnsi"/>
                <w:spacing w:val="-5"/>
              </w:rPr>
            </w:pPr>
            <w:r>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54AB1212"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47BE341"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30A4416" w14:textId="6FC9E96F" w:rsidTr="00992A60">
        <w:trPr>
          <w:gridAfter w:val="1"/>
          <w:wAfter w:w="13" w:type="dxa"/>
          <w:trHeight w:val="424"/>
          <w:jc w:val="center"/>
        </w:trPr>
        <w:tc>
          <w:tcPr>
            <w:tcW w:w="840" w:type="dxa"/>
            <w:tcBorders>
              <w:top w:val="single" w:sz="4" w:space="0" w:color="000000"/>
              <w:bottom w:val="single" w:sz="4" w:space="0" w:color="000000"/>
              <w:right w:val="single" w:sz="4" w:space="0" w:color="000000"/>
            </w:tcBorders>
            <w:vAlign w:val="center"/>
          </w:tcPr>
          <w:p w14:paraId="18B287E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16</w:t>
            </w:r>
          </w:p>
        </w:tc>
        <w:tc>
          <w:tcPr>
            <w:tcW w:w="4960" w:type="dxa"/>
            <w:tcBorders>
              <w:top w:val="single" w:sz="4" w:space="0" w:color="000000"/>
              <w:left w:val="single" w:sz="4" w:space="0" w:color="000000"/>
              <w:bottom w:val="single" w:sz="4" w:space="0" w:color="000000"/>
              <w:right w:val="single" w:sz="4" w:space="0" w:color="000000"/>
            </w:tcBorders>
            <w:vAlign w:val="center"/>
          </w:tcPr>
          <w:p w14:paraId="1414161D"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bCs/>
              </w:rPr>
              <w:t>Wired Intercom System with Four HP-1 Headsets Kit</w:t>
            </w:r>
            <w:r w:rsidRPr="00681161">
              <w:rPr>
                <w:rFonts w:asciiTheme="minorHAnsi" w:eastAsia="Times New Roman" w:hAnsiTheme="minorHAnsi" w:cstheme="minorHAnsi"/>
                <w:b/>
                <w:bCs/>
                <w:color w:val="000000"/>
              </w:rPr>
              <w:t xml:space="preserve"> </w:t>
            </w:r>
          </w:p>
          <w:p w14:paraId="61A119AB"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Features: kit includes an ITC-100 base station, four MC-1 headsets, four ITC-100SL belt packs, four CB-3 cables (65'/20m), four TD-3 camera tally lights, and four HP-1 single-ear headsets. The ITC-100 system features 8-way talkback and tally indicators that provide clear communication between the director and the camera crew, in production studio and live venue applications. </w:t>
            </w:r>
            <w:r w:rsidRPr="00681161">
              <w:rPr>
                <w:rFonts w:asciiTheme="minorHAnsi" w:eastAsia="Times New Roman" w:hAnsiTheme="minorHAnsi" w:cstheme="minorHAnsi"/>
              </w:rPr>
              <w:t>Supports up to 8 wired users; Uses your choice of headsets, from low-cost cell phone sets to high-quality professional units; Uses cables up to 984 ft to connect belt</w:t>
            </w:r>
            <w:r>
              <w:rPr>
                <w:rFonts w:asciiTheme="minorHAnsi" w:eastAsia="Times New Roman" w:hAnsiTheme="minorHAnsi" w:cstheme="minorHAnsi"/>
              </w:rPr>
              <w:t xml:space="preserve"> </w:t>
            </w:r>
            <w:r w:rsidRPr="00681161">
              <w:rPr>
                <w:rFonts w:asciiTheme="minorHAnsi" w:eastAsia="Times New Roman" w:hAnsiTheme="minorHAnsi" w:cstheme="minorHAnsi"/>
              </w:rPr>
              <w:t>packs.</w:t>
            </w:r>
          </w:p>
          <w:p w14:paraId="7C62ABBB"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5D9CEDF9" wp14:editId="68625ABF">
                  <wp:extent cx="1617785" cy="1617785"/>
                  <wp:effectExtent l="0" t="0" r="1905" b="1905"/>
                  <wp:docPr id="84" name="Picture 84" descr="DataVideo ITC100HP1K | Wired Intercom System with Four HP-1 Headset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Video ITC100HP1K | Wired Intercom System with Four HP-1 Headsets K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2733" cy="1622733"/>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70631360"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23EB4030" w14:textId="77777777" w:rsidR="00992A60" w:rsidRPr="00681161" w:rsidRDefault="00992A60" w:rsidP="002D1D0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72F65AFA"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00D49B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r>
      <w:tr w:rsidR="00992A60" w:rsidRPr="00681161" w14:paraId="6D190359" w14:textId="08D133F8" w:rsidTr="00992A60">
        <w:trPr>
          <w:gridAfter w:val="1"/>
          <w:wAfter w:w="13" w:type="dxa"/>
          <w:trHeight w:val="162"/>
          <w:jc w:val="center"/>
        </w:trPr>
        <w:tc>
          <w:tcPr>
            <w:tcW w:w="840" w:type="dxa"/>
            <w:tcBorders>
              <w:top w:val="single" w:sz="4" w:space="0" w:color="000000"/>
              <w:bottom w:val="single" w:sz="4" w:space="0" w:color="000000"/>
              <w:right w:val="single" w:sz="4" w:space="0" w:color="000000"/>
            </w:tcBorders>
            <w:vAlign w:val="center"/>
          </w:tcPr>
          <w:p w14:paraId="0BE2C0E2"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17</w:t>
            </w:r>
          </w:p>
        </w:tc>
        <w:tc>
          <w:tcPr>
            <w:tcW w:w="4960" w:type="dxa"/>
            <w:tcBorders>
              <w:top w:val="single" w:sz="4" w:space="0" w:color="000000"/>
              <w:left w:val="single" w:sz="4" w:space="0" w:color="000000"/>
              <w:bottom w:val="single" w:sz="4" w:space="0" w:color="000000"/>
              <w:right w:val="single" w:sz="4" w:space="0" w:color="000000"/>
            </w:tcBorders>
            <w:vAlign w:val="center"/>
          </w:tcPr>
          <w:p w14:paraId="150E5D1F"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HD/SD 30m 2-in-1 Cable (HD-SDI/ITC)</w:t>
            </w:r>
          </w:p>
          <w:p w14:paraId="63171885" w14:textId="77777777" w:rsidR="00992A60" w:rsidRPr="00681161" w:rsidRDefault="00992A60" w:rsidP="002D1D00">
            <w:pPr>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HD/SD Video/Tally All-In-One Cable</w:t>
            </w:r>
            <w:r w:rsidRPr="00681161">
              <w:rPr>
                <w:rFonts w:asciiTheme="minorHAnsi" w:hAnsiTheme="minorHAnsi" w:cstheme="minorHAnsi"/>
                <w:shd w:val="clear" w:color="auto" w:fill="FFFFFF"/>
              </w:rPr>
              <w:t> features one SDI cable and one 5-pin XLR tally cable.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0814913E"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814B2B8" w14:textId="77777777" w:rsidR="00992A60" w:rsidRPr="00681161" w:rsidRDefault="00992A60" w:rsidP="002D1D0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423C705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5CC35FB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r>
      <w:tr w:rsidR="00992A60" w:rsidRPr="00681161" w14:paraId="04935BA1" w14:textId="4E3B2F1E" w:rsidTr="00992A60">
        <w:trPr>
          <w:gridAfter w:val="1"/>
          <w:wAfter w:w="13" w:type="dxa"/>
          <w:trHeight w:val="255"/>
          <w:jc w:val="center"/>
        </w:trPr>
        <w:tc>
          <w:tcPr>
            <w:tcW w:w="840" w:type="dxa"/>
            <w:tcBorders>
              <w:top w:val="single" w:sz="4" w:space="0" w:color="000000"/>
              <w:bottom w:val="single" w:sz="4" w:space="0" w:color="000000"/>
              <w:right w:val="single" w:sz="4" w:space="0" w:color="000000"/>
            </w:tcBorders>
            <w:vAlign w:val="center"/>
          </w:tcPr>
          <w:p w14:paraId="73A26A9C"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18</w:t>
            </w:r>
          </w:p>
        </w:tc>
        <w:tc>
          <w:tcPr>
            <w:tcW w:w="4960" w:type="dxa"/>
            <w:tcBorders>
              <w:top w:val="single" w:sz="4" w:space="0" w:color="000000"/>
              <w:left w:val="single" w:sz="4" w:space="0" w:color="000000"/>
              <w:bottom w:val="single" w:sz="4" w:space="0" w:color="000000"/>
              <w:right w:val="single" w:sz="4" w:space="0" w:color="000000"/>
            </w:tcBorders>
            <w:vAlign w:val="center"/>
          </w:tcPr>
          <w:p w14:paraId="38E0D77C"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Cable reel</w:t>
            </w:r>
          </w:p>
          <w:p w14:paraId="24B790C8" w14:textId="77777777" w:rsidR="00992A60" w:rsidRDefault="00992A60" w:rsidP="002D1D00">
            <w:pPr>
              <w:spacing w:after="120" w:line="288" w:lineRule="auto"/>
            </w:pPr>
            <w:r w:rsidRPr="00681161">
              <w:rPr>
                <w:rFonts w:asciiTheme="minorHAnsi" w:hAnsiTheme="minorHAnsi" w:cstheme="minorHAnsi"/>
                <w:b/>
                <w:bCs/>
              </w:rPr>
              <w:t>Features:</w:t>
            </w:r>
            <w:r w:rsidRPr="00681161">
              <w:rPr>
                <w:rFonts w:asciiTheme="minorHAnsi" w:hAnsiTheme="minorHAnsi" w:cstheme="minorHAnsi"/>
              </w:rPr>
              <w:t xml:space="preserve"> Cable Reel with Brake &amp; Reel Lock</w:t>
            </w:r>
            <w:r>
              <w:rPr>
                <w:rFonts w:asciiTheme="minorHAnsi" w:hAnsiTheme="minorHAnsi" w:cstheme="minorHAnsi"/>
              </w:rPr>
              <w:t xml:space="preserve"> </w:t>
            </w:r>
            <w:r>
              <w:t xml:space="preserve"> </w:t>
            </w:r>
          </w:p>
          <w:p w14:paraId="313A0F3D" w14:textId="77777777" w:rsidR="00992A60" w:rsidRDefault="00992A60" w:rsidP="002D1D00">
            <w:pPr>
              <w:spacing w:after="120" w:line="288" w:lineRule="auto"/>
              <w:rPr>
                <w:rFonts w:asciiTheme="minorHAnsi" w:hAnsiTheme="minorHAnsi" w:cstheme="minorHAnsi"/>
              </w:rPr>
            </w:pPr>
            <w:r w:rsidRPr="004D3747">
              <w:rPr>
                <w:rFonts w:asciiTheme="minorHAnsi" w:hAnsiTheme="minorHAnsi" w:cstheme="minorHAnsi"/>
              </w:rPr>
              <w:t>25mtr 4 x 230V 2.5mm² Heavy-duty Thermal Trip</w:t>
            </w:r>
          </w:p>
          <w:p w14:paraId="1B67750C" w14:textId="77777777" w:rsidR="00992A60" w:rsidRPr="00681161" w:rsidRDefault="00992A60" w:rsidP="002D1D00">
            <w:pPr>
              <w:spacing w:after="120" w:line="288" w:lineRule="auto"/>
              <w:rPr>
                <w:rFonts w:asciiTheme="minorHAnsi" w:hAnsiTheme="minorHAnsi" w:cstheme="minorHAnsi"/>
              </w:rPr>
            </w:pPr>
            <w:r>
              <w:rPr>
                <w:rFonts w:asciiTheme="minorHAnsi" w:hAnsiTheme="minorHAnsi" w:cstheme="minorHAnsi"/>
                <w:noProof/>
              </w:rPr>
              <w:drawing>
                <wp:inline distT="0" distB="0" distL="0" distR="0" wp14:anchorId="204043CE" wp14:editId="5C75F752">
                  <wp:extent cx="2089150" cy="2187575"/>
                  <wp:effectExtent l="0" t="0" r="635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9150" cy="2187575"/>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6B0217B0"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A539BF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66000410"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F8B6A9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2381717" w14:textId="3285E546" w:rsidTr="00992A60">
        <w:trPr>
          <w:gridAfter w:val="1"/>
          <w:wAfter w:w="13" w:type="dxa"/>
          <w:trHeight w:val="67"/>
          <w:jc w:val="center"/>
        </w:trPr>
        <w:tc>
          <w:tcPr>
            <w:tcW w:w="840" w:type="dxa"/>
            <w:tcBorders>
              <w:top w:val="single" w:sz="4" w:space="0" w:color="000000"/>
              <w:bottom w:val="single" w:sz="4" w:space="0" w:color="auto"/>
              <w:right w:val="single" w:sz="4" w:space="0" w:color="000000"/>
            </w:tcBorders>
            <w:vAlign w:val="center"/>
          </w:tcPr>
          <w:p w14:paraId="242EDD7F"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lastRenderedPageBreak/>
              <w:t>19</w:t>
            </w:r>
          </w:p>
        </w:tc>
        <w:tc>
          <w:tcPr>
            <w:tcW w:w="4960" w:type="dxa"/>
            <w:tcBorders>
              <w:top w:val="single" w:sz="4" w:space="0" w:color="000000"/>
              <w:left w:val="single" w:sz="4" w:space="0" w:color="000000"/>
              <w:bottom w:val="single" w:sz="4" w:space="0" w:color="auto"/>
              <w:right w:val="single" w:sz="4" w:space="0" w:color="000000"/>
            </w:tcBorders>
            <w:vAlign w:val="center"/>
          </w:tcPr>
          <w:p w14:paraId="34F418D8" w14:textId="77777777" w:rsidR="00992A60" w:rsidRPr="00681161" w:rsidRDefault="00992A60" w:rsidP="002D1D00">
            <w:pPr>
              <w:pStyle w:val="TableParagraph"/>
              <w:spacing w:after="120" w:line="288" w:lineRule="auto"/>
              <w:rPr>
                <w:rFonts w:asciiTheme="minorHAnsi" w:eastAsia="Times New Roman" w:hAnsiTheme="minorHAnsi" w:cstheme="minorHAnsi"/>
                <w:b/>
                <w:bCs/>
              </w:rPr>
            </w:pPr>
            <w:r w:rsidRPr="00681161">
              <w:rPr>
                <w:rFonts w:asciiTheme="minorHAnsi" w:eastAsia="Times New Roman" w:hAnsiTheme="minorHAnsi" w:cstheme="minorHAnsi"/>
                <w:b/>
                <w:bCs/>
              </w:rPr>
              <w:t>4RU Wall Mounted Data Cabinet 600mm X 450mm</w:t>
            </w:r>
          </w:p>
          <w:p w14:paraId="1369E9CB" w14:textId="77777777" w:rsidR="00992A60" w:rsidRDefault="00992A60" w:rsidP="002D1D00">
            <w:pPr>
              <w:shd w:val="clear" w:color="auto" w:fill="FFFFFF"/>
              <w:spacing w:after="120" w:line="288" w:lineRule="auto"/>
              <w:rPr>
                <w:rFonts w:asciiTheme="minorHAnsi" w:eastAsia="Times New Roman" w:hAnsiTheme="minorHAnsi" w:cstheme="minorHAnsi"/>
                <w:spacing w:val="6"/>
              </w:rPr>
            </w:pPr>
            <w:r w:rsidRPr="00681161">
              <w:rPr>
                <w:rFonts w:asciiTheme="minorHAnsi" w:eastAsia="Times New Roman" w:hAnsiTheme="minorHAnsi" w:cstheme="minorHAnsi"/>
                <w:b/>
                <w:bCs/>
                <w:spacing w:val="6"/>
              </w:rPr>
              <w:t>Features:</w:t>
            </w:r>
            <w:r w:rsidRPr="00681161">
              <w:rPr>
                <w:rFonts w:asciiTheme="minorHAnsi" w:hAnsiTheme="minorHAnsi" w:cstheme="minorHAnsi"/>
              </w:rPr>
              <w:t xml:space="preserve"> 600mm X 450mm</w:t>
            </w:r>
            <w:r w:rsidRPr="00681161">
              <w:rPr>
                <w:rFonts w:asciiTheme="minorHAnsi" w:eastAsia="Times New Roman" w:hAnsiTheme="minorHAnsi" w:cstheme="minorHAnsi"/>
                <w:spacing w:val="6"/>
              </w:rPr>
              <w:t xml:space="preserve"> Cabinet height: 280mm; Welded frame; Single section, compatible with 19" standard equipment; Tempered glass door; Removable side panel easy to install and maintain; Cable entry top and bottom; L shape mounting profile; Provision for fan mount.</w:t>
            </w:r>
          </w:p>
          <w:p w14:paraId="613AC39F" w14:textId="77777777" w:rsidR="00992A60" w:rsidRPr="00681161" w:rsidRDefault="00992A60" w:rsidP="002D1D00">
            <w:pPr>
              <w:shd w:val="clear" w:color="auto" w:fill="FFFFFF"/>
              <w:spacing w:after="120" w:line="288" w:lineRule="auto"/>
              <w:rPr>
                <w:rFonts w:asciiTheme="minorHAnsi" w:eastAsia="Times New Roman" w:hAnsiTheme="minorHAnsi" w:cstheme="minorHAnsi"/>
                <w:spacing w:val="6"/>
              </w:rPr>
            </w:pPr>
            <w:r>
              <w:rPr>
                <w:noProof/>
              </w:rPr>
              <w:drawing>
                <wp:inline distT="0" distB="0" distL="0" distR="0" wp14:anchorId="349DFB8D" wp14:editId="2BC8263E">
                  <wp:extent cx="1610751" cy="1610751"/>
                  <wp:effectExtent l="0" t="0" r="8890" b="8890"/>
                  <wp:docPr id="86" name="Picture 86" descr="4RU Wall Mounted Data Cabinet 600mm x 4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RU Wall Mounted Data Cabinet 600mm x 450m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361" cy="1615361"/>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auto"/>
              <w:right w:val="single" w:sz="4" w:space="0" w:color="000000"/>
            </w:tcBorders>
            <w:vAlign w:val="center"/>
          </w:tcPr>
          <w:p w14:paraId="266F916A" w14:textId="77777777" w:rsidR="00992A60" w:rsidRPr="00681161" w:rsidRDefault="00992A60" w:rsidP="002D1D00">
            <w:pPr>
              <w:pStyle w:val="TableParagraph"/>
              <w:spacing w:after="120" w:line="288" w:lineRule="auto"/>
              <w:ind w:right="368"/>
              <w:jc w:val="center"/>
              <w:rPr>
                <w:rFonts w:asciiTheme="minorHAnsi" w:hAnsiTheme="minorHAnsi" w:cstheme="minorHAnsi"/>
              </w:rPr>
            </w:pPr>
            <w:r w:rsidRPr="00681161">
              <w:rPr>
                <w:rFonts w:asciiTheme="minorHAnsi" w:eastAsia="Times New Roman" w:hAnsiTheme="minorHAnsi" w:cstheme="minorHAnsi"/>
                <w:color w:val="000000"/>
              </w:rPr>
              <w:t>set</w:t>
            </w:r>
          </w:p>
        </w:tc>
        <w:tc>
          <w:tcPr>
            <w:tcW w:w="994" w:type="dxa"/>
            <w:tcBorders>
              <w:top w:val="single" w:sz="4" w:space="0" w:color="000000"/>
              <w:left w:val="single" w:sz="4" w:space="0" w:color="000000"/>
              <w:bottom w:val="single" w:sz="4" w:space="0" w:color="auto"/>
              <w:right w:val="single" w:sz="4" w:space="0" w:color="000000"/>
            </w:tcBorders>
            <w:vAlign w:val="center"/>
          </w:tcPr>
          <w:p w14:paraId="212A6381"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rPr>
              <w:t>1</w:t>
            </w:r>
          </w:p>
        </w:tc>
        <w:tc>
          <w:tcPr>
            <w:tcW w:w="993" w:type="dxa"/>
            <w:tcBorders>
              <w:top w:val="single" w:sz="4" w:space="0" w:color="000000"/>
              <w:left w:val="single" w:sz="4" w:space="0" w:color="000000"/>
              <w:bottom w:val="single" w:sz="4" w:space="0" w:color="auto"/>
              <w:right w:val="single" w:sz="4" w:space="0" w:color="000000"/>
            </w:tcBorders>
          </w:tcPr>
          <w:p w14:paraId="49C14B2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000000"/>
              <w:left w:val="single" w:sz="4" w:space="0" w:color="000000"/>
              <w:bottom w:val="single" w:sz="4" w:space="0" w:color="auto"/>
              <w:right w:val="single" w:sz="4" w:space="0" w:color="000000"/>
            </w:tcBorders>
          </w:tcPr>
          <w:p w14:paraId="55B978E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8D10760" w14:textId="47604B40" w:rsidTr="00992A60">
        <w:trPr>
          <w:gridAfter w:val="1"/>
          <w:wAfter w:w="13" w:type="dxa"/>
          <w:trHeight w:val="199"/>
          <w:jc w:val="center"/>
        </w:trPr>
        <w:tc>
          <w:tcPr>
            <w:tcW w:w="840" w:type="dxa"/>
            <w:tcBorders>
              <w:top w:val="single" w:sz="4" w:space="0" w:color="000000"/>
              <w:bottom w:val="single" w:sz="4" w:space="0" w:color="auto"/>
              <w:right w:val="single" w:sz="4" w:space="0" w:color="000000"/>
            </w:tcBorders>
            <w:vAlign w:val="center"/>
          </w:tcPr>
          <w:p w14:paraId="6CDAB547"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20</w:t>
            </w:r>
          </w:p>
        </w:tc>
        <w:tc>
          <w:tcPr>
            <w:tcW w:w="4960" w:type="dxa"/>
            <w:tcBorders>
              <w:top w:val="single" w:sz="4" w:space="0" w:color="000000"/>
              <w:left w:val="single" w:sz="4" w:space="0" w:color="000000"/>
              <w:bottom w:val="single" w:sz="4" w:space="0" w:color="auto"/>
              <w:right w:val="single" w:sz="4" w:space="0" w:color="000000"/>
            </w:tcBorders>
            <w:vAlign w:val="center"/>
          </w:tcPr>
          <w:p w14:paraId="1D69629A"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SDXC 128GB Memory Card</w:t>
            </w:r>
          </w:p>
          <w:p w14:paraId="6EF86085"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p>
          <w:p w14:paraId="499BBF75" w14:textId="77777777" w:rsidR="00992A60" w:rsidRPr="00681161"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Transfer Speeds up to 170 MB/s; Record 4K UHD Video; </w:t>
            </w:r>
            <w:r w:rsidRPr="00681161">
              <w:rPr>
                <w:rFonts w:asciiTheme="minorHAnsi" w:hAnsiTheme="minorHAnsi" w:cstheme="minorHAnsi"/>
                <w:b w:val="0"/>
                <w:color w:val="000000"/>
                <w:sz w:val="22"/>
                <w:szCs w:val="22"/>
              </w:rPr>
              <w:t>Rated UHS Speed Class 3 (U3) and Video Speed Class 30 (V30), the SanDisk Extreme PRO UHS-I SDXC card lets you capture sequential burst mode shots.</w:t>
            </w:r>
          </w:p>
        </w:tc>
        <w:tc>
          <w:tcPr>
            <w:tcW w:w="1134" w:type="dxa"/>
            <w:tcBorders>
              <w:top w:val="single" w:sz="4" w:space="0" w:color="000000"/>
              <w:left w:val="single" w:sz="4" w:space="0" w:color="000000"/>
              <w:bottom w:val="single" w:sz="4" w:space="0" w:color="auto"/>
              <w:right w:val="single" w:sz="4" w:space="0" w:color="000000"/>
            </w:tcBorders>
            <w:vAlign w:val="center"/>
          </w:tcPr>
          <w:p w14:paraId="770CD021"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auto"/>
              <w:right w:val="single" w:sz="4" w:space="0" w:color="000000"/>
            </w:tcBorders>
            <w:vAlign w:val="center"/>
          </w:tcPr>
          <w:p w14:paraId="41998005"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8</w:t>
            </w:r>
          </w:p>
        </w:tc>
        <w:tc>
          <w:tcPr>
            <w:tcW w:w="993" w:type="dxa"/>
            <w:tcBorders>
              <w:top w:val="single" w:sz="4" w:space="0" w:color="000000"/>
              <w:left w:val="single" w:sz="4" w:space="0" w:color="000000"/>
              <w:bottom w:val="single" w:sz="4" w:space="0" w:color="auto"/>
              <w:right w:val="single" w:sz="4" w:space="0" w:color="000000"/>
            </w:tcBorders>
          </w:tcPr>
          <w:p w14:paraId="5BF9157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auto"/>
              <w:right w:val="single" w:sz="4" w:space="0" w:color="000000"/>
            </w:tcBorders>
          </w:tcPr>
          <w:p w14:paraId="5433B07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0197E3F8" w14:textId="5E059361" w:rsidTr="00992A60">
        <w:trPr>
          <w:gridAfter w:val="1"/>
          <w:wAfter w:w="13" w:type="dxa"/>
          <w:trHeight w:val="275"/>
          <w:jc w:val="center"/>
        </w:trPr>
        <w:tc>
          <w:tcPr>
            <w:tcW w:w="840" w:type="dxa"/>
            <w:tcBorders>
              <w:top w:val="single" w:sz="4" w:space="0" w:color="auto"/>
              <w:left w:val="single" w:sz="4" w:space="0" w:color="auto"/>
              <w:bottom w:val="single" w:sz="4" w:space="0" w:color="auto"/>
              <w:right w:val="single" w:sz="4" w:space="0" w:color="auto"/>
            </w:tcBorders>
            <w:vAlign w:val="center"/>
          </w:tcPr>
          <w:p w14:paraId="4614B342"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21</w:t>
            </w:r>
          </w:p>
        </w:tc>
        <w:tc>
          <w:tcPr>
            <w:tcW w:w="4960" w:type="dxa"/>
            <w:tcBorders>
              <w:top w:val="single" w:sz="4" w:space="0" w:color="auto"/>
              <w:left w:val="single" w:sz="4" w:space="0" w:color="auto"/>
              <w:bottom w:val="single" w:sz="4" w:space="0" w:color="auto"/>
              <w:right w:val="single" w:sz="4" w:space="0" w:color="auto"/>
            </w:tcBorders>
            <w:vAlign w:val="center"/>
          </w:tcPr>
          <w:p w14:paraId="232DCC76" w14:textId="77777777" w:rsidR="00992A60" w:rsidRPr="00681161" w:rsidRDefault="00992A60" w:rsidP="002D1D00">
            <w:pPr>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color w:val="000000"/>
              </w:rPr>
              <w:t>CFexpress</w:t>
            </w:r>
            <w:proofErr w:type="spellEnd"/>
            <w:r w:rsidRPr="00681161">
              <w:rPr>
                <w:rFonts w:asciiTheme="minorHAnsi" w:hAnsiTheme="minorHAnsi" w:cstheme="minorHAnsi"/>
                <w:b/>
                <w:bCs/>
                <w:color w:val="000000"/>
              </w:rPr>
              <w:t xml:space="preserve"> Type A/SD Memory Card Reader</w:t>
            </w:r>
            <w:r w:rsidRPr="00681161">
              <w:rPr>
                <w:rFonts w:asciiTheme="minorHAnsi" w:eastAsia="Times New Roman" w:hAnsiTheme="minorHAnsi" w:cstheme="minorHAnsi"/>
                <w:b/>
                <w:bCs/>
                <w:color w:val="000000"/>
              </w:rPr>
              <w:t xml:space="preserve"> </w:t>
            </w:r>
          </w:p>
          <w:p w14:paraId="2F098A68" w14:textId="77777777" w:rsidR="00992A60" w:rsidRPr="00681161" w:rsidRDefault="00992A60" w:rsidP="002D1D00">
            <w:pPr>
              <w:spacing w:after="120" w:line="288" w:lineRule="auto"/>
              <w:rPr>
                <w:rFonts w:asciiTheme="minorHAnsi" w:hAnsiTheme="minorHAnsi" w:cstheme="minorHAnsi"/>
              </w:rPr>
            </w:pPr>
            <w:r w:rsidRPr="00681161">
              <w:rPr>
                <w:rFonts w:asciiTheme="minorHAnsi" w:hAnsiTheme="minorHAnsi" w:cstheme="minorHAnsi"/>
                <w:b/>
                <w:bCs/>
                <w:iCs/>
                <w:color w:val="333333"/>
                <w:shd w:val="clear" w:color="auto" w:fill="FFFFFF"/>
              </w:rPr>
              <w:t>Features:</w:t>
            </w:r>
            <w:r w:rsidRPr="00681161">
              <w:rPr>
                <w:rFonts w:asciiTheme="minorHAnsi" w:hAnsiTheme="minorHAnsi" w:cstheme="minorHAnsi"/>
                <w:iCs/>
                <w:color w:val="333333"/>
                <w:shd w:val="clear" w:color="auto" w:fill="FFFFFF"/>
              </w:rPr>
              <w:t xml:space="preserve"> facilitating fast file transfers up to 10 Gb/s, the memory card reader designed specifically for </w:t>
            </w:r>
            <w:proofErr w:type="spellStart"/>
            <w:r w:rsidRPr="00681161">
              <w:rPr>
                <w:rFonts w:asciiTheme="minorHAnsi" w:hAnsiTheme="minorHAnsi" w:cstheme="minorHAnsi"/>
                <w:iCs/>
                <w:color w:val="333333"/>
                <w:shd w:val="clear" w:color="auto" w:fill="FFFFFF"/>
              </w:rPr>
              <w:t>CFexpress</w:t>
            </w:r>
            <w:proofErr w:type="spellEnd"/>
            <w:r w:rsidRPr="00681161">
              <w:rPr>
                <w:rFonts w:asciiTheme="minorHAnsi" w:hAnsiTheme="minorHAnsi" w:cstheme="minorHAnsi"/>
                <w:iCs/>
                <w:color w:val="333333"/>
                <w:shd w:val="clear" w:color="auto" w:fill="FFFFFF"/>
              </w:rPr>
              <w:t xml:space="preserve"> Type A memory cards, as well as SD/SDHC/SDXC card types. This reader takes advantage of </w:t>
            </w:r>
            <w:r w:rsidRPr="00681161">
              <w:rPr>
                <w:rFonts w:asciiTheme="minorHAnsi" w:hAnsiTheme="minorHAnsi" w:cstheme="minorHAnsi"/>
                <w:iCs/>
                <w:shd w:val="clear" w:color="auto" w:fill="FFFFFF"/>
              </w:rPr>
              <w:t xml:space="preserve">the card </w:t>
            </w:r>
            <w:proofErr w:type="gramStart"/>
            <w:r w:rsidRPr="00681161">
              <w:rPr>
                <w:rFonts w:asciiTheme="minorHAnsi" w:hAnsiTheme="minorHAnsi" w:cstheme="minorHAnsi"/>
                <w:iCs/>
                <w:shd w:val="clear" w:color="auto" w:fill="FFFFFF"/>
              </w:rPr>
              <w:t>types'</w:t>
            </w:r>
            <w:proofErr w:type="gramEnd"/>
            <w:r w:rsidRPr="00681161">
              <w:rPr>
                <w:rFonts w:asciiTheme="minorHAnsi" w:hAnsiTheme="minorHAnsi" w:cstheme="minorHAnsi"/>
                <w:iCs/>
                <w:shd w:val="clear" w:color="auto" w:fill="FFFFFF"/>
              </w:rPr>
              <w:t xml:space="preserve"> fast transfer speeds and allows you to move data over USB 3.1 Gen 2 for post-production editing and file storage. Both USB Type-C to Type-C and USB Type-C to Type-A cables are included</w:t>
            </w:r>
            <w:r w:rsidRPr="00681161">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vAlign w:val="center"/>
          </w:tcPr>
          <w:p w14:paraId="1C0F92D2" w14:textId="77777777" w:rsidR="00992A60" w:rsidRPr="00681161" w:rsidRDefault="00992A60" w:rsidP="002D1D0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1C80505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2</w:t>
            </w:r>
          </w:p>
        </w:tc>
        <w:tc>
          <w:tcPr>
            <w:tcW w:w="993" w:type="dxa"/>
            <w:tcBorders>
              <w:top w:val="single" w:sz="4" w:space="0" w:color="auto"/>
              <w:left w:val="single" w:sz="4" w:space="0" w:color="auto"/>
              <w:bottom w:val="single" w:sz="4" w:space="0" w:color="auto"/>
              <w:right w:val="single" w:sz="4" w:space="0" w:color="auto"/>
            </w:tcBorders>
          </w:tcPr>
          <w:p w14:paraId="734BB00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auto"/>
              <w:left w:val="single" w:sz="4" w:space="0" w:color="auto"/>
              <w:bottom w:val="single" w:sz="4" w:space="0" w:color="auto"/>
              <w:right w:val="single" w:sz="4" w:space="0" w:color="auto"/>
            </w:tcBorders>
          </w:tcPr>
          <w:p w14:paraId="16F3DB6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DFB7ED5" w14:textId="24343511" w:rsidTr="00992A60">
        <w:trPr>
          <w:gridAfter w:val="1"/>
          <w:wAfter w:w="13" w:type="dxa"/>
          <w:trHeight w:val="280"/>
          <w:jc w:val="center"/>
        </w:trPr>
        <w:tc>
          <w:tcPr>
            <w:tcW w:w="840" w:type="dxa"/>
            <w:tcBorders>
              <w:top w:val="single" w:sz="4" w:space="0" w:color="auto"/>
              <w:left w:val="single" w:sz="4" w:space="0" w:color="auto"/>
              <w:bottom w:val="single" w:sz="4" w:space="0" w:color="auto"/>
              <w:right w:val="single" w:sz="4" w:space="0" w:color="auto"/>
            </w:tcBorders>
            <w:vAlign w:val="center"/>
          </w:tcPr>
          <w:p w14:paraId="3B114EF3"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22</w:t>
            </w:r>
          </w:p>
        </w:tc>
        <w:tc>
          <w:tcPr>
            <w:tcW w:w="4960" w:type="dxa"/>
            <w:tcBorders>
              <w:top w:val="single" w:sz="4" w:space="0" w:color="auto"/>
              <w:left w:val="single" w:sz="4" w:space="0" w:color="auto"/>
              <w:bottom w:val="single" w:sz="4" w:space="0" w:color="auto"/>
              <w:right w:val="single" w:sz="4" w:space="0" w:color="auto"/>
            </w:tcBorders>
            <w:vAlign w:val="center"/>
          </w:tcPr>
          <w:p w14:paraId="220EA06A" w14:textId="77777777" w:rsidR="00992A60" w:rsidRPr="00681161" w:rsidRDefault="00992A60" w:rsidP="002D1D00">
            <w:pPr>
              <w:spacing w:after="120" w:line="288" w:lineRule="auto"/>
              <w:rPr>
                <w:rFonts w:asciiTheme="minorHAnsi" w:hAnsiTheme="minorHAnsi" w:cstheme="minorHAnsi"/>
                <w:b/>
                <w:spacing w:val="6"/>
                <w:shd w:val="clear" w:color="auto" w:fill="FFFFFF"/>
              </w:rPr>
            </w:pPr>
            <w:r w:rsidRPr="00681161">
              <w:rPr>
                <w:rFonts w:asciiTheme="minorHAnsi" w:hAnsiTheme="minorHAnsi" w:cstheme="minorHAnsi"/>
                <w:b/>
                <w:spacing w:val="6"/>
                <w:shd w:val="clear" w:color="auto" w:fill="FFFFFF"/>
              </w:rPr>
              <w:t>Wireless microphone set for speech with single receiver and handheld transmitter</w:t>
            </w:r>
          </w:p>
          <w:p w14:paraId="262CC32C" w14:textId="77777777" w:rsidR="00992A60" w:rsidRPr="00681161" w:rsidRDefault="00992A60" w:rsidP="002D1D00">
            <w:pPr>
              <w:spacing w:after="120" w:line="288" w:lineRule="auto"/>
              <w:rPr>
                <w:rFonts w:asciiTheme="minorHAnsi" w:hAnsiTheme="minorHAnsi" w:cstheme="minorHAnsi"/>
                <w:spacing w:val="6"/>
              </w:rPr>
            </w:pPr>
            <w:r w:rsidRPr="00681161">
              <w:rPr>
                <w:rFonts w:asciiTheme="minorHAnsi" w:hAnsiTheme="minorHAnsi" w:cstheme="minorHAnsi"/>
                <w:b/>
                <w:bCs/>
                <w:spacing w:val="6"/>
                <w:shd w:val="clear" w:color="auto" w:fill="FFFFFF"/>
              </w:rPr>
              <w:t>Features:</w:t>
            </w:r>
            <w:r w:rsidRPr="00681161">
              <w:rPr>
                <w:rFonts w:asciiTheme="minorHAnsi" w:hAnsiTheme="minorHAnsi" w:cstheme="minorHAnsi"/>
                <w:spacing w:val="6"/>
                <w:shd w:val="clear" w:color="auto" w:fill="FFFFFF"/>
              </w:rPr>
              <w:t xml:space="preserve"> </w:t>
            </w:r>
            <w:r w:rsidRPr="00681161">
              <w:rPr>
                <w:rFonts w:asciiTheme="minorHAnsi" w:hAnsiTheme="minorHAnsi" w:cstheme="minorHAnsi"/>
                <w:spacing w:val="6"/>
              </w:rPr>
              <w:t xml:space="preserve">Condenser microphone; 120 m Range; 10 h Battery </w:t>
            </w:r>
            <w:proofErr w:type="gramStart"/>
            <w:r w:rsidRPr="00681161">
              <w:rPr>
                <w:rFonts w:asciiTheme="minorHAnsi" w:hAnsiTheme="minorHAnsi" w:cstheme="minorHAnsi"/>
                <w:spacing w:val="6"/>
              </w:rPr>
              <w:t>Operation;</w:t>
            </w:r>
            <w:proofErr w:type="gramEnd"/>
            <w:r w:rsidRPr="00681161">
              <w:rPr>
                <w:rFonts w:asciiTheme="minorHAnsi" w:hAnsiTheme="minorHAnsi" w:cstheme="minorHAnsi"/>
                <w:spacing w:val="6"/>
              </w:rPr>
              <w:t xml:space="preserve"> </w:t>
            </w:r>
          </w:p>
          <w:p w14:paraId="1E483F76" w14:textId="77777777" w:rsidR="00992A60" w:rsidRDefault="00992A60" w:rsidP="002D1D00">
            <w:pPr>
              <w:pStyle w:val="Heading6"/>
              <w:shd w:val="clear" w:color="auto" w:fill="FFFFFF"/>
              <w:spacing w:before="0" w:after="120" w:line="288" w:lineRule="auto"/>
              <w:textAlignment w:val="baseline"/>
              <w:rPr>
                <w:rFonts w:asciiTheme="minorHAnsi" w:hAnsiTheme="minorHAnsi" w:cstheme="minorHAnsi"/>
                <w:color w:val="auto"/>
                <w:spacing w:val="6"/>
              </w:rPr>
            </w:pPr>
            <w:r w:rsidRPr="00681161">
              <w:rPr>
                <w:rFonts w:asciiTheme="minorHAnsi" w:hAnsiTheme="minorHAnsi" w:cstheme="minorHAnsi"/>
                <w:bCs/>
                <w:color w:val="auto"/>
                <w:spacing w:val="12"/>
              </w:rPr>
              <w:t>Package includes</w:t>
            </w:r>
            <w:r w:rsidRPr="00681161">
              <w:rPr>
                <w:rFonts w:asciiTheme="minorHAnsi" w:hAnsiTheme="minorHAnsi" w:cstheme="minorHAnsi"/>
                <w:bCs/>
                <w:caps/>
                <w:color w:val="auto"/>
                <w:spacing w:val="12"/>
              </w:rPr>
              <w:t xml:space="preserve"> </w:t>
            </w:r>
            <w:r w:rsidRPr="00681161">
              <w:rPr>
                <w:rFonts w:asciiTheme="minorHAnsi" w:hAnsiTheme="minorHAnsi" w:cstheme="minorHAnsi"/>
                <w:color w:val="auto"/>
                <w:spacing w:val="6"/>
                <w:bdr w:val="none" w:sz="0" w:space="0" w:color="auto" w:frame="1"/>
              </w:rPr>
              <w:t>single receiver; handheld transmitter with condenser capsule;</w:t>
            </w:r>
            <w:r w:rsidRPr="00681161">
              <w:rPr>
                <w:rFonts w:asciiTheme="minorHAnsi" w:hAnsiTheme="minorHAnsi" w:cstheme="minorHAnsi"/>
                <w:color w:val="auto"/>
                <w:spacing w:val="6"/>
              </w:rPr>
              <w:t xml:space="preserve"> microphone clamp; 1 pair detachable antennas; Batteries; Power supply; Rack mount kit.</w:t>
            </w:r>
          </w:p>
          <w:p w14:paraId="54B7487D" w14:textId="77777777" w:rsidR="00992A60" w:rsidRPr="004D3747" w:rsidRDefault="00992A60" w:rsidP="002D1D00">
            <w:r>
              <w:rPr>
                <w:noProof/>
              </w:rPr>
              <w:lastRenderedPageBreak/>
              <w:drawing>
                <wp:inline distT="0" distB="0" distL="0" distR="0" wp14:anchorId="386FE015" wp14:editId="36F44B03">
                  <wp:extent cx="1596683" cy="1596683"/>
                  <wp:effectExtent l="0" t="0" r="3810" b="0"/>
                  <wp:docPr id="87" name="Picture 87" descr="Wireless microphone - beyerdynamic T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reless microphone - beyerdynamic TG 5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432" cy="1600432"/>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1664CD36" w14:textId="77777777" w:rsidR="00992A60" w:rsidRPr="00681161" w:rsidRDefault="00992A60" w:rsidP="002D1D0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3421566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2</w:t>
            </w:r>
          </w:p>
        </w:tc>
        <w:tc>
          <w:tcPr>
            <w:tcW w:w="993" w:type="dxa"/>
            <w:tcBorders>
              <w:top w:val="single" w:sz="4" w:space="0" w:color="auto"/>
              <w:left w:val="single" w:sz="4" w:space="0" w:color="auto"/>
              <w:bottom w:val="single" w:sz="4" w:space="0" w:color="auto"/>
              <w:right w:val="single" w:sz="4" w:space="0" w:color="auto"/>
            </w:tcBorders>
          </w:tcPr>
          <w:p w14:paraId="244A92E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01E4875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5A3FD3FB" w14:textId="37282CD5" w:rsidTr="00992A60">
        <w:trPr>
          <w:gridAfter w:val="1"/>
          <w:wAfter w:w="13" w:type="dxa"/>
          <w:trHeight w:val="217"/>
          <w:jc w:val="center"/>
        </w:trPr>
        <w:tc>
          <w:tcPr>
            <w:tcW w:w="840" w:type="dxa"/>
            <w:tcBorders>
              <w:top w:val="single" w:sz="4" w:space="0" w:color="auto"/>
              <w:left w:val="single" w:sz="4" w:space="0" w:color="auto"/>
              <w:bottom w:val="single" w:sz="4" w:space="0" w:color="auto"/>
              <w:right w:val="single" w:sz="4" w:space="0" w:color="auto"/>
            </w:tcBorders>
            <w:vAlign w:val="center"/>
          </w:tcPr>
          <w:p w14:paraId="343DA90A"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23</w:t>
            </w:r>
          </w:p>
        </w:tc>
        <w:tc>
          <w:tcPr>
            <w:tcW w:w="4960" w:type="dxa"/>
            <w:tcBorders>
              <w:top w:val="single" w:sz="4" w:space="0" w:color="auto"/>
              <w:left w:val="single" w:sz="4" w:space="0" w:color="auto"/>
              <w:bottom w:val="single" w:sz="4" w:space="0" w:color="auto"/>
              <w:right w:val="single" w:sz="4" w:space="0" w:color="auto"/>
            </w:tcBorders>
            <w:vAlign w:val="center"/>
          </w:tcPr>
          <w:p w14:paraId="3C8AC19F" w14:textId="77777777" w:rsidR="00992A60" w:rsidRPr="00681161" w:rsidRDefault="00992A60" w:rsidP="002D1D00">
            <w:pPr>
              <w:pStyle w:val="TableParagraph"/>
              <w:spacing w:after="120" w:line="288" w:lineRule="auto"/>
              <w:ind w:right="280"/>
              <w:rPr>
                <w:rFonts w:asciiTheme="minorHAnsi" w:hAnsiTheme="minorHAnsi" w:cstheme="minorHAnsi"/>
                <w:b/>
                <w:bCs/>
              </w:rPr>
            </w:pPr>
            <w:r w:rsidRPr="00681161">
              <w:rPr>
                <w:rFonts w:asciiTheme="minorHAnsi" w:hAnsiTheme="minorHAnsi" w:cstheme="minorHAnsi"/>
                <w:b/>
                <w:bCs/>
              </w:rPr>
              <w:t>Wireless Handheld Microphone System</w:t>
            </w:r>
          </w:p>
          <w:p w14:paraId="3232B433"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Number of RF Channel Frequencies-1680; Included Transmitters- 1 x Handheld; Diversity-True Diversity; RF Frequency Band-G: 566 to 608 MHz; RF Bandwidth-42 MHz; Frequency Step Size-25 kHz; Max Operating Range-330' / 100.6 m (Line of Sight); Max Transmitters per Band-20; Deviation-±24 kHz (Peak); Modulation- Wideband FM; Receiver Type-Tabletop; Mounting Options-Rackmount (with Included Hardware); Rackmount Size-1 RU (1/2 Rack); Antenna-2 x Rod, Detachable (Rear-Mount); Number of Audio Channels-1; Audio I/O-1 x XLR 3-Pin Male Balanced Output, 1 x 1/4" TRS Female Unbalanced Output; Gain Range-48 dB (3 dB Steps)</w:t>
            </w:r>
          </w:p>
        </w:tc>
        <w:tc>
          <w:tcPr>
            <w:tcW w:w="1134" w:type="dxa"/>
            <w:tcBorders>
              <w:top w:val="single" w:sz="4" w:space="0" w:color="auto"/>
              <w:left w:val="single" w:sz="4" w:space="0" w:color="auto"/>
              <w:bottom w:val="single" w:sz="4" w:space="0" w:color="auto"/>
              <w:right w:val="single" w:sz="4" w:space="0" w:color="auto"/>
            </w:tcBorders>
            <w:vAlign w:val="center"/>
          </w:tcPr>
          <w:p w14:paraId="5E37CE49"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1DF1A47B"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single" w:sz="4" w:space="0" w:color="auto"/>
              <w:left w:val="single" w:sz="4" w:space="0" w:color="auto"/>
              <w:bottom w:val="single" w:sz="4" w:space="0" w:color="auto"/>
              <w:right w:val="single" w:sz="4" w:space="0" w:color="auto"/>
            </w:tcBorders>
          </w:tcPr>
          <w:p w14:paraId="2365D9A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1B4CAB4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699CDFB9" w14:textId="67532FE9" w:rsidTr="00992A60">
        <w:trPr>
          <w:gridAfter w:val="1"/>
          <w:wAfter w:w="13" w:type="dxa"/>
          <w:trHeight w:val="50"/>
          <w:jc w:val="center"/>
        </w:trPr>
        <w:tc>
          <w:tcPr>
            <w:tcW w:w="840" w:type="dxa"/>
            <w:tcBorders>
              <w:top w:val="single" w:sz="4" w:space="0" w:color="auto"/>
              <w:left w:val="single" w:sz="4" w:space="0" w:color="auto"/>
              <w:bottom w:val="single" w:sz="4" w:space="0" w:color="auto"/>
              <w:right w:val="single" w:sz="4" w:space="0" w:color="auto"/>
            </w:tcBorders>
            <w:vAlign w:val="center"/>
          </w:tcPr>
          <w:p w14:paraId="5DB4211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24</w:t>
            </w:r>
          </w:p>
        </w:tc>
        <w:tc>
          <w:tcPr>
            <w:tcW w:w="4960" w:type="dxa"/>
            <w:tcBorders>
              <w:top w:val="single" w:sz="4" w:space="0" w:color="auto"/>
              <w:left w:val="single" w:sz="4" w:space="0" w:color="auto"/>
              <w:bottom w:val="single" w:sz="4" w:space="0" w:color="auto"/>
              <w:right w:val="single" w:sz="4" w:space="0" w:color="auto"/>
            </w:tcBorders>
            <w:vAlign w:val="center"/>
          </w:tcPr>
          <w:p w14:paraId="6266788C" w14:textId="77777777" w:rsidR="00992A60" w:rsidRPr="00812E91" w:rsidRDefault="00992A60" w:rsidP="002D1D00">
            <w:pPr>
              <w:pStyle w:val="TableParagraph"/>
              <w:spacing w:after="120" w:line="288" w:lineRule="auto"/>
              <w:ind w:right="280"/>
              <w:rPr>
                <w:rFonts w:asciiTheme="minorHAnsi" w:hAnsiTheme="minorHAnsi" w:cstheme="minorHAnsi"/>
                <w:b/>
                <w:bCs/>
              </w:rPr>
            </w:pPr>
            <w:r w:rsidRPr="00812E91">
              <w:rPr>
                <w:rFonts w:asciiTheme="minorHAnsi" w:hAnsiTheme="minorHAnsi" w:cstheme="minorHAnsi"/>
                <w:b/>
                <w:bCs/>
              </w:rPr>
              <w:t>Active 6.5" Nearfield Monitor</w:t>
            </w:r>
            <w:r>
              <w:rPr>
                <w:rFonts w:asciiTheme="minorHAnsi" w:hAnsiTheme="minorHAnsi" w:cstheme="minorHAnsi"/>
                <w:b/>
                <w:bCs/>
              </w:rPr>
              <w:t xml:space="preserve"> or equivalent </w:t>
            </w:r>
          </w:p>
          <w:p w14:paraId="102B831B" w14:textId="77777777" w:rsidR="00992A60" w:rsidRPr="00681161" w:rsidRDefault="00992A60" w:rsidP="002D1D00">
            <w:pPr>
              <w:spacing w:after="120" w:line="288" w:lineRule="auto"/>
              <w:rPr>
                <w:rFonts w:asciiTheme="minorHAnsi" w:eastAsia="Times New Roman" w:hAnsiTheme="minorHAnsi" w:cstheme="minorHAnsi"/>
                <w:color w:val="1C1C1C"/>
                <w:spacing w:val="-1"/>
              </w:rPr>
            </w:pPr>
            <w:r w:rsidRPr="00681161">
              <w:rPr>
                <w:rFonts w:asciiTheme="minorHAnsi" w:eastAsia="Times New Roman" w:hAnsiTheme="minorHAnsi" w:cstheme="minorHAnsi"/>
                <w:color w:val="1C1C1C"/>
                <w:spacing w:val="-4"/>
              </w:rPr>
              <w:t xml:space="preserve">3D Imaging waveguide technology for large, imaginary stereo stages; Bass reflex system; Boundary EQ to adjust the sound in different studio environments; Power: 80 W (40 W / 40 W bi-amped); Speaker configuration: 6.5" woofer with reduced mass, 1" soft dome tweeter; Frequency range: 39 - 25,000 Hz; Crossover frequency: 1300 Hz; Sound pressure level: 85 dB SPL continuous; Inputs: XLR, 6.3 mm jack (balanced), Cinch; Input sensitivity XLR / 6.3 mm jack: +; 4 </w:t>
            </w:r>
            <w:proofErr w:type="spellStart"/>
            <w:r w:rsidRPr="00681161">
              <w:rPr>
                <w:rFonts w:asciiTheme="minorHAnsi" w:eastAsia="Times New Roman" w:hAnsiTheme="minorHAnsi" w:cstheme="minorHAnsi"/>
                <w:color w:val="1C1C1C"/>
                <w:spacing w:val="-4"/>
              </w:rPr>
              <w:t>dBu</w:t>
            </w:r>
            <w:proofErr w:type="spellEnd"/>
            <w:r w:rsidRPr="00681161">
              <w:rPr>
                <w:rFonts w:asciiTheme="minorHAnsi" w:eastAsia="Times New Roman" w:hAnsiTheme="minorHAnsi" w:cstheme="minorHAnsi"/>
                <w:color w:val="1C1C1C"/>
                <w:spacing w:val="-4"/>
              </w:rPr>
              <w:t xml:space="preserve">; Input sensitivity RCA: -10 </w:t>
            </w:r>
            <w:proofErr w:type="spellStart"/>
            <w:r w:rsidRPr="00681161">
              <w:rPr>
                <w:rFonts w:asciiTheme="minorHAnsi" w:eastAsia="Times New Roman" w:hAnsiTheme="minorHAnsi" w:cstheme="minorHAnsi"/>
                <w:color w:val="1C1C1C"/>
                <w:spacing w:val="-4"/>
              </w:rPr>
              <w:t>dBV</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0515A07" w14:textId="77777777" w:rsidR="00992A60" w:rsidRPr="00681161" w:rsidRDefault="00992A60" w:rsidP="002D1D00">
            <w:pPr>
              <w:pStyle w:val="TableParagraph"/>
              <w:spacing w:after="120" w:line="288" w:lineRule="auto"/>
              <w:ind w:right="280"/>
              <w:jc w:val="center"/>
              <w:rPr>
                <w:rFonts w:asciiTheme="minorHAnsi" w:hAnsiTheme="minorHAnsi" w:cstheme="minorHAnsi"/>
                <w:b/>
                <w:bCs/>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7BF7B9B9"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rPr>
            </w:pPr>
            <w:r w:rsidRPr="00681161">
              <w:rPr>
                <w:rFonts w:asciiTheme="minorHAnsi" w:eastAsia="Times New Roman" w:hAnsiTheme="minorHAnsi" w:cstheme="minorHAnsi"/>
              </w:rPr>
              <w:t>2</w:t>
            </w:r>
          </w:p>
        </w:tc>
        <w:tc>
          <w:tcPr>
            <w:tcW w:w="993" w:type="dxa"/>
            <w:tcBorders>
              <w:top w:val="single" w:sz="4" w:space="0" w:color="auto"/>
              <w:left w:val="single" w:sz="4" w:space="0" w:color="auto"/>
              <w:bottom w:val="single" w:sz="4" w:space="0" w:color="auto"/>
              <w:right w:val="single" w:sz="4" w:space="0" w:color="auto"/>
            </w:tcBorders>
          </w:tcPr>
          <w:p w14:paraId="2187AA2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7D61E02C"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12EBC523" w14:textId="2EE1F2B8" w:rsidTr="00992A60">
        <w:trPr>
          <w:gridAfter w:val="1"/>
          <w:wAfter w:w="13" w:type="dxa"/>
          <w:trHeight w:val="424"/>
          <w:jc w:val="center"/>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tcPr>
          <w:p w14:paraId="423F9D3D"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25</w:t>
            </w:r>
          </w:p>
        </w:tc>
        <w:tc>
          <w:tcPr>
            <w:tcW w:w="4960" w:type="dxa"/>
            <w:tcBorders>
              <w:top w:val="single" w:sz="4" w:space="0" w:color="auto"/>
              <w:left w:val="nil"/>
              <w:bottom w:val="single" w:sz="4" w:space="0" w:color="auto"/>
              <w:right w:val="single" w:sz="4" w:space="0" w:color="auto"/>
            </w:tcBorders>
            <w:shd w:val="clear" w:color="auto" w:fill="auto"/>
            <w:vAlign w:val="center"/>
          </w:tcPr>
          <w:p w14:paraId="1D800F9E" w14:textId="77777777" w:rsidR="00992A60" w:rsidRPr="00681161" w:rsidRDefault="00992A60" w:rsidP="002D1D00">
            <w:pPr>
              <w:pStyle w:val="TableParagraph"/>
              <w:spacing w:after="120" w:line="288" w:lineRule="auto"/>
              <w:ind w:right="280"/>
              <w:rPr>
                <w:rFonts w:asciiTheme="minorHAnsi" w:eastAsia="Times New Roman" w:hAnsiTheme="minorHAnsi" w:cstheme="minorHAnsi"/>
              </w:rPr>
            </w:pPr>
            <w:r w:rsidRPr="00681161">
              <w:rPr>
                <w:rFonts w:asciiTheme="minorHAnsi" w:hAnsiTheme="minorHAnsi" w:cstheme="minorHAnsi"/>
                <w:b/>
                <w:shd w:val="clear" w:color="auto" w:fill="FFFFFF"/>
              </w:rPr>
              <w:t>Radio automation software</w:t>
            </w:r>
            <w:r w:rsidRPr="00681161">
              <w:rPr>
                <w:rFonts w:asciiTheme="minorHAnsi" w:eastAsia="Times New Roman" w:hAnsiTheme="minorHAnsi" w:cstheme="minorHAnsi"/>
              </w:rPr>
              <w:t xml:space="preserve"> </w:t>
            </w:r>
          </w:p>
          <w:p w14:paraId="54E3EDCC" w14:textId="77777777" w:rsidR="00992A60" w:rsidRPr="00681161"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Features: produce professional, sophisticated audio programming for a fraction of the cost of other radio programming applications. Robust support for Internet broadcasters. Built-in support for Internet streaming (</w:t>
            </w:r>
            <w:proofErr w:type="spellStart"/>
            <w:r w:rsidRPr="00681161">
              <w:rPr>
                <w:rFonts w:asciiTheme="minorHAnsi" w:eastAsia="Times New Roman" w:hAnsiTheme="minorHAnsi" w:cstheme="minorHAnsi"/>
              </w:rPr>
              <w:t>Shoutcast</w:t>
            </w:r>
            <w:proofErr w:type="spellEnd"/>
            <w:r w:rsidRPr="00681161">
              <w:rPr>
                <w:rFonts w:asciiTheme="minorHAnsi" w:eastAsia="Times New Roman" w:hAnsiTheme="minorHAnsi" w:cstheme="minorHAnsi"/>
              </w:rPr>
              <w:t xml:space="preserve"> v1, v2, </w:t>
            </w:r>
            <w:proofErr w:type="spellStart"/>
            <w:r w:rsidRPr="00681161">
              <w:rPr>
                <w:rFonts w:asciiTheme="minorHAnsi" w:eastAsia="Times New Roman" w:hAnsiTheme="minorHAnsi" w:cstheme="minorHAnsi"/>
              </w:rPr>
              <w:t>Icecast</w:t>
            </w:r>
            <w:proofErr w:type="spellEnd"/>
            <w:r w:rsidRPr="00681161">
              <w:rPr>
                <w:rFonts w:asciiTheme="minorHAnsi" w:eastAsia="Times New Roman" w:hAnsiTheme="minorHAnsi" w:cstheme="minorHAnsi"/>
              </w:rPr>
              <w:t xml:space="preserve">, Windows Media Services), automatically sending metadata (upload to FTP, HTTP request, </w:t>
            </w:r>
            <w:proofErr w:type="gramStart"/>
            <w:r w:rsidRPr="00681161">
              <w:rPr>
                <w:rFonts w:asciiTheme="minorHAnsi" w:eastAsia="Times New Roman" w:hAnsiTheme="minorHAnsi" w:cstheme="minorHAnsi"/>
              </w:rPr>
              <w:t>text</w:t>
            </w:r>
            <w:proofErr w:type="gramEnd"/>
            <w:r w:rsidRPr="00681161">
              <w:rPr>
                <w:rFonts w:asciiTheme="minorHAnsi" w:eastAsia="Times New Roman" w:hAnsiTheme="minorHAnsi" w:cstheme="minorHAnsi"/>
              </w:rPr>
              <w:t xml:space="preserve"> or XML file) and using streamed Internet audio in playlists;</w:t>
            </w:r>
            <w:r>
              <w:rPr>
                <w:rFonts w:asciiTheme="minorHAnsi" w:eastAsia="Times New Roman" w:hAnsiTheme="minorHAnsi" w:cstheme="minorHAnsi"/>
              </w:rPr>
              <w:t xml:space="preserve"> </w:t>
            </w:r>
            <w:r w:rsidRPr="00681161">
              <w:rPr>
                <w:rFonts w:asciiTheme="minorHAnsi" w:eastAsia="Times New Roman" w:hAnsiTheme="minorHAnsi" w:cstheme="minorHAnsi"/>
              </w:rPr>
              <w:t xml:space="preserve">work with audio formats, </w:t>
            </w:r>
            <w:proofErr w:type="spellStart"/>
            <w:r w:rsidRPr="00681161">
              <w:rPr>
                <w:rFonts w:asciiTheme="minorHAnsi" w:eastAsia="Times New Roman" w:hAnsiTheme="minorHAnsi" w:cstheme="minorHAnsi"/>
              </w:rPr>
              <w:t>Winamp</w:t>
            </w:r>
            <w:proofErr w:type="spellEnd"/>
            <w:r w:rsidRPr="00681161">
              <w:rPr>
                <w:rFonts w:asciiTheme="minorHAnsi" w:eastAsia="Times New Roman" w:hAnsiTheme="minorHAnsi" w:cstheme="minorHAnsi"/>
              </w:rPr>
              <w:t xml:space="preserve"> and VST plugins, multichannel cards (4.0, 5.1, 7.1 </w:t>
            </w:r>
            <w:proofErr w:type="spellStart"/>
            <w:r w:rsidRPr="00681161">
              <w:rPr>
                <w:rFonts w:asciiTheme="minorHAnsi" w:eastAsia="Times New Roman" w:hAnsiTheme="minorHAnsi" w:cstheme="minorHAnsi"/>
              </w:rPr>
              <w:t>etc</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rPr>
              <w:lastRenderedPageBreak/>
              <w:t xml:space="preserve">individualized </w:t>
            </w:r>
            <w:proofErr w:type="spellStart"/>
            <w:r w:rsidRPr="00681161">
              <w:rPr>
                <w:rFonts w:asciiTheme="minorHAnsi" w:eastAsia="Times New Roman" w:hAnsiTheme="minorHAnsi" w:cstheme="minorHAnsi"/>
              </w:rPr>
              <w:t>RadioBOSS</w:t>
            </w:r>
            <w:proofErr w:type="spellEnd"/>
            <w:r w:rsidRPr="00681161">
              <w:rPr>
                <w:rFonts w:asciiTheme="minorHAnsi" w:eastAsia="Times New Roman" w:hAnsiTheme="minorHAnsi" w:cstheme="minorHAnsi"/>
              </w:rPr>
              <w:t xml:space="preserve"> profiles</w:t>
            </w:r>
            <w:r>
              <w:rPr>
                <w:rFonts w:asciiTheme="minorHAnsi" w:eastAsia="Times New Roman" w:hAnsiTheme="minorHAnsi" w:cstheme="minorHAnsi"/>
              </w:rPr>
              <w:t xml:space="preserve"> or equivalent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269D4D"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auto"/>
              <w:left w:val="nil"/>
              <w:bottom w:val="single" w:sz="4" w:space="0" w:color="auto"/>
              <w:right w:val="single" w:sz="4" w:space="0" w:color="auto"/>
            </w:tcBorders>
            <w:shd w:val="clear" w:color="auto" w:fill="auto"/>
            <w:vAlign w:val="center"/>
          </w:tcPr>
          <w:p w14:paraId="2F6D65E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r w:rsidRPr="00681161">
              <w:rPr>
                <w:rFonts w:asciiTheme="minorHAnsi" w:eastAsia="Times New Roman" w:hAnsiTheme="minorHAnsi" w:cstheme="minorHAnsi"/>
              </w:rPr>
              <w:t>2</w:t>
            </w:r>
          </w:p>
        </w:tc>
        <w:tc>
          <w:tcPr>
            <w:tcW w:w="993" w:type="dxa"/>
            <w:tcBorders>
              <w:top w:val="single" w:sz="4" w:space="0" w:color="auto"/>
              <w:left w:val="nil"/>
              <w:bottom w:val="single" w:sz="4" w:space="0" w:color="auto"/>
              <w:right w:val="single" w:sz="4" w:space="0" w:color="auto"/>
            </w:tcBorders>
          </w:tcPr>
          <w:p w14:paraId="192DAB6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nil"/>
              <w:bottom w:val="single" w:sz="4" w:space="0" w:color="auto"/>
              <w:right w:val="single" w:sz="4" w:space="0" w:color="auto"/>
            </w:tcBorders>
          </w:tcPr>
          <w:p w14:paraId="2D2944B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E56A16E" w14:textId="233D6849" w:rsidTr="00992A60">
        <w:trPr>
          <w:gridAfter w:val="1"/>
          <w:wAfter w:w="13" w:type="dxa"/>
          <w:trHeight w:val="201"/>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9F67E3E"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26</w:t>
            </w:r>
          </w:p>
        </w:tc>
        <w:tc>
          <w:tcPr>
            <w:tcW w:w="4960" w:type="dxa"/>
            <w:tcBorders>
              <w:top w:val="nil"/>
              <w:left w:val="nil"/>
              <w:bottom w:val="single" w:sz="4" w:space="0" w:color="auto"/>
              <w:right w:val="single" w:sz="4" w:space="0" w:color="auto"/>
            </w:tcBorders>
            <w:shd w:val="clear" w:color="auto" w:fill="auto"/>
            <w:vAlign w:val="center"/>
          </w:tcPr>
          <w:p w14:paraId="00560903" w14:textId="77777777" w:rsidR="00992A60" w:rsidRPr="00812E91" w:rsidRDefault="00992A60" w:rsidP="002D1D00">
            <w:pPr>
              <w:pStyle w:val="TableParagraph"/>
              <w:spacing w:after="120" w:line="288" w:lineRule="auto"/>
              <w:ind w:right="280"/>
              <w:rPr>
                <w:rFonts w:asciiTheme="minorHAnsi" w:hAnsiTheme="minorHAnsi" w:cstheme="minorHAnsi"/>
                <w:b/>
                <w:shd w:val="clear" w:color="auto" w:fill="FFFFFF"/>
              </w:rPr>
            </w:pPr>
            <w:r w:rsidRPr="00812E91">
              <w:rPr>
                <w:rFonts w:asciiTheme="minorHAnsi" w:hAnsiTheme="minorHAnsi" w:cstheme="minorHAnsi"/>
                <w:b/>
                <w:shd w:val="clear" w:color="auto" w:fill="FFFFFF"/>
              </w:rPr>
              <w:t xml:space="preserve">Condenser microphone </w:t>
            </w:r>
          </w:p>
          <w:p w14:paraId="7FA46E8F" w14:textId="77777777" w:rsidR="00992A60" w:rsidRPr="00681161" w:rsidRDefault="00992A60" w:rsidP="002D1D00">
            <w:pPr>
              <w:spacing w:after="120" w:line="288" w:lineRule="auto"/>
              <w:rPr>
                <w:rFonts w:asciiTheme="minorHAnsi" w:hAnsiTheme="minorHAnsi" w:cstheme="minorHAnsi"/>
                <w:color w:val="1C1C1C"/>
                <w:spacing w:val="-1"/>
              </w:rPr>
            </w:pPr>
            <w:r w:rsidRPr="00681161">
              <w:rPr>
                <w:rStyle w:val="fx-text"/>
                <w:rFonts w:asciiTheme="minorHAnsi" w:hAnsiTheme="minorHAnsi" w:cstheme="minorHAnsi"/>
                <w:b/>
                <w:bCs/>
                <w:color w:val="1C1C1C"/>
                <w:spacing w:val="-4"/>
              </w:rPr>
              <w:t>Features:</w:t>
            </w:r>
            <w:r w:rsidRPr="00681161">
              <w:rPr>
                <w:rStyle w:val="fx-text"/>
                <w:rFonts w:asciiTheme="minorHAnsi" w:hAnsiTheme="minorHAnsi" w:cstheme="minorHAnsi"/>
                <w:color w:val="1C1C1C"/>
                <w:spacing w:val="-4"/>
              </w:rPr>
              <w:t xml:space="preserve"> Suitable for, broadcast applications, universal use for room milking ; extended and balanced frequency response; Integrated elastic system suspension; Polar pattern: Cardioid; 34 mm true condenser capsule; Phantom power supply: 20 - 52 V; Operating principle: Pressure gradient receiver; Frequency range: 20 - 20.000 Hz; Nominal impedance: 180 Ohm; Max. sound pressure level (at 1 kHz): 133 dB; Very low inherent noise of 5.6 dB; Open circuit voltage at 1 kHz (0 dB = 1 V/Pa): 36.3 mV/Pa (-28.8 </w:t>
            </w:r>
            <w:proofErr w:type="spellStart"/>
            <w:r w:rsidRPr="00681161">
              <w:rPr>
                <w:rStyle w:val="fx-text"/>
                <w:rFonts w:asciiTheme="minorHAnsi" w:hAnsiTheme="minorHAnsi" w:cstheme="minorHAnsi"/>
                <w:color w:val="1C1C1C"/>
                <w:spacing w:val="-4"/>
              </w:rPr>
              <w:t>dBV</w:t>
            </w:r>
            <w:proofErr w:type="spellEnd"/>
            <w:r w:rsidRPr="00681161">
              <w:rPr>
                <w:rStyle w:val="fx-text"/>
                <w:rFonts w:asciiTheme="minorHAnsi" w:hAnsiTheme="minorHAnsi" w:cstheme="minorHAnsi"/>
                <w:color w:val="1C1C1C"/>
                <w:spacing w:val="-4"/>
              </w:rPr>
              <w:t xml:space="preserve"> ±2 dB); 3-pin male XLR connector</w:t>
            </w:r>
          </w:p>
          <w:p w14:paraId="6232662D" w14:textId="77777777" w:rsidR="00992A60" w:rsidRDefault="00992A60" w:rsidP="002D1D00">
            <w:pPr>
              <w:spacing w:after="120" w:line="288" w:lineRule="auto"/>
              <w:rPr>
                <w:rStyle w:val="fx-text"/>
                <w:rFonts w:asciiTheme="minorHAnsi" w:hAnsiTheme="minorHAnsi" w:cstheme="minorHAnsi"/>
                <w:color w:val="1C1C1C"/>
                <w:spacing w:val="-4"/>
              </w:rPr>
            </w:pPr>
            <w:r w:rsidRPr="00681161">
              <w:rPr>
                <w:rFonts w:asciiTheme="minorHAnsi" w:hAnsiTheme="minorHAnsi" w:cstheme="minorHAnsi"/>
                <w:bCs/>
                <w:spacing w:val="12"/>
              </w:rPr>
              <w:t xml:space="preserve">Package </w:t>
            </w:r>
            <w:proofErr w:type="gramStart"/>
            <w:r w:rsidRPr="00681161">
              <w:rPr>
                <w:rFonts w:asciiTheme="minorHAnsi" w:hAnsiTheme="minorHAnsi" w:cstheme="minorHAnsi"/>
                <w:bCs/>
                <w:spacing w:val="12"/>
              </w:rPr>
              <w:t>includes</w:t>
            </w:r>
            <w:r w:rsidRPr="00681161">
              <w:rPr>
                <w:rStyle w:val="fx-text"/>
                <w:rFonts w:asciiTheme="minorHAnsi" w:hAnsiTheme="minorHAnsi" w:cstheme="minorHAnsi"/>
                <w:color w:val="1C1C1C"/>
                <w:spacing w:val="-4"/>
              </w:rPr>
              <w:t xml:space="preserve"> .</w:t>
            </w:r>
            <w:proofErr w:type="gramEnd"/>
            <w:r w:rsidRPr="00681161">
              <w:rPr>
                <w:rStyle w:val="fx-text"/>
                <w:rFonts w:asciiTheme="minorHAnsi" w:hAnsiTheme="minorHAnsi" w:cstheme="minorHAnsi"/>
                <w:color w:val="1C1C1C"/>
                <w:spacing w:val="-4"/>
              </w:rPr>
              <w:t xml:space="preserve"> Elastic mount, studio pop filter with gooseneck and bag.</w:t>
            </w:r>
          </w:p>
          <w:p w14:paraId="4286A8BC" w14:textId="77777777" w:rsidR="00992A60" w:rsidRPr="00681161" w:rsidRDefault="00992A60" w:rsidP="002D1D00">
            <w:pPr>
              <w:spacing w:after="120" w:line="288" w:lineRule="auto"/>
              <w:rPr>
                <w:rFonts w:asciiTheme="minorHAnsi" w:hAnsiTheme="minorHAnsi" w:cstheme="minorHAnsi"/>
                <w:color w:val="1C1C1C"/>
                <w:spacing w:val="-4"/>
              </w:rPr>
            </w:pPr>
            <w:r>
              <w:rPr>
                <w:noProof/>
              </w:rPr>
              <mc:AlternateContent>
                <mc:Choice Requires="wpi">
                  <w:drawing>
                    <wp:anchor distT="0" distB="0" distL="114300" distR="114300" simplePos="0" relativeHeight="251728896" behindDoc="0" locked="0" layoutInCell="1" allowOverlap="1" wp14:anchorId="54EE9392" wp14:editId="5FA02DF1">
                      <wp:simplePos x="0" y="0"/>
                      <wp:positionH relativeFrom="column">
                        <wp:posOffset>1123662</wp:posOffset>
                      </wp:positionH>
                      <wp:positionV relativeFrom="paragraph">
                        <wp:posOffset>607371</wp:posOffset>
                      </wp:positionV>
                      <wp:extent cx="699840" cy="239760"/>
                      <wp:effectExtent l="95250" t="95250" r="5080" b="103505"/>
                      <wp:wrapNone/>
                      <wp:docPr id="70" name="Ink 70"/>
                      <wp:cNvGraphicFramePr/>
                      <a:graphic xmlns:a="http://schemas.openxmlformats.org/drawingml/2006/main">
                        <a:graphicData uri="http://schemas.microsoft.com/office/word/2010/wordprocessingInk">
                          <w14:contentPart bwMode="auto" r:id="rId92">
                            <w14:nvContentPartPr>
                              <w14:cNvContentPartPr/>
                            </w14:nvContentPartPr>
                            <w14:xfrm>
                              <a:off x="0" y="0"/>
                              <a:ext cx="699840" cy="239760"/>
                            </w14:xfrm>
                          </w14:contentPart>
                        </a:graphicData>
                      </a:graphic>
                    </wp:anchor>
                  </w:drawing>
                </mc:Choice>
                <mc:Fallback>
                  <w:pict>
                    <v:shape w14:anchorId="1F8EF68D" id="Ink 70" o:spid="_x0000_s1026" type="#_x0000_t75" style="position:absolute;margin-left:83.55pt;margin-top:42.85pt;width:65pt;height:28.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">
                      <v:imagedata r:id="rId58" o:title=""/>
                    </v:shape>
                  </w:pict>
                </mc:Fallback>
              </mc:AlternateContent>
            </w:r>
            <w:r>
              <w:rPr>
                <w:noProof/>
              </w:rPr>
              <w:drawing>
                <wp:inline distT="0" distB="0" distL="0" distR="0" wp14:anchorId="1F0F5197" wp14:editId="29B9DBEF">
                  <wp:extent cx="1969744" cy="2671641"/>
                  <wp:effectExtent l="0" t="0" r="0" b="0"/>
                  <wp:docPr id="88" name="Picture 88" descr="Rode NT1-A Large-Diaphragm Condenser Microphone | Swee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e NT1-A Large-Diaphragm Condenser Microphone | Sweetwa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3906" cy="2677286"/>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43040CB6"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D6888D9"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383C3E6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5D6898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5F6C9079" w14:textId="1266745B" w:rsidTr="00992A60">
        <w:trPr>
          <w:gridAfter w:val="1"/>
          <w:wAfter w:w="13" w:type="dxa"/>
          <w:trHeight w:val="28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C7BE66E"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27</w:t>
            </w:r>
          </w:p>
        </w:tc>
        <w:tc>
          <w:tcPr>
            <w:tcW w:w="4960" w:type="dxa"/>
            <w:tcBorders>
              <w:top w:val="nil"/>
              <w:left w:val="nil"/>
              <w:bottom w:val="single" w:sz="4" w:space="0" w:color="auto"/>
              <w:right w:val="single" w:sz="4" w:space="0" w:color="auto"/>
            </w:tcBorders>
            <w:shd w:val="clear" w:color="auto" w:fill="auto"/>
            <w:vAlign w:val="center"/>
          </w:tcPr>
          <w:p w14:paraId="1843F257" w14:textId="77777777" w:rsidR="00992A60" w:rsidRPr="00681161" w:rsidRDefault="00992A60" w:rsidP="002D1D0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Microphone Gooseneck Stand</w:t>
            </w:r>
          </w:p>
          <w:p w14:paraId="01B4A80F"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Style w:val="a-size-base"/>
                <w:rFonts w:asciiTheme="minorHAnsi" w:hAnsiTheme="minorHAnsi" w:cstheme="minorHAnsi"/>
              </w:rPr>
              <w:t>Plastic and metal</w:t>
            </w:r>
            <w:r w:rsidRPr="00681161">
              <w:rPr>
                <w:rStyle w:val="a-list-item"/>
                <w:rFonts w:asciiTheme="minorHAnsi" w:hAnsiTheme="minorHAnsi" w:cstheme="minorHAnsi"/>
              </w:rPr>
              <w:t>; flexible – Sturdy and Convenient gooseneck stands for use with most microphones.</w:t>
            </w:r>
          </w:p>
          <w:p w14:paraId="0AA000A0" w14:textId="77777777" w:rsidR="00992A60" w:rsidRDefault="00992A60" w:rsidP="002D1D00">
            <w:pPr>
              <w:shd w:val="clear" w:color="auto" w:fill="FFFFFF"/>
              <w:spacing w:after="120" w:line="288" w:lineRule="auto"/>
              <w:rPr>
                <w:rStyle w:val="a-list-item"/>
                <w:rFonts w:asciiTheme="minorHAnsi" w:hAnsiTheme="minorHAnsi" w:cstheme="minorHAnsi"/>
              </w:rPr>
            </w:pPr>
            <w:r w:rsidRPr="00681161">
              <w:rPr>
                <w:rStyle w:val="a-list-item"/>
                <w:rFonts w:asciiTheme="minorHAnsi" w:hAnsiTheme="minorHAnsi" w:cstheme="minorHAnsi"/>
              </w:rPr>
              <w:t xml:space="preserve">Adjustable – Always get the perfect recording angle with this adjustable stand; Hands free recording – Free your hands from your dictation microphone with this premium holder; Solid base – Cast iron microphone base to keep your microphone in place all the time. Includes 1 Microphone Holder, 2 Screws and 2 </w:t>
            </w:r>
            <w:proofErr w:type="gramStart"/>
            <w:r w:rsidRPr="00681161">
              <w:rPr>
                <w:rStyle w:val="a-list-item"/>
                <w:rFonts w:asciiTheme="minorHAnsi" w:hAnsiTheme="minorHAnsi" w:cstheme="minorHAnsi"/>
              </w:rPr>
              <w:t>Wingnuts;</w:t>
            </w:r>
            <w:proofErr w:type="gramEnd"/>
            <w:r w:rsidRPr="00681161">
              <w:rPr>
                <w:rStyle w:val="a-list-item"/>
                <w:rFonts w:asciiTheme="minorHAnsi" w:hAnsiTheme="minorHAnsi" w:cstheme="minorHAnsi"/>
              </w:rPr>
              <w:t xml:space="preserve"> wide compatibility – Compatible with speech mike Air.</w:t>
            </w:r>
          </w:p>
          <w:p w14:paraId="37449DF2"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lastRenderedPageBreak/>
              <w:drawing>
                <wp:inline distT="0" distB="0" distL="0" distR="0" wp14:anchorId="5A371DA4" wp14:editId="0F78F0CD">
                  <wp:extent cx="1610751" cy="1610751"/>
                  <wp:effectExtent l="0" t="0" r="8890" b="8890"/>
                  <wp:docPr id="89" name="Picture 89" descr="Wholesaler Gooseneck Tripod Adjustable Floor Microphone Stand for Microphone  - China Microphone Stand and Mic Stand pric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lesaler Gooseneck Tripod Adjustable Floor Microphone Stand for Microphone  - China Microphone Stand and Mic Stand price | Made-in-China.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6027" cy="1616027"/>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E6C10A3"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2C735EC"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2AA7F3A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7F8A940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A3D693D" w14:textId="025CFF7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62EF67F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28</w:t>
            </w:r>
          </w:p>
        </w:tc>
        <w:tc>
          <w:tcPr>
            <w:tcW w:w="4960" w:type="dxa"/>
            <w:tcBorders>
              <w:top w:val="nil"/>
              <w:left w:val="nil"/>
              <w:bottom w:val="single" w:sz="4" w:space="0" w:color="auto"/>
              <w:right w:val="single" w:sz="4" w:space="0" w:color="auto"/>
            </w:tcBorders>
            <w:shd w:val="clear" w:color="auto" w:fill="auto"/>
            <w:vAlign w:val="center"/>
          </w:tcPr>
          <w:p w14:paraId="15747228" w14:textId="77777777" w:rsidR="00992A60" w:rsidRDefault="00992A60" w:rsidP="002D1D00">
            <w:pPr>
              <w:shd w:val="clear" w:color="auto" w:fill="FFFFFF"/>
              <w:spacing w:after="120" w:line="288" w:lineRule="auto"/>
              <w:outlineLvl w:val="0"/>
              <w:rPr>
                <w:rFonts w:asciiTheme="minorHAnsi" w:eastAsia="Times New Roman" w:hAnsiTheme="minorHAnsi" w:cstheme="minorHAnsi"/>
                <w:b/>
                <w:bCs/>
                <w:color w:val="2E2D2B"/>
                <w:kern w:val="36"/>
              </w:rPr>
            </w:pPr>
          </w:p>
          <w:p w14:paraId="2F4C32F0" w14:textId="77777777" w:rsidR="00992A60" w:rsidRPr="00681161" w:rsidRDefault="00992A60" w:rsidP="002D1D00">
            <w:pPr>
              <w:shd w:val="clear" w:color="auto" w:fill="FFFFFF"/>
              <w:spacing w:after="120" w:line="288" w:lineRule="auto"/>
              <w:outlineLvl w:val="0"/>
              <w:rPr>
                <w:rFonts w:asciiTheme="minorHAnsi" w:eastAsia="Times New Roman" w:hAnsiTheme="minorHAnsi" w:cstheme="minorHAnsi"/>
                <w:b/>
                <w:bCs/>
                <w:color w:val="2E2D2B"/>
                <w:kern w:val="36"/>
              </w:rPr>
            </w:pPr>
            <w:r w:rsidRPr="00681161">
              <w:rPr>
                <w:rFonts w:asciiTheme="minorHAnsi" w:eastAsia="Times New Roman" w:hAnsiTheme="minorHAnsi" w:cstheme="minorHAnsi"/>
                <w:b/>
                <w:bCs/>
                <w:color w:val="2E2D2B"/>
                <w:kern w:val="36"/>
              </w:rPr>
              <w:t>USB Audio Interface</w:t>
            </w:r>
          </w:p>
          <w:p w14:paraId="194AE2D4"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2E2D2B"/>
              </w:rPr>
            </w:pPr>
            <w:r w:rsidRPr="00681161">
              <w:rPr>
                <w:rFonts w:asciiTheme="minorHAnsi" w:eastAsia="Times New Roman" w:hAnsiTheme="minorHAnsi" w:cstheme="minorHAnsi"/>
                <w:b/>
                <w:bCs/>
                <w:color w:val="2E2D2B"/>
              </w:rPr>
              <w:t>Features:</w:t>
            </w:r>
            <w:r w:rsidRPr="00681161">
              <w:rPr>
                <w:rFonts w:asciiTheme="minorHAnsi" w:eastAsia="Times New Roman" w:hAnsiTheme="minorHAnsi" w:cstheme="minorHAnsi"/>
                <w:color w:val="2E2D2B"/>
              </w:rPr>
              <w:t xml:space="preserve"> USB Audio Interface, 2-in/2-out, with 2 Mic/Line/Instrument Preamps, 4K Legacy Mode, USB Bus Power, and Bundled Software - Mac/Win; </w:t>
            </w:r>
            <w:r w:rsidRPr="00681161">
              <w:rPr>
                <w:rFonts w:asciiTheme="minorHAnsi" w:eastAsia="Times New Roman" w:hAnsiTheme="minorHAnsi" w:cstheme="minorHAnsi"/>
                <w:bCs/>
                <w:color w:val="2E2D2B"/>
              </w:rPr>
              <w:t xml:space="preserve">Computer </w:t>
            </w:r>
            <w:proofErr w:type="spellStart"/>
            <w:r w:rsidRPr="00681161">
              <w:rPr>
                <w:rFonts w:asciiTheme="minorHAnsi" w:eastAsia="Times New Roman" w:hAnsiTheme="minorHAnsi" w:cstheme="minorHAnsi"/>
                <w:bCs/>
                <w:color w:val="2E2D2B"/>
              </w:rPr>
              <w:t>Connectivity: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2.0; </w:t>
            </w:r>
            <w:r w:rsidRPr="00681161">
              <w:rPr>
                <w:rFonts w:asciiTheme="minorHAnsi" w:eastAsia="Times New Roman" w:hAnsiTheme="minorHAnsi" w:cstheme="minorHAnsi"/>
                <w:bCs/>
                <w:color w:val="2E2D2B"/>
              </w:rPr>
              <w:t xml:space="preserve">Form </w:t>
            </w:r>
            <w:proofErr w:type="spellStart"/>
            <w:r w:rsidRPr="00681161">
              <w:rPr>
                <w:rFonts w:asciiTheme="minorHAnsi" w:eastAsia="Times New Roman" w:hAnsiTheme="minorHAnsi" w:cstheme="minorHAnsi"/>
                <w:bCs/>
                <w:color w:val="2E2D2B"/>
              </w:rPr>
              <w:t>Factor:</w:t>
            </w:r>
            <w:r w:rsidRPr="00681161">
              <w:rPr>
                <w:rFonts w:asciiTheme="minorHAnsi" w:eastAsia="Times New Roman" w:hAnsiTheme="minorHAnsi" w:cstheme="minorHAnsi"/>
                <w:color w:val="2E2D2B"/>
              </w:rPr>
              <w:t>Desktop</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Simultaneous I/O:</w:t>
            </w:r>
            <w:r w:rsidRPr="00681161">
              <w:rPr>
                <w:rFonts w:asciiTheme="minorHAnsi" w:eastAsia="Times New Roman" w:hAnsiTheme="minorHAnsi" w:cstheme="minorHAnsi"/>
                <w:color w:val="2E2D2B"/>
              </w:rPr>
              <w:t xml:space="preserve">2 x 2; </w:t>
            </w:r>
            <w:r w:rsidRPr="00681161">
              <w:rPr>
                <w:rFonts w:asciiTheme="minorHAnsi" w:eastAsia="Times New Roman" w:hAnsiTheme="minorHAnsi" w:cstheme="minorHAnsi"/>
                <w:bCs/>
                <w:color w:val="2E2D2B"/>
              </w:rPr>
              <w:t>Number of Preamps:</w:t>
            </w:r>
            <w:r w:rsidRPr="00681161">
              <w:rPr>
                <w:rFonts w:asciiTheme="minorHAnsi" w:eastAsia="Times New Roman" w:hAnsiTheme="minorHAnsi" w:cstheme="minorHAnsi"/>
                <w:color w:val="2E2D2B"/>
              </w:rPr>
              <w:t xml:space="preserve">2; </w:t>
            </w:r>
            <w:r w:rsidRPr="00681161">
              <w:rPr>
                <w:rFonts w:asciiTheme="minorHAnsi" w:eastAsia="Times New Roman" w:hAnsiTheme="minorHAnsi" w:cstheme="minorHAnsi"/>
                <w:bCs/>
                <w:color w:val="2E2D2B"/>
              </w:rPr>
              <w:t xml:space="preserve">Phantom </w:t>
            </w:r>
            <w:proofErr w:type="spellStart"/>
            <w:r w:rsidRPr="00681161">
              <w:rPr>
                <w:rFonts w:asciiTheme="minorHAnsi" w:eastAsia="Times New Roman" w:hAnsiTheme="minorHAnsi" w:cstheme="minorHAnsi"/>
                <w:bCs/>
                <w:color w:val="2E2D2B"/>
              </w:rPr>
              <w:t>Power:</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A/D Resolution:</w:t>
            </w:r>
            <w:r w:rsidRPr="00681161">
              <w:rPr>
                <w:rFonts w:asciiTheme="minorHAnsi" w:eastAsia="Times New Roman" w:hAnsiTheme="minorHAnsi" w:cstheme="minorHAnsi"/>
                <w:color w:val="2E2D2B"/>
              </w:rPr>
              <w:t xml:space="preserve">24-bit/192kHz; </w:t>
            </w:r>
            <w:r w:rsidRPr="00681161">
              <w:rPr>
                <w:rFonts w:asciiTheme="minorHAnsi" w:eastAsia="Times New Roman" w:hAnsiTheme="minorHAnsi" w:cstheme="minorHAnsi"/>
                <w:bCs/>
                <w:color w:val="2E2D2B"/>
              </w:rPr>
              <w:t>Analog Inputs:</w:t>
            </w:r>
            <w:r w:rsidRPr="00681161">
              <w:rPr>
                <w:rFonts w:asciiTheme="minorHAnsi" w:eastAsia="Times New Roman" w:hAnsiTheme="minorHAnsi" w:cstheme="minorHAnsi"/>
                <w:color w:val="2E2D2B"/>
              </w:rPr>
              <w:t xml:space="preserve">2 x XLR-1/4" combo (mic/line/Hi-Z); </w:t>
            </w:r>
            <w:r w:rsidRPr="00681161">
              <w:rPr>
                <w:rFonts w:asciiTheme="minorHAnsi" w:eastAsia="Times New Roman" w:hAnsiTheme="minorHAnsi" w:cstheme="minorHAnsi"/>
                <w:bCs/>
                <w:color w:val="2E2D2B"/>
              </w:rPr>
              <w:t>Analog Outputs:</w:t>
            </w:r>
            <w:r w:rsidRPr="00681161">
              <w:rPr>
                <w:rFonts w:asciiTheme="minorHAnsi" w:eastAsia="Times New Roman" w:hAnsiTheme="minorHAnsi" w:cstheme="minorHAnsi"/>
                <w:color w:val="2E2D2B"/>
              </w:rPr>
              <w:t xml:space="preserve">2 x 1/4" TRS (L/R); </w:t>
            </w:r>
            <w:r w:rsidRPr="00681161">
              <w:rPr>
                <w:rFonts w:asciiTheme="minorHAnsi" w:eastAsia="Times New Roman" w:hAnsiTheme="minorHAnsi" w:cstheme="minorHAnsi"/>
                <w:bCs/>
                <w:color w:val="2E2D2B"/>
              </w:rPr>
              <w:t>Headphones:</w:t>
            </w:r>
            <w:r w:rsidRPr="00681161">
              <w:rPr>
                <w:rFonts w:asciiTheme="minorHAnsi" w:eastAsia="Times New Roman" w:hAnsiTheme="minorHAnsi" w:cstheme="minorHAnsi"/>
                <w:color w:val="2E2D2B"/>
              </w:rPr>
              <w:t xml:space="preserve">1 x 1/4"; </w:t>
            </w:r>
            <w:r w:rsidRPr="00681161">
              <w:rPr>
                <w:rFonts w:asciiTheme="minorHAnsi" w:eastAsia="Times New Roman" w:hAnsiTheme="minorHAnsi" w:cstheme="minorHAnsi"/>
                <w:bCs/>
                <w:color w:val="2E2D2B"/>
              </w:rPr>
              <w:t>USB:</w:t>
            </w:r>
            <w:r w:rsidRPr="00681161">
              <w:rPr>
                <w:rFonts w:asciiTheme="minorHAnsi" w:eastAsia="Times New Roman" w:hAnsiTheme="minorHAnsi" w:cstheme="minorHAnsi"/>
                <w:color w:val="2E2D2B"/>
              </w:rPr>
              <w:t xml:space="preserve">1 x USB-C; </w:t>
            </w:r>
            <w:proofErr w:type="spellStart"/>
            <w:r w:rsidRPr="00681161">
              <w:rPr>
                <w:rFonts w:asciiTheme="minorHAnsi" w:eastAsia="Times New Roman" w:hAnsiTheme="minorHAnsi" w:cstheme="minorHAnsi"/>
                <w:bCs/>
                <w:color w:val="2E2D2B"/>
              </w:rPr>
              <w:t>Software:</w:t>
            </w:r>
            <w:r w:rsidRPr="00681161">
              <w:rPr>
                <w:rFonts w:asciiTheme="minorHAnsi" w:eastAsia="Times New Roman" w:hAnsiTheme="minorHAnsi" w:cstheme="minorHAnsi"/>
                <w:color w:val="2E2D2B"/>
              </w:rPr>
              <w:t>SSL</w:t>
            </w:r>
            <w:proofErr w:type="spellEnd"/>
            <w:r w:rsidRPr="00681161">
              <w:rPr>
                <w:rFonts w:asciiTheme="minorHAnsi" w:eastAsia="Times New Roman" w:hAnsiTheme="minorHAnsi" w:cstheme="minorHAnsi"/>
                <w:color w:val="2E2D2B"/>
              </w:rPr>
              <w:t xml:space="preserve"> Production Pack, 3rd Party Bundled Software;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Mac:</w:t>
            </w:r>
            <w:r w:rsidRPr="00681161">
              <w:rPr>
                <w:rFonts w:asciiTheme="minorHAnsi" w:eastAsia="Times New Roman" w:hAnsiTheme="minorHAnsi" w:cstheme="minorHAnsi"/>
                <w:color w:val="2E2D2B"/>
              </w:rPr>
              <w:t>OS</w:t>
            </w:r>
            <w:proofErr w:type="spellEnd"/>
            <w:r w:rsidRPr="00681161">
              <w:rPr>
                <w:rFonts w:asciiTheme="minorHAnsi" w:eastAsia="Times New Roman" w:hAnsiTheme="minorHAnsi" w:cstheme="minorHAnsi"/>
                <w:color w:val="2E2D2B"/>
              </w:rPr>
              <w:t xml:space="preserve"> X 10.11 ;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PC:</w:t>
            </w:r>
            <w:r w:rsidRPr="00681161">
              <w:rPr>
                <w:rFonts w:asciiTheme="minorHAnsi" w:eastAsia="Times New Roman" w:hAnsiTheme="minorHAnsi" w:cstheme="minorHAnsi"/>
                <w:color w:val="2E2D2B"/>
              </w:rPr>
              <w:t>Windows</w:t>
            </w:r>
            <w:proofErr w:type="spellEnd"/>
            <w:r w:rsidRPr="00681161">
              <w:rPr>
                <w:rFonts w:asciiTheme="minorHAnsi" w:eastAsia="Times New Roman" w:hAnsiTheme="minorHAnsi" w:cstheme="minorHAnsi"/>
                <w:color w:val="2E2D2B"/>
              </w:rPr>
              <w:t xml:space="preserve"> 8.1; </w:t>
            </w:r>
            <w:r w:rsidRPr="00681161">
              <w:rPr>
                <w:rFonts w:asciiTheme="minorHAnsi" w:eastAsia="Times New Roman" w:hAnsiTheme="minorHAnsi" w:cstheme="minorHAnsi"/>
                <w:bCs/>
                <w:color w:val="2E2D2B"/>
              </w:rPr>
              <w:t xml:space="preserve">us </w:t>
            </w:r>
            <w:proofErr w:type="spellStart"/>
            <w:r w:rsidRPr="00681161">
              <w:rPr>
                <w:rFonts w:asciiTheme="minorHAnsi" w:eastAsia="Times New Roman" w:hAnsiTheme="minorHAnsi" w:cstheme="minorHAnsi"/>
                <w:bCs/>
                <w:color w:val="2E2D2B"/>
              </w:rPr>
              <w:t>Powered:</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 xml:space="preserve">Power </w:t>
            </w:r>
            <w:proofErr w:type="spellStart"/>
            <w:r w:rsidRPr="00681161">
              <w:rPr>
                <w:rFonts w:asciiTheme="minorHAnsi" w:eastAsia="Times New Roman" w:hAnsiTheme="minorHAnsi" w:cstheme="minorHAnsi"/>
                <w:bCs/>
                <w:color w:val="2E2D2B"/>
              </w:rPr>
              <w:t>Supply: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bus powered.</w:t>
            </w:r>
          </w:p>
        </w:tc>
        <w:tc>
          <w:tcPr>
            <w:tcW w:w="1134" w:type="dxa"/>
            <w:tcBorders>
              <w:top w:val="nil"/>
              <w:left w:val="nil"/>
              <w:bottom w:val="single" w:sz="4" w:space="0" w:color="auto"/>
              <w:right w:val="single" w:sz="4" w:space="0" w:color="auto"/>
            </w:tcBorders>
            <w:shd w:val="clear" w:color="auto" w:fill="auto"/>
            <w:vAlign w:val="center"/>
          </w:tcPr>
          <w:p w14:paraId="68EC96FC"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76935AF"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7E3A206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44C18A6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194B6D5" w14:textId="4FE7ECF6" w:rsidTr="00992A60">
        <w:trPr>
          <w:gridAfter w:val="1"/>
          <w:wAfter w:w="13" w:type="dxa"/>
          <w:trHeight w:val="238"/>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0FB543B"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29</w:t>
            </w:r>
          </w:p>
        </w:tc>
        <w:tc>
          <w:tcPr>
            <w:tcW w:w="4960" w:type="dxa"/>
            <w:tcBorders>
              <w:top w:val="nil"/>
              <w:left w:val="nil"/>
              <w:bottom w:val="single" w:sz="4" w:space="0" w:color="auto"/>
              <w:right w:val="single" w:sz="4" w:space="0" w:color="auto"/>
            </w:tcBorders>
            <w:shd w:val="clear" w:color="auto" w:fill="auto"/>
            <w:vAlign w:val="center"/>
          </w:tcPr>
          <w:p w14:paraId="64DB13B4" w14:textId="77777777" w:rsidR="00992A60" w:rsidRPr="00681161" w:rsidRDefault="00992A60" w:rsidP="002D1D00">
            <w:pPr>
              <w:pStyle w:val="Heading1"/>
              <w:shd w:val="clear" w:color="auto" w:fill="FFFFFF"/>
              <w:spacing w:before="0" w:after="120" w:line="288" w:lineRule="auto"/>
              <w:rPr>
                <w:rStyle w:val="a-size-large"/>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250 Ohm Over-Ear Studio Headphones</w:t>
            </w:r>
          </w:p>
          <w:p w14:paraId="438FCA0A" w14:textId="77777777" w:rsidR="00992A60" w:rsidRPr="00681161" w:rsidRDefault="00992A60" w:rsidP="002D1D00">
            <w:pPr>
              <w:spacing w:after="120" w:line="288" w:lineRule="auto"/>
              <w:rPr>
                <w:rFonts w:asciiTheme="minorHAnsi" w:eastAsia="Times New Roman" w:hAnsiTheme="minorHAnsi" w:cstheme="minorHAnsi"/>
                <w:spacing w:val="-1"/>
              </w:rPr>
            </w:pPr>
            <w:r w:rsidRPr="00681161">
              <w:rPr>
                <w:rFonts w:asciiTheme="minorHAnsi" w:eastAsia="Times New Roman" w:hAnsiTheme="minorHAnsi" w:cstheme="minorHAnsi"/>
                <w:b/>
                <w:bCs/>
                <w:spacing w:val="-4"/>
              </w:rPr>
              <w:t>Features:</w:t>
            </w:r>
            <w:r w:rsidRPr="00681161">
              <w:rPr>
                <w:rFonts w:asciiTheme="minorHAnsi" w:eastAsia="Times New Roman" w:hAnsiTheme="minorHAnsi" w:cstheme="minorHAnsi"/>
                <w:spacing w:val="-4"/>
              </w:rPr>
              <w:t xml:space="preserve"> Diffuse-field equalized; Closed-back; Circumoral design; Dynamic; Impedance: 250 Ohm; Sensitivity SPL (sound pressure level): 96 dB; Frequency response: 5 - 35,000 Hz; 3 m Coiled cable with 3.5 mm connector</w:t>
            </w:r>
          </w:p>
          <w:p w14:paraId="7E46BFD0" w14:textId="77777777" w:rsidR="00992A60" w:rsidRDefault="00992A60" w:rsidP="002D1D00">
            <w:pPr>
              <w:spacing w:after="120" w:line="288" w:lineRule="auto"/>
              <w:rPr>
                <w:rFonts w:asciiTheme="minorHAnsi" w:eastAsia="Times New Roman" w:hAnsiTheme="minorHAnsi" w:cstheme="minorHAnsi"/>
                <w:spacing w:val="-4"/>
              </w:rPr>
            </w:pPr>
            <w:r w:rsidRPr="00681161">
              <w:rPr>
                <w:rFonts w:asciiTheme="minorHAnsi" w:eastAsia="Times New Roman" w:hAnsiTheme="minorHAnsi" w:cstheme="minorHAnsi"/>
                <w:spacing w:val="-4"/>
              </w:rPr>
              <w:t>Screwable adapter to 6.3 mm stereo jack.</w:t>
            </w:r>
          </w:p>
          <w:p w14:paraId="7B399B20" w14:textId="77777777" w:rsidR="00992A60" w:rsidRPr="00681161" w:rsidRDefault="00992A60" w:rsidP="002D1D00">
            <w:pPr>
              <w:spacing w:after="120" w:line="288" w:lineRule="auto"/>
              <w:rPr>
                <w:rFonts w:asciiTheme="minorHAnsi" w:eastAsia="Times New Roman" w:hAnsiTheme="minorHAnsi" w:cstheme="minorHAnsi"/>
                <w:spacing w:val="-1"/>
              </w:rPr>
            </w:pPr>
            <w:r>
              <w:rPr>
                <w:noProof/>
              </w:rPr>
              <w:drawing>
                <wp:inline distT="0" distB="0" distL="0" distR="0" wp14:anchorId="2DBAA23E" wp14:editId="6BEF0015">
                  <wp:extent cx="1617785" cy="1617785"/>
                  <wp:effectExtent l="0" t="0" r="1905" b="1905"/>
                  <wp:docPr id="90" name="Picture 90" descr="Amazon.com: beyerdynamic DT 770 PRO 250 Ohm Over-Ear Studio Headphones in  Black. Closed Construction, Wired for Studio use, Ideal for Mixing in The  Studio :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beyerdynamic DT 770 PRO 250 Ohm Over-Ear Studio Headphones in  Black. Closed Construction, Wired for Studio use, Ideal for Mixing in The  Studio : Musical Instrume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2584" cy="1622584"/>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C011189"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00A98CE"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c>
          <w:tcPr>
            <w:tcW w:w="993" w:type="dxa"/>
            <w:tcBorders>
              <w:top w:val="nil"/>
              <w:left w:val="nil"/>
              <w:bottom w:val="single" w:sz="4" w:space="0" w:color="auto"/>
              <w:right w:val="single" w:sz="4" w:space="0" w:color="auto"/>
            </w:tcBorders>
          </w:tcPr>
          <w:p w14:paraId="1618ABC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F7A6BC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6B43A1E0" w14:textId="6685F6B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136D25D"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30</w:t>
            </w:r>
          </w:p>
        </w:tc>
        <w:tc>
          <w:tcPr>
            <w:tcW w:w="4960" w:type="dxa"/>
            <w:tcBorders>
              <w:top w:val="nil"/>
              <w:left w:val="nil"/>
              <w:bottom w:val="single" w:sz="4" w:space="0" w:color="auto"/>
              <w:right w:val="single" w:sz="4" w:space="0" w:color="auto"/>
            </w:tcBorders>
            <w:shd w:val="clear" w:color="auto" w:fill="auto"/>
            <w:vAlign w:val="center"/>
          </w:tcPr>
          <w:p w14:paraId="1F30F7C1" w14:textId="77777777" w:rsidR="00992A60" w:rsidRPr="00681161" w:rsidRDefault="00992A60" w:rsidP="002D1D00">
            <w:pPr>
              <w:pStyle w:val="Heading2"/>
              <w:spacing w:before="0" w:after="120" w:line="288" w:lineRule="auto"/>
              <w:rPr>
                <w:rFonts w:asciiTheme="minorHAnsi" w:hAnsiTheme="minorHAnsi" w:cstheme="minorHAnsi"/>
                <w:bCs w:val="0"/>
                <w:color w:val="auto"/>
                <w:sz w:val="22"/>
                <w:szCs w:val="22"/>
              </w:rPr>
            </w:pPr>
            <w:r w:rsidRPr="00681161">
              <w:rPr>
                <w:rFonts w:asciiTheme="minorHAnsi" w:hAnsiTheme="minorHAnsi" w:cstheme="minorHAnsi"/>
                <w:bCs w:val="0"/>
                <w:color w:val="auto"/>
                <w:sz w:val="22"/>
                <w:szCs w:val="22"/>
              </w:rPr>
              <w:t>Microphone Stand with Folding Tripod Base and 2-Point Adjustment Telescoping Boom</w:t>
            </w:r>
          </w:p>
          <w:p w14:paraId="349D62E8" w14:textId="77777777" w:rsidR="00992A60" w:rsidRPr="00681161" w:rsidRDefault="00992A60" w:rsidP="002D1D00">
            <w:pPr>
              <w:shd w:val="clear" w:color="auto" w:fill="FFFFFF"/>
              <w:spacing w:after="120" w:line="288" w:lineRule="auto"/>
              <w:rPr>
                <w:rFonts w:asciiTheme="minorHAnsi" w:eastAsia="Times New Roman" w:hAnsiTheme="minorHAnsi" w:cstheme="minorHAnsi"/>
                <w:bCs/>
              </w:rPr>
            </w:pPr>
            <w:r w:rsidRPr="00681161">
              <w:rPr>
                <w:rFonts w:asciiTheme="minorHAnsi" w:eastAsia="Times New Roman" w:hAnsiTheme="minorHAnsi" w:cstheme="minorHAnsi"/>
                <w:b/>
              </w:rPr>
              <w:t>Features:</w:t>
            </w:r>
            <w:r w:rsidRPr="00681161">
              <w:rPr>
                <w:rFonts w:asciiTheme="minorHAnsi" w:eastAsia="Times New Roman" w:hAnsiTheme="minorHAnsi" w:cstheme="minorHAnsi"/>
                <w:bCs/>
              </w:rPr>
              <w:t xml:space="preserve"> Tubing </w:t>
            </w:r>
            <w:proofErr w:type="gramStart"/>
            <w:r w:rsidRPr="00681161">
              <w:rPr>
                <w:rFonts w:asciiTheme="minorHAnsi" w:eastAsia="Times New Roman" w:hAnsiTheme="minorHAnsi" w:cstheme="minorHAnsi"/>
                <w:bCs/>
              </w:rPr>
              <w:t>material</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Steel; </w:t>
            </w:r>
            <w:r w:rsidRPr="00681161">
              <w:rPr>
                <w:rFonts w:asciiTheme="minorHAnsi" w:eastAsia="Times New Roman" w:hAnsiTheme="minorHAnsi" w:cstheme="minorHAnsi"/>
                <w:bCs/>
              </w:rPr>
              <w:t>Tubing surface-</w:t>
            </w:r>
            <w:r w:rsidRPr="00681161">
              <w:rPr>
                <w:rFonts w:asciiTheme="minorHAnsi" w:eastAsia="Times New Roman" w:hAnsiTheme="minorHAnsi" w:cstheme="minorHAnsi"/>
              </w:rPr>
              <w:t xml:space="preserve">Powder coated; </w:t>
            </w:r>
            <w:r w:rsidRPr="00681161">
              <w:rPr>
                <w:rFonts w:asciiTheme="minorHAnsi" w:eastAsia="Times New Roman" w:hAnsiTheme="minorHAnsi" w:cstheme="minorHAnsi"/>
                <w:bCs/>
              </w:rPr>
              <w:t>Min. height-</w:t>
            </w:r>
            <w:r w:rsidRPr="00681161">
              <w:rPr>
                <w:rFonts w:asciiTheme="minorHAnsi" w:eastAsia="Times New Roman" w:hAnsiTheme="minorHAnsi" w:cstheme="minorHAnsi"/>
              </w:rPr>
              <w:t xml:space="preserve">1030 mm; </w:t>
            </w:r>
            <w:r w:rsidRPr="00681161">
              <w:rPr>
                <w:rFonts w:asciiTheme="minorHAnsi" w:eastAsia="Times New Roman" w:hAnsiTheme="minorHAnsi" w:cstheme="minorHAnsi"/>
                <w:bCs/>
              </w:rPr>
              <w:t>Max. height</w:t>
            </w:r>
          </w:p>
          <w:p w14:paraId="14E8362D"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1690 mm; </w:t>
            </w:r>
            <w:r w:rsidRPr="00681161">
              <w:rPr>
                <w:rFonts w:asciiTheme="minorHAnsi" w:eastAsia="Times New Roman" w:hAnsiTheme="minorHAnsi" w:cstheme="minorHAnsi"/>
                <w:bCs/>
              </w:rPr>
              <w:t>Transport length-</w:t>
            </w:r>
            <w:r w:rsidRPr="00681161">
              <w:rPr>
                <w:rFonts w:asciiTheme="minorHAnsi" w:eastAsia="Times New Roman" w:hAnsiTheme="minorHAnsi" w:cstheme="minorHAnsi"/>
              </w:rPr>
              <w:t xml:space="preserve">1050 mm; </w:t>
            </w:r>
            <w:r w:rsidRPr="00681161">
              <w:rPr>
                <w:rFonts w:asciiTheme="minorHAnsi" w:eastAsia="Times New Roman" w:hAnsiTheme="minorHAnsi" w:cstheme="minorHAnsi"/>
                <w:bCs/>
              </w:rPr>
              <w:t xml:space="preserve">Height </w:t>
            </w:r>
            <w:r w:rsidRPr="00681161">
              <w:rPr>
                <w:rFonts w:asciiTheme="minorHAnsi" w:eastAsia="Times New Roman" w:hAnsiTheme="minorHAnsi" w:cstheme="minorHAnsi"/>
                <w:bCs/>
              </w:rPr>
              <w:lastRenderedPageBreak/>
              <w:t xml:space="preserve">adjustment; Base </w:t>
            </w:r>
            <w:proofErr w:type="gramStart"/>
            <w:r w:rsidRPr="00681161">
              <w:rPr>
                <w:rFonts w:asciiTheme="minorHAnsi" w:eastAsia="Times New Roman" w:hAnsiTheme="minorHAnsi" w:cstheme="minorHAnsi"/>
                <w:bCs/>
              </w:rPr>
              <w:t>type</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Tripod; </w:t>
            </w:r>
            <w:r w:rsidRPr="00681161">
              <w:rPr>
                <w:rFonts w:asciiTheme="minorHAnsi" w:eastAsia="Times New Roman" w:hAnsiTheme="minorHAnsi" w:cstheme="minorHAnsi"/>
                <w:bCs/>
              </w:rPr>
              <w:t>Base material-</w:t>
            </w:r>
            <w:r w:rsidRPr="00681161">
              <w:rPr>
                <w:rFonts w:asciiTheme="minorHAnsi" w:eastAsia="Times New Roman" w:hAnsiTheme="minorHAnsi" w:cstheme="minorHAnsi"/>
              </w:rPr>
              <w:t xml:space="preserve">Zinc die-cast; </w:t>
            </w:r>
          </w:p>
          <w:p w14:paraId="2B73124C"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Cs/>
              </w:rPr>
              <w:t>Boom model-</w:t>
            </w:r>
            <w:r w:rsidRPr="00681161">
              <w:rPr>
                <w:rFonts w:asciiTheme="minorHAnsi" w:eastAsia="Times New Roman" w:hAnsiTheme="minorHAnsi" w:cstheme="minorHAnsi"/>
              </w:rPr>
              <w:t xml:space="preserve">2-point adjustment; </w:t>
            </w:r>
            <w:r w:rsidRPr="00681161">
              <w:rPr>
                <w:rFonts w:asciiTheme="minorHAnsi" w:eastAsia="Times New Roman" w:hAnsiTheme="minorHAnsi" w:cstheme="minorHAnsi"/>
                <w:bCs/>
              </w:rPr>
              <w:t>Boom length-</w:t>
            </w:r>
            <w:r w:rsidRPr="00681161">
              <w:rPr>
                <w:rFonts w:asciiTheme="minorHAnsi" w:eastAsia="Times New Roman" w:hAnsiTheme="minorHAnsi" w:cstheme="minorHAnsi"/>
              </w:rPr>
              <w:t xml:space="preserve">880 mm; </w:t>
            </w:r>
            <w:r w:rsidRPr="00681161">
              <w:rPr>
                <w:rFonts w:asciiTheme="minorHAnsi" w:eastAsia="Times New Roman" w:hAnsiTheme="minorHAnsi" w:cstheme="minorHAnsi"/>
                <w:bCs/>
              </w:rPr>
              <w:t>Interchangeable rings-</w:t>
            </w:r>
            <w:r w:rsidRPr="00681161">
              <w:rPr>
                <w:rFonts w:asciiTheme="minorHAnsi" w:eastAsia="Times New Roman" w:hAnsiTheme="minorHAnsi" w:cstheme="minorHAnsi"/>
              </w:rPr>
              <w:t>1 x 25 mm, 2 x 15 mm, 4 x 20 mm</w:t>
            </w:r>
          </w:p>
          <w:p w14:paraId="7891BF0E"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4AE3247B" wp14:editId="06FB7075">
                  <wp:extent cx="1322363" cy="1322363"/>
                  <wp:effectExtent l="0" t="0" r="0" b="0"/>
                  <wp:docPr id="91" name="Picture 91" descr="Gravity MS 4322 W Microphone Stand With Folding Tripod Base And 2-Point  Adjustment Telescoping Boom, White | Triang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vity MS 4322 W Microphone Stand With Folding Tripod Base And 2-Point  Adjustment Telescoping Boom, White | Triangle Squa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699" cy="1326699"/>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0A5B66F0"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6F88B98F"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hAnsiTheme="minorHAnsi" w:cstheme="minorHAnsi"/>
                <w:color w:val="000000"/>
              </w:rPr>
              <w:t>3</w:t>
            </w:r>
          </w:p>
        </w:tc>
        <w:tc>
          <w:tcPr>
            <w:tcW w:w="993" w:type="dxa"/>
            <w:tcBorders>
              <w:top w:val="nil"/>
              <w:left w:val="nil"/>
              <w:bottom w:val="single" w:sz="4" w:space="0" w:color="auto"/>
              <w:right w:val="single" w:sz="4" w:space="0" w:color="auto"/>
            </w:tcBorders>
          </w:tcPr>
          <w:p w14:paraId="5CBB91C1"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3C572F5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1ADAE021" w14:textId="77BEDF8F" w:rsidTr="00992A60">
        <w:trPr>
          <w:gridAfter w:val="1"/>
          <w:wAfter w:w="13" w:type="dxa"/>
          <w:trHeight w:val="183"/>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1CA60331"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31</w:t>
            </w:r>
          </w:p>
        </w:tc>
        <w:tc>
          <w:tcPr>
            <w:tcW w:w="4960" w:type="dxa"/>
            <w:tcBorders>
              <w:top w:val="nil"/>
              <w:left w:val="nil"/>
              <w:bottom w:val="single" w:sz="4" w:space="0" w:color="auto"/>
              <w:right w:val="single" w:sz="4" w:space="0" w:color="auto"/>
            </w:tcBorders>
            <w:shd w:val="clear" w:color="auto" w:fill="auto"/>
            <w:vAlign w:val="center"/>
          </w:tcPr>
          <w:p w14:paraId="27D5292C"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F1111"/>
                <w:sz w:val="22"/>
                <w:szCs w:val="22"/>
              </w:rPr>
            </w:pPr>
            <w:r w:rsidRPr="00681161">
              <w:rPr>
                <w:rStyle w:val="a-size-large"/>
                <w:rFonts w:asciiTheme="minorHAnsi" w:hAnsiTheme="minorHAnsi" w:cstheme="minorHAnsi"/>
                <w:b/>
                <w:bCs/>
                <w:color w:val="0F1111"/>
                <w:sz w:val="22"/>
                <w:szCs w:val="22"/>
              </w:rPr>
              <w:t>Gravity Folding Stand Neck Holder</w:t>
            </w:r>
          </w:p>
          <w:p w14:paraId="37994391" w14:textId="77777777" w:rsidR="00992A60" w:rsidRDefault="00992A60" w:rsidP="002D1D00">
            <w:pPr>
              <w:shd w:val="clear" w:color="auto" w:fill="FFFFFF"/>
              <w:spacing w:after="120" w:line="288" w:lineRule="auto"/>
              <w:rPr>
                <w:rFonts w:asciiTheme="minorHAnsi" w:eastAsia="Times New Roman" w:hAnsiTheme="minorHAnsi" w:cstheme="minorHAnsi"/>
                <w:color w:val="0F1111"/>
              </w:rPr>
            </w:pPr>
            <w:r w:rsidRPr="00681161">
              <w:rPr>
                <w:rFonts w:asciiTheme="minorHAnsi" w:eastAsia="Times New Roman" w:hAnsiTheme="minorHAnsi" w:cstheme="minorHAnsi"/>
                <w:color w:val="0F1111"/>
              </w:rPr>
              <w:t xml:space="preserve">Material: Steel; </w:t>
            </w:r>
            <w:proofErr w:type="spellStart"/>
            <w:r w:rsidRPr="00681161">
              <w:rPr>
                <w:rFonts w:asciiTheme="minorHAnsi" w:eastAsia="Times New Roman" w:hAnsiTheme="minorHAnsi" w:cstheme="minorHAnsi"/>
                <w:color w:val="0F1111"/>
              </w:rPr>
              <w:t>Colour</w:t>
            </w:r>
            <w:proofErr w:type="spellEnd"/>
            <w:r w:rsidRPr="00681161">
              <w:rPr>
                <w:rFonts w:asciiTheme="minorHAnsi" w:eastAsia="Times New Roman" w:hAnsiTheme="minorHAnsi" w:cstheme="minorHAnsi"/>
                <w:color w:val="0F1111"/>
              </w:rPr>
              <w:t xml:space="preserve">: Black; Surface: powder-coated; Suitable for: </w:t>
            </w:r>
            <w:r w:rsidRPr="00681161">
              <w:rPr>
                <w:rFonts w:asciiTheme="minorHAnsi" w:eastAsia="Times New Roman" w:hAnsiTheme="minorHAnsi" w:cstheme="minorHAnsi"/>
              </w:rPr>
              <w:t>for use in bands</w:t>
            </w:r>
            <w:r w:rsidRPr="00681161">
              <w:rPr>
                <w:rFonts w:asciiTheme="minorHAnsi" w:eastAsia="Times New Roman" w:hAnsiTheme="minorHAnsi" w:cstheme="minorHAnsi"/>
                <w:color w:val="0F1111"/>
              </w:rPr>
              <w:t xml:space="preserve">; Black Ring Set </w:t>
            </w:r>
          </w:p>
          <w:p w14:paraId="0DC1EF90"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0F1111"/>
              </w:rPr>
            </w:pPr>
            <w:r>
              <w:rPr>
                <w:noProof/>
              </w:rPr>
              <w:drawing>
                <wp:inline distT="0" distB="0" distL="0" distR="0" wp14:anchorId="7715EFF3" wp14:editId="1FA32701">
                  <wp:extent cx="1273126" cy="1273126"/>
                  <wp:effectExtent l="0" t="0" r="3810" b="3810"/>
                  <wp:docPr id="92" name="Picture 92" descr="Gravity GS 01 NHB – Thoman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vity GS 01 NHB – Thomann België"/>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5346" cy="1275346"/>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41031A4"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C4D419C"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243E743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7093666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FADD5CD" w14:textId="61CDA955" w:rsidTr="00992A60">
        <w:trPr>
          <w:gridAfter w:val="1"/>
          <w:wAfter w:w="13" w:type="dxa"/>
          <w:trHeight w:val="266"/>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9D51F63"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32</w:t>
            </w:r>
          </w:p>
        </w:tc>
        <w:tc>
          <w:tcPr>
            <w:tcW w:w="4960" w:type="dxa"/>
            <w:tcBorders>
              <w:top w:val="nil"/>
              <w:left w:val="nil"/>
              <w:bottom w:val="single" w:sz="4" w:space="0" w:color="auto"/>
              <w:right w:val="single" w:sz="4" w:space="0" w:color="auto"/>
            </w:tcBorders>
            <w:shd w:val="clear" w:color="auto" w:fill="auto"/>
            <w:vAlign w:val="center"/>
          </w:tcPr>
          <w:p w14:paraId="60220B27" w14:textId="77777777" w:rsidR="00992A60" w:rsidRPr="00681161" w:rsidRDefault="00992A60" w:rsidP="002D1D00">
            <w:pPr>
              <w:spacing w:after="120" w:line="288" w:lineRule="auto"/>
              <w:rPr>
                <w:rFonts w:asciiTheme="minorHAnsi" w:hAnsiTheme="minorHAnsi" w:cstheme="minorHAnsi"/>
                <w:b/>
                <w:shd w:val="clear" w:color="auto" w:fill="FFFFFF"/>
              </w:rPr>
            </w:pPr>
            <w:r w:rsidRPr="00681161">
              <w:rPr>
                <w:rFonts w:asciiTheme="minorHAnsi" w:hAnsiTheme="minorHAnsi" w:cstheme="minorHAnsi"/>
                <w:b/>
                <w:shd w:val="clear" w:color="auto" w:fill="FFFFFF"/>
              </w:rPr>
              <w:t xml:space="preserve">Super-bright Soft Panel LED Light </w:t>
            </w:r>
          </w:p>
          <w:p w14:paraId="1512D07B"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150W Ultra Bright Panel Light 2700K-6500K, 5500Lux, V-Mount, DMX, ideal for 4K shooting).; Bi-color SMD LED panel light with high intensity, smooth dimmer curve, high CRI/TLCI/SSI, for both broadcast studio and field setup; 5500Lux@1m Super Bright; Non-linear Dimming Curve</w:t>
            </w:r>
            <w:r w:rsidRPr="00681161">
              <w:rPr>
                <w:rFonts w:asciiTheme="minorHAnsi" w:hAnsiTheme="minorHAnsi" w:cstheme="minorHAnsi"/>
              </w:rPr>
              <w:t xml:space="preserve">; </w:t>
            </w:r>
            <w:r w:rsidRPr="00681161">
              <w:rPr>
                <w:rFonts w:asciiTheme="minorHAnsi" w:hAnsiTheme="minorHAnsi" w:cstheme="minorHAnsi"/>
                <w:shd w:val="clear" w:color="auto" w:fill="FFFFFF"/>
              </w:rPr>
              <w:t xml:space="preserve">non-linear index dimming </w:t>
            </w:r>
            <w:proofErr w:type="spellStart"/>
            <w:r w:rsidRPr="00681161">
              <w:rPr>
                <w:rFonts w:asciiTheme="minorHAnsi" w:hAnsiTheme="minorHAnsi" w:cstheme="minorHAnsi"/>
                <w:shd w:val="clear" w:color="auto" w:fill="FFFFFF"/>
              </w:rPr>
              <w:t>curver</w:t>
            </w:r>
            <w:proofErr w:type="spellEnd"/>
            <w:r w:rsidRPr="00681161">
              <w:rPr>
                <w:rFonts w:asciiTheme="minorHAnsi" w:hAnsiTheme="minorHAnsi" w:cstheme="minorHAnsi"/>
                <w:shd w:val="clear" w:color="auto" w:fill="FFFFFF"/>
              </w:rPr>
              <w:t>, and the 1% dimmer equals to only 0.3% of the full intensity, to match with the sensitivity of human eyes; No Fan, No Noise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w:t>
            </w:r>
            <w:proofErr w:type="spellStart"/>
            <w:r w:rsidRPr="00681161">
              <w:rPr>
                <w:rFonts w:asciiTheme="minorHAnsi" w:eastAsia="Times New Roman" w:hAnsiTheme="minorHAnsi" w:cstheme="minorHAnsi"/>
              </w:rPr>
              <w:t>Swit</w:t>
            </w:r>
            <w:proofErr w:type="spellEnd"/>
            <w:r w:rsidRPr="00681161">
              <w:rPr>
                <w:rFonts w:asciiTheme="minorHAnsi" w:eastAsia="Times New Roman" w:hAnsiTheme="minorHAnsi" w:cstheme="minorHAnsi"/>
              </w:rPr>
              <w:t xml:space="preserve"> PL-S150D LED Light; 2x  Safety rope; 1x  AC-DC Adaptor; 1x  Barn door kit.</w:t>
            </w:r>
          </w:p>
        </w:tc>
        <w:tc>
          <w:tcPr>
            <w:tcW w:w="1134" w:type="dxa"/>
            <w:tcBorders>
              <w:top w:val="nil"/>
              <w:left w:val="nil"/>
              <w:bottom w:val="single" w:sz="4" w:space="0" w:color="auto"/>
              <w:right w:val="single" w:sz="4" w:space="0" w:color="auto"/>
            </w:tcBorders>
            <w:shd w:val="clear" w:color="auto" w:fill="auto"/>
            <w:vAlign w:val="center"/>
          </w:tcPr>
          <w:p w14:paraId="0DD4B516"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433BB86"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c>
          <w:tcPr>
            <w:tcW w:w="993" w:type="dxa"/>
            <w:tcBorders>
              <w:top w:val="nil"/>
              <w:left w:val="nil"/>
              <w:bottom w:val="single" w:sz="4" w:space="0" w:color="auto"/>
              <w:right w:val="single" w:sz="4" w:space="0" w:color="auto"/>
            </w:tcBorders>
          </w:tcPr>
          <w:p w14:paraId="1C09FE00"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29E6093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16C0D13D" w14:textId="78FBFC3C" w:rsidTr="00992A60">
        <w:trPr>
          <w:gridAfter w:val="1"/>
          <w:wAfter w:w="13" w:type="dxa"/>
          <w:trHeight w:val="269"/>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AEFF650"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33</w:t>
            </w:r>
          </w:p>
        </w:tc>
        <w:tc>
          <w:tcPr>
            <w:tcW w:w="4960" w:type="dxa"/>
            <w:tcBorders>
              <w:top w:val="nil"/>
              <w:left w:val="nil"/>
              <w:bottom w:val="single" w:sz="4" w:space="0" w:color="auto"/>
              <w:right w:val="single" w:sz="4" w:space="0" w:color="auto"/>
            </w:tcBorders>
            <w:shd w:val="clear" w:color="auto" w:fill="auto"/>
            <w:vAlign w:val="center"/>
          </w:tcPr>
          <w:p w14:paraId="32C91090" w14:textId="77777777" w:rsidR="00992A60" w:rsidRPr="00681161" w:rsidRDefault="00992A60" w:rsidP="002D1D00">
            <w:pPr>
              <w:spacing w:after="120" w:line="288" w:lineRule="auto"/>
              <w:rPr>
                <w:rFonts w:asciiTheme="minorHAnsi" w:hAnsiTheme="minorHAnsi" w:cstheme="minorHAnsi"/>
                <w:b/>
                <w:color w:val="383E40"/>
                <w:shd w:val="clear" w:color="auto" w:fill="FFFFFF"/>
              </w:rPr>
            </w:pPr>
            <w:r w:rsidRPr="00681161">
              <w:rPr>
                <w:rFonts w:asciiTheme="minorHAnsi" w:hAnsiTheme="minorHAnsi" w:cstheme="minorHAnsi"/>
                <w:b/>
                <w:color w:val="383E40"/>
                <w:shd w:val="clear" w:color="auto" w:fill="FFFFFF"/>
              </w:rPr>
              <w:t>Bi-</w:t>
            </w:r>
            <w:proofErr w:type="spellStart"/>
            <w:r w:rsidRPr="00681161">
              <w:rPr>
                <w:rFonts w:asciiTheme="minorHAnsi" w:hAnsiTheme="minorHAnsi" w:cstheme="minorHAnsi"/>
                <w:b/>
                <w:color w:val="383E40"/>
                <w:shd w:val="clear" w:color="auto" w:fill="FFFFFF"/>
              </w:rPr>
              <w:t>colour</w:t>
            </w:r>
            <w:proofErr w:type="spellEnd"/>
            <w:r w:rsidRPr="00681161">
              <w:rPr>
                <w:rFonts w:asciiTheme="minorHAnsi" w:hAnsiTheme="minorHAnsi" w:cstheme="minorHAnsi"/>
                <w:b/>
                <w:color w:val="383E40"/>
                <w:shd w:val="clear" w:color="auto" w:fill="FFFFFF"/>
              </w:rPr>
              <w:t xml:space="preserve"> Portable LED </w:t>
            </w:r>
            <w:proofErr w:type="gramStart"/>
            <w:r w:rsidRPr="00681161">
              <w:rPr>
                <w:rFonts w:asciiTheme="minorHAnsi" w:hAnsiTheme="minorHAnsi" w:cstheme="minorHAnsi"/>
                <w:b/>
                <w:color w:val="383E40"/>
                <w:shd w:val="clear" w:color="auto" w:fill="FFFFFF"/>
              </w:rPr>
              <w:t>Spot Light</w:t>
            </w:r>
            <w:proofErr w:type="gramEnd"/>
            <w:r w:rsidRPr="00681161">
              <w:rPr>
                <w:rFonts w:asciiTheme="minorHAnsi" w:hAnsiTheme="minorHAnsi" w:cstheme="minorHAnsi"/>
                <w:b/>
                <w:color w:val="383E40"/>
                <w:shd w:val="clear" w:color="auto" w:fill="FFFFFF"/>
              </w:rPr>
              <w:t xml:space="preserve"> </w:t>
            </w:r>
          </w:p>
          <w:p w14:paraId="668D3250"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LED </w:t>
            </w:r>
            <w:proofErr w:type="gramStart"/>
            <w:r w:rsidRPr="00681161">
              <w:rPr>
                <w:rFonts w:asciiTheme="minorHAnsi" w:hAnsiTheme="minorHAnsi" w:cstheme="minorHAnsi"/>
                <w:shd w:val="clear" w:color="auto" w:fill="FFFFFF"/>
              </w:rPr>
              <w:t>spot light</w:t>
            </w:r>
            <w:proofErr w:type="gramEnd"/>
            <w:r w:rsidRPr="00681161">
              <w:rPr>
                <w:rFonts w:asciiTheme="minorHAnsi" w:hAnsiTheme="minorHAnsi" w:cstheme="minorHAnsi"/>
                <w:shd w:val="clear" w:color="auto" w:fill="FFFFFF"/>
              </w:rPr>
              <w:t xml:space="preserve"> adopts Chip-On-Board LEDs of 50,000 hours lifetime, 60W power, bi-color, DMX adjusting focus angle, as the key light of interview light kit or field video productions; 2700K-8000K DMX Support.; super bright and long-life COB-LED; Spot /Flood Adjust</w:t>
            </w:r>
            <w:r w:rsidRPr="00681161">
              <w:rPr>
                <w:rFonts w:asciiTheme="minorHAnsi" w:hAnsiTheme="minorHAnsi" w:cstheme="minorHAnsi"/>
              </w:rPr>
              <w:br/>
            </w:r>
            <w:r w:rsidRPr="00681161">
              <w:rPr>
                <w:rFonts w:asciiTheme="minorHAnsi" w:hAnsiTheme="minorHAnsi" w:cstheme="minorHAnsi"/>
                <w:shd w:val="clear" w:color="auto" w:fill="FFFFFF"/>
              </w:rPr>
              <w:t xml:space="preserve">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/DMX adjust; outputs 15° - 60° </w:t>
            </w:r>
            <w:r w:rsidRPr="00681161">
              <w:rPr>
                <w:rFonts w:asciiTheme="minorHAnsi" w:hAnsiTheme="minorHAnsi" w:cstheme="minorHAnsi"/>
                <w:shd w:val="clear" w:color="auto" w:fill="FFFFFF"/>
              </w:rPr>
              <w:lastRenderedPageBreak/>
              <w:t xml:space="preserve">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 1 meter. The following output illuminances at different distances are for reference: Distance / 15° Spot / 60° Flood; 1 meters, 25000Lux, 4000Lux; 2 meters, 6250Lux, 1000Lux; 3 meters, 2700Lux, 445Lux;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temperature</w:t>
            </w:r>
            <w:r w:rsidRPr="00681161">
              <w:rPr>
                <w:rFonts w:asciiTheme="minorHAnsi" w:hAnsiTheme="minorHAnsi" w:cstheme="minorHAnsi"/>
              </w:rPr>
              <w:br/>
            </w:r>
            <w:r w:rsidRPr="00681161">
              <w:rPr>
                <w:rFonts w:asciiTheme="minorHAnsi" w:hAnsiTheme="minorHAnsi" w:cstheme="minorHAnsi"/>
                <w:shd w:val="clear" w:color="auto" w:fill="FFFFFF"/>
              </w:rPr>
              <w:t>2700K-8000K continuously adjustable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1</w:t>
            </w:r>
            <w:proofErr w:type="gramStart"/>
            <w:r w:rsidRPr="00681161">
              <w:rPr>
                <w:rFonts w:asciiTheme="minorHAnsi" w:eastAsia="Times New Roman" w:hAnsiTheme="minorHAnsi" w:cstheme="minorHAnsi"/>
              </w:rPr>
              <w:t>x  FL</w:t>
            </w:r>
            <w:proofErr w:type="gramEnd"/>
            <w:r w:rsidRPr="00681161">
              <w:rPr>
                <w:rFonts w:asciiTheme="minorHAnsi" w:eastAsia="Times New Roman" w:hAnsiTheme="minorHAnsi" w:cstheme="minorHAnsi"/>
              </w:rPr>
              <w:t>-C60D Light; 1x  AC-DC Power adaptor; 1x  Light Stand Battery plate;1x  D-tap to 4-pin XLR DC cable.</w:t>
            </w:r>
          </w:p>
          <w:p w14:paraId="51D00446"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rFonts w:asciiTheme="minorHAnsi" w:hAnsiTheme="minorHAnsi" w:cstheme="minorHAnsi"/>
                <w:noProof/>
              </w:rPr>
              <w:drawing>
                <wp:inline distT="0" distB="0" distL="0" distR="0" wp14:anchorId="511C103A" wp14:editId="3CA76A1F">
                  <wp:extent cx="2447925" cy="171640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716405"/>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3440C9C5"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4896A53"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39029F9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76087CA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09E6B3A" w14:textId="3EA34AC4" w:rsidTr="00992A60">
        <w:trPr>
          <w:gridAfter w:val="1"/>
          <w:wAfter w:w="13" w:type="dxa"/>
          <w:trHeight w:val="132"/>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E27D7E4"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34</w:t>
            </w:r>
          </w:p>
        </w:tc>
        <w:tc>
          <w:tcPr>
            <w:tcW w:w="4960" w:type="dxa"/>
            <w:tcBorders>
              <w:top w:val="nil"/>
              <w:left w:val="nil"/>
              <w:bottom w:val="single" w:sz="4" w:space="0" w:color="auto"/>
              <w:right w:val="single" w:sz="4" w:space="0" w:color="auto"/>
            </w:tcBorders>
            <w:shd w:val="clear" w:color="auto" w:fill="auto"/>
            <w:vAlign w:val="center"/>
          </w:tcPr>
          <w:p w14:paraId="599231A6"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Light/Tripod/Case Kit</w:t>
            </w:r>
          </w:p>
          <w:p w14:paraId="588795D4" w14:textId="77777777" w:rsidR="00992A60" w:rsidRDefault="00992A60" w:rsidP="002D1D00">
            <w:pPr>
              <w:shd w:val="clear" w:color="auto" w:fill="FFFFFF"/>
              <w:spacing w:after="120" w:line="288" w:lineRule="auto"/>
              <w:rPr>
                <w:rFonts w:asciiTheme="minorHAnsi" w:hAnsiTheme="minorHAnsi" w:cstheme="minorHAnsi"/>
                <w:shd w:val="clear" w:color="auto" w:fill="FFFFFF"/>
              </w:rPr>
            </w:pPr>
            <w:r w:rsidRPr="00681161">
              <w:rPr>
                <w:rFonts w:asciiTheme="minorHAnsi" w:hAnsiTheme="minorHAnsi" w:cstheme="minorHAnsi"/>
                <w:b/>
                <w:shd w:val="clear" w:color="auto" w:fill="FFFFFF"/>
              </w:rPr>
              <w:t>Features:</w:t>
            </w:r>
            <w:r w:rsidRPr="00681161">
              <w:rPr>
                <w:rFonts w:asciiTheme="minorHAnsi" w:hAnsiTheme="minorHAnsi" w:cstheme="minorHAnsi"/>
                <w:bCs/>
                <w:shd w:val="clear" w:color="auto" w:fill="FFFFFF"/>
              </w:rPr>
              <w:t xml:space="preserve"> </w:t>
            </w:r>
            <w:r w:rsidRPr="00681161">
              <w:rPr>
                <w:rFonts w:asciiTheme="minorHAnsi" w:hAnsiTheme="minorHAnsi" w:cstheme="minorHAnsi"/>
                <w:shd w:val="clear" w:color="auto" w:fill="FFFFFF"/>
              </w:rPr>
              <w:t>Portable LED spot light adopts Chip-On-Board LEDs of 50,000 hours lifetime, 60W power,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DMX adjusting focus angle, as the key light of interview light kit or field video productions; Spot /Flood Adjust-15°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w:t>
            </w:r>
            <w:proofErr w:type="gramStart"/>
            <w:r w:rsidRPr="00681161">
              <w:rPr>
                <w:rFonts w:asciiTheme="minorHAnsi" w:hAnsiTheme="minorHAnsi" w:cstheme="minorHAnsi"/>
                <w:shd w:val="clear" w:color="auto" w:fill="FFFFFF"/>
              </w:rPr>
              <w:t>DMX ;</w:t>
            </w:r>
            <w:proofErr w:type="gramEnd"/>
            <w:r w:rsidRPr="00681161">
              <w:rPr>
                <w:rFonts w:asciiTheme="minorHAnsi" w:hAnsiTheme="minorHAnsi" w:cstheme="minorHAnsi"/>
                <w:shd w:val="clear" w:color="auto" w:fill="FFFFFF"/>
              </w:rPr>
              <w:t xml:space="preserve"> FL-C60D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at 1 meter.</w:t>
            </w:r>
          </w:p>
          <w:p w14:paraId="648BCEC3" w14:textId="77777777" w:rsidR="00992A60" w:rsidRPr="00681161" w:rsidRDefault="00992A60" w:rsidP="002D1D00">
            <w:pPr>
              <w:shd w:val="clear" w:color="auto" w:fill="FFFFFF"/>
              <w:spacing w:after="120" w:line="288" w:lineRule="auto"/>
              <w:rPr>
                <w:rFonts w:asciiTheme="minorHAnsi" w:hAnsiTheme="minorHAnsi" w:cstheme="minorHAnsi"/>
                <w:b/>
                <w:shd w:val="clear" w:color="auto" w:fill="FFFFFF"/>
              </w:rPr>
            </w:pPr>
            <w:r>
              <w:rPr>
                <w:noProof/>
              </w:rPr>
              <mc:AlternateContent>
                <mc:Choice Requires="wpi">
                  <w:drawing>
                    <wp:anchor distT="0" distB="0" distL="114300" distR="114300" simplePos="0" relativeHeight="251729920" behindDoc="0" locked="0" layoutInCell="1" allowOverlap="1" wp14:anchorId="7D9EF40F" wp14:editId="5605EA9E">
                      <wp:simplePos x="0" y="0"/>
                      <wp:positionH relativeFrom="column">
                        <wp:posOffset>721542</wp:posOffset>
                      </wp:positionH>
                      <wp:positionV relativeFrom="paragraph">
                        <wp:posOffset>876057</wp:posOffset>
                      </wp:positionV>
                      <wp:extent cx="302040" cy="14040"/>
                      <wp:effectExtent l="57150" t="95250" r="98425" b="119380"/>
                      <wp:wrapNone/>
                      <wp:docPr id="71" name="Ink 71"/>
                      <wp:cNvGraphicFramePr/>
                      <a:graphic xmlns:a="http://schemas.openxmlformats.org/drawingml/2006/main">
                        <a:graphicData uri="http://schemas.microsoft.com/office/word/2010/wordprocessingInk">
                          <w14:contentPart bwMode="auto" r:id="rId93">
                            <w14:nvContentPartPr>
                              <w14:cNvContentPartPr/>
                            </w14:nvContentPartPr>
                            <w14:xfrm>
                              <a:off x="0" y="0"/>
                              <a:ext cx="302040" cy="14040"/>
                            </w14:xfrm>
                          </w14:contentPart>
                        </a:graphicData>
                      </a:graphic>
                    </wp:anchor>
                  </w:drawing>
                </mc:Choice>
                <mc:Fallback>
                  <w:pict>
                    <v:shape w14:anchorId="7A4F10BB" id="Ink 71" o:spid="_x0000_s1026" type="#_x0000_t75" style="position:absolute;margin-left:51.85pt;margin-top:64.05pt;width:33.75pt;height:1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">
                      <v:imagedata r:id="rId66" o:title=""/>
                    </v:shape>
                  </w:pict>
                </mc:Fallback>
              </mc:AlternateContent>
            </w:r>
            <w:r>
              <w:rPr>
                <w:noProof/>
              </w:rPr>
              <w:drawing>
                <wp:inline distT="0" distB="0" distL="0" distR="0" wp14:anchorId="3C06A350" wp14:editId="65B40DD3">
                  <wp:extent cx="1406769" cy="1406769"/>
                  <wp:effectExtent l="0" t="0" r="3175" b="3175"/>
                  <wp:docPr id="94" name="Picture 94" descr="Amazon.com : Neewer Photo Studio Equipment 30&quot;x10&quot;x10&quot;/77x25x25cm  Centimeters Large Carrying Case with Strap for Tripod, Light Stand, Photo  Lighting Bundle Kit, Padded Compartments, Big Cushion Storage(Black/Blue)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 Neewer Photo Studio Equipment 30&quot;x10&quot;x10&quot;/77x25x25cm  Centimeters Large Carrying Case with Strap for Tripod, Light Stand, Photo  Lighting Bundle Kit, Padded Compartments, Big Cushion Storage(Black/Blue) :  Electronic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9024" cy="1409024"/>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2880C7E" w14:textId="115D9945" w:rsidR="00992A60" w:rsidRPr="007A2B39"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7A2B39">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18542F11" w14:textId="05EB6288" w:rsidR="00992A60" w:rsidRPr="007A2B39" w:rsidRDefault="00992A60" w:rsidP="002D1D00">
            <w:pPr>
              <w:pStyle w:val="TableParagraph"/>
              <w:spacing w:after="120" w:line="288" w:lineRule="auto"/>
              <w:ind w:left="294" w:right="280"/>
              <w:jc w:val="center"/>
              <w:rPr>
                <w:rFonts w:asciiTheme="minorHAnsi" w:hAnsiTheme="minorHAnsi" w:cstheme="minorHAnsi"/>
                <w:color w:val="000000"/>
              </w:rPr>
            </w:pPr>
            <w:r w:rsidRPr="007A2B39">
              <w:rPr>
                <w:rFonts w:asciiTheme="minorHAnsi" w:eastAsia="Times New Roman" w:hAnsiTheme="minorHAnsi" w:cstheme="minorHAnsi"/>
                <w:color w:val="000000"/>
              </w:rPr>
              <w:t>2</w:t>
            </w:r>
          </w:p>
        </w:tc>
        <w:tc>
          <w:tcPr>
            <w:tcW w:w="993" w:type="dxa"/>
            <w:tcBorders>
              <w:top w:val="nil"/>
              <w:left w:val="nil"/>
              <w:bottom w:val="single" w:sz="4" w:space="0" w:color="auto"/>
              <w:right w:val="single" w:sz="4" w:space="0" w:color="auto"/>
            </w:tcBorders>
          </w:tcPr>
          <w:p w14:paraId="2105B3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1978264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42C17754" w14:textId="31617345"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88477ED"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35</w:t>
            </w:r>
          </w:p>
        </w:tc>
        <w:tc>
          <w:tcPr>
            <w:tcW w:w="4960" w:type="dxa"/>
            <w:tcBorders>
              <w:top w:val="nil"/>
              <w:left w:val="nil"/>
              <w:bottom w:val="single" w:sz="4" w:space="0" w:color="auto"/>
              <w:right w:val="single" w:sz="4" w:space="0" w:color="auto"/>
            </w:tcBorders>
            <w:shd w:val="clear" w:color="auto" w:fill="auto"/>
            <w:vAlign w:val="center"/>
          </w:tcPr>
          <w:p w14:paraId="5CF96948"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shd w:val="clear" w:color="auto" w:fill="FFFFFF"/>
              </w:rPr>
              <w:t xml:space="preserve"> Bi-</w:t>
            </w:r>
            <w:proofErr w:type="spellStart"/>
            <w:r w:rsidRPr="00681161">
              <w:rPr>
                <w:rFonts w:asciiTheme="minorHAnsi" w:hAnsiTheme="minorHAnsi" w:cstheme="minorHAnsi"/>
                <w:b/>
                <w:shd w:val="clear" w:color="auto" w:fill="FFFFFF"/>
              </w:rPr>
              <w:t>colour</w:t>
            </w:r>
            <w:proofErr w:type="spellEnd"/>
            <w:r w:rsidRPr="00681161">
              <w:rPr>
                <w:rFonts w:asciiTheme="minorHAnsi" w:hAnsiTheme="minorHAnsi" w:cstheme="minorHAnsi"/>
                <w:b/>
                <w:shd w:val="clear" w:color="auto" w:fill="FFFFFF"/>
              </w:rPr>
              <w:t xml:space="preserve"> temperature-2700K-8000K continuously adjustable</w:t>
            </w:r>
            <w:r w:rsidRPr="00681161">
              <w:rPr>
                <w:rFonts w:asciiTheme="minorHAnsi" w:hAnsiTheme="minorHAnsi" w:cstheme="minorHAnsi"/>
                <w:b/>
              </w:rPr>
              <w:br/>
            </w:r>
            <w:r w:rsidRPr="00681161">
              <w:rPr>
                <w:rFonts w:asciiTheme="minorHAnsi" w:eastAsia="Times New Roman" w:hAnsiTheme="minorHAnsi" w:cstheme="minorHAnsi"/>
              </w:rPr>
              <w:t>3 x FL-C60D Light; 3 x Light Stand Tripod; 3 x AC-DC Power Adaptor; 3 x S-7200S V-Mount Plate W/ Clamp; 3 x S-7101 D-Tap to 4-Pin Cable; 1 x Trolley Case.</w:t>
            </w:r>
          </w:p>
        </w:tc>
        <w:tc>
          <w:tcPr>
            <w:tcW w:w="1134" w:type="dxa"/>
            <w:tcBorders>
              <w:top w:val="nil"/>
              <w:left w:val="nil"/>
              <w:bottom w:val="single" w:sz="4" w:space="0" w:color="auto"/>
              <w:right w:val="single" w:sz="4" w:space="0" w:color="auto"/>
            </w:tcBorders>
            <w:shd w:val="clear" w:color="auto" w:fill="auto"/>
            <w:vAlign w:val="center"/>
          </w:tcPr>
          <w:p w14:paraId="6748D31C" w14:textId="77777777" w:rsidR="00992A60" w:rsidRPr="00992A60" w:rsidRDefault="00992A60" w:rsidP="002D1D00">
            <w:pPr>
              <w:pStyle w:val="TableParagraph"/>
              <w:spacing w:after="120" w:line="288" w:lineRule="auto"/>
              <w:ind w:right="280"/>
              <w:jc w:val="center"/>
              <w:rPr>
                <w:rFonts w:asciiTheme="minorHAnsi" w:hAnsiTheme="minorHAnsi" w:cstheme="minorHAnsi"/>
              </w:rPr>
            </w:pPr>
            <w:proofErr w:type="spellStart"/>
            <w:r w:rsidRPr="00992A60">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6FD7BED9" w14:textId="77777777" w:rsidR="00992A60" w:rsidRPr="00992A60" w:rsidRDefault="00992A60" w:rsidP="002D1D00">
            <w:pPr>
              <w:pStyle w:val="TableParagraph"/>
              <w:spacing w:after="120" w:line="288" w:lineRule="auto"/>
              <w:ind w:left="294" w:right="280"/>
              <w:jc w:val="center"/>
              <w:rPr>
                <w:rFonts w:asciiTheme="minorHAnsi" w:hAnsiTheme="minorHAnsi" w:cstheme="minorHAnsi"/>
              </w:rPr>
            </w:pPr>
            <w:r w:rsidRPr="00992A60">
              <w:rPr>
                <w:rFonts w:asciiTheme="minorHAnsi" w:eastAsia="Times New Roman" w:hAnsiTheme="minorHAnsi" w:cstheme="minorHAnsi"/>
                <w:color w:val="000000"/>
              </w:rPr>
              <w:t>4</w:t>
            </w:r>
          </w:p>
        </w:tc>
        <w:tc>
          <w:tcPr>
            <w:tcW w:w="993" w:type="dxa"/>
            <w:tcBorders>
              <w:top w:val="nil"/>
              <w:left w:val="nil"/>
              <w:bottom w:val="single" w:sz="4" w:space="0" w:color="auto"/>
              <w:right w:val="single" w:sz="4" w:space="0" w:color="auto"/>
            </w:tcBorders>
          </w:tcPr>
          <w:p w14:paraId="2BBA9CD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028FF3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1ECCCF3E" w14:textId="676E593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130BABF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36</w:t>
            </w:r>
          </w:p>
        </w:tc>
        <w:tc>
          <w:tcPr>
            <w:tcW w:w="4960" w:type="dxa"/>
            <w:tcBorders>
              <w:top w:val="nil"/>
              <w:left w:val="nil"/>
              <w:bottom w:val="single" w:sz="4" w:space="0" w:color="auto"/>
              <w:right w:val="single" w:sz="4" w:space="0" w:color="auto"/>
            </w:tcBorders>
            <w:shd w:val="clear" w:color="auto" w:fill="auto"/>
            <w:vAlign w:val="center"/>
          </w:tcPr>
          <w:p w14:paraId="41D092B2" w14:textId="41A051BC"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Bi-Color Studio LED Spotlight</w:t>
            </w:r>
          </w:p>
          <w:p w14:paraId="79989572"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lastRenderedPageBreak/>
              <w:t>Features:</w:t>
            </w:r>
            <w:r w:rsidRPr="00681161">
              <w:rPr>
                <w:rFonts w:asciiTheme="minorHAnsi" w:hAnsiTheme="minorHAnsi" w:cstheme="minorHAnsi"/>
                <w:color w:val="000000" w:themeColor="text1"/>
                <w:sz w:val="22"/>
                <w:szCs w:val="22"/>
              </w:rPr>
              <w:t xml:space="preserve"> 160W Bi-Color Studio LED Spot Light LED overheat detection and protection; is a studio LED spot light, with Chip-on-board LEDs of 50,000 hours lifetime, and generates 160W light output, which is a useful light source for broadcast studio and field video </w:t>
            </w:r>
            <w:proofErr w:type="gramStart"/>
            <w:r w:rsidRPr="00681161">
              <w:rPr>
                <w:rFonts w:asciiTheme="minorHAnsi" w:hAnsiTheme="minorHAnsi" w:cstheme="minorHAnsi"/>
                <w:color w:val="000000" w:themeColor="text1"/>
                <w:sz w:val="22"/>
                <w:szCs w:val="22"/>
              </w:rPr>
              <w:t>productions ;</w:t>
            </w:r>
            <w:proofErr w:type="gramEnd"/>
            <w:r w:rsidRPr="00681161">
              <w:rPr>
                <w:rFonts w:asciiTheme="minorHAnsi" w:hAnsiTheme="minorHAnsi" w:cstheme="minorHAnsi"/>
                <w:color w:val="000000" w:themeColor="text1"/>
                <w:sz w:val="22"/>
                <w:szCs w:val="22"/>
              </w:rPr>
              <w:t xml:space="preserve"> adopts standard 5-pin DMX in/out port, supports DMX512 protocol, and adjusts dimmer and color temperature by DMX controller. The dimmer and color temperature occupy 1 DMX address respectively. The DMX address is set by 10x binary DIP switchers, and displayed by LED; The rear LCD screen can display the current dimmer percentage, color temperature value, and supports touch control to </w:t>
            </w:r>
            <w:proofErr w:type="gramStart"/>
            <w:r w:rsidRPr="00681161">
              <w:rPr>
                <w:rFonts w:asciiTheme="minorHAnsi" w:hAnsiTheme="minorHAnsi" w:cstheme="minorHAnsi"/>
                <w:color w:val="000000" w:themeColor="text1"/>
                <w:sz w:val="22"/>
                <w:szCs w:val="22"/>
              </w:rPr>
              <w:t>adjust;  adopts</w:t>
            </w:r>
            <w:proofErr w:type="gramEnd"/>
            <w:r w:rsidRPr="00681161">
              <w:rPr>
                <w:rFonts w:asciiTheme="minorHAnsi" w:hAnsiTheme="minorHAnsi" w:cstheme="minorHAnsi"/>
                <w:color w:val="000000" w:themeColor="text1"/>
                <w:sz w:val="22"/>
                <w:szCs w:val="22"/>
              </w:rPr>
              <w:t xml:space="preserve"> silent fans to radiate heat, which will not affect normal shooting environment to record audio. While in strictly silent required broadcast environment, S-2320 can be switched to "Silent Mode" to turn off the fans. And meanwhile, the max brightness will be reduced to 50%; supports Sleep Mode: you can switch off the light by pressing the DIMMER knob, to enter Sleep Mode. And press the DIMMER knob again; the S-2320 can be quickly light up to the previous dimmer value; equipped with 4-leaf metal barndoors, removable and rotatable. Meanwhile, the light provides a special black-out cloth to prevent the light leakage.</w:t>
            </w:r>
          </w:p>
          <w:p w14:paraId="6DAA2DFF"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Package includes: SWIT S-2320 160W Bi-Color Studio LED </w:t>
            </w:r>
            <w:proofErr w:type="gramStart"/>
            <w:r w:rsidRPr="00681161">
              <w:rPr>
                <w:rFonts w:asciiTheme="minorHAnsi" w:eastAsia="Times New Roman" w:hAnsiTheme="minorHAnsi" w:cstheme="minorHAnsi"/>
              </w:rPr>
              <w:t>Spot Light</w:t>
            </w:r>
            <w:proofErr w:type="gramEnd"/>
            <w:r w:rsidRPr="00681161">
              <w:rPr>
                <w:rFonts w:asciiTheme="minorHAnsi" w:eastAsia="Times New Roman" w:hAnsiTheme="minorHAnsi" w:cstheme="minorHAnsi"/>
              </w:rPr>
              <w:t>; U-shape bracket; Barndoors</w:t>
            </w:r>
          </w:p>
          <w:p w14:paraId="34B38BF2"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Black-Out Cloth; AC Power Cable - 4m</w:t>
            </w:r>
          </w:p>
          <w:p w14:paraId="670C8393"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478348B8" wp14:editId="1289985B">
                  <wp:extent cx="3836670" cy="26898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6670" cy="2689860"/>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620953D" w14:textId="77777777" w:rsidR="00992A60" w:rsidRPr="00992A60" w:rsidRDefault="00992A60" w:rsidP="002D1D00">
            <w:pPr>
              <w:pStyle w:val="TableParagraph"/>
              <w:spacing w:after="120" w:line="288" w:lineRule="auto"/>
              <w:ind w:right="280"/>
              <w:jc w:val="center"/>
              <w:rPr>
                <w:rFonts w:asciiTheme="minorHAnsi" w:hAnsiTheme="minorHAnsi" w:cstheme="minorHAnsi"/>
              </w:rPr>
            </w:pPr>
            <w:proofErr w:type="spellStart"/>
            <w:r w:rsidRPr="00992A60">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B0A2226" w14:textId="77777777" w:rsidR="00992A60" w:rsidRPr="00992A60" w:rsidRDefault="00992A60" w:rsidP="002D1D00">
            <w:pPr>
              <w:pStyle w:val="TableParagraph"/>
              <w:spacing w:after="120" w:line="288" w:lineRule="auto"/>
              <w:ind w:left="294" w:right="280"/>
              <w:jc w:val="center"/>
              <w:rPr>
                <w:rFonts w:asciiTheme="minorHAnsi" w:hAnsiTheme="minorHAnsi" w:cstheme="minorHAnsi"/>
              </w:rPr>
            </w:pPr>
            <w:r w:rsidRPr="00992A60">
              <w:rPr>
                <w:rFonts w:asciiTheme="minorHAnsi" w:eastAsia="Times New Roman" w:hAnsiTheme="minorHAnsi" w:cstheme="minorHAnsi"/>
                <w:color w:val="000000"/>
              </w:rPr>
              <w:t>4</w:t>
            </w:r>
          </w:p>
        </w:tc>
        <w:tc>
          <w:tcPr>
            <w:tcW w:w="993" w:type="dxa"/>
            <w:tcBorders>
              <w:top w:val="nil"/>
              <w:left w:val="nil"/>
              <w:bottom w:val="single" w:sz="4" w:space="0" w:color="auto"/>
              <w:right w:val="single" w:sz="4" w:space="0" w:color="auto"/>
            </w:tcBorders>
          </w:tcPr>
          <w:p w14:paraId="07428C2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0F62010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58EFEC4C" w14:textId="3DCE5D28"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237434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37</w:t>
            </w:r>
          </w:p>
        </w:tc>
        <w:tc>
          <w:tcPr>
            <w:tcW w:w="4960" w:type="dxa"/>
            <w:tcBorders>
              <w:top w:val="nil"/>
              <w:left w:val="nil"/>
              <w:bottom w:val="single" w:sz="4" w:space="0" w:color="auto"/>
              <w:right w:val="single" w:sz="4" w:space="0" w:color="auto"/>
            </w:tcBorders>
            <w:shd w:val="clear" w:color="auto" w:fill="auto"/>
            <w:vAlign w:val="center"/>
          </w:tcPr>
          <w:p w14:paraId="0D1CFF1F" w14:textId="77777777" w:rsidR="00992A60" w:rsidRPr="00681161" w:rsidRDefault="00992A60" w:rsidP="002D1D0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 xml:space="preserve">Wireless DMX receiver </w:t>
            </w:r>
          </w:p>
          <w:p w14:paraId="2C73F332"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b/>
                <w:bCs/>
              </w:rPr>
              <w:lastRenderedPageBreak/>
              <w:t>Features:</w:t>
            </w:r>
            <w:r w:rsidRPr="00681161">
              <w:rPr>
                <w:rFonts w:asciiTheme="minorHAnsi" w:hAnsiTheme="minorHAnsi" w:cstheme="minorHAnsi"/>
              </w:rPr>
              <w:t xml:space="preserve"> wireless receiver for controlling a variety of lights via DMX512. Requires the wireless 8-channel DMX transmitter; Controllable via license-free 2.4 GHz radio frequency; One colored LED per active group (on transmitter and receiver); Several receivers controllable with one transmitter; Operation via Micro-USB</w:t>
            </w:r>
          </w:p>
          <w:p w14:paraId="7745A212"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rPr>
              <w:t>Reception Range (via transmitter): up to 400 m (line of sight); Rotation Angle: approx. 300°</w:t>
            </w:r>
          </w:p>
          <w:p w14:paraId="456795BC" w14:textId="77777777" w:rsidR="00992A60"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rPr>
              <w:t xml:space="preserve">1x Connection via 5-pin XLR; 1x Power supply IN via </w:t>
            </w:r>
            <w:proofErr w:type="spellStart"/>
            <w:r w:rsidRPr="00681161">
              <w:rPr>
                <w:rFonts w:asciiTheme="minorHAnsi" w:hAnsiTheme="minorHAnsi" w:cstheme="minorHAnsi"/>
              </w:rPr>
              <w:t>Micro-</w:t>
            </w:r>
            <w:proofErr w:type="gramStart"/>
            <w:r w:rsidRPr="00681161">
              <w:rPr>
                <w:rFonts w:asciiTheme="minorHAnsi" w:hAnsiTheme="minorHAnsi" w:cstheme="minorHAnsi"/>
              </w:rPr>
              <w:t>USB;The</w:t>
            </w:r>
            <w:proofErr w:type="spellEnd"/>
            <w:proofErr w:type="gramEnd"/>
            <w:r w:rsidRPr="00681161">
              <w:rPr>
                <w:rFonts w:asciiTheme="minorHAnsi" w:hAnsiTheme="minorHAnsi" w:cstheme="minorHAnsi"/>
              </w:rPr>
              <w:t xml:space="preserve"> receiver is operated via Micro-USB with 5 Volt. Compatible with a wide range of DMX-capable lights</w:t>
            </w:r>
          </w:p>
          <w:p w14:paraId="31E81741"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drawing>
                <wp:inline distT="0" distB="0" distL="0" distR="0" wp14:anchorId="43A6A8E9" wp14:editId="6BAAC1EB">
                  <wp:extent cx="1716258" cy="1716258"/>
                  <wp:effectExtent l="0" t="0" r="0" b="0"/>
                  <wp:docPr id="96" name="Picture 96" descr="Wireless DMX Transmitter and Receiver, 2.4Ghz - Ecolocity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eless DMX Transmitter and Receiver, 2.4Ghz - Ecolocity L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9151" cy="1719151"/>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2FD0D6CE"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9CD6D8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5</w:t>
            </w:r>
          </w:p>
        </w:tc>
        <w:tc>
          <w:tcPr>
            <w:tcW w:w="993" w:type="dxa"/>
            <w:tcBorders>
              <w:top w:val="nil"/>
              <w:left w:val="nil"/>
              <w:bottom w:val="single" w:sz="4" w:space="0" w:color="auto"/>
              <w:right w:val="single" w:sz="4" w:space="0" w:color="auto"/>
            </w:tcBorders>
          </w:tcPr>
          <w:p w14:paraId="644BF20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30D8ABC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D43DBE3" w14:textId="03431936"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748FD0C"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38</w:t>
            </w:r>
          </w:p>
        </w:tc>
        <w:tc>
          <w:tcPr>
            <w:tcW w:w="4960" w:type="dxa"/>
            <w:tcBorders>
              <w:top w:val="nil"/>
              <w:left w:val="nil"/>
              <w:bottom w:val="single" w:sz="4" w:space="0" w:color="auto"/>
              <w:right w:val="single" w:sz="4" w:space="0" w:color="auto"/>
            </w:tcBorders>
            <w:shd w:val="clear" w:color="auto" w:fill="auto"/>
            <w:vAlign w:val="center"/>
          </w:tcPr>
          <w:p w14:paraId="16207C3F"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Pocket Wireless DMX Controller Kit</w:t>
            </w:r>
          </w:p>
          <w:p w14:paraId="774B29EA"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wireless DMX controller for field light kit application, compatible with all standard DMX512 protocol lights, to get rid of complex DMX cable work and large DMX console, and makes the field light kit control easier and quicker; Pocket size portable DMX controller;2.4G wireless, quick connection; 400m (LOS) transmission distance;</w:t>
            </w:r>
            <w:r>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Control all standard DMX512 lights</w:t>
            </w:r>
            <w:r w:rsidRPr="00681161">
              <w:rPr>
                <w:rFonts w:asciiTheme="minorHAnsi" w:hAnsiTheme="minorHAnsi" w:cstheme="minorHAnsi"/>
                <w:shd w:val="clear" w:color="auto" w:fill="FFFFFF"/>
              </w:rPr>
              <w:br/>
              <w:t>8-ch x 7 groups control channels;2x AA batteries or USB power; The Controller can be powered by 2x AA batteries, continuously 4 hours working. Support sleep mode if no operation after 1 minute.</w:t>
            </w:r>
            <w:r w:rsidRPr="00681161">
              <w:rPr>
                <w:rFonts w:asciiTheme="minorHAnsi" w:hAnsiTheme="minorHAnsi" w:cstheme="minorHAnsi"/>
                <w:shd w:val="clear" w:color="auto" w:fill="FFFFFF"/>
              </w:rPr>
              <w:br/>
              <w:t xml:space="preserve">The Controller supports Micro USB power input as well.; The Light Adaptor is powered by USB, only 0.5W power; </w:t>
            </w:r>
            <w:r w:rsidRPr="00681161">
              <w:rPr>
                <w:rFonts w:asciiTheme="minorHAnsi" w:hAnsiTheme="minorHAnsi" w:cstheme="minorHAnsi"/>
                <w:shd w:val="clear" w:color="auto" w:fill="FFFFFF"/>
              </w:rPr>
              <w:br/>
            </w:r>
            <w:r w:rsidRPr="00681161">
              <w:rPr>
                <w:rStyle w:val="a-text-bold"/>
                <w:rFonts w:asciiTheme="minorHAnsi" w:hAnsiTheme="minorHAnsi" w:cstheme="minorHAnsi"/>
                <w:shd w:val="clear" w:color="auto" w:fill="FFFFFF"/>
              </w:rPr>
              <w:t xml:space="preserve">Package includes: </w:t>
            </w:r>
            <w:r w:rsidRPr="00681161">
              <w:rPr>
                <w:rFonts w:asciiTheme="minorHAnsi" w:hAnsiTheme="minorHAnsi" w:cstheme="minorHAnsi"/>
                <w:shd w:val="clear" w:color="auto" w:fill="FFFFFF"/>
              </w:rPr>
              <w:t>1x LA-WR8 controller; 3x LA-WR8-R light adaptors; 3x Micro USB power cables for light adaptor.</w:t>
            </w:r>
          </w:p>
          <w:p w14:paraId="1993FC95" w14:textId="77777777" w:rsidR="00992A60" w:rsidRPr="00681161" w:rsidRDefault="00992A60" w:rsidP="002D1D00">
            <w:pPr>
              <w:spacing w:after="120" w:line="288" w:lineRule="auto"/>
              <w:rPr>
                <w:rFonts w:asciiTheme="minorHAnsi" w:hAnsiTheme="minorHAnsi" w:cstheme="minorHAnsi"/>
                <w:bCs/>
                <w:shd w:val="clear" w:color="auto" w:fill="FFFFFF"/>
              </w:rPr>
            </w:pPr>
            <w:r>
              <w:rPr>
                <w:noProof/>
              </w:rPr>
              <w:lastRenderedPageBreak/>
              <mc:AlternateContent>
                <mc:Choice Requires="wpi">
                  <w:drawing>
                    <wp:anchor distT="0" distB="0" distL="114300" distR="114300" simplePos="0" relativeHeight="251731968" behindDoc="0" locked="0" layoutInCell="1" allowOverlap="1" wp14:anchorId="10DE34F5" wp14:editId="37A253BA">
                      <wp:simplePos x="0" y="0"/>
                      <wp:positionH relativeFrom="column">
                        <wp:posOffset>974804</wp:posOffset>
                      </wp:positionH>
                      <wp:positionV relativeFrom="paragraph">
                        <wp:posOffset>435563</wp:posOffset>
                      </wp:positionV>
                      <wp:extent cx="59040" cy="20880"/>
                      <wp:effectExtent l="76200" t="95250" r="93980" b="113030"/>
                      <wp:wrapNone/>
                      <wp:docPr id="72" name="Ink 72"/>
                      <wp:cNvGraphicFramePr/>
                      <a:graphic xmlns:a="http://schemas.openxmlformats.org/drawingml/2006/main">
                        <a:graphicData uri="http://schemas.microsoft.com/office/word/2010/wordprocessingInk">
                          <w14:contentPart bwMode="auto" r:id="rId94">
                            <w14:nvContentPartPr>
                              <w14:cNvContentPartPr/>
                            </w14:nvContentPartPr>
                            <w14:xfrm>
                              <a:off x="0" y="0"/>
                              <a:ext cx="59040" cy="20880"/>
                            </w14:xfrm>
                          </w14:contentPart>
                        </a:graphicData>
                      </a:graphic>
                    </wp:anchor>
                  </w:drawing>
                </mc:Choice>
                <mc:Fallback>
                  <w:pict>
                    <v:shape w14:anchorId="63A6D968" id="Ink 72" o:spid="_x0000_s1026" type="#_x0000_t75" style="position:absolute;margin-left:71.8pt;margin-top:29.35pt;width:14.6pt;height:1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">
                      <v:imagedata r:id="rId71" o:title=""/>
                    </v:shape>
                  </w:pict>
                </mc:Fallback>
              </mc:AlternateContent>
            </w:r>
            <w:r>
              <w:rPr>
                <w:noProof/>
              </w:rPr>
              <mc:AlternateContent>
                <mc:Choice Requires="wpi">
                  <w:drawing>
                    <wp:anchor distT="0" distB="0" distL="114300" distR="114300" simplePos="0" relativeHeight="251730944" behindDoc="0" locked="0" layoutInCell="1" allowOverlap="1" wp14:anchorId="6972CD4D" wp14:editId="743AEECB">
                      <wp:simplePos x="0" y="0"/>
                      <wp:positionH relativeFrom="column">
                        <wp:posOffset>472604</wp:posOffset>
                      </wp:positionH>
                      <wp:positionV relativeFrom="paragraph">
                        <wp:posOffset>139643</wp:posOffset>
                      </wp:positionV>
                      <wp:extent cx="90000" cy="360"/>
                      <wp:effectExtent l="76200" t="95250" r="100965" b="133350"/>
                      <wp:wrapNone/>
                      <wp:docPr id="73" name="Ink 73"/>
                      <wp:cNvGraphicFramePr/>
                      <a:graphic xmlns:a="http://schemas.openxmlformats.org/drawingml/2006/main">
                        <a:graphicData uri="http://schemas.microsoft.com/office/word/2010/wordprocessingInk">
                          <w14:contentPart bwMode="auto" r:id="rId95">
                            <w14:nvContentPartPr>
                              <w14:cNvContentPartPr/>
                            </w14:nvContentPartPr>
                            <w14:xfrm>
                              <a:off x="0" y="0"/>
                              <a:ext cx="90000" cy="360"/>
                            </w14:xfrm>
                          </w14:contentPart>
                        </a:graphicData>
                      </a:graphic>
                    </wp:anchor>
                  </w:drawing>
                </mc:Choice>
                <mc:Fallback>
                  <w:pict>
                    <v:shape w14:anchorId="78EB69BF" id="Ink 73" o:spid="_x0000_s1026" type="#_x0000_t75" style="position:absolute;margin-left:32.25pt;margin-top:6.05pt;width:17.05pt;height:9.9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">
                      <v:imagedata r:id="rId73" o:title=""/>
                    </v:shape>
                  </w:pict>
                </mc:Fallback>
              </mc:AlternateContent>
            </w:r>
            <w:r>
              <w:rPr>
                <w:noProof/>
              </w:rPr>
              <w:drawing>
                <wp:inline distT="0" distB="0" distL="0" distR="0" wp14:anchorId="13E7CA33" wp14:editId="3E44C219">
                  <wp:extent cx="1652954" cy="1158873"/>
                  <wp:effectExtent l="0" t="0" r="4445" b="3810"/>
                  <wp:docPr id="97" name="Picture 97" descr="SWIT LA-WR8 Tx+3Rx Wireless DMX Controller Kit (1x transmiter, 3x receiver)  - VideoExper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IT LA-WR8 Tx+3Rx Wireless DMX Controller Kit (1x transmiter, 3x receiver)  - VideoExpert.e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2761" cy="1165749"/>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D4D9C4B"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571E3FC"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57C91FA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402AE24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B251682" w14:textId="483726A4"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F578D26"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39</w:t>
            </w:r>
          </w:p>
        </w:tc>
        <w:tc>
          <w:tcPr>
            <w:tcW w:w="4960" w:type="dxa"/>
            <w:tcBorders>
              <w:top w:val="nil"/>
              <w:left w:val="nil"/>
              <w:bottom w:val="single" w:sz="4" w:space="0" w:color="auto"/>
              <w:right w:val="single" w:sz="4" w:space="0" w:color="auto"/>
            </w:tcBorders>
            <w:shd w:val="clear" w:color="auto" w:fill="auto"/>
            <w:vAlign w:val="center"/>
          </w:tcPr>
          <w:p w14:paraId="4CCEC40B"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 xml:space="preserve">Green Chromakey </w:t>
            </w:r>
          </w:p>
          <w:p w14:paraId="3343C0A6" w14:textId="77777777" w:rsidR="00992A60" w:rsidRPr="00681161" w:rsidRDefault="00992A60" w:rsidP="002D1D00">
            <w:pPr>
              <w:shd w:val="clear" w:color="auto" w:fill="FFFFFF"/>
              <w:spacing w:after="120" w:line="288" w:lineRule="auto"/>
              <w:rPr>
                <w:rFonts w:asciiTheme="minorHAnsi" w:eastAsia="Times New Roman" w:hAnsiTheme="minorHAnsi" w:cstheme="minorHAnsi"/>
                <w:spacing w:val="5"/>
              </w:rPr>
            </w:pPr>
            <w:r w:rsidRPr="00681161">
              <w:rPr>
                <w:rFonts w:asciiTheme="minorHAnsi" w:eastAsia="Times New Roman" w:hAnsiTheme="minorHAnsi" w:cstheme="minorHAnsi"/>
                <w:b/>
                <w:bCs/>
                <w:spacing w:val="5"/>
              </w:rPr>
              <w:t>Features:</w:t>
            </w:r>
            <w:r w:rsidRPr="00681161">
              <w:rPr>
                <w:rFonts w:asciiTheme="minorHAnsi" w:eastAsia="Times New Roman" w:hAnsiTheme="minorHAnsi" w:cstheme="minorHAnsi"/>
                <w:spacing w:val="5"/>
              </w:rPr>
              <w:t xml:space="preserve"> Panoramic Background 4m Chromakey Green is a collapsible 4m (13’) wide, 2.3m (7’5”) high background that folds down neatly into its own carry </w:t>
            </w:r>
            <w:proofErr w:type="spellStart"/>
            <w:r w:rsidRPr="00681161">
              <w:rPr>
                <w:rFonts w:asciiTheme="minorHAnsi" w:eastAsia="Times New Roman" w:hAnsiTheme="minorHAnsi" w:cstheme="minorHAnsi"/>
                <w:spacing w:val="5"/>
              </w:rPr>
              <w:t>cas</w:t>
            </w:r>
            <w:proofErr w:type="spellEnd"/>
            <w:r w:rsidRPr="00681161">
              <w:rPr>
                <w:rFonts w:asciiTheme="minorHAnsi" w:eastAsia="Times New Roman" w:hAnsiTheme="minorHAnsi" w:cstheme="minorHAnsi"/>
                <w:spacing w:val="5"/>
              </w:rPr>
              <w:t>. Weigh 9</w:t>
            </w:r>
            <w:proofErr w:type="gramStart"/>
            <w:r w:rsidRPr="00681161">
              <w:rPr>
                <w:rFonts w:asciiTheme="minorHAnsi" w:eastAsia="Times New Roman" w:hAnsiTheme="minorHAnsi" w:cstheme="minorHAnsi"/>
                <w:spacing w:val="5"/>
              </w:rPr>
              <w:t>kg ;</w:t>
            </w:r>
            <w:proofErr w:type="gramEnd"/>
            <w:r w:rsidRPr="00681161">
              <w:rPr>
                <w:rFonts w:asciiTheme="minorHAnsi" w:eastAsia="Times New Roman" w:hAnsiTheme="minorHAnsi" w:cstheme="minorHAnsi"/>
                <w:spacing w:val="5"/>
              </w:rPr>
              <w:t xml:space="preserve"> The background is completely self-supporting and can be set up in minutes. The structure comprises three individual </w:t>
            </w:r>
            <w:proofErr w:type="spellStart"/>
            <w:r w:rsidRPr="00681161">
              <w:rPr>
                <w:rFonts w:asciiTheme="minorHAnsi" w:eastAsia="Times New Roman" w:hAnsiTheme="minorHAnsi" w:cstheme="minorHAnsi"/>
                <w:spacing w:val="5"/>
              </w:rPr>
              <w:t>aluminium</w:t>
            </w:r>
            <w:proofErr w:type="spellEnd"/>
            <w:r w:rsidRPr="00681161">
              <w:rPr>
                <w:rFonts w:asciiTheme="minorHAnsi" w:eastAsia="Times New Roman" w:hAnsiTheme="minorHAnsi" w:cstheme="minorHAnsi"/>
                <w:spacing w:val="5"/>
              </w:rPr>
              <w:t xml:space="preserve"> framed sections, </w:t>
            </w:r>
            <w:proofErr w:type="gramStart"/>
            <w:r w:rsidRPr="00681161">
              <w:rPr>
                <w:rFonts w:asciiTheme="minorHAnsi" w:eastAsia="Times New Roman" w:hAnsiTheme="minorHAnsi" w:cstheme="minorHAnsi"/>
                <w:spacing w:val="5"/>
              </w:rPr>
              <w:t>connected together</w:t>
            </w:r>
            <w:proofErr w:type="gramEnd"/>
            <w:r w:rsidRPr="00681161">
              <w:rPr>
                <w:rFonts w:asciiTheme="minorHAnsi" w:eastAsia="Times New Roman" w:hAnsiTheme="minorHAnsi" w:cstheme="minorHAnsi"/>
                <w:spacing w:val="5"/>
              </w:rPr>
              <w:t xml:space="preserve"> with a hinge clip to allow the background to be set up flat to lean against a wall or with the side frames folded in to create a wraparound effect. The Chroma Key Green cover just simply clips to the aluminum frame and creates a taught, seamless surface.</w:t>
            </w:r>
          </w:p>
          <w:p w14:paraId="4942744D"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 xml:space="preserve">Package: </w:t>
            </w:r>
            <w:r w:rsidRPr="00681161">
              <w:rPr>
                <w:rFonts w:asciiTheme="minorHAnsi" w:eastAsia="Times New Roman" w:hAnsiTheme="minorHAnsi" w:cstheme="minorHAnsi"/>
              </w:rPr>
              <w:t>Panoramic Background Chroma Key Green; Storage Case for Frame.</w:t>
            </w:r>
          </w:p>
        </w:tc>
        <w:tc>
          <w:tcPr>
            <w:tcW w:w="1134" w:type="dxa"/>
            <w:tcBorders>
              <w:top w:val="nil"/>
              <w:left w:val="nil"/>
              <w:bottom w:val="single" w:sz="4" w:space="0" w:color="auto"/>
              <w:right w:val="single" w:sz="4" w:space="0" w:color="auto"/>
            </w:tcBorders>
            <w:shd w:val="clear" w:color="auto" w:fill="auto"/>
            <w:vAlign w:val="center"/>
          </w:tcPr>
          <w:p w14:paraId="15747934"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05A8174"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15EE02A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06D24D8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43C68BF" w14:textId="4CF5EA3F"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8DD4B1F" w14:textId="77777777" w:rsidR="00992A60"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40</w:t>
            </w:r>
          </w:p>
        </w:tc>
        <w:tc>
          <w:tcPr>
            <w:tcW w:w="4960" w:type="dxa"/>
            <w:tcBorders>
              <w:top w:val="nil"/>
              <w:left w:val="nil"/>
              <w:bottom w:val="single" w:sz="4" w:space="0" w:color="auto"/>
              <w:right w:val="single" w:sz="4" w:space="0" w:color="auto"/>
            </w:tcBorders>
            <w:shd w:val="clear" w:color="auto" w:fill="auto"/>
            <w:vAlign w:val="center"/>
          </w:tcPr>
          <w:p w14:paraId="5C97D28E" w14:textId="77777777" w:rsidR="00992A60"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Pr>
                <w:rFonts w:asciiTheme="minorHAnsi" w:hAnsiTheme="minorHAnsi" w:cstheme="minorHAnsi"/>
                <w:b/>
                <w:bCs/>
                <w:color w:val="000000" w:themeColor="text1"/>
                <w:spacing w:val="-3"/>
                <w:sz w:val="22"/>
                <w:szCs w:val="22"/>
              </w:rPr>
              <w:t>LED TV 32</w:t>
            </w:r>
          </w:p>
          <w:p w14:paraId="477579D0" w14:textId="77777777" w:rsidR="00992A60" w:rsidRDefault="00992A60" w:rsidP="002D1D00">
            <w:r>
              <w:t xml:space="preserve">Smart TV with Universal Guide; Bixby Voice, 100% Color Volume with Quantum Dot; 4K UHD Processor; HDR </w:t>
            </w:r>
          </w:p>
          <w:p w14:paraId="00CEED71" w14:textId="77777777" w:rsidR="00992A60" w:rsidRDefault="00992A60" w:rsidP="002D1D00">
            <w:r w:rsidRPr="00B96E35">
              <w:t>144Hz 4K and 8K sets</w:t>
            </w:r>
          </w:p>
          <w:p w14:paraId="1D77C977" w14:textId="77777777" w:rsidR="00992A60" w:rsidRPr="00B96E35" w:rsidRDefault="00992A60" w:rsidP="002D1D00"/>
          <w:p w14:paraId="1778A3AA" w14:textId="77777777" w:rsidR="00992A60" w:rsidRDefault="00992A60" w:rsidP="002D1D00">
            <w:pPr>
              <w:rPr>
                <w:rStyle w:val="a-list-item"/>
              </w:rPr>
            </w:pPr>
            <w:r>
              <w:rPr>
                <w:rStyle w:val="a-list-item"/>
              </w:rPr>
              <w:t>QUANTUM HDR</w:t>
            </w:r>
          </w:p>
          <w:p w14:paraId="0A2B700A" w14:textId="77777777" w:rsidR="00992A60" w:rsidRPr="00B96E35" w:rsidRDefault="00992A60" w:rsidP="002D1D00"/>
        </w:tc>
        <w:tc>
          <w:tcPr>
            <w:tcW w:w="1134" w:type="dxa"/>
            <w:tcBorders>
              <w:top w:val="nil"/>
              <w:left w:val="nil"/>
              <w:bottom w:val="single" w:sz="4" w:space="0" w:color="auto"/>
              <w:right w:val="single" w:sz="4" w:space="0" w:color="auto"/>
            </w:tcBorders>
            <w:shd w:val="clear" w:color="auto" w:fill="auto"/>
            <w:vAlign w:val="center"/>
          </w:tcPr>
          <w:p w14:paraId="3F75DF1A"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27FCB1C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993" w:type="dxa"/>
            <w:tcBorders>
              <w:top w:val="nil"/>
              <w:left w:val="nil"/>
              <w:bottom w:val="single" w:sz="4" w:space="0" w:color="auto"/>
              <w:right w:val="single" w:sz="4" w:space="0" w:color="auto"/>
            </w:tcBorders>
          </w:tcPr>
          <w:p w14:paraId="6EFE766D"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11284C6E"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DAA92ED" w14:textId="5208CDC2"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C8B383C"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41</w:t>
            </w:r>
          </w:p>
        </w:tc>
        <w:tc>
          <w:tcPr>
            <w:tcW w:w="4960" w:type="dxa"/>
            <w:tcBorders>
              <w:top w:val="nil"/>
              <w:left w:val="nil"/>
              <w:bottom w:val="single" w:sz="4" w:space="0" w:color="auto"/>
              <w:right w:val="single" w:sz="4" w:space="0" w:color="auto"/>
            </w:tcBorders>
            <w:shd w:val="clear" w:color="auto" w:fill="auto"/>
            <w:vAlign w:val="center"/>
          </w:tcPr>
          <w:p w14:paraId="43F92F43"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Bluetooth Hand Controller</w:t>
            </w:r>
          </w:p>
          <w:p w14:paraId="4996F288" w14:textId="77777777" w:rsidR="00992A60" w:rsidRPr="00681161" w:rsidRDefault="00992A60" w:rsidP="002D1D00">
            <w:pPr>
              <w:spacing w:after="120" w:line="288" w:lineRule="auto"/>
              <w:rPr>
                <w:rFonts w:asciiTheme="minorHAnsi" w:hAnsiTheme="minorHAnsi" w:cstheme="minorHAnsi"/>
                <w:bCs/>
                <w:shd w:val="clear" w:color="auto" w:fill="FFFFFF"/>
              </w:rPr>
            </w:pPr>
            <w:r w:rsidRPr="00681161">
              <w:rPr>
                <w:rFonts w:asciiTheme="minorHAnsi" w:hAnsiTheme="minorHAnsi" w:cstheme="minorHAnsi"/>
                <w:bCs/>
                <w:iCs/>
                <w:shd w:val="clear" w:color="auto" w:fill="FFFFFF"/>
              </w:rPr>
              <w:t>Bluetooth Hand Controller</w:t>
            </w:r>
            <w:r w:rsidRPr="00681161">
              <w:rPr>
                <w:rFonts w:asciiTheme="minorHAnsi" w:hAnsiTheme="minorHAnsi" w:cstheme="minorHAnsi"/>
                <w:iCs/>
                <w:shd w:val="clear" w:color="auto" w:fill="FFFFFF"/>
              </w:rPr>
              <w:t xml:space="preserve"> features an easy-to-use 4-button design. The buttons on the hand controller let you arrange the speed of the text, skip to the next message, go back to the previous texts, and go to the top and end of the pages.</w:t>
            </w:r>
          </w:p>
        </w:tc>
        <w:tc>
          <w:tcPr>
            <w:tcW w:w="1134" w:type="dxa"/>
            <w:tcBorders>
              <w:top w:val="nil"/>
              <w:left w:val="nil"/>
              <w:bottom w:val="single" w:sz="4" w:space="0" w:color="auto"/>
              <w:right w:val="single" w:sz="4" w:space="0" w:color="auto"/>
            </w:tcBorders>
            <w:shd w:val="clear" w:color="auto" w:fill="auto"/>
            <w:vAlign w:val="center"/>
          </w:tcPr>
          <w:p w14:paraId="3EE33967"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2E1DF0C5"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5A042C1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36CA755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0091395" w14:textId="1004CA6D"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3D37460"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42</w:t>
            </w:r>
          </w:p>
        </w:tc>
        <w:tc>
          <w:tcPr>
            <w:tcW w:w="4960" w:type="dxa"/>
            <w:tcBorders>
              <w:top w:val="nil"/>
              <w:left w:val="nil"/>
              <w:bottom w:val="single" w:sz="4" w:space="0" w:color="auto"/>
              <w:right w:val="single" w:sz="4" w:space="0" w:color="auto"/>
            </w:tcBorders>
            <w:shd w:val="clear" w:color="auto" w:fill="auto"/>
            <w:vAlign w:val="center"/>
          </w:tcPr>
          <w:p w14:paraId="02245E65" w14:textId="77777777" w:rsidR="00992A60" w:rsidRPr="00681161" w:rsidRDefault="00992A60" w:rsidP="002D1D0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b/>
                <w:bCs/>
                <w:iCs/>
              </w:rPr>
              <w:t>Tablet Prompter</w:t>
            </w:r>
            <w:r w:rsidRPr="00681161">
              <w:rPr>
                <w:rFonts w:asciiTheme="minorHAnsi" w:eastAsia="Times New Roman" w:hAnsiTheme="minorHAnsi" w:cstheme="minorHAnsi"/>
                <w:iCs/>
              </w:rPr>
              <w:t> </w:t>
            </w:r>
          </w:p>
          <w:p w14:paraId="48460229"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sidRPr="00681161">
              <w:rPr>
                <w:rFonts w:asciiTheme="minorHAnsi" w:eastAsia="Times New Roman" w:hAnsiTheme="minorHAnsi" w:cstheme="minorHAnsi"/>
              </w:rPr>
              <w:t>The prompter features a 70/30 beam</w:t>
            </w:r>
            <w:r>
              <w:rPr>
                <w:rFonts w:asciiTheme="minorHAnsi" w:eastAsia="Times New Roman" w:hAnsiTheme="minorHAnsi" w:cstheme="minorHAnsi"/>
              </w:rPr>
              <w:t xml:space="preserve"> </w:t>
            </w:r>
            <w:r w:rsidRPr="00681161">
              <w:rPr>
                <w:rFonts w:asciiTheme="minorHAnsi" w:eastAsia="Times New Roman" w:hAnsiTheme="minorHAnsi" w:cstheme="minorHAnsi"/>
              </w:rPr>
              <w:t>splitter glass for a clear and bright image, and it has an 11.5' reading range for your talent; tablet's built-in Bluetooth connectivity allows you to control your prompter from a Bluetooth mouse and keyboard; s</w:t>
            </w:r>
            <w:r w:rsidRPr="00681161">
              <w:rPr>
                <w:rFonts w:asciiTheme="minorHAnsi" w:eastAsia="Times New Roman" w:hAnsiTheme="minorHAnsi" w:cstheme="minorHAnsi"/>
                <w:iCs/>
              </w:rPr>
              <w:t xml:space="preserve">upports DSLRs, mirrorless, and small ENG cameras weighing up to 5.5 pounds. </w:t>
            </w:r>
            <w:r w:rsidRPr="00681161">
              <w:rPr>
                <w:rStyle w:val="fx-text"/>
                <w:rFonts w:asciiTheme="minorHAnsi" w:hAnsiTheme="minorHAnsi" w:cstheme="minorHAnsi"/>
                <w:spacing w:val="-4"/>
              </w:rPr>
              <w:t xml:space="preserve">Package includes: </w:t>
            </w:r>
            <w:proofErr w:type="spellStart"/>
            <w:r w:rsidRPr="00681161">
              <w:rPr>
                <w:rFonts w:asciiTheme="minorHAnsi" w:eastAsia="Times New Roman" w:hAnsiTheme="minorHAnsi" w:cstheme="minorHAnsi"/>
              </w:rPr>
              <w:t>Fortinge</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rPr>
              <w:lastRenderedPageBreak/>
              <w:t xml:space="preserve">NOA Tablet Prompter; 70/30 </w:t>
            </w:r>
            <w:proofErr w:type="spellStart"/>
            <w:r w:rsidRPr="00681161">
              <w:rPr>
                <w:rFonts w:asciiTheme="minorHAnsi" w:eastAsia="Times New Roman" w:hAnsiTheme="minorHAnsi" w:cstheme="minorHAnsi"/>
              </w:rPr>
              <w:t>Beamsplitter</w:t>
            </w:r>
            <w:proofErr w:type="spellEnd"/>
            <w:r w:rsidRPr="00681161">
              <w:rPr>
                <w:rFonts w:asciiTheme="minorHAnsi" w:eastAsia="Times New Roman" w:hAnsiTheme="minorHAnsi" w:cstheme="minorHAnsi"/>
              </w:rPr>
              <w:t xml:space="preserve"> Glass; Support Rods</w:t>
            </w:r>
          </w:p>
          <w:p w14:paraId="40CDC4F3"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Hood; Tablet Holder; Camera Plate</w:t>
            </w:r>
          </w:p>
          <w:p w14:paraId="310977E5"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734016" behindDoc="0" locked="0" layoutInCell="1" allowOverlap="1" wp14:anchorId="6ED6FC11" wp14:editId="489100DA">
                      <wp:simplePos x="0" y="0"/>
                      <wp:positionH relativeFrom="column">
                        <wp:posOffset>1312302</wp:posOffset>
                      </wp:positionH>
                      <wp:positionV relativeFrom="paragraph">
                        <wp:posOffset>635345</wp:posOffset>
                      </wp:positionV>
                      <wp:extent cx="360" cy="360"/>
                      <wp:effectExtent l="0" t="0" r="0" b="0"/>
                      <wp:wrapNone/>
                      <wp:docPr id="74" name="Ink 74"/>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w:pict>
                    <v:shape w14:anchorId="04F74676" id="Ink 74" o:spid="_x0000_s1026" type="#_x0000_t75" style="position:absolute;margin-left:98.4pt;margin-top:45.1pt;width:9.95pt;height:9.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">
                      <v:imagedata r:id="rId43" o:title=""/>
                    </v:shape>
                  </w:pict>
                </mc:Fallback>
              </mc:AlternateContent>
            </w:r>
            <w:r>
              <w:rPr>
                <w:noProof/>
              </w:rPr>
              <mc:AlternateContent>
                <mc:Choice Requires="wpi">
                  <w:drawing>
                    <wp:anchor distT="0" distB="0" distL="114300" distR="114300" simplePos="0" relativeHeight="251732992" behindDoc="0" locked="0" layoutInCell="1" allowOverlap="1" wp14:anchorId="7DDA7B97" wp14:editId="41C44C3D">
                      <wp:simplePos x="0" y="0"/>
                      <wp:positionH relativeFrom="column">
                        <wp:posOffset>693102</wp:posOffset>
                      </wp:positionH>
                      <wp:positionV relativeFrom="paragraph">
                        <wp:posOffset>424025</wp:posOffset>
                      </wp:positionV>
                      <wp:extent cx="250560" cy="375840"/>
                      <wp:effectExtent l="95250" t="95250" r="73660" b="120015"/>
                      <wp:wrapNone/>
                      <wp:docPr id="75" name="Ink 75"/>
                      <wp:cNvGraphicFramePr/>
                      <a:graphic xmlns:a="http://schemas.openxmlformats.org/drawingml/2006/main">
                        <a:graphicData uri="http://schemas.microsoft.com/office/word/2010/wordprocessingInk">
                          <w14:contentPart bwMode="auto" r:id="rId97">
                            <w14:nvContentPartPr>
                              <w14:cNvContentPartPr/>
                            </w14:nvContentPartPr>
                            <w14:xfrm>
                              <a:off x="0" y="0"/>
                              <a:ext cx="250560" cy="375840"/>
                            </w14:xfrm>
                          </w14:contentPart>
                        </a:graphicData>
                      </a:graphic>
                    </wp:anchor>
                  </w:drawing>
                </mc:Choice>
                <mc:Fallback>
                  <w:pict>
                    <v:shape w14:anchorId="15CA910E" id="Ink 75" o:spid="_x0000_s1026" type="#_x0000_t75" style="position:absolute;margin-left:49.6pt;margin-top:28.45pt;width:29.65pt;height:39.5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">
                      <v:imagedata r:id="rId77" o:title=""/>
                    </v:shape>
                  </w:pict>
                </mc:Fallback>
              </mc:AlternateContent>
            </w:r>
            <w:r>
              <w:rPr>
                <w:noProof/>
              </w:rPr>
              <w:drawing>
                <wp:inline distT="0" distB="0" distL="0" distR="0" wp14:anchorId="22AD87B8" wp14:editId="763C6339">
                  <wp:extent cx="1896725" cy="2250830"/>
                  <wp:effectExtent l="0" t="0" r="0" b="0"/>
                  <wp:docPr id="98" name="Picture 98" descr="TP-300 Tablet Prompter | Datavideo | Datavideo | Professional end-to-end  solutions provider for your live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P-300 Tablet Prompter | Datavideo | Datavideo | Professional end-to-end  solutions provider for your live video produc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4284" cy="2259801"/>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34948F5"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D80C4C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1C3CA65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22D66B1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14665E6" w14:textId="16D68994"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740EB15"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43</w:t>
            </w:r>
          </w:p>
        </w:tc>
        <w:tc>
          <w:tcPr>
            <w:tcW w:w="4960" w:type="dxa"/>
            <w:tcBorders>
              <w:top w:val="nil"/>
              <w:left w:val="nil"/>
              <w:bottom w:val="single" w:sz="4" w:space="0" w:color="auto"/>
              <w:right w:val="single" w:sz="4" w:space="0" w:color="auto"/>
            </w:tcBorders>
            <w:shd w:val="clear" w:color="auto" w:fill="auto"/>
            <w:vAlign w:val="center"/>
          </w:tcPr>
          <w:p w14:paraId="20876810" w14:textId="77777777" w:rsidR="00992A60" w:rsidRPr="00681161" w:rsidRDefault="00992A60" w:rsidP="002D1D0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rechargeable</w:t>
            </w:r>
          </w:p>
          <w:p w14:paraId="05AFE2B7" w14:textId="77777777" w:rsidR="00992A60" w:rsidRPr="00681161" w:rsidRDefault="00992A60" w:rsidP="002D1D00">
            <w:pPr>
              <w:spacing w:after="120" w:line="288" w:lineRule="auto"/>
              <w:rPr>
                <w:rFonts w:asciiTheme="minorHAnsi" w:hAnsiTheme="minorHAnsi" w:cstheme="minorHAnsi"/>
                <w:color w:val="1C1C1C"/>
                <w:spacing w:val="-4"/>
              </w:rPr>
            </w:pPr>
            <w:r w:rsidRPr="00681161">
              <w:rPr>
                <w:rFonts w:asciiTheme="minorHAnsi" w:eastAsia="Times New Roman" w:hAnsiTheme="minorHAnsi" w:cstheme="minorHAnsi"/>
                <w:bCs/>
                <w:color w:val="131313"/>
              </w:rPr>
              <w:t>Features: Battery size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AA Batteries; </w:t>
            </w:r>
            <w:r w:rsidRPr="00681161">
              <w:rPr>
                <w:rFonts w:asciiTheme="minorHAnsi" w:eastAsia="Times New Roman" w:hAnsiTheme="minorHAnsi" w:cstheme="minorHAnsi"/>
                <w:bCs/>
                <w:color w:val="131313"/>
              </w:rPr>
              <w:t>Capacity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2600mAH; </w:t>
            </w:r>
            <w:r w:rsidRPr="00681161">
              <w:rPr>
                <w:rFonts w:asciiTheme="minorHAnsi" w:eastAsia="Times New Roman" w:hAnsiTheme="minorHAnsi" w:cstheme="minorHAnsi"/>
                <w:bCs/>
                <w:color w:val="131313"/>
              </w:rPr>
              <w:t>Voltage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1.2V; </w:t>
            </w:r>
            <w:r w:rsidRPr="00681161">
              <w:rPr>
                <w:rFonts w:asciiTheme="minorHAnsi" w:eastAsia="Times New Roman" w:hAnsiTheme="minorHAnsi" w:cstheme="minorHAnsi"/>
                <w:bCs/>
                <w:color w:val="131313"/>
              </w:rPr>
              <w:t>Battery technology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NiMH</w:t>
            </w:r>
          </w:p>
        </w:tc>
        <w:tc>
          <w:tcPr>
            <w:tcW w:w="1134" w:type="dxa"/>
            <w:tcBorders>
              <w:top w:val="nil"/>
              <w:left w:val="nil"/>
              <w:bottom w:val="single" w:sz="4" w:space="0" w:color="auto"/>
              <w:right w:val="single" w:sz="4" w:space="0" w:color="auto"/>
            </w:tcBorders>
            <w:shd w:val="clear" w:color="auto" w:fill="auto"/>
            <w:vAlign w:val="center"/>
          </w:tcPr>
          <w:p w14:paraId="47994319"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DAFEDE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Pr>
                <w:rFonts w:asciiTheme="minorHAnsi" w:eastAsia="Times New Roman" w:hAnsiTheme="minorHAnsi" w:cstheme="minorHAnsi"/>
              </w:rPr>
              <w:t>20</w:t>
            </w:r>
          </w:p>
        </w:tc>
        <w:tc>
          <w:tcPr>
            <w:tcW w:w="993" w:type="dxa"/>
            <w:tcBorders>
              <w:top w:val="nil"/>
              <w:left w:val="nil"/>
              <w:bottom w:val="single" w:sz="4" w:space="0" w:color="auto"/>
              <w:right w:val="single" w:sz="4" w:space="0" w:color="auto"/>
            </w:tcBorders>
          </w:tcPr>
          <w:p w14:paraId="7923D07D"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3F68A5CB"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2BC172D8" w14:textId="2CAD2AF9" w:rsidTr="00992A60">
        <w:trPr>
          <w:gridAfter w:val="1"/>
          <w:wAfter w:w="13" w:type="dxa"/>
          <w:trHeight w:val="27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4BFFE1F"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44</w:t>
            </w:r>
          </w:p>
        </w:tc>
        <w:tc>
          <w:tcPr>
            <w:tcW w:w="4960" w:type="dxa"/>
            <w:tcBorders>
              <w:top w:val="nil"/>
              <w:left w:val="nil"/>
              <w:bottom w:val="single" w:sz="4" w:space="0" w:color="auto"/>
              <w:right w:val="single" w:sz="4" w:space="0" w:color="auto"/>
            </w:tcBorders>
            <w:shd w:val="clear" w:color="auto" w:fill="auto"/>
            <w:vAlign w:val="center"/>
          </w:tcPr>
          <w:p w14:paraId="1484D5BD" w14:textId="77777777" w:rsidR="00992A60" w:rsidRPr="00681161" w:rsidRDefault="00992A60" w:rsidP="002D1D0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charger</w:t>
            </w:r>
          </w:p>
          <w:p w14:paraId="47086B68" w14:textId="77777777" w:rsidR="00992A60" w:rsidRPr="00681161" w:rsidRDefault="00992A60" w:rsidP="002D1D00">
            <w:pPr>
              <w:spacing w:after="120" w:line="288" w:lineRule="auto"/>
              <w:rPr>
                <w:rFonts w:asciiTheme="minorHAnsi" w:hAnsiTheme="minorHAnsi" w:cstheme="minorHAnsi"/>
                <w:spacing w:val="-4"/>
              </w:rPr>
            </w:pPr>
            <w:r w:rsidRPr="00681161">
              <w:rPr>
                <w:rFonts w:asciiTheme="minorHAnsi" w:eastAsia="Times New Roman" w:hAnsiTheme="minorHAnsi" w:cstheme="minorHAnsi"/>
                <w:bCs/>
              </w:rPr>
              <w:t xml:space="preserve">Compatibility- </w:t>
            </w:r>
            <w:r w:rsidRPr="00681161">
              <w:rPr>
                <w:rFonts w:asciiTheme="minorHAnsi" w:eastAsia="Times New Roman" w:hAnsiTheme="minorHAnsi" w:cstheme="minorHAnsi"/>
              </w:rPr>
              <w:t xml:space="preserve">AAA, Micro; AA, Mignon; </w:t>
            </w:r>
            <w:r w:rsidRPr="00681161">
              <w:rPr>
                <w:rFonts w:asciiTheme="minorHAnsi" w:eastAsia="Times New Roman" w:hAnsiTheme="minorHAnsi" w:cstheme="minorHAnsi"/>
                <w:bCs/>
              </w:rPr>
              <w:t>Charging slots:</w:t>
            </w:r>
            <w:r w:rsidRPr="00681161">
              <w:rPr>
                <w:rFonts w:asciiTheme="minorHAnsi" w:eastAsia="Times New Roman" w:hAnsiTheme="minorHAnsi" w:cstheme="minorHAnsi"/>
              </w:rPr>
              <w:t xml:space="preserve">2/4x AAA; 2/4x AA; </w:t>
            </w:r>
            <w:r w:rsidRPr="00681161">
              <w:rPr>
                <w:rFonts w:asciiTheme="minorHAnsi" w:eastAsia="Times New Roman" w:hAnsiTheme="minorHAnsi" w:cstheme="minorHAnsi"/>
                <w:bCs/>
              </w:rPr>
              <w:t>Battery System-</w:t>
            </w:r>
            <w:r w:rsidRPr="00681161">
              <w:rPr>
                <w:rFonts w:asciiTheme="minorHAnsi" w:eastAsia="Times New Roman" w:hAnsiTheme="minorHAnsi" w:cstheme="minorHAnsi"/>
              </w:rPr>
              <w:t xml:space="preserve">Nickel Metal Hydride (NiMH); </w:t>
            </w:r>
            <w:r w:rsidRPr="00681161">
              <w:rPr>
                <w:rFonts w:asciiTheme="minorHAnsi" w:eastAsia="Times New Roman" w:hAnsiTheme="minorHAnsi" w:cstheme="minorHAnsi"/>
                <w:bCs/>
              </w:rPr>
              <w:t>Charging time-</w:t>
            </w:r>
            <w:r w:rsidRPr="00681161">
              <w:rPr>
                <w:rFonts w:asciiTheme="minorHAnsi" w:eastAsia="Times New Roman" w:hAnsiTheme="minorHAnsi" w:cstheme="minorHAnsi"/>
              </w:rPr>
              <w:t xml:space="preserve">5 h (based on 4x AA 1600 </w:t>
            </w:r>
            <w:proofErr w:type="spellStart"/>
            <w:r w:rsidRPr="00681161">
              <w:rPr>
                <w:rFonts w:asciiTheme="minorHAnsi" w:eastAsia="Times New Roman" w:hAnsiTheme="minorHAnsi" w:cstheme="minorHAnsi"/>
              </w:rPr>
              <w:t>mAh</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bCs/>
              </w:rPr>
              <w:t>Charging current: AAA</w:t>
            </w:r>
            <w:r w:rsidRPr="00681161">
              <w:rPr>
                <w:rFonts w:asciiTheme="minorHAnsi" w:eastAsia="Times New Roman" w:hAnsiTheme="minorHAnsi" w:cstheme="minorHAnsi"/>
              </w:rPr>
              <w:t>150 mA</w:t>
            </w:r>
            <w:r w:rsidRPr="00681161">
              <w:rPr>
                <w:rFonts w:asciiTheme="minorHAnsi" w:eastAsia="Times New Roman" w:hAnsiTheme="minorHAnsi" w:cstheme="minorHAnsi"/>
                <w:bCs/>
              </w:rPr>
              <w:t xml:space="preserve"> AA</w:t>
            </w:r>
            <w:r w:rsidRPr="00681161">
              <w:rPr>
                <w:rFonts w:asciiTheme="minorHAnsi" w:eastAsia="Times New Roman" w:hAnsiTheme="minorHAnsi" w:cstheme="minorHAnsi"/>
              </w:rPr>
              <w:t>350 mA</w:t>
            </w:r>
          </w:p>
        </w:tc>
        <w:tc>
          <w:tcPr>
            <w:tcW w:w="1134" w:type="dxa"/>
            <w:tcBorders>
              <w:top w:val="nil"/>
              <w:left w:val="nil"/>
              <w:bottom w:val="single" w:sz="4" w:space="0" w:color="auto"/>
              <w:right w:val="single" w:sz="4" w:space="0" w:color="auto"/>
            </w:tcBorders>
            <w:shd w:val="clear" w:color="auto" w:fill="auto"/>
            <w:vAlign w:val="center"/>
          </w:tcPr>
          <w:p w14:paraId="290D5404" w14:textId="77777777" w:rsidR="00992A60" w:rsidRPr="00681161" w:rsidRDefault="00992A60" w:rsidP="002D1D00">
            <w:pPr>
              <w:pStyle w:val="TableParagraph"/>
              <w:spacing w:after="120" w:line="288" w:lineRule="auto"/>
              <w:ind w:right="280"/>
              <w:jc w:val="center"/>
              <w:rPr>
                <w:rFonts w:asciiTheme="minorHAnsi" w:hAnsiTheme="minorHAnsi" w:cstheme="minorHAnsi"/>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F5CF21E"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Pr>
                <w:rFonts w:asciiTheme="minorHAnsi" w:eastAsia="Times New Roman" w:hAnsiTheme="minorHAnsi" w:cstheme="minorHAnsi"/>
              </w:rPr>
              <w:t>3</w:t>
            </w:r>
          </w:p>
        </w:tc>
        <w:tc>
          <w:tcPr>
            <w:tcW w:w="993" w:type="dxa"/>
            <w:tcBorders>
              <w:top w:val="nil"/>
              <w:left w:val="nil"/>
              <w:bottom w:val="single" w:sz="4" w:space="0" w:color="auto"/>
              <w:right w:val="single" w:sz="4" w:space="0" w:color="auto"/>
            </w:tcBorders>
          </w:tcPr>
          <w:p w14:paraId="658F40A6"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A565E37"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28D42C6" w14:textId="2E690999" w:rsidTr="00992A60">
        <w:trPr>
          <w:gridAfter w:val="1"/>
          <w:wAfter w:w="13" w:type="dxa"/>
          <w:trHeight w:val="33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75F8B61"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45</w:t>
            </w:r>
          </w:p>
        </w:tc>
        <w:tc>
          <w:tcPr>
            <w:tcW w:w="4960" w:type="dxa"/>
            <w:tcBorders>
              <w:top w:val="nil"/>
              <w:left w:val="nil"/>
              <w:bottom w:val="single" w:sz="4" w:space="0" w:color="auto"/>
              <w:right w:val="single" w:sz="4" w:space="0" w:color="auto"/>
            </w:tcBorders>
            <w:shd w:val="clear" w:color="auto" w:fill="auto"/>
            <w:vAlign w:val="center"/>
          </w:tcPr>
          <w:p w14:paraId="6772E9F1" w14:textId="77777777" w:rsidR="00992A60" w:rsidRPr="00681161" w:rsidRDefault="00992A60" w:rsidP="002D1D00">
            <w:pPr>
              <w:shd w:val="clear" w:color="auto" w:fill="FFFFFF"/>
              <w:spacing w:after="120" w:line="288" w:lineRule="auto"/>
              <w:outlineLvl w:val="0"/>
              <w:rPr>
                <w:rFonts w:asciiTheme="minorHAnsi" w:eastAsia="Times New Roman" w:hAnsiTheme="minorHAnsi" w:cstheme="minorHAnsi"/>
                <w:b/>
                <w:bCs/>
                <w:caps/>
                <w:kern w:val="36"/>
              </w:rPr>
            </w:pPr>
            <w:r w:rsidRPr="00681161">
              <w:rPr>
                <w:rFonts w:asciiTheme="minorHAnsi" w:eastAsia="Times New Roman" w:hAnsiTheme="minorHAnsi" w:cstheme="minorHAnsi"/>
                <w:b/>
                <w:bCs/>
                <w:caps/>
                <w:kern w:val="36"/>
              </w:rPr>
              <w:t>SINGLE CIRCUIT TRACK LIGHTING</w:t>
            </w:r>
          </w:p>
          <w:p w14:paraId="3E85BD5C"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This single circuit track shall be rolled to create curves or a circular track system. A range of advanced mains track fittings with a track galvanized pipe of d50 mm. This shall be suspended from the ceiling with the appropriate fixings, using components that affix around the track thereby providing a secure installation.</w:t>
            </w:r>
          </w:p>
        </w:tc>
        <w:tc>
          <w:tcPr>
            <w:tcW w:w="1134" w:type="dxa"/>
            <w:tcBorders>
              <w:top w:val="nil"/>
              <w:left w:val="nil"/>
              <w:bottom w:val="single" w:sz="4" w:space="0" w:color="auto"/>
              <w:right w:val="single" w:sz="4" w:space="0" w:color="auto"/>
            </w:tcBorders>
            <w:shd w:val="clear" w:color="auto" w:fill="auto"/>
            <w:vAlign w:val="center"/>
          </w:tcPr>
          <w:p w14:paraId="2BBE4119"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CD42B4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51C8A75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EA1ED1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DA97161" w14:textId="7511D2F6" w:rsidTr="00992A60">
        <w:trPr>
          <w:gridAfter w:val="1"/>
          <w:wAfter w:w="13" w:type="dxa"/>
          <w:trHeight w:val="285"/>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04762B2"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46</w:t>
            </w:r>
          </w:p>
        </w:tc>
        <w:tc>
          <w:tcPr>
            <w:tcW w:w="4960" w:type="dxa"/>
            <w:tcBorders>
              <w:top w:val="nil"/>
              <w:left w:val="nil"/>
              <w:bottom w:val="single" w:sz="4" w:space="0" w:color="auto"/>
              <w:right w:val="single" w:sz="4" w:space="0" w:color="auto"/>
            </w:tcBorders>
            <w:shd w:val="clear" w:color="auto" w:fill="auto"/>
            <w:vAlign w:val="center"/>
          </w:tcPr>
          <w:p w14:paraId="7DA22C6A" w14:textId="77777777" w:rsidR="00992A60" w:rsidRPr="00053EE3" w:rsidRDefault="00992A60" w:rsidP="002D1D00">
            <w:pPr>
              <w:shd w:val="clear" w:color="auto" w:fill="FFFFFF"/>
              <w:spacing w:after="120" w:line="288" w:lineRule="auto"/>
              <w:rPr>
                <w:rFonts w:asciiTheme="minorHAnsi" w:hAnsiTheme="minorHAnsi" w:cstheme="minorHAnsi"/>
                <w:b/>
                <w:shd w:val="clear" w:color="auto" w:fill="FFFFFF"/>
              </w:rPr>
            </w:pPr>
            <w:r w:rsidRPr="00053EE3">
              <w:rPr>
                <w:rFonts w:asciiTheme="minorHAnsi" w:hAnsiTheme="minorHAnsi" w:cstheme="minorHAnsi"/>
                <w:b/>
                <w:shd w:val="clear" w:color="auto" w:fill="FFFFFF"/>
              </w:rPr>
              <w:t>Cable Trays, Trucking and Accessories </w:t>
            </w:r>
          </w:p>
          <w:p w14:paraId="518ED21F" w14:textId="77777777" w:rsidR="00992A60" w:rsidRDefault="00992A60" w:rsidP="002D1D00">
            <w:pPr>
              <w:shd w:val="clear" w:color="auto" w:fill="FFFFFF"/>
              <w:spacing w:after="120" w:line="288" w:lineRule="auto"/>
              <w:rPr>
                <w:rStyle w:val="s1"/>
              </w:rPr>
            </w:pPr>
            <w:r>
              <w:rPr>
                <w:rStyle w:val="Strong"/>
              </w:rPr>
              <w:t>Cable tray</w:t>
            </w:r>
            <w:r>
              <w:rPr>
                <w:rStyle w:val="s1"/>
              </w:rPr>
              <w:t xml:space="preserve"> is assembly of units and associated fittings forming a rigid structural system which can securely support insulated </w:t>
            </w:r>
            <w:r>
              <w:rPr>
                <w:rStyle w:val="s2"/>
              </w:rPr>
              <w:t>electrical cables</w:t>
            </w:r>
            <w:r>
              <w:rPr>
                <w:rStyle w:val="s1"/>
              </w:rPr>
              <w:t xml:space="preserve"> used for power distribution, </w:t>
            </w:r>
            <w:proofErr w:type="gramStart"/>
            <w:r>
              <w:rPr>
                <w:rStyle w:val="s1"/>
              </w:rPr>
              <w:t>control</w:t>
            </w:r>
            <w:proofErr w:type="gramEnd"/>
            <w:r>
              <w:rPr>
                <w:rStyle w:val="s1"/>
              </w:rPr>
              <w:t xml:space="preserve"> and communication.</w:t>
            </w:r>
          </w:p>
          <w:p w14:paraId="6F1FD397" w14:textId="77777777" w:rsidR="00992A60" w:rsidRDefault="00992A60" w:rsidP="002D1D00">
            <w:pPr>
              <w:shd w:val="clear" w:color="auto" w:fill="FFFFFF"/>
              <w:spacing w:after="120" w:line="288" w:lineRule="auto"/>
              <w:rPr>
                <w:rStyle w:val="s1"/>
              </w:rPr>
            </w:pPr>
            <w:r>
              <w:rPr>
                <w:rStyle w:val="s1"/>
              </w:rPr>
              <w:t>The products will be used to equip 150 sq/m of the studio.</w:t>
            </w:r>
          </w:p>
          <w:p w14:paraId="33052A03" w14:textId="77777777" w:rsidR="00992A60" w:rsidRDefault="00992A60" w:rsidP="002D1D00">
            <w:pPr>
              <w:shd w:val="clear" w:color="auto" w:fill="FFFFFF"/>
              <w:spacing w:after="120" w:line="288" w:lineRule="auto"/>
              <w:rPr>
                <w:rFonts w:asciiTheme="minorHAnsi" w:hAnsiTheme="minorHAnsi" w:cstheme="minorHAnsi"/>
                <w:caps/>
                <w:highlight w:val="yellow"/>
              </w:rPr>
            </w:pPr>
            <w:r>
              <w:rPr>
                <w:noProof/>
              </w:rPr>
              <w:lastRenderedPageBreak/>
              <w:drawing>
                <wp:anchor distT="0" distB="0" distL="114300" distR="114300" simplePos="0" relativeHeight="251735040" behindDoc="0" locked="0" layoutInCell="1" allowOverlap="1" wp14:anchorId="05B7898E" wp14:editId="6D24CC33">
                  <wp:simplePos x="0" y="0"/>
                  <wp:positionH relativeFrom="column">
                    <wp:posOffset>1750060</wp:posOffset>
                  </wp:positionH>
                  <wp:positionV relativeFrom="paragraph">
                    <wp:posOffset>104775</wp:posOffset>
                  </wp:positionV>
                  <wp:extent cx="1800225" cy="1187450"/>
                  <wp:effectExtent l="0" t="0" r="0" b="0"/>
                  <wp:wrapSquare wrapText="bothSides"/>
                  <wp:docPr id="99" name="Picture 99" descr="Cable Management | Met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ble Management | Metse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BAA289" wp14:editId="0DFA2BBA">
                  <wp:extent cx="1561228" cy="1026941"/>
                  <wp:effectExtent l="0" t="0" r="1270" b="1905"/>
                  <wp:docPr id="100" name="Picture 100" descr="Perforated Cabl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forated Cable Tray"/>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620" t="22185" r="8846" b="23525"/>
                          <a:stretch/>
                        </pic:blipFill>
                        <pic:spPr bwMode="auto">
                          <a:xfrm>
                            <a:off x="0" y="0"/>
                            <a:ext cx="1566765" cy="1030583"/>
                          </a:xfrm>
                          <a:prstGeom prst="rect">
                            <a:avLst/>
                          </a:prstGeom>
                          <a:noFill/>
                          <a:ln>
                            <a:noFill/>
                          </a:ln>
                          <a:extLst>
                            <a:ext uri="{53640926-AAD7-44D8-BBD7-CCE9431645EC}">
                              <a14:shadowObscured xmlns:a14="http://schemas.microsoft.com/office/drawing/2010/main"/>
                            </a:ext>
                          </a:extLst>
                        </pic:spPr>
                      </pic:pic>
                    </a:graphicData>
                  </a:graphic>
                </wp:inline>
              </w:drawing>
            </w:r>
          </w:p>
          <w:p w14:paraId="68298D21" w14:textId="77777777" w:rsidR="00992A60" w:rsidRPr="00681161" w:rsidRDefault="00992A60" w:rsidP="002D1D00">
            <w:pPr>
              <w:shd w:val="clear" w:color="auto" w:fill="FFFFFF"/>
              <w:spacing w:after="120" w:line="288" w:lineRule="auto"/>
              <w:rPr>
                <w:rFonts w:asciiTheme="minorHAnsi" w:hAnsiTheme="minorHAnsi" w:cstheme="minorHAnsi"/>
                <w:caps/>
                <w:highlight w:val="yellow"/>
              </w:rPr>
            </w:pPr>
          </w:p>
        </w:tc>
        <w:tc>
          <w:tcPr>
            <w:tcW w:w="1134" w:type="dxa"/>
            <w:tcBorders>
              <w:top w:val="nil"/>
              <w:left w:val="nil"/>
              <w:bottom w:val="single" w:sz="4" w:space="0" w:color="auto"/>
              <w:right w:val="single" w:sz="4" w:space="0" w:color="auto"/>
            </w:tcBorders>
            <w:shd w:val="clear" w:color="auto" w:fill="auto"/>
            <w:vAlign w:val="center"/>
          </w:tcPr>
          <w:p w14:paraId="1D18153D" w14:textId="1FAD3EFC" w:rsidR="00992A60" w:rsidRPr="00992A60"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992A60">
              <w:rPr>
                <w:rFonts w:asciiTheme="minorHAnsi"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FF38E5E" w14:textId="59CE385E" w:rsidR="00992A60" w:rsidRPr="00992A60" w:rsidRDefault="00992A60" w:rsidP="002D1D00">
            <w:pPr>
              <w:pStyle w:val="TableParagraph"/>
              <w:spacing w:after="120" w:line="288" w:lineRule="auto"/>
              <w:ind w:left="294" w:right="280"/>
              <w:jc w:val="center"/>
              <w:rPr>
                <w:rFonts w:asciiTheme="minorHAnsi" w:hAnsiTheme="minorHAnsi" w:cstheme="minorHAnsi"/>
                <w:color w:val="000000"/>
              </w:rPr>
            </w:pPr>
            <w:r w:rsidRPr="00992A60">
              <w:rPr>
                <w:rFonts w:asciiTheme="minorHAnsi" w:hAnsiTheme="minorHAnsi" w:cstheme="minorHAnsi"/>
                <w:color w:val="000000"/>
              </w:rPr>
              <w:t>140 sq/m</w:t>
            </w:r>
          </w:p>
        </w:tc>
        <w:tc>
          <w:tcPr>
            <w:tcW w:w="993" w:type="dxa"/>
            <w:tcBorders>
              <w:top w:val="nil"/>
              <w:left w:val="nil"/>
              <w:bottom w:val="single" w:sz="4" w:space="0" w:color="auto"/>
              <w:right w:val="single" w:sz="4" w:space="0" w:color="auto"/>
            </w:tcBorders>
          </w:tcPr>
          <w:p w14:paraId="526BD27D"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47D7236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highlight w:val="yellow"/>
              </w:rPr>
            </w:pPr>
          </w:p>
        </w:tc>
      </w:tr>
      <w:tr w:rsidR="00992A60" w:rsidRPr="00681161" w14:paraId="6A83C2FD" w14:textId="2374E508" w:rsidTr="00992A60">
        <w:trPr>
          <w:gridAfter w:val="1"/>
          <w:wAfter w:w="13" w:type="dxa"/>
          <w:trHeight w:val="836"/>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686F9025"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47</w:t>
            </w:r>
          </w:p>
        </w:tc>
        <w:tc>
          <w:tcPr>
            <w:tcW w:w="4960" w:type="dxa"/>
            <w:tcBorders>
              <w:top w:val="nil"/>
              <w:left w:val="nil"/>
              <w:bottom w:val="single" w:sz="4" w:space="0" w:color="auto"/>
              <w:right w:val="single" w:sz="4" w:space="0" w:color="auto"/>
            </w:tcBorders>
            <w:shd w:val="clear" w:color="auto" w:fill="auto"/>
            <w:vAlign w:val="center"/>
          </w:tcPr>
          <w:p w14:paraId="1AF9C9AA" w14:textId="77777777" w:rsidR="00992A60" w:rsidRPr="00681161" w:rsidRDefault="00992A60" w:rsidP="002D1D00">
            <w:pPr>
              <w:pStyle w:val="Heading1"/>
              <w:shd w:val="clear" w:color="auto" w:fill="FFFFFF"/>
              <w:spacing w:before="0" w:after="120" w:line="288" w:lineRule="auto"/>
              <w:rPr>
                <w:rStyle w:val="a-size-large"/>
                <w:rFonts w:asciiTheme="minorHAnsi" w:hAnsiTheme="minorHAnsi" w:cstheme="minorHAnsi"/>
                <w:b/>
                <w:bCs/>
                <w:color w:val="auto"/>
                <w:sz w:val="22"/>
                <w:szCs w:val="22"/>
              </w:rPr>
            </w:pPr>
            <w:r w:rsidRPr="00681161">
              <w:rPr>
                <w:rStyle w:val="a-size-large"/>
                <w:rFonts w:asciiTheme="minorHAnsi" w:hAnsiTheme="minorHAnsi" w:cstheme="minorHAnsi"/>
                <w:b/>
                <w:bCs/>
                <w:color w:val="auto"/>
                <w:sz w:val="22"/>
                <w:szCs w:val="22"/>
              </w:rPr>
              <w:t xml:space="preserve">Heavy Velvet Flat Hooks Curtains Soundproof Drapes with Blackout Lining </w:t>
            </w:r>
          </w:p>
          <w:p w14:paraId="7BBA39A6" w14:textId="77777777" w:rsidR="00992A60" w:rsidRDefault="00992A60" w:rsidP="002D1D00">
            <w:pPr>
              <w:pStyle w:val="Heading1"/>
              <w:shd w:val="clear" w:color="auto" w:fill="FFFFFF"/>
              <w:spacing w:before="0" w:after="120" w:line="288" w:lineRule="auto"/>
              <w:rPr>
                <w:rFonts w:asciiTheme="minorHAnsi" w:hAnsiTheme="minorHAnsi" w:cstheme="minorHAnsi"/>
                <w:color w:val="auto"/>
                <w:sz w:val="22"/>
                <w:szCs w:val="22"/>
              </w:rPr>
            </w:pPr>
            <w:r w:rsidRPr="00681161">
              <w:rPr>
                <w:rStyle w:val="a-size-large"/>
                <w:rFonts w:asciiTheme="minorHAnsi" w:hAnsiTheme="minorHAnsi" w:cstheme="minorHAnsi"/>
                <w:color w:val="auto"/>
                <w:sz w:val="22"/>
                <w:szCs w:val="22"/>
              </w:rPr>
              <w:t>(Installation of Velvet Flat Hooks Curtains</w:t>
            </w:r>
            <w:r w:rsidRPr="00681161">
              <w:rPr>
                <w:rFonts w:asciiTheme="minorHAnsi" w:hAnsiTheme="minorHAnsi" w:cstheme="minorHAnsi"/>
                <w:color w:val="auto"/>
                <w:sz w:val="22"/>
                <w:szCs w:val="22"/>
                <w:shd w:val="clear" w:color="auto" w:fill="FEFEFE"/>
              </w:rPr>
              <w:t xml:space="preserve"> to absorb and dampen sound, </w:t>
            </w:r>
            <w:r w:rsidRPr="00681161">
              <w:rPr>
                <w:rFonts w:asciiTheme="minorHAnsi" w:hAnsiTheme="minorHAnsi" w:cstheme="minorHAnsi"/>
                <w:color w:val="auto"/>
                <w:sz w:val="22"/>
                <w:szCs w:val="22"/>
              </w:rPr>
              <w:t>including cornice, installation accessories and installation of cornice and curtains)</w:t>
            </w:r>
          </w:p>
          <w:p w14:paraId="32428CAB" w14:textId="77777777" w:rsidR="00992A60" w:rsidRDefault="00992A60" w:rsidP="002D1D00">
            <w:r>
              <w:t>Material: Velvet</w:t>
            </w:r>
          </w:p>
          <w:p w14:paraId="3E1B3D3C" w14:textId="77777777" w:rsidR="00992A60" w:rsidRDefault="00992A60" w:rsidP="002D1D00">
            <w:r>
              <w:t>Color: Black or Brown (#18)-blackout Lining</w:t>
            </w:r>
          </w:p>
          <w:p w14:paraId="3608FAB8" w14:textId="77777777" w:rsidR="00992A60" w:rsidRDefault="00992A60" w:rsidP="002D1D00">
            <w:r>
              <w:t>Top Style: Back Tab, Grommet, Rod Pocket, Tab Top</w:t>
            </w:r>
          </w:p>
          <w:p w14:paraId="1187291B" w14:textId="77777777" w:rsidR="00992A60" w:rsidRDefault="00992A60" w:rsidP="002D1D00">
            <w:r>
              <w:t>Size: (250Wx102L) *1</w:t>
            </w:r>
          </w:p>
          <w:p w14:paraId="0940B67F" w14:textId="77777777" w:rsidR="00992A60" w:rsidRDefault="00992A60" w:rsidP="002D1D00">
            <w:r>
              <w:t>Thermal insulated</w:t>
            </w:r>
          </w:p>
          <w:p w14:paraId="12A5D6C5" w14:textId="77777777" w:rsidR="00992A60" w:rsidRDefault="00992A60" w:rsidP="002D1D00">
            <w:r>
              <w:t>Blocking 85-95% of sunlight</w:t>
            </w:r>
          </w:p>
          <w:p w14:paraId="7F2CF29E" w14:textId="77777777" w:rsidR="00992A60" w:rsidRDefault="00992A60" w:rsidP="002D1D00">
            <w:r>
              <w:t xml:space="preserve">Noise reduction </w:t>
            </w:r>
          </w:p>
          <w:p w14:paraId="7A649A4C" w14:textId="77777777" w:rsidR="00992A60" w:rsidRDefault="00992A60" w:rsidP="002D1D00">
            <w:r>
              <w:t>Room divider</w:t>
            </w:r>
          </w:p>
          <w:p w14:paraId="00803C0A" w14:textId="77777777" w:rsidR="00992A60" w:rsidRDefault="00992A60" w:rsidP="002D1D00"/>
          <w:p w14:paraId="528C0ACC" w14:textId="77777777" w:rsidR="00992A60" w:rsidRPr="00053EE3" w:rsidRDefault="00992A60" w:rsidP="002D1D00">
            <w:r>
              <w:rPr>
                <w:noProof/>
              </w:rPr>
              <w:drawing>
                <wp:inline distT="0" distB="0" distL="0" distR="0" wp14:anchorId="516C3CC3" wp14:editId="4063D58A">
                  <wp:extent cx="2574388" cy="1590991"/>
                  <wp:effectExtent l="0" t="0" r="0" b="9525"/>
                  <wp:docPr id="101" name="Picture 101" descr="Frelement Heavy Velvet Flat Hooks Curtains Sound Proof Drapes with Blackout  Lining 120&quot; x 102&quot; for Wedding backdrops, Party backdrops, Living Theatre,  Iseemini, Brown, 1 Panel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lement Heavy Velvet Flat Hooks Curtains Sound Proof Drapes with Blackout  Lining 120&quot; x 102&quot; for Wedding backdrops, Party backdrops, Living Theatre,  Iseemini, Brown, 1 Panel : Home &amp; Kitch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9637" cy="1594235"/>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18712AB" w14:textId="3612DF44" w:rsidR="00992A60" w:rsidRPr="00681161" w:rsidRDefault="00992A60" w:rsidP="002D1D00">
            <w:pPr>
              <w:pStyle w:val="TableParagraph"/>
              <w:spacing w:after="120" w:line="288" w:lineRule="auto"/>
              <w:ind w:right="280"/>
              <w:jc w:val="center"/>
              <w:rPr>
                <w:rFonts w:asciiTheme="minorHAnsi" w:hAnsiTheme="minorHAnsi" w:cstheme="minorHAnsi"/>
                <w:color w:val="000000"/>
              </w:rPr>
            </w:pPr>
            <w:r>
              <w:rPr>
                <w:rFonts w:asciiTheme="minorHAnsi" w:hAnsiTheme="minorHAnsi" w:cstheme="minorHAnsi"/>
                <w:color w:val="000000"/>
              </w:rPr>
              <w:t>et</w:t>
            </w:r>
          </w:p>
        </w:tc>
        <w:tc>
          <w:tcPr>
            <w:tcW w:w="994" w:type="dxa"/>
            <w:tcBorders>
              <w:top w:val="nil"/>
              <w:left w:val="nil"/>
              <w:bottom w:val="single" w:sz="4" w:space="0" w:color="auto"/>
              <w:right w:val="single" w:sz="4" w:space="0" w:color="auto"/>
            </w:tcBorders>
            <w:shd w:val="clear" w:color="auto" w:fill="auto"/>
            <w:vAlign w:val="center"/>
          </w:tcPr>
          <w:p w14:paraId="15E41845" w14:textId="5D4BA794" w:rsidR="00992A60" w:rsidRPr="00681161" w:rsidRDefault="00992A60" w:rsidP="00992A60">
            <w:pPr>
              <w:pStyle w:val="TableParagraph"/>
              <w:spacing w:after="120" w:line="288" w:lineRule="auto"/>
              <w:ind w:left="294" w:right="280"/>
              <w:rPr>
                <w:rFonts w:asciiTheme="minorHAnsi" w:hAnsiTheme="minorHAnsi" w:cstheme="minorHAnsi"/>
                <w:color w:val="000000"/>
              </w:rPr>
            </w:pPr>
            <w:r>
              <w:rPr>
                <w:rFonts w:asciiTheme="minorHAnsi" w:hAnsiTheme="minorHAnsi" w:cstheme="minorHAnsi"/>
                <w:color w:val="000000"/>
              </w:rPr>
              <w:t>2</w:t>
            </w:r>
          </w:p>
        </w:tc>
        <w:tc>
          <w:tcPr>
            <w:tcW w:w="993" w:type="dxa"/>
            <w:tcBorders>
              <w:top w:val="nil"/>
              <w:left w:val="nil"/>
              <w:bottom w:val="single" w:sz="4" w:space="0" w:color="auto"/>
              <w:right w:val="single" w:sz="4" w:space="0" w:color="auto"/>
            </w:tcBorders>
          </w:tcPr>
          <w:p w14:paraId="251763A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56831E8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7414B520" w14:textId="7F35EFFC"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BDC5F64"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48</w:t>
            </w:r>
          </w:p>
        </w:tc>
        <w:tc>
          <w:tcPr>
            <w:tcW w:w="4960" w:type="dxa"/>
            <w:tcBorders>
              <w:top w:val="nil"/>
              <w:left w:val="nil"/>
              <w:bottom w:val="single" w:sz="4" w:space="0" w:color="auto"/>
              <w:right w:val="single" w:sz="4" w:space="0" w:color="auto"/>
            </w:tcBorders>
            <w:shd w:val="clear" w:color="auto" w:fill="auto"/>
            <w:vAlign w:val="center"/>
          </w:tcPr>
          <w:p w14:paraId="3044665B"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Installation of all equipment</w:t>
            </w:r>
            <w:r>
              <w:rPr>
                <w:rFonts w:asciiTheme="minorHAnsi" w:eastAsia="Times New Roman" w:hAnsiTheme="minorHAnsi" w:cstheme="minorHAnsi"/>
                <w:color w:val="000000"/>
              </w:rPr>
              <w:t xml:space="preserve"> listed above</w:t>
            </w:r>
          </w:p>
        </w:tc>
        <w:tc>
          <w:tcPr>
            <w:tcW w:w="1134" w:type="dxa"/>
            <w:tcBorders>
              <w:top w:val="nil"/>
              <w:left w:val="nil"/>
              <w:bottom w:val="single" w:sz="4" w:space="0" w:color="auto"/>
              <w:right w:val="single" w:sz="4" w:space="0" w:color="auto"/>
            </w:tcBorders>
            <w:shd w:val="clear" w:color="auto" w:fill="auto"/>
            <w:vAlign w:val="center"/>
          </w:tcPr>
          <w:p w14:paraId="4B178188" w14:textId="3C778FF8"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5FD11B64" w14:textId="3B4A0D7C"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r>
              <w:rPr>
                <w:rFonts w:asciiTheme="minorHAnsi" w:hAnsiTheme="minorHAnsi" w:cstheme="minorHAnsi"/>
                <w:color w:val="000000"/>
              </w:rPr>
              <w:t>1</w:t>
            </w:r>
          </w:p>
        </w:tc>
        <w:tc>
          <w:tcPr>
            <w:tcW w:w="993" w:type="dxa"/>
            <w:tcBorders>
              <w:top w:val="nil"/>
              <w:left w:val="nil"/>
              <w:bottom w:val="single" w:sz="4" w:space="0" w:color="auto"/>
              <w:right w:val="single" w:sz="4" w:space="0" w:color="auto"/>
            </w:tcBorders>
            <w:vAlign w:val="center"/>
          </w:tcPr>
          <w:p w14:paraId="4CBDA4D4" w14:textId="2F2E0F0A"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53448E6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6C606D16" w14:textId="081903C8" w:rsidTr="00992A60">
        <w:trPr>
          <w:gridAfter w:val="1"/>
          <w:wAfter w:w="13" w:type="dxa"/>
          <w:trHeight w:val="23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97578BF"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49</w:t>
            </w:r>
          </w:p>
        </w:tc>
        <w:tc>
          <w:tcPr>
            <w:tcW w:w="4960" w:type="dxa"/>
            <w:tcBorders>
              <w:top w:val="nil"/>
              <w:left w:val="nil"/>
              <w:bottom w:val="single" w:sz="4" w:space="0" w:color="auto"/>
              <w:right w:val="single" w:sz="4" w:space="0" w:color="auto"/>
            </w:tcBorders>
            <w:shd w:val="clear" w:color="auto" w:fill="auto"/>
            <w:vAlign w:val="center"/>
          </w:tcPr>
          <w:p w14:paraId="0AA6156D"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Training </w:t>
            </w:r>
            <w:r>
              <w:rPr>
                <w:rFonts w:asciiTheme="minorHAnsi" w:eastAsia="Times New Roman" w:hAnsiTheme="minorHAnsi" w:cstheme="minorHAnsi"/>
                <w:color w:val="000000"/>
              </w:rPr>
              <w:t>for 15 days for 10 participants from VET center</w:t>
            </w:r>
          </w:p>
        </w:tc>
        <w:tc>
          <w:tcPr>
            <w:tcW w:w="1134" w:type="dxa"/>
            <w:tcBorders>
              <w:top w:val="nil"/>
              <w:left w:val="nil"/>
              <w:bottom w:val="single" w:sz="4" w:space="0" w:color="auto"/>
              <w:right w:val="single" w:sz="4" w:space="0" w:color="auto"/>
            </w:tcBorders>
            <w:shd w:val="clear" w:color="auto" w:fill="auto"/>
            <w:vAlign w:val="center"/>
          </w:tcPr>
          <w:p w14:paraId="2090A881" w14:textId="51DAE64C"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689D0F4A" w14:textId="09282866"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r>
              <w:rPr>
                <w:rFonts w:asciiTheme="minorHAnsi" w:hAnsiTheme="minorHAnsi" w:cstheme="minorHAnsi"/>
                <w:color w:val="000000"/>
              </w:rPr>
              <w:t>1</w:t>
            </w:r>
          </w:p>
        </w:tc>
        <w:tc>
          <w:tcPr>
            <w:tcW w:w="993" w:type="dxa"/>
            <w:tcBorders>
              <w:top w:val="nil"/>
              <w:left w:val="nil"/>
              <w:bottom w:val="single" w:sz="4" w:space="0" w:color="auto"/>
              <w:right w:val="single" w:sz="4" w:space="0" w:color="auto"/>
            </w:tcBorders>
            <w:vAlign w:val="center"/>
          </w:tcPr>
          <w:p w14:paraId="376C5D45" w14:textId="1503B34D"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42B2BFC3"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19D2DE87" w14:textId="5E7366D7" w:rsidTr="00992A60">
        <w:trPr>
          <w:gridAfter w:val="1"/>
          <w:wAfter w:w="13" w:type="dxa"/>
          <w:trHeight w:val="18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A45D1B6"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50</w:t>
            </w:r>
          </w:p>
        </w:tc>
        <w:tc>
          <w:tcPr>
            <w:tcW w:w="4960" w:type="dxa"/>
            <w:tcBorders>
              <w:top w:val="nil"/>
              <w:left w:val="nil"/>
              <w:bottom w:val="single" w:sz="4" w:space="0" w:color="auto"/>
              <w:right w:val="single" w:sz="4" w:space="0" w:color="auto"/>
            </w:tcBorders>
            <w:shd w:val="clear" w:color="auto" w:fill="auto"/>
            <w:vAlign w:val="center"/>
          </w:tcPr>
          <w:p w14:paraId="738B2288"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Transportation </w:t>
            </w:r>
            <w:r>
              <w:rPr>
                <w:rFonts w:asciiTheme="minorHAnsi" w:eastAsia="Times New Roman" w:hAnsiTheme="minorHAnsi" w:cstheme="minorHAnsi"/>
                <w:color w:val="000000"/>
              </w:rPr>
              <w:t>and other cost</w:t>
            </w:r>
          </w:p>
        </w:tc>
        <w:tc>
          <w:tcPr>
            <w:tcW w:w="1134" w:type="dxa"/>
            <w:tcBorders>
              <w:top w:val="nil"/>
              <w:left w:val="nil"/>
              <w:bottom w:val="single" w:sz="4" w:space="0" w:color="auto"/>
              <w:right w:val="single" w:sz="4" w:space="0" w:color="auto"/>
            </w:tcBorders>
            <w:shd w:val="clear" w:color="auto" w:fill="auto"/>
            <w:vAlign w:val="center"/>
          </w:tcPr>
          <w:p w14:paraId="3BB8BF6E"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3994BAE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993" w:type="dxa"/>
            <w:tcBorders>
              <w:top w:val="nil"/>
              <w:left w:val="nil"/>
              <w:bottom w:val="single" w:sz="4" w:space="0" w:color="auto"/>
              <w:right w:val="single" w:sz="4" w:space="0" w:color="auto"/>
            </w:tcBorders>
          </w:tcPr>
          <w:p w14:paraId="478078BC"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0C3D3F7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7746E83E" w14:textId="24B98224" w:rsidTr="00992A60">
        <w:trPr>
          <w:gridAfter w:val="1"/>
          <w:wAfter w:w="13" w:type="dxa"/>
          <w:trHeight w:val="290"/>
          <w:jc w:val="center"/>
        </w:trPr>
        <w:tc>
          <w:tcPr>
            <w:tcW w:w="5800" w:type="dxa"/>
            <w:gridSpan w:val="2"/>
            <w:tcBorders>
              <w:top w:val="single" w:sz="4" w:space="0" w:color="000000"/>
              <w:left w:val="single" w:sz="4" w:space="0" w:color="000000"/>
              <w:bottom w:val="single" w:sz="4" w:space="0" w:color="000000"/>
              <w:right w:val="single" w:sz="4" w:space="0" w:color="000000"/>
            </w:tcBorders>
            <w:vAlign w:val="center"/>
          </w:tcPr>
          <w:p w14:paraId="49AF93C5" w14:textId="77777777" w:rsidR="00992A60" w:rsidRPr="00681161" w:rsidRDefault="00992A60" w:rsidP="002D1D00">
            <w:pPr>
              <w:pStyle w:val="TableParagraph"/>
              <w:spacing w:after="120" w:line="288" w:lineRule="auto"/>
              <w:ind w:left="112"/>
              <w:rPr>
                <w:rFonts w:asciiTheme="minorHAnsi" w:hAnsiTheme="minorHAnsi" w:cstheme="minorHAnsi"/>
                <w:b/>
              </w:rPr>
            </w:pPr>
            <w:r w:rsidRPr="00681161">
              <w:rPr>
                <w:rFonts w:asciiTheme="minorHAnsi" w:hAnsiTheme="minorHAnsi" w:cstheme="minorHAnsi"/>
                <w:b/>
              </w:rPr>
              <w:t>Unexpected</w:t>
            </w:r>
            <w:r w:rsidRPr="00681161">
              <w:rPr>
                <w:rFonts w:asciiTheme="minorHAnsi" w:hAnsiTheme="minorHAnsi" w:cstheme="minorHAnsi"/>
                <w:b/>
                <w:spacing w:val="-8"/>
              </w:rPr>
              <w:t xml:space="preserve"> </w:t>
            </w:r>
            <w:r w:rsidRPr="00681161">
              <w:rPr>
                <w:rFonts w:asciiTheme="minorHAnsi" w:hAnsiTheme="minorHAnsi" w:cstheme="minorHAnsi"/>
                <w:b/>
              </w:rPr>
              <w:t>expenses</w:t>
            </w:r>
            <w:r w:rsidRPr="00681161">
              <w:rPr>
                <w:rFonts w:asciiTheme="minorHAnsi" w:hAnsiTheme="minorHAnsi" w:cstheme="minorHAnsi"/>
                <w:b/>
                <w:spacing w:val="-4"/>
              </w:rPr>
              <w:t xml:space="preserve"> </w:t>
            </w:r>
            <w:r w:rsidRPr="00681161">
              <w:rPr>
                <w:rFonts w:asciiTheme="minorHAnsi" w:hAnsiTheme="minorHAnsi" w:cstheme="minorHAnsi"/>
                <w:b/>
              </w:rPr>
              <w:t>xx</w:t>
            </w:r>
            <w:r w:rsidRPr="00681161">
              <w:rPr>
                <w:rFonts w:asciiTheme="minorHAnsi" w:hAnsiTheme="minorHAnsi" w:cstheme="minorHAnsi"/>
                <w:b/>
                <w:spacing w:val="-7"/>
              </w:rPr>
              <w:t xml:space="preserve"> </w:t>
            </w:r>
            <w:r w:rsidRPr="00681161">
              <w:rPr>
                <w:rFonts w:asciiTheme="minorHAnsi" w:hAnsiTheme="minorHAnsi" w:cstheme="minorHAnsi"/>
                <w:b/>
                <w:spacing w:val="-1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FC4C547" w14:textId="77777777" w:rsidR="00992A60" w:rsidRPr="00681161" w:rsidRDefault="00992A60" w:rsidP="002D1D00">
            <w:pPr>
              <w:pStyle w:val="TableParagraph"/>
              <w:spacing w:after="120" w:line="288" w:lineRule="auto"/>
              <w:ind w:left="17"/>
              <w:jc w:val="center"/>
              <w:rPr>
                <w:rFonts w:asciiTheme="minorHAnsi" w:hAnsiTheme="minorHAnsi" w:cstheme="minorHAnsi"/>
              </w:rPr>
            </w:pPr>
          </w:p>
        </w:tc>
        <w:tc>
          <w:tcPr>
            <w:tcW w:w="994" w:type="dxa"/>
            <w:tcBorders>
              <w:top w:val="nil"/>
              <w:left w:val="single" w:sz="4" w:space="0" w:color="000000"/>
              <w:bottom w:val="nil"/>
              <w:right w:val="single" w:sz="4" w:space="0" w:color="auto"/>
            </w:tcBorders>
            <w:shd w:val="clear" w:color="auto" w:fill="auto"/>
            <w:vAlign w:val="center"/>
          </w:tcPr>
          <w:p w14:paraId="6AD13764" w14:textId="77777777" w:rsidR="00992A60" w:rsidRPr="00681161" w:rsidRDefault="00992A60" w:rsidP="002D1D00">
            <w:pPr>
              <w:spacing w:after="120" w:line="288" w:lineRule="auto"/>
              <w:rPr>
                <w:rFonts w:asciiTheme="minorHAnsi" w:hAnsiTheme="minorHAnsi" w:cstheme="minorHAnsi"/>
              </w:rPr>
            </w:pPr>
          </w:p>
        </w:tc>
        <w:tc>
          <w:tcPr>
            <w:tcW w:w="993" w:type="dxa"/>
            <w:tcBorders>
              <w:top w:val="nil"/>
              <w:left w:val="single" w:sz="4" w:space="0" w:color="000000"/>
              <w:bottom w:val="nil"/>
              <w:right w:val="single" w:sz="4" w:space="0" w:color="auto"/>
            </w:tcBorders>
          </w:tcPr>
          <w:p w14:paraId="146A755B" w14:textId="77777777" w:rsidR="00992A60" w:rsidRPr="00681161" w:rsidRDefault="00992A60" w:rsidP="002D1D00">
            <w:pPr>
              <w:spacing w:after="120" w:line="288" w:lineRule="auto"/>
              <w:rPr>
                <w:rFonts w:asciiTheme="minorHAnsi" w:hAnsiTheme="minorHAnsi" w:cstheme="minorHAnsi"/>
              </w:rPr>
            </w:pPr>
          </w:p>
        </w:tc>
        <w:tc>
          <w:tcPr>
            <w:tcW w:w="1294" w:type="dxa"/>
            <w:tcBorders>
              <w:top w:val="nil"/>
              <w:left w:val="single" w:sz="4" w:space="0" w:color="000000"/>
              <w:bottom w:val="nil"/>
              <w:right w:val="single" w:sz="4" w:space="0" w:color="auto"/>
            </w:tcBorders>
          </w:tcPr>
          <w:p w14:paraId="7BC26FD9" w14:textId="77777777" w:rsidR="00992A60" w:rsidRPr="00681161" w:rsidRDefault="00992A60" w:rsidP="002D1D00">
            <w:pPr>
              <w:spacing w:after="120" w:line="288" w:lineRule="auto"/>
              <w:rPr>
                <w:rFonts w:asciiTheme="minorHAnsi" w:hAnsiTheme="minorHAnsi" w:cstheme="minorHAnsi"/>
              </w:rPr>
            </w:pPr>
          </w:p>
        </w:tc>
      </w:tr>
      <w:tr w:rsidR="00992A60" w:rsidRPr="00681161" w14:paraId="4E83B1BA" w14:textId="6D49D0B0" w:rsidTr="002D0B57">
        <w:trPr>
          <w:gridAfter w:val="1"/>
          <w:wAfter w:w="13" w:type="dxa"/>
          <w:trHeight w:val="290"/>
          <w:jc w:val="center"/>
        </w:trPr>
        <w:tc>
          <w:tcPr>
            <w:tcW w:w="5800"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76488888" w14:textId="77777777" w:rsidR="00992A60" w:rsidRPr="00681161" w:rsidRDefault="00992A60" w:rsidP="002D1D00">
            <w:pPr>
              <w:pStyle w:val="TableParagraph"/>
              <w:spacing w:after="120" w:line="288" w:lineRule="auto"/>
              <w:ind w:right="3026"/>
              <w:jc w:val="center"/>
              <w:rPr>
                <w:rFonts w:asciiTheme="minorHAnsi" w:hAnsiTheme="minorHAnsi" w:cstheme="minorHAnsi"/>
                <w:b/>
              </w:rPr>
            </w:pPr>
            <w:r w:rsidRPr="00681161">
              <w:rPr>
                <w:rFonts w:asciiTheme="minorHAnsi" w:hAnsiTheme="minorHAnsi" w:cstheme="minorHAnsi"/>
                <w:b/>
                <w:spacing w:val="-4"/>
              </w:rPr>
              <w:t>TOTAL</w:t>
            </w:r>
          </w:p>
        </w:tc>
        <w:tc>
          <w:tcPr>
            <w:tcW w:w="4415" w:type="dxa"/>
            <w:gridSpan w:val="4"/>
            <w:tcBorders>
              <w:top w:val="single" w:sz="4" w:space="0" w:color="000000"/>
              <w:left w:val="single" w:sz="4" w:space="0" w:color="000000"/>
              <w:bottom w:val="single" w:sz="4" w:space="0" w:color="000000"/>
              <w:right w:val="single" w:sz="4" w:space="0" w:color="000000"/>
            </w:tcBorders>
            <w:shd w:val="clear" w:color="auto" w:fill="8EAADB"/>
            <w:vAlign w:val="center"/>
          </w:tcPr>
          <w:p w14:paraId="43D7EFB1" w14:textId="77777777" w:rsidR="00992A60" w:rsidRPr="00681161" w:rsidRDefault="00992A60" w:rsidP="002D1D00">
            <w:pPr>
              <w:pStyle w:val="TableParagraph"/>
              <w:spacing w:after="120" w:line="288" w:lineRule="auto"/>
              <w:rPr>
                <w:rFonts w:asciiTheme="minorHAnsi" w:hAnsiTheme="minorHAnsi" w:cstheme="minorHAnsi"/>
              </w:rPr>
            </w:pPr>
          </w:p>
        </w:tc>
      </w:tr>
    </w:tbl>
    <w:p w14:paraId="7227E2F4" w14:textId="1387F1B8" w:rsidR="00630138" w:rsidRPr="00681161" w:rsidRDefault="00630138" w:rsidP="00630138">
      <w:pPr>
        <w:tabs>
          <w:tab w:val="center" w:pos="5115"/>
        </w:tabs>
        <w:rPr>
          <w:rFonts w:asciiTheme="minorHAnsi" w:hAnsiTheme="minorHAnsi" w:cstheme="minorHAnsi"/>
          <w:b/>
        </w:rPr>
      </w:pPr>
    </w:p>
    <w:p w14:paraId="1DC6DC0A" w14:textId="657B701B" w:rsidR="003F3739" w:rsidRPr="00681161" w:rsidRDefault="003F3739">
      <w:pPr>
        <w:rPr>
          <w:rFonts w:asciiTheme="minorHAnsi" w:hAnsiTheme="minorHAnsi" w:cstheme="minorHAnsi"/>
          <w:b/>
        </w:rPr>
      </w:pPr>
      <w:r w:rsidRPr="00681161">
        <w:rPr>
          <w:rFonts w:asciiTheme="minorHAnsi" w:hAnsiTheme="minorHAnsi" w:cstheme="minorHAnsi"/>
          <w:b/>
        </w:rPr>
        <w:br w:type="page"/>
      </w:r>
    </w:p>
    <w:p w14:paraId="1E55EEFF" w14:textId="77777777" w:rsidR="00BB31C6" w:rsidRPr="00681161" w:rsidRDefault="008D13C6">
      <w:pPr>
        <w:spacing w:before="59"/>
        <w:ind w:left="140"/>
        <w:rPr>
          <w:rFonts w:asciiTheme="minorHAnsi" w:hAnsiTheme="minorHAnsi" w:cstheme="minorHAnsi"/>
          <w:b/>
        </w:rPr>
      </w:pPr>
      <w:r w:rsidRPr="00681161">
        <w:rPr>
          <w:rFonts w:asciiTheme="minorHAnsi" w:hAnsiTheme="minorHAnsi" w:cstheme="minorHAnsi"/>
          <w:b/>
        </w:rPr>
        <w:lastRenderedPageBreak/>
        <w:t>Compliance</w:t>
      </w:r>
      <w:r w:rsidRPr="00681161">
        <w:rPr>
          <w:rFonts w:asciiTheme="minorHAnsi" w:hAnsiTheme="minorHAnsi" w:cstheme="minorHAnsi"/>
          <w:b/>
          <w:spacing w:val="-8"/>
        </w:rPr>
        <w:t xml:space="preserve"> </w:t>
      </w:r>
      <w:r w:rsidRPr="00681161">
        <w:rPr>
          <w:rFonts w:asciiTheme="minorHAnsi" w:hAnsiTheme="minorHAnsi" w:cstheme="minorHAnsi"/>
          <w:b/>
        </w:rPr>
        <w:t>with</w:t>
      </w:r>
      <w:r w:rsidRPr="00681161">
        <w:rPr>
          <w:rFonts w:asciiTheme="minorHAnsi" w:hAnsiTheme="minorHAnsi" w:cstheme="minorHAnsi"/>
          <w:b/>
          <w:spacing w:val="-7"/>
        </w:rPr>
        <w:t xml:space="preserve"> </w:t>
      </w:r>
      <w:r w:rsidRPr="00681161">
        <w:rPr>
          <w:rFonts w:asciiTheme="minorHAnsi" w:hAnsiTheme="minorHAnsi" w:cstheme="minorHAnsi"/>
          <w:b/>
          <w:spacing w:val="-2"/>
        </w:rPr>
        <w:t>Requirements</w:t>
      </w:r>
    </w:p>
    <w:p w14:paraId="61BE7B3C" w14:textId="77777777" w:rsidR="00BB31C6" w:rsidRPr="00681161" w:rsidRDefault="00BB31C6">
      <w:pPr>
        <w:pStyle w:val="BodyText"/>
        <w:spacing w:before="8"/>
        <w:rPr>
          <w:rFonts w:asciiTheme="minorHAnsi" w:hAnsiTheme="minorHAnsi" w:cstheme="minorHAnsi"/>
          <w:b/>
        </w:rPr>
      </w:pPr>
    </w:p>
    <w:tbl>
      <w:tblPr>
        <w:tblW w:w="0" w:type="auto"/>
        <w:tblInd w:w="1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112"/>
        <w:gridCol w:w="1277"/>
        <w:gridCol w:w="1407"/>
        <w:gridCol w:w="2926"/>
      </w:tblGrid>
      <w:tr w:rsidR="00BB31C6" w:rsidRPr="00681161" w14:paraId="37CC2D92" w14:textId="77777777">
        <w:trPr>
          <w:trHeight w:val="244"/>
        </w:trPr>
        <w:tc>
          <w:tcPr>
            <w:tcW w:w="4112" w:type="dxa"/>
            <w:vMerge w:val="restart"/>
          </w:tcPr>
          <w:p w14:paraId="638A9B64" w14:textId="77777777" w:rsidR="00BB31C6" w:rsidRPr="00681161" w:rsidRDefault="00BB31C6">
            <w:pPr>
              <w:pStyle w:val="TableParagraph"/>
              <w:rPr>
                <w:rFonts w:asciiTheme="minorHAnsi" w:hAnsiTheme="minorHAnsi" w:cstheme="minorHAnsi"/>
              </w:rPr>
            </w:pPr>
          </w:p>
        </w:tc>
        <w:tc>
          <w:tcPr>
            <w:tcW w:w="5610" w:type="dxa"/>
            <w:gridSpan w:val="3"/>
          </w:tcPr>
          <w:p w14:paraId="57782910" w14:textId="48ED395A" w:rsidR="00BB31C6" w:rsidRPr="00681161" w:rsidRDefault="008D13C6">
            <w:pPr>
              <w:pStyle w:val="TableParagraph"/>
              <w:spacing w:before="1" w:line="223" w:lineRule="exact"/>
              <w:ind w:left="2174" w:right="2167"/>
              <w:jc w:val="center"/>
              <w:rPr>
                <w:rFonts w:asciiTheme="minorHAnsi" w:hAnsiTheme="minorHAnsi" w:cstheme="minorHAnsi"/>
                <w:b/>
              </w:rPr>
            </w:pPr>
            <w:r w:rsidRPr="00681161">
              <w:rPr>
                <w:rFonts w:asciiTheme="minorHAnsi" w:hAnsiTheme="minorHAnsi" w:cstheme="minorHAnsi"/>
                <w:b/>
              </w:rPr>
              <w:t>You</w:t>
            </w:r>
            <w:r w:rsidR="00D9307E" w:rsidRPr="00681161">
              <w:rPr>
                <w:rFonts w:asciiTheme="minorHAnsi" w:hAnsiTheme="minorHAnsi" w:cstheme="minorHAnsi"/>
                <w:b/>
              </w:rPr>
              <w:t>r</w:t>
            </w:r>
            <w:r w:rsidRPr="00681161">
              <w:rPr>
                <w:rFonts w:asciiTheme="minorHAnsi" w:hAnsiTheme="minorHAnsi" w:cstheme="minorHAnsi"/>
                <w:b/>
                <w:spacing w:val="-3"/>
              </w:rPr>
              <w:t xml:space="preserve"> </w:t>
            </w:r>
            <w:r w:rsidRPr="00681161">
              <w:rPr>
                <w:rFonts w:asciiTheme="minorHAnsi" w:hAnsiTheme="minorHAnsi" w:cstheme="minorHAnsi"/>
                <w:b/>
                <w:spacing w:val="-2"/>
              </w:rPr>
              <w:t>Responses</w:t>
            </w:r>
          </w:p>
        </w:tc>
      </w:tr>
      <w:tr w:rsidR="00BB31C6" w:rsidRPr="00681161" w14:paraId="684FA1A0" w14:textId="77777777" w:rsidTr="00310F3C">
        <w:trPr>
          <w:trHeight w:val="734"/>
        </w:trPr>
        <w:tc>
          <w:tcPr>
            <w:tcW w:w="4112" w:type="dxa"/>
            <w:vMerge/>
            <w:tcBorders>
              <w:top w:val="nil"/>
            </w:tcBorders>
          </w:tcPr>
          <w:p w14:paraId="2EFCFCF4" w14:textId="77777777" w:rsidR="00BB31C6" w:rsidRPr="00681161" w:rsidRDefault="00BB31C6">
            <w:pPr>
              <w:rPr>
                <w:rFonts w:asciiTheme="minorHAnsi" w:hAnsiTheme="minorHAnsi" w:cstheme="minorHAnsi"/>
              </w:rPr>
            </w:pPr>
          </w:p>
        </w:tc>
        <w:tc>
          <w:tcPr>
            <w:tcW w:w="1277" w:type="dxa"/>
          </w:tcPr>
          <w:p w14:paraId="3A80D7FC" w14:textId="77777777" w:rsidR="00BB31C6" w:rsidRPr="00681161" w:rsidRDefault="008D13C6">
            <w:pPr>
              <w:pStyle w:val="TableParagraph"/>
              <w:spacing w:before="2"/>
              <w:ind w:left="335" w:hanging="183"/>
              <w:rPr>
                <w:rFonts w:asciiTheme="minorHAnsi" w:hAnsiTheme="minorHAnsi" w:cstheme="minorHAnsi"/>
                <w:b/>
              </w:rPr>
            </w:pPr>
            <w:r w:rsidRPr="00681161">
              <w:rPr>
                <w:rFonts w:asciiTheme="minorHAnsi" w:hAnsiTheme="minorHAnsi" w:cstheme="minorHAnsi"/>
                <w:b/>
              </w:rPr>
              <w:t>Yes,</w:t>
            </w:r>
            <w:r w:rsidRPr="00681161">
              <w:rPr>
                <w:rFonts w:asciiTheme="minorHAnsi" w:hAnsiTheme="minorHAnsi" w:cstheme="minorHAnsi"/>
                <w:b/>
                <w:spacing w:val="-12"/>
              </w:rPr>
              <w:t xml:space="preserve"> </w:t>
            </w:r>
            <w:r w:rsidRPr="00681161">
              <w:rPr>
                <w:rFonts w:asciiTheme="minorHAnsi" w:hAnsiTheme="minorHAnsi" w:cstheme="minorHAnsi"/>
                <w:b/>
              </w:rPr>
              <w:t>we</w:t>
            </w:r>
            <w:r w:rsidRPr="00681161">
              <w:rPr>
                <w:rFonts w:asciiTheme="minorHAnsi" w:hAnsiTheme="minorHAnsi" w:cstheme="minorHAnsi"/>
                <w:b/>
                <w:spacing w:val="-11"/>
              </w:rPr>
              <w:t xml:space="preserve"> </w:t>
            </w:r>
            <w:r w:rsidRPr="00681161">
              <w:rPr>
                <w:rFonts w:asciiTheme="minorHAnsi" w:hAnsiTheme="minorHAnsi" w:cstheme="minorHAnsi"/>
                <w:b/>
              </w:rPr>
              <w:t xml:space="preserve">will </w:t>
            </w:r>
            <w:r w:rsidRPr="00681161">
              <w:rPr>
                <w:rFonts w:asciiTheme="minorHAnsi" w:hAnsiTheme="minorHAnsi" w:cstheme="minorHAnsi"/>
                <w:b/>
                <w:spacing w:val="-2"/>
              </w:rPr>
              <w:t>comply</w:t>
            </w:r>
          </w:p>
        </w:tc>
        <w:tc>
          <w:tcPr>
            <w:tcW w:w="1407" w:type="dxa"/>
          </w:tcPr>
          <w:p w14:paraId="7BEAB2FD" w14:textId="77777777" w:rsidR="00BB31C6" w:rsidRPr="00681161" w:rsidRDefault="008D13C6">
            <w:pPr>
              <w:pStyle w:val="TableParagraph"/>
              <w:spacing w:line="240" w:lineRule="atLeast"/>
              <w:ind w:left="335" w:right="322" w:firstLine="9"/>
              <w:jc w:val="both"/>
              <w:rPr>
                <w:rFonts w:asciiTheme="minorHAnsi" w:hAnsiTheme="minorHAnsi" w:cstheme="minorHAnsi"/>
                <w:b/>
              </w:rPr>
            </w:pPr>
            <w:r w:rsidRPr="00681161">
              <w:rPr>
                <w:rFonts w:asciiTheme="minorHAnsi" w:hAnsiTheme="minorHAnsi" w:cstheme="minorHAnsi"/>
                <w:b/>
              </w:rPr>
              <w:t>No,</w:t>
            </w:r>
            <w:r w:rsidRPr="00681161">
              <w:rPr>
                <w:rFonts w:asciiTheme="minorHAnsi" w:hAnsiTheme="minorHAnsi" w:cstheme="minorHAnsi"/>
                <w:b/>
                <w:spacing w:val="-12"/>
              </w:rPr>
              <w:t xml:space="preserve"> </w:t>
            </w:r>
            <w:r w:rsidRPr="00681161">
              <w:rPr>
                <w:rFonts w:asciiTheme="minorHAnsi" w:hAnsiTheme="minorHAnsi" w:cstheme="minorHAnsi"/>
                <w:b/>
              </w:rPr>
              <w:t xml:space="preserve">we </w:t>
            </w:r>
            <w:r w:rsidRPr="00681161">
              <w:rPr>
                <w:rFonts w:asciiTheme="minorHAnsi" w:hAnsiTheme="minorHAnsi" w:cstheme="minorHAnsi"/>
                <w:b/>
                <w:spacing w:val="-2"/>
              </w:rPr>
              <w:t>cannot comply</w:t>
            </w:r>
          </w:p>
        </w:tc>
        <w:tc>
          <w:tcPr>
            <w:tcW w:w="2926" w:type="dxa"/>
          </w:tcPr>
          <w:p w14:paraId="75E188F2" w14:textId="06294585" w:rsidR="00BB31C6" w:rsidRPr="00681161" w:rsidRDefault="008D13C6">
            <w:pPr>
              <w:pStyle w:val="TableParagraph"/>
              <w:spacing w:before="2"/>
              <w:ind w:left="926" w:hanging="816"/>
              <w:rPr>
                <w:rFonts w:asciiTheme="minorHAnsi" w:hAnsiTheme="minorHAnsi" w:cstheme="minorHAnsi"/>
                <w:b/>
              </w:rPr>
            </w:pPr>
            <w:r w:rsidRPr="00681161">
              <w:rPr>
                <w:rFonts w:asciiTheme="minorHAnsi" w:hAnsiTheme="minorHAnsi" w:cstheme="minorHAnsi"/>
                <w:b/>
              </w:rPr>
              <w:t>If</w:t>
            </w:r>
            <w:r w:rsidRPr="00681161">
              <w:rPr>
                <w:rFonts w:asciiTheme="minorHAnsi" w:hAnsiTheme="minorHAnsi" w:cstheme="minorHAnsi"/>
                <w:b/>
                <w:spacing w:val="-10"/>
              </w:rPr>
              <w:t xml:space="preserve"> </w:t>
            </w:r>
            <w:r w:rsidRPr="00681161">
              <w:rPr>
                <w:rFonts w:asciiTheme="minorHAnsi" w:hAnsiTheme="minorHAnsi" w:cstheme="minorHAnsi"/>
                <w:b/>
              </w:rPr>
              <w:t>you</w:t>
            </w:r>
            <w:r w:rsidRPr="00681161">
              <w:rPr>
                <w:rFonts w:asciiTheme="minorHAnsi" w:hAnsiTheme="minorHAnsi" w:cstheme="minorHAnsi"/>
                <w:b/>
                <w:spacing w:val="-8"/>
              </w:rPr>
              <w:t xml:space="preserve"> </w:t>
            </w:r>
            <w:r w:rsidRPr="00681161">
              <w:rPr>
                <w:rFonts w:asciiTheme="minorHAnsi" w:hAnsiTheme="minorHAnsi" w:cstheme="minorHAnsi"/>
                <w:b/>
              </w:rPr>
              <w:t>cannot</w:t>
            </w:r>
            <w:r w:rsidRPr="00681161">
              <w:rPr>
                <w:rFonts w:asciiTheme="minorHAnsi" w:hAnsiTheme="minorHAnsi" w:cstheme="minorHAnsi"/>
                <w:b/>
                <w:spacing w:val="-9"/>
              </w:rPr>
              <w:t xml:space="preserve"> </w:t>
            </w:r>
            <w:r w:rsidRPr="00681161">
              <w:rPr>
                <w:rFonts w:asciiTheme="minorHAnsi" w:hAnsiTheme="minorHAnsi" w:cstheme="minorHAnsi"/>
                <w:b/>
              </w:rPr>
              <w:t>comply,</w:t>
            </w:r>
            <w:r w:rsidRPr="00681161">
              <w:rPr>
                <w:rFonts w:asciiTheme="minorHAnsi" w:hAnsiTheme="minorHAnsi" w:cstheme="minorHAnsi"/>
                <w:b/>
                <w:spacing w:val="-10"/>
              </w:rPr>
              <w:t xml:space="preserve"> </w:t>
            </w:r>
            <w:r w:rsidRPr="00681161">
              <w:rPr>
                <w:rFonts w:asciiTheme="minorHAnsi" w:hAnsiTheme="minorHAnsi" w:cstheme="minorHAnsi"/>
                <w:b/>
              </w:rPr>
              <w:t>pls.</w:t>
            </w:r>
            <w:r w:rsidR="00843921" w:rsidRPr="00681161">
              <w:rPr>
                <w:rFonts w:asciiTheme="minorHAnsi" w:hAnsiTheme="minorHAnsi" w:cstheme="minorHAnsi"/>
                <w:b/>
                <w:spacing w:val="-7"/>
              </w:rPr>
              <w:t xml:space="preserve"> </w:t>
            </w:r>
            <w:r w:rsidRPr="00681161">
              <w:rPr>
                <w:rFonts w:asciiTheme="minorHAnsi" w:hAnsiTheme="minorHAnsi" w:cstheme="minorHAnsi"/>
                <w:b/>
              </w:rPr>
              <w:t>indicate counter - offer</w:t>
            </w:r>
          </w:p>
        </w:tc>
      </w:tr>
      <w:tr w:rsidR="00BB31C6" w:rsidRPr="00681161" w14:paraId="7A9C953E" w14:textId="77777777" w:rsidTr="00310F3C">
        <w:trPr>
          <w:trHeight w:val="338"/>
        </w:trPr>
        <w:tc>
          <w:tcPr>
            <w:tcW w:w="4112" w:type="dxa"/>
          </w:tcPr>
          <w:p w14:paraId="51F85EC0" w14:textId="77777777" w:rsidR="00BB31C6" w:rsidRPr="00681161" w:rsidRDefault="008D13C6">
            <w:pPr>
              <w:pStyle w:val="TableParagraph"/>
              <w:spacing w:before="78" w:line="240" w:lineRule="exact"/>
              <w:ind w:left="107"/>
              <w:rPr>
                <w:rFonts w:asciiTheme="minorHAnsi" w:hAnsiTheme="minorHAnsi" w:cstheme="minorHAnsi"/>
              </w:rPr>
            </w:pPr>
            <w:r w:rsidRPr="00681161">
              <w:rPr>
                <w:rFonts w:asciiTheme="minorHAnsi" w:hAnsiTheme="minorHAnsi" w:cstheme="minorHAnsi"/>
              </w:rPr>
              <w:t>Minimum</w:t>
            </w:r>
            <w:r w:rsidRPr="00681161">
              <w:rPr>
                <w:rFonts w:asciiTheme="minorHAnsi" w:hAnsiTheme="minorHAnsi" w:cstheme="minorHAnsi"/>
                <w:spacing w:val="-9"/>
              </w:rPr>
              <w:t xml:space="preserve"> </w:t>
            </w:r>
            <w:r w:rsidRPr="00681161">
              <w:rPr>
                <w:rFonts w:asciiTheme="minorHAnsi" w:hAnsiTheme="minorHAnsi" w:cstheme="minorHAnsi"/>
              </w:rPr>
              <w:t>Technical</w:t>
            </w:r>
            <w:r w:rsidRPr="00681161">
              <w:rPr>
                <w:rFonts w:asciiTheme="minorHAnsi" w:hAnsiTheme="minorHAnsi" w:cstheme="minorHAnsi"/>
                <w:spacing w:val="-8"/>
              </w:rPr>
              <w:t xml:space="preserve"> </w:t>
            </w:r>
            <w:r w:rsidRPr="00681161">
              <w:rPr>
                <w:rFonts w:asciiTheme="minorHAnsi" w:hAnsiTheme="minorHAnsi" w:cstheme="minorHAnsi"/>
                <w:spacing w:val="-2"/>
              </w:rPr>
              <w:t>Specifications</w:t>
            </w:r>
          </w:p>
        </w:tc>
        <w:tc>
          <w:tcPr>
            <w:tcW w:w="1277" w:type="dxa"/>
          </w:tcPr>
          <w:p w14:paraId="4057CD9B" w14:textId="77777777" w:rsidR="00BB31C6" w:rsidRPr="00681161" w:rsidRDefault="008D13C6">
            <w:pPr>
              <w:pStyle w:val="TableParagraph"/>
              <w:spacing w:before="52" w:line="265" w:lineRule="exact"/>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037795B2" w14:textId="77777777" w:rsidR="00BB31C6" w:rsidRPr="00681161" w:rsidRDefault="008D13C6">
            <w:pPr>
              <w:pStyle w:val="TableParagraph"/>
              <w:spacing w:before="52" w:line="265" w:lineRule="exact"/>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DB66DBC" w14:textId="77777777" w:rsidR="00BB31C6" w:rsidRPr="00681161" w:rsidRDefault="008D13C6">
            <w:pPr>
              <w:pStyle w:val="TableParagraph"/>
              <w:spacing w:before="78" w:line="240" w:lineRule="exact"/>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3E11D2A" w14:textId="77777777" w:rsidTr="00310F3C">
        <w:trPr>
          <w:trHeight w:val="340"/>
        </w:trPr>
        <w:tc>
          <w:tcPr>
            <w:tcW w:w="4112" w:type="dxa"/>
          </w:tcPr>
          <w:p w14:paraId="64166475" w14:textId="77777777" w:rsidR="00BB31C6" w:rsidRPr="00681161" w:rsidRDefault="008D13C6">
            <w:pPr>
              <w:pStyle w:val="TableParagraph"/>
              <w:spacing w:before="42"/>
              <w:ind w:left="107"/>
              <w:rPr>
                <w:rFonts w:asciiTheme="minorHAnsi" w:hAnsiTheme="minorHAnsi" w:cstheme="minorHAnsi"/>
              </w:rPr>
            </w:pPr>
            <w:r w:rsidRPr="00681161">
              <w:rPr>
                <w:rFonts w:asciiTheme="minorHAnsi" w:hAnsiTheme="minorHAnsi" w:cstheme="minorHAnsi"/>
              </w:rPr>
              <w:t>Delivery</w:t>
            </w:r>
            <w:r w:rsidRPr="00681161">
              <w:rPr>
                <w:rFonts w:asciiTheme="minorHAnsi" w:hAnsiTheme="minorHAnsi" w:cstheme="minorHAnsi"/>
                <w:spacing w:val="-8"/>
              </w:rPr>
              <w:t xml:space="preserve"> </w:t>
            </w:r>
            <w:r w:rsidRPr="00681161">
              <w:rPr>
                <w:rFonts w:asciiTheme="minorHAnsi" w:hAnsiTheme="minorHAnsi" w:cstheme="minorHAnsi"/>
              </w:rPr>
              <w:t>Term</w:t>
            </w:r>
            <w:r w:rsidRPr="00681161">
              <w:rPr>
                <w:rFonts w:asciiTheme="minorHAnsi" w:hAnsiTheme="minorHAnsi" w:cstheme="minorHAnsi"/>
                <w:spacing w:val="-6"/>
              </w:rPr>
              <w:t xml:space="preserve"> </w:t>
            </w:r>
            <w:r w:rsidRPr="00681161">
              <w:rPr>
                <w:rFonts w:asciiTheme="minorHAnsi" w:hAnsiTheme="minorHAnsi" w:cstheme="minorHAnsi"/>
                <w:spacing w:val="-2"/>
              </w:rPr>
              <w:t>(INCOTERMS)</w:t>
            </w:r>
          </w:p>
        </w:tc>
        <w:tc>
          <w:tcPr>
            <w:tcW w:w="1277" w:type="dxa"/>
          </w:tcPr>
          <w:p w14:paraId="4A18BCF0" w14:textId="77777777" w:rsidR="00BB31C6" w:rsidRPr="00681161" w:rsidRDefault="008D13C6">
            <w:pPr>
              <w:pStyle w:val="TableParagraph"/>
              <w:spacing w:before="28"/>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32151443" w14:textId="77777777" w:rsidR="00BB31C6" w:rsidRPr="00681161" w:rsidRDefault="008D13C6">
            <w:pPr>
              <w:pStyle w:val="TableParagraph"/>
              <w:spacing w:before="28"/>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6DB71658" w14:textId="77777777" w:rsidR="00BB31C6" w:rsidRPr="00681161" w:rsidRDefault="008D13C6">
            <w:pPr>
              <w:pStyle w:val="TableParagraph"/>
              <w:spacing w:before="42"/>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4DF6AFFA" w14:textId="77777777" w:rsidTr="00310F3C">
        <w:trPr>
          <w:trHeight w:val="340"/>
        </w:trPr>
        <w:tc>
          <w:tcPr>
            <w:tcW w:w="4112" w:type="dxa"/>
          </w:tcPr>
          <w:p w14:paraId="0E289D04"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Delivery</w:t>
            </w:r>
            <w:r w:rsidRPr="00681161">
              <w:rPr>
                <w:rFonts w:asciiTheme="minorHAnsi" w:hAnsiTheme="minorHAnsi" w:cstheme="minorHAnsi"/>
                <w:spacing w:val="-9"/>
              </w:rPr>
              <w:t xml:space="preserve"> </w:t>
            </w:r>
            <w:r w:rsidRPr="00681161">
              <w:rPr>
                <w:rFonts w:asciiTheme="minorHAnsi" w:hAnsiTheme="minorHAnsi" w:cstheme="minorHAnsi"/>
              </w:rPr>
              <w:t>Lead</w:t>
            </w:r>
            <w:r w:rsidRPr="00681161">
              <w:rPr>
                <w:rFonts w:asciiTheme="minorHAnsi" w:hAnsiTheme="minorHAnsi" w:cstheme="minorHAnsi"/>
                <w:spacing w:val="-7"/>
              </w:rPr>
              <w:t xml:space="preserve"> </w:t>
            </w:r>
            <w:r w:rsidRPr="00681161">
              <w:rPr>
                <w:rFonts w:asciiTheme="minorHAnsi" w:hAnsiTheme="minorHAnsi" w:cstheme="minorHAnsi"/>
                <w:spacing w:val="-4"/>
              </w:rPr>
              <w:t>Time</w:t>
            </w:r>
          </w:p>
        </w:tc>
        <w:tc>
          <w:tcPr>
            <w:tcW w:w="1277" w:type="dxa"/>
          </w:tcPr>
          <w:p w14:paraId="471C643D"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273E646F"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F9FBBD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6E6B127D" w14:textId="77777777" w:rsidTr="00310F3C">
        <w:trPr>
          <w:trHeight w:val="340"/>
        </w:trPr>
        <w:tc>
          <w:tcPr>
            <w:tcW w:w="4112" w:type="dxa"/>
          </w:tcPr>
          <w:p w14:paraId="0BC9E77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Warranty</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After-Sales</w:t>
            </w:r>
            <w:r w:rsidRPr="00681161">
              <w:rPr>
                <w:rFonts w:asciiTheme="minorHAnsi" w:hAnsiTheme="minorHAnsi" w:cstheme="minorHAnsi"/>
                <w:spacing w:val="-7"/>
              </w:rPr>
              <w:t xml:space="preserve"> </w:t>
            </w:r>
            <w:r w:rsidRPr="00681161">
              <w:rPr>
                <w:rFonts w:asciiTheme="minorHAnsi" w:hAnsiTheme="minorHAnsi" w:cstheme="minorHAnsi"/>
                <w:spacing w:val="-2"/>
              </w:rPr>
              <w:t>Requirements</w:t>
            </w:r>
          </w:p>
        </w:tc>
        <w:tc>
          <w:tcPr>
            <w:tcW w:w="1277" w:type="dxa"/>
          </w:tcPr>
          <w:p w14:paraId="5BC23578"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448A29FD"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0379B03F"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1EF7E2B9" w14:textId="77777777" w:rsidTr="00310F3C">
        <w:trPr>
          <w:trHeight w:val="340"/>
        </w:trPr>
        <w:tc>
          <w:tcPr>
            <w:tcW w:w="4112" w:type="dxa"/>
          </w:tcPr>
          <w:p w14:paraId="1CB128B1"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Validity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Quotation</w:t>
            </w:r>
          </w:p>
        </w:tc>
        <w:tc>
          <w:tcPr>
            <w:tcW w:w="1277" w:type="dxa"/>
          </w:tcPr>
          <w:p w14:paraId="5372DBB3"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78635437"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5A2BB4B"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69DA6388" w14:textId="77777777" w:rsidTr="00310F3C">
        <w:trPr>
          <w:trHeight w:val="340"/>
        </w:trPr>
        <w:tc>
          <w:tcPr>
            <w:tcW w:w="4112" w:type="dxa"/>
          </w:tcPr>
          <w:p w14:paraId="26C188B5"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Payment</w:t>
            </w:r>
            <w:r w:rsidRPr="00681161">
              <w:rPr>
                <w:rFonts w:asciiTheme="minorHAnsi" w:hAnsiTheme="minorHAnsi" w:cstheme="minorHAnsi"/>
                <w:spacing w:val="-10"/>
              </w:rPr>
              <w:t xml:space="preserve"> </w:t>
            </w:r>
            <w:r w:rsidRPr="00681161">
              <w:rPr>
                <w:rFonts w:asciiTheme="minorHAnsi" w:hAnsiTheme="minorHAnsi" w:cstheme="minorHAnsi"/>
                <w:spacing w:val="-2"/>
              </w:rPr>
              <w:t>terms</w:t>
            </w:r>
          </w:p>
        </w:tc>
        <w:tc>
          <w:tcPr>
            <w:tcW w:w="1277" w:type="dxa"/>
          </w:tcPr>
          <w:p w14:paraId="69A655C1"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2D34AA53"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58770A7E"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0E8890F7" w14:textId="77777777" w:rsidTr="00310F3C">
        <w:trPr>
          <w:trHeight w:val="340"/>
        </w:trPr>
        <w:tc>
          <w:tcPr>
            <w:tcW w:w="4112" w:type="dxa"/>
          </w:tcPr>
          <w:p w14:paraId="7A29377D" w14:textId="77777777" w:rsidR="00BB31C6" w:rsidRPr="00681161" w:rsidRDefault="008D13C6">
            <w:pPr>
              <w:pStyle w:val="TableParagraph"/>
              <w:spacing w:before="39"/>
              <w:ind w:left="107"/>
              <w:rPr>
                <w:rFonts w:asciiTheme="minorHAnsi" w:hAnsiTheme="minorHAnsi" w:cstheme="minorHAnsi"/>
                <w:i/>
              </w:rPr>
            </w:pPr>
            <w:r w:rsidRPr="00681161">
              <w:rPr>
                <w:rFonts w:asciiTheme="minorHAnsi" w:hAnsiTheme="minorHAnsi" w:cstheme="minorHAnsi"/>
              </w:rPr>
              <w:t>Other</w:t>
            </w:r>
            <w:r w:rsidRPr="00681161">
              <w:rPr>
                <w:rFonts w:asciiTheme="minorHAnsi" w:hAnsiTheme="minorHAnsi" w:cstheme="minorHAnsi"/>
                <w:spacing w:val="-9"/>
              </w:rPr>
              <w:t xml:space="preserve"> </w:t>
            </w:r>
            <w:r w:rsidRPr="00681161">
              <w:rPr>
                <w:rFonts w:asciiTheme="minorHAnsi" w:hAnsiTheme="minorHAnsi" w:cstheme="minorHAnsi"/>
              </w:rPr>
              <w:t>requirements</w:t>
            </w:r>
            <w:r w:rsidRPr="00681161">
              <w:rPr>
                <w:rFonts w:asciiTheme="minorHAnsi" w:hAnsiTheme="minorHAnsi" w:cstheme="minorHAnsi"/>
                <w:spacing w:val="-6"/>
              </w:rPr>
              <w:t xml:space="preserve"> </w:t>
            </w:r>
            <w:r w:rsidRPr="00681161">
              <w:rPr>
                <w:rFonts w:asciiTheme="minorHAnsi" w:hAnsiTheme="minorHAnsi" w:cstheme="minorHAnsi"/>
                <w:i/>
              </w:rPr>
              <w:t>[pls.</w:t>
            </w:r>
            <w:r w:rsidRPr="00681161">
              <w:rPr>
                <w:rFonts w:asciiTheme="minorHAnsi" w:hAnsiTheme="minorHAnsi" w:cstheme="minorHAnsi"/>
                <w:i/>
                <w:spacing w:val="-9"/>
              </w:rPr>
              <w:t xml:space="preserve"> </w:t>
            </w:r>
            <w:r w:rsidRPr="00681161">
              <w:rPr>
                <w:rFonts w:asciiTheme="minorHAnsi" w:hAnsiTheme="minorHAnsi" w:cstheme="minorHAnsi"/>
                <w:i/>
                <w:spacing w:val="-2"/>
              </w:rPr>
              <w:t>specify]</w:t>
            </w:r>
          </w:p>
        </w:tc>
        <w:tc>
          <w:tcPr>
            <w:tcW w:w="1277" w:type="dxa"/>
          </w:tcPr>
          <w:p w14:paraId="1A42A382"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098777B0"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2D075D07"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bl>
    <w:p w14:paraId="282E08C8" w14:textId="77777777" w:rsidR="00BB31C6" w:rsidRPr="00681161" w:rsidRDefault="00BB31C6">
      <w:pPr>
        <w:pStyle w:val="BodyText"/>
        <w:rPr>
          <w:rFonts w:asciiTheme="minorHAnsi" w:hAnsiTheme="minorHAnsi" w:cstheme="minorHAnsi"/>
          <w:b/>
        </w:rPr>
      </w:pPr>
    </w:p>
    <w:p w14:paraId="46A65BE5" w14:textId="77777777" w:rsidR="00BB31C6" w:rsidRPr="00681161" w:rsidRDefault="008D13C6">
      <w:pPr>
        <w:ind w:left="140"/>
        <w:rPr>
          <w:rFonts w:asciiTheme="minorHAnsi" w:hAnsiTheme="minorHAnsi" w:cstheme="minorHAnsi"/>
          <w:b/>
        </w:rPr>
      </w:pPr>
      <w:r w:rsidRPr="00681161">
        <w:rPr>
          <w:rFonts w:asciiTheme="minorHAnsi" w:hAnsiTheme="minorHAnsi" w:cstheme="minorHAnsi"/>
          <w:b/>
        </w:rPr>
        <w:t>Other</w:t>
      </w:r>
      <w:r w:rsidRPr="00681161">
        <w:rPr>
          <w:rFonts w:asciiTheme="minorHAnsi" w:hAnsiTheme="minorHAnsi" w:cstheme="minorHAnsi"/>
          <w:b/>
          <w:spacing w:val="-7"/>
        </w:rPr>
        <w:t xml:space="preserve"> </w:t>
      </w:r>
      <w:r w:rsidRPr="00681161">
        <w:rPr>
          <w:rFonts w:asciiTheme="minorHAnsi" w:hAnsiTheme="minorHAnsi" w:cstheme="minorHAnsi"/>
          <w:b/>
          <w:spacing w:val="-2"/>
        </w:rPr>
        <w:t>Information:</w:t>
      </w:r>
    </w:p>
    <w:p w14:paraId="77202EB7" w14:textId="77777777" w:rsidR="00BB31C6" w:rsidRPr="00681161" w:rsidRDefault="00BB31C6">
      <w:pPr>
        <w:pStyle w:val="BodyText"/>
        <w:spacing w:before="10"/>
        <w:rPr>
          <w:rFonts w:asciiTheme="minorHAnsi" w:hAnsiTheme="minorHAnsi" w:cstheme="minorHAnsi"/>
          <w:b/>
        </w:rPr>
      </w:pPr>
    </w:p>
    <w:tbl>
      <w:tblPr>
        <w:tblW w:w="0" w:type="auto"/>
        <w:tblInd w:w="1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253"/>
        <w:gridCol w:w="5468"/>
      </w:tblGrid>
      <w:tr w:rsidR="00BB31C6" w:rsidRPr="00681161" w14:paraId="19BC2F03" w14:textId="77777777">
        <w:trPr>
          <w:trHeight w:val="575"/>
        </w:trPr>
        <w:tc>
          <w:tcPr>
            <w:tcW w:w="4253" w:type="dxa"/>
          </w:tcPr>
          <w:p w14:paraId="28AD0A1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Estimated</w:t>
            </w:r>
            <w:r w:rsidRPr="00681161">
              <w:rPr>
                <w:rFonts w:asciiTheme="minorHAnsi" w:hAnsiTheme="minorHAnsi" w:cstheme="minorHAnsi"/>
                <w:spacing w:val="-12"/>
              </w:rPr>
              <w:t xml:space="preserve"> </w:t>
            </w:r>
            <w:r w:rsidRPr="00681161">
              <w:rPr>
                <w:rFonts w:asciiTheme="minorHAnsi" w:hAnsiTheme="minorHAnsi" w:cstheme="minorHAnsi"/>
              </w:rPr>
              <w:t>weight/volume/dimension</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 xml:space="preserve">the </w:t>
            </w:r>
            <w:r w:rsidRPr="00681161">
              <w:rPr>
                <w:rFonts w:asciiTheme="minorHAnsi" w:hAnsiTheme="minorHAnsi" w:cstheme="minorHAnsi"/>
                <w:spacing w:val="-2"/>
              </w:rPr>
              <w:t>Consignment:</w:t>
            </w:r>
          </w:p>
        </w:tc>
        <w:tc>
          <w:tcPr>
            <w:tcW w:w="5468" w:type="dxa"/>
          </w:tcPr>
          <w:p w14:paraId="11698FBE" w14:textId="77777777" w:rsidR="00BB31C6" w:rsidRPr="00681161" w:rsidRDefault="008D13C6">
            <w:pPr>
              <w:pStyle w:val="TableParagraph"/>
              <w:spacing w:line="243" w:lineRule="exact"/>
              <w:ind w:left="154"/>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4B57384A" w14:textId="77777777">
        <w:trPr>
          <w:trHeight w:val="731"/>
        </w:trPr>
        <w:tc>
          <w:tcPr>
            <w:tcW w:w="4253" w:type="dxa"/>
          </w:tcPr>
          <w:p w14:paraId="63644866" w14:textId="77777777" w:rsidR="00BB31C6" w:rsidRPr="00681161" w:rsidRDefault="008D13C6">
            <w:pPr>
              <w:pStyle w:val="TableParagraph"/>
              <w:spacing w:before="1" w:line="243" w:lineRule="exact"/>
              <w:ind w:left="107"/>
              <w:rPr>
                <w:rFonts w:asciiTheme="minorHAnsi" w:hAnsiTheme="minorHAnsi" w:cstheme="minorHAnsi"/>
              </w:rPr>
            </w:pPr>
            <w:r w:rsidRPr="00681161">
              <w:rPr>
                <w:rFonts w:asciiTheme="minorHAnsi" w:hAnsiTheme="minorHAnsi" w:cstheme="minorHAnsi"/>
              </w:rPr>
              <w:t>Country/</w:t>
            </w:r>
            <w:proofErr w:type="spellStart"/>
            <w:r w:rsidRPr="00681161">
              <w:rPr>
                <w:rFonts w:asciiTheme="minorHAnsi" w:hAnsiTheme="minorHAnsi" w:cstheme="minorHAnsi"/>
              </w:rPr>
              <w:t>ies</w:t>
            </w:r>
            <w:proofErr w:type="spellEnd"/>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spacing w:val="-2"/>
              </w:rPr>
              <w:t>Origin:</w:t>
            </w:r>
          </w:p>
          <w:p w14:paraId="193A67BE" w14:textId="28E44EE1" w:rsidR="00BB31C6" w:rsidRPr="00681161" w:rsidRDefault="008D13C6">
            <w:pPr>
              <w:pStyle w:val="TableParagraph"/>
              <w:spacing w:line="243" w:lineRule="exact"/>
              <w:ind w:left="107"/>
              <w:rPr>
                <w:rFonts w:asciiTheme="minorHAnsi" w:hAnsiTheme="minorHAnsi" w:cstheme="minorHAnsi"/>
                <w:i/>
              </w:rPr>
            </w:pPr>
            <w:r w:rsidRPr="00681161">
              <w:rPr>
                <w:rFonts w:asciiTheme="minorHAnsi" w:hAnsiTheme="minorHAnsi" w:cstheme="minorHAnsi"/>
              </w:rPr>
              <w:t>(</w:t>
            </w:r>
            <w:proofErr w:type="gramStart"/>
            <w:r w:rsidRPr="00681161">
              <w:rPr>
                <w:rFonts w:asciiTheme="minorHAnsi" w:hAnsiTheme="minorHAnsi" w:cstheme="minorHAnsi"/>
                <w:i/>
              </w:rPr>
              <w:t>if</w:t>
            </w:r>
            <w:proofErr w:type="gramEnd"/>
            <w:r w:rsidRPr="00681161">
              <w:rPr>
                <w:rFonts w:asciiTheme="minorHAnsi" w:hAnsiTheme="minorHAnsi" w:cstheme="minorHAnsi"/>
                <w:i/>
                <w:spacing w:val="-7"/>
              </w:rPr>
              <w:t xml:space="preserve"> </w:t>
            </w:r>
            <w:r w:rsidRPr="00681161">
              <w:rPr>
                <w:rFonts w:asciiTheme="minorHAnsi" w:hAnsiTheme="minorHAnsi" w:cstheme="minorHAnsi"/>
                <w:i/>
              </w:rPr>
              <w:t>export</w:t>
            </w:r>
            <w:r w:rsidRPr="00681161">
              <w:rPr>
                <w:rFonts w:asciiTheme="minorHAnsi" w:hAnsiTheme="minorHAnsi" w:cstheme="minorHAnsi"/>
                <w:i/>
                <w:spacing w:val="-5"/>
              </w:rPr>
              <w:t xml:space="preserve"> </w:t>
            </w:r>
            <w:r w:rsidR="003F3739" w:rsidRPr="00681161">
              <w:rPr>
                <w:rFonts w:asciiTheme="minorHAnsi" w:hAnsiTheme="minorHAnsi" w:cstheme="minorHAnsi"/>
                <w:i/>
              </w:rPr>
              <w:t>license</w:t>
            </w:r>
            <w:r w:rsidRPr="00681161">
              <w:rPr>
                <w:rFonts w:asciiTheme="minorHAnsi" w:hAnsiTheme="minorHAnsi" w:cstheme="minorHAnsi"/>
                <w:i/>
                <w:spacing w:val="-4"/>
              </w:rPr>
              <w:t xml:space="preserve"> </w:t>
            </w:r>
            <w:r w:rsidRPr="00681161">
              <w:rPr>
                <w:rFonts w:asciiTheme="minorHAnsi" w:hAnsiTheme="minorHAnsi" w:cstheme="minorHAnsi"/>
                <w:i/>
              </w:rPr>
              <w:t>required</w:t>
            </w:r>
            <w:r w:rsidRPr="00681161">
              <w:rPr>
                <w:rFonts w:asciiTheme="minorHAnsi" w:hAnsiTheme="minorHAnsi" w:cstheme="minorHAnsi"/>
                <w:i/>
                <w:spacing w:val="-5"/>
              </w:rPr>
              <w:t xml:space="preserve"> </w:t>
            </w:r>
            <w:r w:rsidRPr="00681161">
              <w:rPr>
                <w:rFonts w:asciiTheme="minorHAnsi" w:hAnsiTheme="minorHAnsi" w:cstheme="minorHAnsi"/>
                <w:i/>
              </w:rPr>
              <w:t>this</w:t>
            </w:r>
            <w:r w:rsidRPr="00681161">
              <w:rPr>
                <w:rFonts w:asciiTheme="minorHAnsi" w:hAnsiTheme="minorHAnsi" w:cstheme="minorHAnsi"/>
                <w:i/>
                <w:spacing w:val="-6"/>
              </w:rPr>
              <w:t xml:space="preserve"> </w:t>
            </w:r>
            <w:r w:rsidRPr="00681161">
              <w:rPr>
                <w:rFonts w:asciiTheme="minorHAnsi" w:hAnsiTheme="minorHAnsi" w:cstheme="minorHAnsi"/>
                <w:i/>
              </w:rPr>
              <w:t>must</w:t>
            </w:r>
            <w:r w:rsidRPr="00681161">
              <w:rPr>
                <w:rFonts w:asciiTheme="minorHAnsi" w:hAnsiTheme="minorHAnsi" w:cstheme="minorHAnsi"/>
                <w:i/>
                <w:spacing w:val="-5"/>
              </w:rPr>
              <w:t xml:space="preserve"> </w:t>
            </w:r>
            <w:r w:rsidRPr="00681161">
              <w:rPr>
                <w:rFonts w:asciiTheme="minorHAnsi" w:hAnsiTheme="minorHAnsi" w:cstheme="minorHAnsi"/>
                <w:i/>
              </w:rPr>
              <w:t>be</w:t>
            </w:r>
            <w:r w:rsidRPr="00681161">
              <w:rPr>
                <w:rFonts w:asciiTheme="minorHAnsi" w:hAnsiTheme="minorHAnsi" w:cstheme="minorHAnsi"/>
                <w:i/>
                <w:spacing w:val="-5"/>
              </w:rPr>
              <w:t xml:space="preserve"> </w:t>
            </w:r>
            <w:r w:rsidRPr="00681161">
              <w:rPr>
                <w:rFonts w:asciiTheme="minorHAnsi" w:hAnsiTheme="minorHAnsi" w:cstheme="minorHAnsi"/>
                <w:i/>
                <w:spacing w:val="-2"/>
              </w:rPr>
              <w:t>submitted</w:t>
            </w:r>
          </w:p>
          <w:p w14:paraId="70AAB312" w14:textId="77777777"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i/>
              </w:rPr>
              <w:t>if</w:t>
            </w:r>
            <w:r w:rsidRPr="00681161">
              <w:rPr>
                <w:rFonts w:asciiTheme="minorHAnsi" w:hAnsiTheme="minorHAnsi" w:cstheme="minorHAnsi"/>
                <w:i/>
                <w:spacing w:val="-7"/>
              </w:rPr>
              <w:t xml:space="preserve"> </w:t>
            </w:r>
            <w:r w:rsidRPr="00681161">
              <w:rPr>
                <w:rFonts w:asciiTheme="minorHAnsi" w:hAnsiTheme="minorHAnsi" w:cstheme="minorHAnsi"/>
                <w:i/>
              </w:rPr>
              <w:t>awarded</w:t>
            </w:r>
            <w:r w:rsidRPr="00681161">
              <w:rPr>
                <w:rFonts w:asciiTheme="minorHAnsi" w:hAnsiTheme="minorHAnsi" w:cstheme="minorHAnsi"/>
                <w:i/>
                <w:spacing w:val="-4"/>
              </w:rPr>
              <w:t xml:space="preserve"> </w:t>
            </w:r>
            <w:r w:rsidRPr="00681161">
              <w:rPr>
                <w:rFonts w:asciiTheme="minorHAnsi" w:hAnsiTheme="minorHAnsi" w:cstheme="minorHAnsi"/>
                <w:i/>
              </w:rPr>
              <w:t>the</w:t>
            </w:r>
            <w:r w:rsidRPr="00681161">
              <w:rPr>
                <w:rFonts w:asciiTheme="minorHAnsi" w:hAnsiTheme="minorHAnsi" w:cstheme="minorHAnsi"/>
                <w:i/>
                <w:spacing w:val="-4"/>
              </w:rPr>
              <w:t xml:space="preserve"> </w:t>
            </w:r>
            <w:r w:rsidRPr="00681161">
              <w:rPr>
                <w:rFonts w:asciiTheme="minorHAnsi" w:hAnsiTheme="minorHAnsi" w:cstheme="minorHAnsi"/>
                <w:i/>
                <w:spacing w:val="-2"/>
              </w:rPr>
              <w:t>contract</w:t>
            </w:r>
            <w:r w:rsidRPr="00681161">
              <w:rPr>
                <w:rFonts w:asciiTheme="minorHAnsi" w:hAnsiTheme="minorHAnsi" w:cstheme="minorHAnsi"/>
                <w:spacing w:val="-2"/>
              </w:rPr>
              <w:t>)</w:t>
            </w:r>
          </w:p>
        </w:tc>
        <w:tc>
          <w:tcPr>
            <w:tcW w:w="5468" w:type="dxa"/>
          </w:tcPr>
          <w:p w14:paraId="5FA4AB94" w14:textId="77777777" w:rsidR="00BB31C6" w:rsidRPr="00681161" w:rsidRDefault="008D13C6">
            <w:pPr>
              <w:pStyle w:val="TableParagraph"/>
              <w:spacing w:before="1"/>
              <w:ind w:left="108"/>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bl>
    <w:p w14:paraId="6C173B75" w14:textId="77777777" w:rsidR="00BB31C6" w:rsidRPr="00681161" w:rsidRDefault="00BB31C6">
      <w:pPr>
        <w:pStyle w:val="BodyText"/>
        <w:rPr>
          <w:rFonts w:asciiTheme="minorHAnsi" w:hAnsiTheme="minorHAnsi" w:cstheme="minorHAnsi"/>
          <w:b/>
        </w:rPr>
      </w:pPr>
    </w:p>
    <w:p w14:paraId="5250E9C5" w14:textId="77777777" w:rsidR="00BB31C6" w:rsidRPr="00681161" w:rsidRDefault="00BB31C6">
      <w:pPr>
        <w:pStyle w:val="BodyText"/>
        <w:rPr>
          <w:rFonts w:asciiTheme="minorHAnsi" w:hAnsiTheme="minorHAnsi" w:cstheme="minorHAnsi"/>
          <w:b/>
        </w:rPr>
      </w:pPr>
    </w:p>
    <w:p w14:paraId="0525048F" w14:textId="77777777" w:rsidR="00BB31C6" w:rsidRPr="00681161" w:rsidRDefault="00BB31C6">
      <w:pPr>
        <w:pStyle w:val="BodyText"/>
        <w:spacing w:before="7"/>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4870"/>
      </w:tblGrid>
      <w:tr w:rsidR="00BB31C6" w:rsidRPr="00681161" w14:paraId="624A9E4F" w14:textId="77777777">
        <w:trPr>
          <w:trHeight w:val="489"/>
        </w:trPr>
        <w:tc>
          <w:tcPr>
            <w:tcW w:w="9738" w:type="dxa"/>
            <w:gridSpan w:val="2"/>
          </w:tcPr>
          <w:p w14:paraId="782C9B31" w14:textId="77777777" w:rsidR="00BB31C6" w:rsidRPr="00681161" w:rsidRDefault="008D13C6">
            <w:pPr>
              <w:pStyle w:val="TableParagraph"/>
              <w:spacing w:line="240" w:lineRule="atLeast"/>
              <w:ind w:left="107"/>
              <w:rPr>
                <w:rFonts w:asciiTheme="minorHAnsi" w:hAnsiTheme="minorHAnsi" w:cstheme="minorHAnsi"/>
              </w:rPr>
            </w:pPr>
            <w:r w:rsidRPr="00681161">
              <w:rPr>
                <w:rFonts w:asciiTheme="minorHAnsi" w:hAnsiTheme="minorHAnsi" w:cstheme="minorHAnsi"/>
              </w:rPr>
              <w:t>I, the</w:t>
            </w:r>
            <w:r w:rsidRPr="00681161">
              <w:rPr>
                <w:rFonts w:asciiTheme="minorHAnsi" w:hAnsiTheme="minorHAnsi" w:cstheme="minorHAnsi"/>
                <w:spacing w:val="-2"/>
              </w:rPr>
              <w:t xml:space="preserve"> </w:t>
            </w:r>
            <w:r w:rsidRPr="00681161">
              <w:rPr>
                <w:rFonts w:asciiTheme="minorHAnsi" w:hAnsiTheme="minorHAnsi" w:cstheme="minorHAnsi"/>
              </w:rPr>
              <w:t>undersigned, certify that I am</w:t>
            </w:r>
            <w:r w:rsidRPr="00681161">
              <w:rPr>
                <w:rFonts w:asciiTheme="minorHAnsi" w:hAnsiTheme="minorHAnsi" w:cstheme="minorHAnsi"/>
                <w:spacing w:val="-1"/>
              </w:rPr>
              <w:t xml:space="preserve"> </w:t>
            </w:r>
            <w:r w:rsidRPr="00681161">
              <w:rPr>
                <w:rFonts w:asciiTheme="minorHAnsi" w:hAnsiTheme="minorHAnsi" w:cstheme="minorHAnsi"/>
              </w:rPr>
              <w:t>duly authorized to sign this quotation and bind the company below in event that the quotation is accepted.</w:t>
            </w:r>
          </w:p>
        </w:tc>
      </w:tr>
      <w:tr w:rsidR="00BB31C6" w:rsidRPr="00681161" w14:paraId="2B373081" w14:textId="77777777">
        <w:trPr>
          <w:trHeight w:val="2184"/>
        </w:trPr>
        <w:tc>
          <w:tcPr>
            <w:tcW w:w="4868" w:type="dxa"/>
          </w:tcPr>
          <w:p w14:paraId="63A8321C" w14:textId="21E97F4B" w:rsidR="00BB31C6" w:rsidRPr="00681161" w:rsidRDefault="008D13C6">
            <w:pPr>
              <w:pStyle w:val="TableParagraph"/>
              <w:spacing w:before="121" w:line="357" w:lineRule="auto"/>
              <w:ind w:left="107" w:right="1011"/>
              <w:rPr>
                <w:rFonts w:asciiTheme="minorHAnsi" w:hAnsiTheme="minorHAnsi" w:cstheme="minorHAnsi"/>
              </w:rPr>
            </w:pPr>
            <w:r w:rsidRPr="00681161">
              <w:rPr>
                <w:rFonts w:asciiTheme="minorHAnsi" w:hAnsiTheme="minorHAnsi" w:cstheme="minorHAnsi"/>
                <w:i/>
              </w:rPr>
              <w:t>Exact name and address of company</w:t>
            </w:r>
            <w:r w:rsidRPr="00681161">
              <w:rPr>
                <w:rFonts w:asciiTheme="minorHAnsi" w:hAnsiTheme="minorHAnsi" w:cstheme="minorHAnsi"/>
                <w:i/>
                <w:spacing w:val="40"/>
              </w:rPr>
              <w:t xml:space="preserve"> </w:t>
            </w:r>
            <w:proofErr w:type="spellStart"/>
            <w:r w:rsidRPr="00681161">
              <w:rPr>
                <w:rFonts w:asciiTheme="minorHAnsi" w:hAnsiTheme="minorHAnsi" w:cstheme="minorHAnsi"/>
              </w:rPr>
              <w:t>Company</w:t>
            </w:r>
            <w:proofErr w:type="spellEnd"/>
            <w:r w:rsidRPr="00681161">
              <w:rPr>
                <w:rFonts w:asciiTheme="minorHAnsi" w:hAnsiTheme="minorHAnsi" w:cstheme="minorHAnsi"/>
                <w:spacing w:val="-6"/>
              </w:rPr>
              <w:t xml:space="preserve"> </w:t>
            </w:r>
            <w:r w:rsidRPr="00681161">
              <w:rPr>
                <w:rFonts w:asciiTheme="minorHAnsi" w:hAnsiTheme="minorHAnsi" w:cstheme="minorHAnsi"/>
              </w:rPr>
              <w:t>Name</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 xml:space="preserve">text. </w:t>
            </w:r>
            <w:r w:rsidRPr="00681161">
              <w:rPr>
                <w:rFonts w:asciiTheme="minorHAnsi" w:hAnsiTheme="minorHAnsi" w:cstheme="minorHAnsi"/>
              </w:rPr>
              <w:t xml:space="preserve">Address: </w:t>
            </w:r>
            <w:r w:rsidRPr="00681161">
              <w:rPr>
                <w:rFonts w:asciiTheme="minorHAnsi" w:hAnsiTheme="minorHAnsi" w:cstheme="minorHAnsi"/>
                <w:color w:val="808080"/>
              </w:rPr>
              <w:t>Click or tap here to enter text.</w:t>
            </w:r>
          </w:p>
          <w:p w14:paraId="46974E36"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p w14:paraId="35A058FE" w14:textId="08321B4E" w:rsidR="00BB31C6" w:rsidRPr="00681161" w:rsidRDefault="008D13C6">
            <w:pPr>
              <w:pStyle w:val="TableParagraph"/>
              <w:spacing w:line="364" w:lineRule="exact"/>
              <w:ind w:left="107" w:right="977"/>
              <w:rPr>
                <w:rFonts w:asciiTheme="minorHAnsi" w:hAnsiTheme="minorHAnsi" w:cstheme="minorHAnsi"/>
              </w:rPr>
            </w:pPr>
            <w:r w:rsidRPr="00681161">
              <w:rPr>
                <w:rFonts w:asciiTheme="minorHAnsi" w:hAnsiTheme="minorHAnsi" w:cstheme="minorHAnsi"/>
              </w:rPr>
              <w:t>Phone No.:</w:t>
            </w:r>
            <w:r w:rsidR="003F3739" w:rsidRPr="00681161">
              <w:rPr>
                <w:rFonts w:asciiTheme="minorHAnsi" w:hAnsiTheme="minorHAnsi" w:cstheme="minorHAnsi"/>
              </w:rPr>
              <w:t xml:space="preserv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Email</w:t>
            </w:r>
            <w:r w:rsidRPr="00681161">
              <w:rPr>
                <w:rFonts w:asciiTheme="minorHAnsi" w:hAnsiTheme="minorHAnsi" w:cstheme="minorHAnsi"/>
                <w:spacing w:val="-6"/>
              </w:rPr>
              <w:t xml:space="preserve"> </w:t>
            </w:r>
            <w:r w:rsidRPr="00681161">
              <w:rPr>
                <w:rFonts w:asciiTheme="minorHAnsi" w:hAnsiTheme="minorHAnsi" w:cstheme="minorHAnsi"/>
              </w:rPr>
              <w:t>Address:</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text.</w:t>
            </w:r>
          </w:p>
        </w:tc>
        <w:tc>
          <w:tcPr>
            <w:tcW w:w="4870" w:type="dxa"/>
          </w:tcPr>
          <w:p w14:paraId="6382C6E9"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Authorized</w:t>
            </w:r>
            <w:r w:rsidRPr="00681161">
              <w:rPr>
                <w:rFonts w:asciiTheme="minorHAnsi" w:hAnsiTheme="minorHAnsi" w:cstheme="minorHAnsi"/>
                <w:spacing w:val="-8"/>
              </w:rPr>
              <w:t xml:space="preserve"> </w:t>
            </w:r>
            <w:r w:rsidRPr="00681161">
              <w:rPr>
                <w:rFonts w:asciiTheme="minorHAnsi" w:hAnsiTheme="minorHAnsi" w:cstheme="minorHAnsi"/>
                <w:spacing w:val="-2"/>
              </w:rPr>
              <w:t>Signature:</w:t>
            </w:r>
          </w:p>
          <w:p w14:paraId="2B15D327" w14:textId="446473F3" w:rsidR="00BB31C6" w:rsidRPr="00681161" w:rsidRDefault="008D13C6">
            <w:pPr>
              <w:pStyle w:val="TableParagraph"/>
              <w:spacing w:before="119" w:line="357" w:lineRule="auto"/>
              <w:ind w:left="107" w:right="1173"/>
              <w:rPr>
                <w:rFonts w:asciiTheme="minorHAnsi" w:hAnsiTheme="minorHAnsi" w:cstheme="minorHAnsi"/>
              </w:rPr>
            </w:pPr>
            <w:r w:rsidRPr="00681161">
              <w:rPr>
                <w:rFonts w:asciiTheme="minorHAnsi" w:hAnsiTheme="minorHAnsi" w:cstheme="minorHAnsi"/>
              </w:rPr>
              <w:t>Date:</w:t>
            </w:r>
            <w:r w:rsidR="003F3739" w:rsidRPr="00681161">
              <w:rPr>
                <w:rFonts w:asciiTheme="minorHAnsi" w:hAnsiTheme="minorHAnsi" w:cstheme="minorHAnsi"/>
              </w:rPr>
              <w:t xml:space="preserv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Name:</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text.</w:t>
            </w:r>
          </w:p>
          <w:p w14:paraId="7F525854" w14:textId="1A81C5BD" w:rsidR="00BB31C6" w:rsidRPr="00681161" w:rsidRDefault="008D13C6">
            <w:pPr>
              <w:pStyle w:val="TableParagraph"/>
              <w:spacing w:before="2"/>
              <w:ind w:left="107" w:right="1173"/>
              <w:rPr>
                <w:rFonts w:asciiTheme="minorHAnsi" w:hAnsiTheme="minorHAnsi" w:cstheme="minorHAnsi"/>
              </w:rPr>
            </w:pPr>
            <w:r w:rsidRPr="00681161">
              <w:rPr>
                <w:rFonts w:asciiTheme="minorHAnsi" w:hAnsiTheme="minorHAnsi" w:cstheme="minorHAnsi"/>
              </w:rPr>
              <w:t xml:space="preserve">Functional Title of </w:t>
            </w:r>
            <w:r w:rsidR="003F3739" w:rsidRPr="00681161">
              <w:rPr>
                <w:rFonts w:asciiTheme="minorHAnsi" w:hAnsiTheme="minorHAnsi" w:cstheme="minorHAnsi"/>
              </w:rPr>
              <w:t>Authorized</w:t>
            </w:r>
            <w:r w:rsidRPr="00681161">
              <w:rPr>
                <w:rFonts w:asciiTheme="minorHAnsi" w:hAnsiTheme="minorHAnsi" w:cstheme="minorHAnsi"/>
              </w:rPr>
              <w:t xml:space="preserve"> Signat</w:t>
            </w:r>
            <w:r w:rsidR="003F3739" w:rsidRPr="00681161">
              <w:rPr>
                <w:rFonts w:asciiTheme="minorHAnsi" w:hAnsiTheme="minorHAnsi" w:cstheme="minorHAnsi"/>
              </w:rPr>
              <w:t xml:space="preserve">ure: </w:t>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text.</w:t>
            </w:r>
          </w:p>
          <w:p w14:paraId="15139491" w14:textId="77777777" w:rsidR="00BB31C6" w:rsidRPr="00681161" w:rsidRDefault="008D13C6">
            <w:pPr>
              <w:pStyle w:val="TableParagraph"/>
              <w:spacing w:before="119"/>
              <w:ind w:left="107"/>
              <w:rPr>
                <w:rFonts w:asciiTheme="minorHAnsi" w:hAnsiTheme="minorHAnsi" w:cstheme="minorHAnsi"/>
              </w:rPr>
            </w:pPr>
            <w:r w:rsidRPr="00681161">
              <w:rPr>
                <w:rFonts w:asciiTheme="minorHAnsi" w:hAnsiTheme="minorHAnsi" w:cstheme="minorHAnsi"/>
              </w:rPr>
              <w:t>Email</w:t>
            </w:r>
            <w:r w:rsidRPr="00681161">
              <w:rPr>
                <w:rFonts w:asciiTheme="minorHAnsi" w:hAnsiTheme="minorHAnsi" w:cstheme="minorHAnsi"/>
                <w:spacing w:val="-5"/>
              </w:rPr>
              <w:t xml:space="preserve"> </w:t>
            </w:r>
            <w:r w:rsidRPr="00681161">
              <w:rPr>
                <w:rFonts w:asciiTheme="minorHAnsi" w:hAnsiTheme="minorHAnsi" w:cstheme="minorHAnsi"/>
              </w:rPr>
              <w:t>Address:</w:t>
            </w:r>
            <w:r w:rsidRPr="00681161">
              <w:rPr>
                <w:rFonts w:asciiTheme="minorHAnsi" w:hAnsiTheme="minorHAnsi" w:cstheme="minorHAnsi"/>
                <w:spacing w:val="-1"/>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bl>
    <w:p w14:paraId="7F4C96AE" w14:textId="77777777" w:rsidR="00BB31C6" w:rsidRPr="00681161" w:rsidRDefault="00BB31C6">
      <w:pPr>
        <w:rPr>
          <w:rFonts w:asciiTheme="minorHAnsi" w:hAnsiTheme="minorHAnsi" w:cstheme="minorHAnsi"/>
        </w:rPr>
        <w:sectPr w:rsidR="00BB31C6" w:rsidRPr="00681161" w:rsidSect="00AA52C6">
          <w:pgSz w:w="11910" w:h="16840" w:code="9"/>
          <w:pgMar w:top="1378" w:right="743" w:bottom="902" w:left="941" w:header="181" w:footer="709" w:gutter="0"/>
          <w:cols w:space="720"/>
          <w:docGrid w:linePitch="299"/>
        </w:sectPr>
      </w:pPr>
    </w:p>
    <w:p w14:paraId="383D9EE7" w14:textId="77777777" w:rsidR="00BB31C6" w:rsidRPr="00681161" w:rsidRDefault="00BB31C6" w:rsidP="003F3739">
      <w:pPr>
        <w:pStyle w:val="BodyText"/>
        <w:spacing w:before="4"/>
        <w:rPr>
          <w:rFonts w:asciiTheme="minorHAnsi" w:hAnsiTheme="minorHAnsi" w:cstheme="minorHAnsi"/>
          <w:b/>
        </w:rPr>
      </w:pPr>
    </w:p>
    <w:sectPr w:rsidR="00BB31C6" w:rsidRPr="00681161">
      <w:pgSz w:w="11910" w:h="16840"/>
      <w:pgMar w:top="1380" w:right="740" w:bottom="900" w:left="940" w:header="182"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0BF9D" w14:textId="77777777" w:rsidR="002A2769" w:rsidRDefault="002A2769">
      <w:r>
        <w:separator/>
      </w:r>
    </w:p>
  </w:endnote>
  <w:endnote w:type="continuationSeparator" w:id="0">
    <w:p w14:paraId="34910B44" w14:textId="77777777" w:rsidR="002A2769" w:rsidRDefault="002A2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36A9" w14:textId="77777777" w:rsidR="00917B31" w:rsidRDefault="00917B31">
    <w:pPr>
      <w:pStyle w:val="BodyText"/>
      <w:spacing w:line="14" w:lineRule="auto"/>
      <w:rPr>
        <w:sz w:val="20"/>
      </w:rPr>
    </w:pPr>
    <w:r>
      <w:rPr>
        <w:noProof/>
        <w:lang w:val="en-GB" w:eastAsia="en-GB"/>
      </w:rPr>
      <mc:AlternateContent>
        <mc:Choice Requires="wps">
          <w:drawing>
            <wp:anchor distT="0" distB="0" distL="114300" distR="114300" simplePos="0" relativeHeight="484212736" behindDoc="1" locked="0" layoutInCell="1" allowOverlap="1" wp14:anchorId="7FED6BD5" wp14:editId="524ED572">
              <wp:simplePos x="0" y="0"/>
              <wp:positionH relativeFrom="page">
                <wp:posOffset>6252845</wp:posOffset>
              </wp:positionH>
              <wp:positionV relativeFrom="page">
                <wp:posOffset>10102850</wp:posOffset>
              </wp:positionV>
              <wp:extent cx="217170" cy="15240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405E9" w14:textId="29CE94F8" w:rsidR="00917B31" w:rsidRDefault="00917B3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6BD5" id="_x0000_t202" coordsize="21600,21600" o:spt="202" path="m,l,21600r21600,l21600,xe">
              <v:stroke joinstyle="miter"/>
              <v:path gradientshapeok="t" o:connecttype="rect"/>
            </v:shapetype>
            <v:shape id="docshape2" o:spid="_x0000_s1027" type="#_x0000_t202" style="position:absolute;margin-left:492.35pt;margin-top:795.5pt;width:17.1pt;height:12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" filled="f" stroked="f">
              <v:textbox inset="0,0,0,0">
                <w:txbxContent>
                  <w:p w14:paraId="530405E9" w14:textId="29CE94F8" w:rsidR="00917B31" w:rsidRDefault="00917B3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9480B" w14:textId="77777777" w:rsidR="002A2769" w:rsidRDefault="002A2769">
      <w:r>
        <w:separator/>
      </w:r>
    </w:p>
  </w:footnote>
  <w:footnote w:type="continuationSeparator" w:id="0">
    <w:p w14:paraId="414BD7DF" w14:textId="77777777" w:rsidR="002A2769" w:rsidRDefault="002A2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C840" w14:textId="77777777" w:rsidR="00917B31" w:rsidRDefault="00917B31">
    <w:pPr>
      <w:pStyle w:val="BodyText"/>
      <w:spacing w:line="14" w:lineRule="auto"/>
      <w:rPr>
        <w:sz w:val="20"/>
      </w:rPr>
    </w:pPr>
    <w:r>
      <w:rPr>
        <w:noProof/>
        <w:lang w:val="en-GB" w:eastAsia="en-GB"/>
      </w:rPr>
      <mc:AlternateContent>
        <mc:Choice Requires="wps">
          <w:drawing>
            <wp:anchor distT="0" distB="0" distL="114300" distR="114300" simplePos="0" relativeHeight="484212224" behindDoc="1" locked="0" layoutInCell="1" allowOverlap="1" wp14:anchorId="46F1F0D5" wp14:editId="4AB0E927">
              <wp:simplePos x="0" y="0"/>
              <wp:positionH relativeFrom="page">
                <wp:posOffset>203200</wp:posOffset>
              </wp:positionH>
              <wp:positionV relativeFrom="page">
                <wp:posOffset>116205</wp:posOffset>
              </wp:positionV>
              <wp:extent cx="3224530" cy="13906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550D" w14:textId="77777777" w:rsidR="00917B31" w:rsidRDefault="00917B31">
                          <w:pPr>
                            <w:spacing w:before="14"/>
                            <w:ind w:left="20"/>
                            <w:rPr>
                              <w:rFonts w:ascii="Arial"/>
                              <w:sz w:val="16"/>
                            </w:rPr>
                          </w:pPr>
                          <w:r>
                            <w:rPr>
                              <w:rFonts w:ascii="Arial"/>
                              <w:spacing w:val="-2"/>
                              <w:sz w:val="16"/>
                            </w:rPr>
                            <w:t>DocuSign</w:t>
                          </w:r>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92AC2988-51C0-4A7C-AB05-A6EDE8389AEB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1F0D5" id="_x0000_t202" coordsize="21600,21600" o:spt="202" path="m,l,21600r21600,l21600,xe">
              <v:stroke joinstyle="miter"/>
              <v:path gradientshapeok="t" o:connecttype="rect"/>
            </v:shapetype>
            <v:shape id="docshape1" o:spid="_x0000_s1026" type="#_x0000_t202" style="position:absolute;margin-left:16pt;margin-top:9.15pt;width:253.9pt;height:10.95pt;z-index:-19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" filled="f" stroked="f">
              <v:textbox inset="0,0,0,0">
                <w:txbxContent>
                  <w:p w14:paraId="355F550D" w14:textId="77777777" w:rsidR="00917B31" w:rsidRDefault="00917B31">
                    <w:pPr>
                      <w:spacing w:before="14"/>
                      <w:ind w:left="20"/>
                      <w:rPr>
                        <w:rFonts w:ascii="Arial"/>
                        <w:sz w:val="16"/>
                      </w:rPr>
                    </w:pPr>
                    <w:r>
                      <w:rPr>
                        <w:rFonts w:ascii="Arial"/>
                        <w:spacing w:val="-2"/>
                        <w:sz w:val="16"/>
                      </w:rPr>
                      <w:t>DocuSign</w:t>
                    </w:r>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92AC2988-51C0-4A7C-AB05-A6EDE8389AEB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BBB"/>
    <w:multiLevelType w:val="hybridMultilevel"/>
    <w:tmpl w:val="7842EE20"/>
    <w:lvl w:ilvl="0" w:tplc="8E582B52">
      <w:start w:val="1"/>
      <w:numFmt w:val="decimal"/>
      <w:lvlText w:val="%1."/>
      <w:lvlJc w:val="left"/>
      <w:pPr>
        <w:ind w:left="867" w:hanging="360"/>
      </w:pPr>
      <w:rPr>
        <w:rFonts w:hint="default"/>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1" w15:restartNumberingAfterBreak="0">
    <w:nsid w:val="02F63372"/>
    <w:multiLevelType w:val="hybridMultilevel"/>
    <w:tmpl w:val="C7DE1FEA"/>
    <w:lvl w:ilvl="0" w:tplc="DC18024A">
      <w:start w:val="1"/>
      <w:numFmt w:val="lowerLetter"/>
      <w:lvlText w:val="%1)"/>
      <w:lvlJc w:val="left"/>
      <w:pPr>
        <w:ind w:left="107" w:hanging="219"/>
      </w:pPr>
      <w:rPr>
        <w:rFonts w:ascii="Calibri" w:eastAsia="Calibri" w:hAnsi="Calibri" w:cs="Calibri" w:hint="default"/>
        <w:b w:val="0"/>
        <w:bCs w:val="0"/>
        <w:i w:val="0"/>
        <w:iCs w:val="0"/>
        <w:w w:val="99"/>
        <w:sz w:val="20"/>
        <w:szCs w:val="20"/>
        <w:lang w:val="en-US" w:eastAsia="en-US" w:bidi="ar-SA"/>
      </w:rPr>
    </w:lvl>
    <w:lvl w:ilvl="1" w:tplc="2674BC92">
      <w:numFmt w:val="bullet"/>
      <w:lvlText w:val="•"/>
      <w:lvlJc w:val="left"/>
      <w:pPr>
        <w:ind w:left="928" w:hanging="219"/>
      </w:pPr>
      <w:rPr>
        <w:rFonts w:hint="default"/>
        <w:lang w:val="en-US" w:eastAsia="en-US" w:bidi="ar-SA"/>
      </w:rPr>
    </w:lvl>
    <w:lvl w:ilvl="2" w:tplc="A53EC1FA">
      <w:numFmt w:val="bullet"/>
      <w:lvlText w:val="•"/>
      <w:lvlJc w:val="left"/>
      <w:pPr>
        <w:ind w:left="1757" w:hanging="219"/>
      </w:pPr>
      <w:rPr>
        <w:rFonts w:hint="default"/>
        <w:lang w:val="en-US" w:eastAsia="en-US" w:bidi="ar-SA"/>
      </w:rPr>
    </w:lvl>
    <w:lvl w:ilvl="3" w:tplc="4DFC4B44">
      <w:numFmt w:val="bullet"/>
      <w:lvlText w:val="•"/>
      <w:lvlJc w:val="left"/>
      <w:pPr>
        <w:ind w:left="2586" w:hanging="219"/>
      </w:pPr>
      <w:rPr>
        <w:rFonts w:hint="default"/>
        <w:lang w:val="en-US" w:eastAsia="en-US" w:bidi="ar-SA"/>
      </w:rPr>
    </w:lvl>
    <w:lvl w:ilvl="4" w:tplc="EA6CC5A4">
      <w:numFmt w:val="bullet"/>
      <w:lvlText w:val="•"/>
      <w:lvlJc w:val="left"/>
      <w:pPr>
        <w:ind w:left="3415" w:hanging="219"/>
      </w:pPr>
      <w:rPr>
        <w:rFonts w:hint="default"/>
        <w:lang w:val="en-US" w:eastAsia="en-US" w:bidi="ar-SA"/>
      </w:rPr>
    </w:lvl>
    <w:lvl w:ilvl="5" w:tplc="C04843A6">
      <w:numFmt w:val="bullet"/>
      <w:lvlText w:val="•"/>
      <w:lvlJc w:val="left"/>
      <w:pPr>
        <w:ind w:left="4244" w:hanging="219"/>
      </w:pPr>
      <w:rPr>
        <w:rFonts w:hint="default"/>
        <w:lang w:val="en-US" w:eastAsia="en-US" w:bidi="ar-SA"/>
      </w:rPr>
    </w:lvl>
    <w:lvl w:ilvl="6" w:tplc="C0DEB346">
      <w:numFmt w:val="bullet"/>
      <w:lvlText w:val="•"/>
      <w:lvlJc w:val="left"/>
      <w:pPr>
        <w:ind w:left="5072" w:hanging="219"/>
      </w:pPr>
      <w:rPr>
        <w:rFonts w:hint="default"/>
        <w:lang w:val="en-US" w:eastAsia="en-US" w:bidi="ar-SA"/>
      </w:rPr>
    </w:lvl>
    <w:lvl w:ilvl="7" w:tplc="FB3E2A8C">
      <w:numFmt w:val="bullet"/>
      <w:lvlText w:val="•"/>
      <w:lvlJc w:val="left"/>
      <w:pPr>
        <w:ind w:left="5901" w:hanging="219"/>
      </w:pPr>
      <w:rPr>
        <w:rFonts w:hint="default"/>
        <w:lang w:val="en-US" w:eastAsia="en-US" w:bidi="ar-SA"/>
      </w:rPr>
    </w:lvl>
    <w:lvl w:ilvl="8" w:tplc="BA2E128A">
      <w:numFmt w:val="bullet"/>
      <w:lvlText w:val="•"/>
      <w:lvlJc w:val="left"/>
      <w:pPr>
        <w:ind w:left="6730" w:hanging="219"/>
      </w:pPr>
      <w:rPr>
        <w:rFonts w:hint="default"/>
        <w:lang w:val="en-US" w:eastAsia="en-US" w:bidi="ar-SA"/>
      </w:rPr>
    </w:lvl>
  </w:abstractNum>
  <w:abstractNum w:abstractNumId="2" w15:restartNumberingAfterBreak="0">
    <w:nsid w:val="03E062EF"/>
    <w:multiLevelType w:val="hybridMultilevel"/>
    <w:tmpl w:val="8EC83114"/>
    <w:lvl w:ilvl="0" w:tplc="1E003992">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3" w15:restartNumberingAfterBreak="0">
    <w:nsid w:val="05B93FA3"/>
    <w:multiLevelType w:val="hybridMultilevel"/>
    <w:tmpl w:val="CA9EAF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50DB9"/>
    <w:multiLevelType w:val="hybridMultilevel"/>
    <w:tmpl w:val="25D0FCE2"/>
    <w:lvl w:ilvl="0" w:tplc="1CC6539A">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9B741AB0">
      <w:numFmt w:val="bullet"/>
      <w:lvlText w:val="•"/>
      <w:lvlJc w:val="left"/>
      <w:pPr>
        <w:ind w:left="1126" w:hanging="216"/>
      </w:pPr>
      <w:rPr>
        <w:rFonts w:hint="default"/>
        <w:lang w:val="en-US" w:eastAsia="en-US" w:bidi="ar-SA"/>
      </w:rPr>
    </w:lvl>
    <w:lvl w:ilvl="2" w:tplc="25082922">
      <w:numFmt w:val="bullet"/>
      <w:lvlText w:val="•"/>
      <w:lvlJc w:val="left"/>
      <w:pPr>
        <w:ind w:left="1933" w:hanging="216"/>
      </w:pPr>
      <w:rPr>
        <w:rFonts w:hint="default"/>
        <w:lang w:val="en-US" w:eastAsia="en-US" w:bidi="ar-SA"/>
      </w:rPr>
    </w:lvl>
    <w:lvl w:ilvl="3" w:tplc="832CD378">
      <w:numFmt w:val="bullet"/>
      <w:lvlText w:val="•"/>
      <w:lvlJc w:val="left"/>
      <w:pPr>
        <w:ind w:left="2740" w:hanging="216"/>
      </w:pPr>
      <w:rPr>
        <w:rFonts w:hint="default"/>
        <w:lang w:val="en-US" w:eastAsia="en-US" w:bidi="ar-SA"/>
      </w:rPr>
    </w:lvl>
    <w:lvl w:ilvl="4" w:tplc="34A4BD88">
      <w:numFmt w:val="bullet"/>
      <w:lvlText w:val="•"/>
      <w:lvlJc w:val="left"/>
      <w:pPr>
        <w:ind w:left="3547" w:hanging="216"/>
      </w:pPr>
      <w:rPr>
        <w:rFonts w:hint="default"/>
        <w:lang w:val="en-US" w:eastAsia="en-US" w:bidi="ar-SA"/>
      </w:rPr>
    </w:lvl>
    <w:lvl w:ilvl="5" w:tplc="84F6565C">
      <w:numFmt w:val="bullet"/>
      <w:lvlText w:val="•"/>
      <w:lvlJc w:val="left"/>
      <w:pPr>
        <w:ind w:left="4354" w:hanging="216"/>
      </w:pPr>
      <w:rPr>
        <w:rFonts w:hint="default"/>
        <w:lang w:val="en-US" w:eastAsia="en-US" w:bidi="ar-SA"/>
      </w:rPr>
    </w:lvl>
    <w:lvl w:ilvl="6" w:tplc="A0A68598">
      <w:numFmt w:val="bullet"/>
      <w:lvlText w:val="•"/>
      <w:lvlJc w:val="left"/>
      <w:pPr>
        <w:ind w:left="5160" w:hanging="216"/>
      </w:pPr>
      <w:rPr>
        <w:rFonts w:hint="default"/>
        <w:lang w:val="en-US" w:eastAsia="en-US" w:bidi="ar-SA"/>
      </w:rPr>
    </w:lvl>
    <w:lvl w:ilvl="7" w:tplc="89FE5E60">
      <w:numFmt w:val="bullet"/>
      <w:lvlText w:val="•"/>
      <w:lvlJc w:val="left"/>
      <w:pPr>
        <w:ind w:left="5967" w:hanging="216"/>
      </w:pPr>
      <w:rPr>
        <w:rFonts w:hint="default"/>
        <w:lang w:val="en-US" w:eastAsia="en-US" w:bidi="ar-SA"/>
      </w:rPr>
    </w:lvl>
    <w:lvl w:ilvl="8" w:tplc="F6165E96">
      <w:numFmt w:val="bullet"/>
      <w:lvlText w:val="•"/>
      <w:lvlJc w:val="left"/>
      <w:pPr>
        <w:ind w:left="6774" w:hanging="216"/>
      </w:pPr>
      <w:rPr>
        <w:rFonts w:hint="default"/>
        <w:lang w:val="en-US" w:eastAsia="en-US" w:bidi="ar-SA"/>
      </w:rPr>
    </w:lvl>
  </w:abstractNum>
  <w:abstractNum w:abstractNumId="5" w15:restartNumberingAfterBreak="0">
    <w:nsid w:val="0DF64C91"/>
    <w:multiLevelType w:val="hybridMultilevel"/>
    <w:tmpl w:val="434663E4"/>
    <w:lvl w:ilvl="0" w:tplc="93000E3A">
      <w:numFmt w:val="bullet"/>
      <w:lvlText w:val="☐"/>
      <w:lvlJc w:val="left"/>
      <w:pPr>
        <w:ind w:left="332" w:hanging="226"/>
      </w:pPr>
      <w:rPr>
        <w:rFonts w:ascii="Segoe UI Symbol" w:eastAsia="Segoe UI Symbol" w:hAnsi="Segoe UI Symbol" w:cs="Segoe UI Symbol" w:hint="default"/>
        <w:b w:val="0"/>
        <w:bCs w:val="0"/>
        <w:i w:val="0"/>
        <w:iCs w:val="0"/>
        <w:w w:val="99"/>
        <w:sz w:val="20"/>
        <w:szCs w:val="20"/>
        <w:lang w:val="en-US" w:eastAsia="en-US" w:bidi="ar-SA"/>
      </w:rPr>
    </w:lvl>
    <w:lvl w:ilvl="1" w:tplc="025869A8">
      <w:numFmt w:val="bullet"/>
      <w:lvlText w:val="•"/>
      <w:lvlJc w:val="left"/>
      <w:pPr>
        <w:ind w:left="1144" w:hanging="226"/>
      </w:pPr>
      <w:rPr>
        <w:rFonts w:hint="default"/>
        <w:lang w:val="en-US" w:eastAsia="en-US" w:bidi="ar-SA"/>
      </w:rPr>
    </w:lvl>
    <w:lvl w:ilvl="2" w:tplc="EF94BDF2">
      <w:numFmt w:val="bullet"/>
      <w:lvlText w:val="•"/>
      <w:lvlJc w:val="left"/>
      <w:pPr>
        <w:ind w:left="1949" w:hanging="226"/>
      </w:pPr>
      <w:rPr>
        <w:rFonts w:hint="default"/>
        <w:lang w:val="en-US" w:eastAsia="en-US" w:bidi="ar-SA"/>
      </w:rPr>
    </w:lvl>
    <w:lvl w:ilvl="3" w:tplc="9368979E">
      <w:numFmt w:val="bullet"/>
      <w:lvlText w:val="•"/>
      <w:lvlJc w:val="left"/>
      <w:pPr>
        <w:ind w:left="2754" w:hanging="226"/>
      </w:pPr>
      <w:rPr>
        <w:rFonts w:hint="default"/>
        <w:lang w:val="en-US" w:eastAsia="en-US" w:bidi="ar-SA"/>
      </w:rPr>
    </w:lvl>
    <w:lvl w:ilvl="4" w:tplc="18E2DD28">
      <w:numFmt w:val="bullet"/>
      <w:lvlText w:val="•"/>
      <w:lvlJc w:val="left"/>
      <w:pPr>
        <w:ind w:left="3559" w:hanging="226"/>
      </w:pPr>
      <w:rPr>
        <w:rFonts w:hint="default"/>
        <w:lang w:val="en-US" w:eastAsia="en-US" w:bidi="ar-SA"/>
      </w:rPr>
    </w:lvl>
    <w:lvl w:ilvl="5" w:tplc="C5DE54DC">
      <w:numFmt w:val="bullet"/>
      <w:lvlText w:val="•"/>
      <w:lvlJc w:val="left"/>
      <w:pPr>
        <w:ind w:left="4364" w:hanging="226"/>
      </w:pPr>
      <w:rPr>
        <w:rFonts w:hint="default"/>
        <w:lang w:val="en-US" w:eastAsia="en-US" w:bidi="ar-SA"/>
      </w:rPr>
    </w:lvl>
    <w:lvl w:ilvl="6" w:tplc="F8462528">
      <w:numFmt w:val="bullet"/>
      <w:lvlText w:val="•"/>
      <w:lvlJc w:val="left"/>
      <w:pPr>
        <w:ind w:left="5168" w:hanging="226"/>
      </w:pPr>
      <w:rPr>
        <w:rFonts w:hint="default"/>
        <w:lang w:val="en-US" w:eastAsia="en-US" w:bidi="ar-SA"/>
      </w:rPr>
    </w:lvl>
    <w:lvl w:ilvl="7" w:tplc="F7D8E0FA">
      <w:numFmt w:val="bullet"/>
      <w:lvlText w:val="•"/>
      <w:lvlJc w:val="left"/>
      <w:pPr>
        <w:ind w:left="5973" w:hanging="226"/>
      </w:pPr>
      <w:rPr>
        <w:rFonts w:hint="default"/>
        <w:lang w:val="en-US" w:eastAsia="en-US" w:bidi="ar-SA"/>
      </w:rPr>
    </w:lvl>
    <w:lvl w:ilvl="8" w:tplc="5546C546">
      <w:numFmt w:val="bullet"/>
      <w:lvlText w:val="•"/>
      <w:lvlJc w:val="left"/>
      <w:pPr>
        <w:ind w:left="6778" w:hanging="226"/>
      </w:pPr>
      <w:rPr>
        <w:rFonts w:hint="default"/>
        <w:lang w:val="en-US" w:eastAsia="en-US" w:bidi="ar-SA"/>
      </w:rPr>
    </w:lvl>
  </w:abstractNum>
  <w:abstractNum w:abstractNumId="6" w15:restartNumberingAfterBreak="0">
    <w:nsid w:val="0F8A5D7F"/>
    <w:multiLevelType w:val="hybridMultilevel"/>
    <w:tmpl w:val="4CCA5A4A"/>
    <w:lvl w:ilvl="0" w:tplc="FFFFFFFF">
      <w:start w:val="1"/>
      <w:numFmt w:val="decimal"/>
      <w:lvlText w:val="%1."/>
      <w:lvlJc w:val="left"/>
      <w:pPr>
        <w:ind w:left="470" w:hanging="360"/>
      </w:pPr>
      <w:rPr>
        <w:rFonts w:hint="default"/>
      </w:rPr>
    </w:lvl>
    <w:lvl w:ilvl="1" w:tplc="FFFFFFFF" w:tentative="1">
      <w:start w:val="1"/>
      <w:numFmt w:val="lowerLetter"/>
      <w:lvlText w:val="%2."/>
      <w:lvlJc w:val="left"/>
      <w:pPr>
        <w:ind w:left="1190" w:hanging="360"/>
      </w:pPr>
    </w:lvl>
    <w:lvl w:ilvl="2" w:tplc="FFFFFFFF" w:tentative="1">
      <w:start w:val="1"/>
      <w:numFmt w:val="lowerRoman"/>
      <w:lvlText w:val="%3."/>
      <w:lvlJc w:val="right"/>
      <w:pPr>
        <w:ind w:left="1910" w:hanging="180"/>
      </w:pPr>
    </w:lvl>
    <w:lvl w:ilvl="3" w:tplc="FFFFFFFF" w:tentative="1">
      <w:start w:val="1"/>
      <w:numFmt w:val="decimal"/>
      <w:lvlText w:val="%4."/>
      <w:lvlJc w:val="left"/>
      <w:pPr>
        <w:ind w:left="2630" w:hanging="360"/>
      </w:pPr>
    </w:lvl>
    <w:lvl w:ilvl="4" w:tplc="FFFFFFFF" w:tentative="1">
      <w:start w:val="1"/>
      <w:numFmt w:val="lowerLetter"/>
      <w:lvlText w:val="%5."/>
      <w:lvlJc w:val="left"/>
      <w:pPr>
        <w:ind w:left="3350" w:hanging="360"/>
      </w:pPr>
    </w:lvl>
    <w:lvl w:ilvl="5" w:tplc="FFFFFFFF" w:tentative="1">
      <w:start w:val="1"/>
      <w:numFmt w:val="lowerRoman"/>
      <w:lvlText w:val="%6."/>
      <w:lvlJc w:val="right"/>
      <w:pPr>
        <w:ind w:left="4070" w:hanging="180"/>
      </w:pPr>
    </w:lvl>
    <w:lvl w:ilvl="6" w:tplc="FFFFFFFF" w:tentative="1">
      <w:start w:val="1"/>
      <w:numFmt w:val="decimal"/>
      <w:lvlText w:val="%7."/>
      <w:lvlJc w:val="left"/>
      <w:pPr>
        <w:ind w:left="4790" w:hanging="360"/>
      </w:pPr>
    </w:lvl>
    <w:lvl w:ilvl="7" w:tplc="FFFFFFFF" w:tentative="1">
      <w:start w:val="1"/>
      <w:numFmt w:val="lowerLetter"/>
      <w:lvlText w:val="%8."/>
      <w:lvlJc w:val="left"/>
      <w:pPr>
        <w:ind w:left="5510" w:hanging="360"/>
      </w:pPr>
    </w:lvl>
    <w:lvl w:ilvl="8" w:tplc="FFFFFFFF" w:tentative="1">
      <w:start w:val="1"/>
      <w:numFmt w:val="lowerRoman"/>
      <w:lvlText w:val="%9."/>
      <w:lvlJc w:val="right"/>
      <w:pPr>
        <w:ind w:left="6230" w:hanging="180"/>
      </w:pPr>
    </w:lvl>
  </w:abstractNum>
  <w:abstractNum w:abstractNumId="7" w15:restartNumberingAfterBreak="0">
    <w:nsid w:val="133B6CC2"/>
    <w:multiLevelType w:val="hybridMultilevel"/>
    <w:tmpl w:val="2CB0C4B6"/>
    <w:lvl w:ilvl="0" w:tplc="C0864552">
      <w:numFmt w:val="bullet"/>
      <w:lvlText w:val="☐"/>
      <w:lvlJc w:val="left"/>
      <w:pPr>
        <w:ind w:left="831" w:hanging="360"/>
      </w:pPr>
      <w:rPr>
        <w:rFonts w:ascii="MS Gothic" w:eastAsia="MS Gothic" w:hAnsi="MS Gothic" w:cs="MS Gothic" w:hint="default"/>
        <w:b w:val="0"/>
        <w:bCs w:val="0"/>
        <w:i w:val="0"/>
        <w:iCs w:val="0"/>
        <w:w w:val="99"/>
        <w:sz w:val="20"/>
        <w:szCs w:val="20"/>
        <w:lang w:val="en-US" w:eastAsia="en-US" w:bidi="ar-SA"/>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8" w15:restartNumberingAfterBreak="0">
    <w:nsid w:val="17E02C61"/>
    <w:multiLevelType w:val="hybridMultilevel"/>
    <w:tmpl w:val="5E80A88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B6995"/>
    <w:multiLevelType w:val="hybridMultilevel"/>
    <w:tmpl w:val="7912385A"/>
    <w:lvl w:ilvl="0" w:tplc="2C8672B2">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B67C55B2">
      <w:numFmt w:val="bullet"/>
      <w:lvlText w:val="•"/>
      <w:lvlJc w:val="left"/>
      <w:pPr>
        <w:ind w:left="1032" w:hanging="216"/>
      </w:pPr>
      <w:rPr>
        <w:rFonts w:hint="default"/>
        <w:lang w:val="en-US" w:eastAsia="en-US" w:bidi="ar-SA"/>
      </w:rPr>
    </w:lvl>
    <w:lvl w:ilvl="2" w:tplc="F3E40BC2">
      <w:numFmt w:val="bullet"/>
      <w:lvlText w:val="•"/>
      <w:lvlJc w:val="left"/>
      <w:pPr>
        <w:ind w:left="1744" w:hanging="216"/>
      </w:pPr>
      <w:rPr>
        <w:rFonts w:hint="default"/>
        <w:lang w:val="en-US" w:eastAsia="en-US" w:bidi="ar-SA"/>
      </w:rPr>
    </w:lvl>
    <w:lvl w:ilvl="3" w:tplc="76728C86">
      <w:numFmt w:val="bullet"/>
      <w:lvlText w:val="•"/>
      <w:lvlJc w:val="left"/>
      <w:pPr>
        <w:ind w:left="2457" w:hanging="216"/>
      </w:pPr>
      <w:rPr>
        <w:rFonts w:hint="default"/>
        <w:lang w:val="en-US" w:eastAsia="en-US" w:bidi="ar-SA"/>
      </w:rPr>
    </w:lvl>
    <w:lvl w:ilvl="4" w:tplc="7E364BE8">
      <w:numFmt w:val="bullet"/>
      <w:lvlText w:val="•"/>
      <w:lvlJc w:val="left"/>
      <w:pPr>
        <w:ind w:left="3169" w:hanging="216"/>
      </w:pPr>
      <w:rPr>
        <w:rFonts w:hint="default"/>
        <w:lang w:val="en-US" w:eastAsia="en-US" w:bidi="ar-SA"/>
      </w:rPr>
    </w:lvl>
    <w:lvl w:ilvl="5" w:tplc="5E9CF988">
      <w:numFmt w:val="bullet"/>
      <w:lvlText w:val="•"/>
      <w:lvlJc w:val="left"/>
      <w:pPr>
        <w:ind w:left="3882" w:hanging="216"/>
      </w:pPr>
      <w:rPr>
        <w:rFonts w:hint="default"/>
        <w:lang w:val="en-US" w:eastAsia="en-US" w:bidi="ar-SA"/>
      </w:rPr>
    </w:lvl>
    <w:lvl w:ilvl="6" w:tplc="763EC1DE">
      <w:numFmt w:val="bullet"/>
      <w:lvlText w:val="•"/>
      <w:lvlJc w:val="left"/>
      <w:pPr>
        <w:ind w:left="4594" w:hanging="216"/>
      </w:pPr>
      <w:rPr>
        <w:rFonts w:hint="default"/>
        <w:lang w:val="en-US" w:eastAsia="en-US" w:bidi="ar-SA"/>
      </w:rPr>
    </w:lvl>
    <w:lvl w:ilvl="7" w:tplc="E53A7C02">
      <w:numFmt w:val="bullet"/>
      <w:lvlText w:val="•"/>
      <w:lvlJc w:val="left"/>
      <w:pPr>
        <w:ind w:left="5306" w:hanging="216"/>
      </w:pPr>
      <w:rPr>
        <w:rFonts w:hint="default"/>
        <w:lang w:val="en-US" w:eastAsia="en-US" w:bidi="ar-SA"/>
      </w:rPr>
    </w:lvl>
    <w:lvl w:ilvl="8" w:tplc="DF185CEE">
      <w:numFmt w:val="bullet"/>
      <w:lvlText w:val="•"/>
      <w:lvlJc w:val="left"/>
      <w:pPr>
        <w:ind w:left="6019" w:hanging="216"/>
      </w:pPr>
      <w:rPr>
        <w:rFonts w:hint="default"/>
        <w:lang w:val="en-US" w:eastAsia="en-US" w:bidi="ar-SA"/>
      </w:rPr>
    </w:lvl>
  </w:abstractNum>
  <w:abstractNum w:abstractNumId="10" w15:restartNumberingAfterBreak="0">
    <w:nsid w:val="2140408E"/>
    <w:multiLevelType w:val="hybridMultilevel"/>
    <w:tmpl w:val="B400DF30"/>
    <w:lvl w:ilvl="0" w:tplc="E946A7F2">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A02AF5C6">
      <w:numFmt w:val="bullet"/>
      <w:lvlText w:val="•"/>
      <w:lvlJc w:val="left"/>
      <w:pPr>
        <w:ind w:left="982" w:hanging="243"/>
      </w:pPr>
      <w:rPr>
        <w:rFonts w:hint="default"/>
        <w:lang w:val="en-US" w:eastAsia="en-US" w:bidi="ar-SA"/>
      </w:rPr>
    </w:lvl>
    <w:lvl w:ilvl="2" w:tplc="4A92481A">
      <w:numFmt w:val="bullet"/>
      <w:lvlText w:val="•"/>
      <w:lvlJc w:val="left"/>
      <w:pPr>
        <w:ind w:left="1624" w:hanging="243"/>
      </w:pPr>
      <w:rPr>
        <w:rFonts w:hint="default"/>
        <w:lang w:val="en-US" w:eastAsia="en-US" w:bidi="ar-SA"/>
      </w:rPr>
    </w:lvl>
    <w:lvl w:ilvl="3" w:tplc="67ACADD0">
      <w:numFmt w:val="bullet"/>
      <w:lvlText w:val="•"/>
      <w:lvlJc w:val="left"/>
      <w:pPr>
        <w:ind w:left="2267" w:hanging="243"/>
      </w:pPr>
      <w:rPr>
        <w:rFonts w:hint="default"/>
        <w:lang w:val="en-US" w:eastAsia="en-US" w:bidi="ar-SA"/>
      </w:rPr>
    </w:lvl>
    <w:lvl w:ilvl="4" w:tplc="A680E974">
      <w:numFmt w:val="bullet"/>
      <w:lvlText w:val="•"/>
      <w:lvlJc w:val="left"/>
      <w:pPr>
        <w:ind w:left="2909" w:hanging="243"/>
      </w:pPr>
      <w:rPr>
        <w:rFonts w:hint="default"/>
        <w:lang w:val="en-US" w:eastAsia="en-US" w:bidi="ar-SA"/>
      </w:rPr>
    </w:lvl>
    <w:lvl w:ilvl="5" w:tplc="B742DA7E">
      <w:numFmt w:val="bullet"/>
      <w:lvlText w:val="•"/>
      <w:lvlJc w:val="left"/>
      <w:pPr>
        <w:ind w:left="3552" w:hanging="243"/>
      </w:pPr>
      <w:rPr>
        <w:rFonts w:hint="default"/>
        <w:lang w:val="en-US" w:eastAsia="en-US" w:bidi="ar-SA"/>
      </w:rPr>
    </w:lvl>
    <w:lvl w:ilvl="6" w:tplc="B0040084">
      <w:numFmt w:val="bullet"/>
      <w:lvlText w:val="•"/>
      <w:lvlJc w:val="left"/>
      <w:pPr>
        <w:ind w:left="4194" w:hanging="243"/>
      </w:pPr>
      <w:rPr>
        <w:rFonts w:hint="default"/>
        <w:lang w:val="en-US" w:eastAsia="en-US" w:bidi="ar-SA"/>
      </w:rPr>
    </w:lvl>
    <w:lvl w:ilvl="7" w:tplc="06D43D66">
      <w:numFmt w:val="bullet"/>
      <w:lvlText w:val="•"/>
      <w:lvlJc w:val="left"/>
      <w:pPr>
        <w:ind w:left="4836" w:hanging="243"/>
      </w:pPr>
      <w:rPr>
        <w:rFonts w:hint="default"/>
        <w:lang w:val="en-US" w:eastAsia="en-US" w:bidi="ar-SA"/>
      </w:rPr>
    </w:lvl>
    <w:lvl w:ilvl="8" w:tplc="F4029C1C">
      <w:numFmt w:val="bullet"/>
      <w:lvlText w:val="•"/>
      <w:lvlJc w:val="left"/>
      <w:pPr>
        <w:ind w:left="5479" w:hanging="243"/>
      </w:pPr>
      <w:rPr>
        <w:rFonts w:hint="default"/>
        <w:lang w:val="en-US" w:eastAsia="en-US" w:bidi="ar-SA"/>
      </w:rPr>
    </w:lvl>
  </w:abstractNum>
  <w:abstractNum w:abstractNumId="11" w15:restartNumberingAfterBreak="0">
    <w:nsid w:val="21FE3EC8"/>
    <w:multiLevelType w:val="hybridMultilevel"/>
    <w:tmpl w:val="7C38E7E0"/>
    <w:lvl w:ilvl="0" w:tplc="1952B872">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8814049E">
      <w:numFmt w:val="bullet"/>
      <w:lvlText w:val="•"/>
      <w:lvlJc w:val="left"/>
      <w:pPr>
        <w:ind w:left="982" w:hanging="243"/>
      </w:pPr>
      <w:rPr>
        <w:rFonts w:hint="default"/>
        <w:lang w:val="en-US" w:eastAsia="en-US" w:bidi="ar-SA"/>
      </w:rPr>
    </w:lvl>
    <w:lvl w:ilvl="2" w:tplc="9CCE1176">
      <w:numFmt w:val="bullet"/>
      <w:lvlText w:val="•"/>
      <w:lvlJc w:val="left"/>
      <w:pPr>
        <w:ind w:left="1624" w:hanging="243"/>
      </w:pPr>
      <w:rPr>
        <w:rFonts w:hint="default"/>
        <w:lang w:val="en-US" w:eastAsia="en-US" w:bidi="ar-SA"/>
      </w:rPr>
    </w:lvl>
    <w:lvl w:ilvl="3" w:tplc="54DCF450">
      <w:numFmt w:val="bullet"/>
      <w:lvlText w:val="•"/>
      <w:lvlJc w:val="left"/>
      <w:pPr>
        <w:ind w:left="2267" w:hanging="243"/>
      </w:pPr>
      <w:rPr>
        <w:rFonts w:hint="default"/>
        <w:lang w:val="en-US" w:eastAsia="en-US" w:bidi="ar-SA"/>
      </w:rPr>
    </w:lvl>
    <w:lvl w:ilvl="4" w:tplc="68E6A6B0">
      <w:numFmt w:val="bullet"/>
      <w:lvlText w:val="•"/>
      <w:lvlJc w:val="left"/>
      <w:pPr>
        <w:ind w:left="2909" w:hanging="243"/>
      </w:pPr>
      <w:rPr>
        <w:rFonts w:hint="default"/>
        <w:lang w:val="en-US" w:eastAsia="en-US" w:bidi="ar-SA"/>
      </w:rPr>
    </w:lvl>
    <w:lvl w:ilvl="5" w:tplc="47448122">
      <w:numFmt w:val="bullet"/>
      <w:lvlText w:val="•"/>
      <w:lvlJc w:val="left"/>
      <w:pPr>
        <w:ind w:left="3552" w:hanging="243"/>
      </w:pPr>
      <w:rPr>
        <w:rFonts w:hint="default"/>
        <w:lang w:val="en-US" w:eastAsia="en-US" w:bidi="ar-SA"/>
      </w:rPr>
    </w:lvl>
    <w:lvl w:ilvl="6" w:tplc="5878573E">
      <w:numFmt w:val="bullet"/>
      <w:lvlText w:val="•"/>
      <w:lvlJc w:val="left"/>
      <w:pPr>
        <w:ind w:left="4194" w:hanging="243"/>
      </w:pPr>
      <w:rPr>
        <w:rFonts w:hint="default"/>
        <w:lang w:val="en-US" w:eastAsia="en-US" w:bidi="ar-SA"/>
      </w:rPr>
    </w:lvl>
    <w:lvl w:ilvl="7" w:tplc="57527844">
      <w:numFmt w:val="bullet"/>
      <w:lvlText w:val="•"/>
      <w:lvlJc w:val="left"/>
      <w:pPr>
        <w:ind w:left="4836" w:hanging="243"/>
      </w:pPr>
      <w:rPr>
        <w:rFonts w:hint="default"/>
        <w:lang w:val="en-US" w:eastAsia="en-US" w:bidi="ar-SA"/>
      </w:rPr>
    </w:lvl>
    <w:lvl w:ilvl="8" w:tplc="63145394">
      <w:numFmt w:val="bullet"/>
      <w:lvlText w:val="•"/>
      <w:lvlJc w:val="left"/>
      <w:pPr>
        <w:ind w:left="5479" w:hanging="243"/>
      </w:pPr>
      <w:rPr>
        <w:rFonts w:hint="default"/>
        <w:lang w:val="en-US" w:eastAsia="en-US" w:bidi="ar-SA"/>
      </w:rPr>
    </w:lvl>
  </w:abstractNum>
  <w:abstractNum w:abstractNumId="12" w15:restartNumberingAfterBreak="0">
    <w:nsid w:val="2ABC1B47"/>
    <w:multiLevelType w:val="hybridMultilevel"/>
    <w:tmpl w:val="62A0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937"/>
    <w:multiLevelType w:val="hybridMultilevel"/>
    <w:tmpl w:val="5AB07A02"/>
    <w:lvl w:ilvl="0" w:tplc="01DE11F2">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DBFE63D4">
      <w:numFmt w:val="bullet"/>
      <w:lvlText w:val="•"/>
      <w:lvlJc w:val="left"/>
      <w:pPr>
        <w:ind w:left="1126" w:hanging="216"/>
      </w:pPr>
      <w:rPr>
        <w:rFonts w:hint="default"/>
        <w:lang w:val="en-US" w:eastAsia="en-US" w:bidi="ar-SA"/>
      </w:rPr>
    </w:lvl>
    <w:lvl w:ilvl="2" w:tplc="3D38EE96">
      <w:numFmt w:val="bullet"/>
      <w:lvlText w:val="•"/>
      <w:lvlJc w:val="left"/>
      <w:pPr>
        <w:ind w:left="1933" w:hanging="216"/>
      </w:pPr>
      <w:rPr>
        <w:rFonts w:hint="default"/>
        <w:lang w:val="en-US" w:eastAsia="en-US" w:bidi="ar-SA"/>
      </w:rPr>
    </w:lvl>
    <w:lvl w:ilvl="3" w:tplc="91F25718">
      <w:numFmt w:val="bullet"/>
      <w:lvlText w:val="•"/>
      <w:lvlJc w:val="left"/>
      <w:pPr>
        <w:ind w:left="2740" w:hanging="216"/>
      </w:pPr>
      <w:rPr>
        <w:rFonts w:hint="default"/>
        <w:lang w:val="en-US" w:eastAsia="en-US" w:bidi="ar-SA"/>
      </w:rPr>
    </w:lvl>
    <w:lvl w:ilvl="4" w:tplc="C08068B4">
      <w:numFmt w:val="bullet"/>
      <w:lvlText w:val="•"/>
      <w:lvlJc w:val="left"/>
      <w:pPr>
        <w:ind w:left="3547" w:hanging="216"/>
      </w:pPr>
      <w:rPr>
        <w:rFonts w:hint="default"/>
        <w:lang w:val="en-US" w:eastAsia="en-US" w:bidi="ar-SA"/>
      </w:rPr>
    </w:lvl>
    <w:lvl w:ilvl="5" w:tplc="33EE8E14">
      <w:numFmt w:val="bullet"/>
      <w:lvlText w:val="•"/>
      <w:lvlJc w:val="left"/>
      <w:pPr>
        <w:ind w:left="4354" w:hanging="216"/>
      </w:pPr>
      <w:rPr>
        <w:rFonts w:hint="default"/>
        <w:lang w:val="en-US" w:eastAsia="en-US" w:bidi="ar-SA"/>
      </w:rPr>
    </w:lvl>
    <w:lvl w:ilvl="6" w:tplc="0A664A6E">
      <w:numFmt w:val="bullet"/>
      <w:lvlText w:val="•"/>
      <w:lvlJc w:val="left"/>
      <w:pPr>
        <w:ind w:left="5160" w:hanging="216"/>
      </w:pPr>
      <w:rPr>
        <w:rFonts w:hint="default"/>
        <w:lang w:val="en-US" w:eastAsia="en-US" w:bidi="ar-SA"/>
      </w:rPr>
    </w:lvl>
    <w:lvl w:ilvl="7" w:tplc="B8D0B49E">
      <w:numFmt w:val="bullet"/>
      <w:lvlText w:val="•"/>
      <w:lvlJc w:val="left"/>
      <w:pPr>
        <w:ind w:left="5967" w:hanging="216"/>
      </w:pPr>
      <w:rPr>
        <w:rFonts w:hint="default"/>
        <w:lang w:val="en-US" w:eastAsia="en-US" w:bidi="ar-SA"/>
      </w:rPr>
    </w:lvl>
    <w:lvl w:ilvl="8" w:tplc="C54EC966">
      <w:numFmt w:val="bullet"/>
      <w:lvlText w:val="•"/>
      <w:lvlJc w:val="left"/>
      <w:pPr>
        <w:ind w:left="6774" w:hanging="216"/>
      </w:pPr>
      <w:rPr>
        <w:rFonts w:hint="default"/>
        <w:lang w:val="en-US" w:eastAsia="en-US" w:bidi="ar-SA"/>
      </w:rPr>
    </w:lvl>
  </w:abstractNum>
  <w:abstractNum w:abstractNumId="14" w15:restartNumberingAfterBreak="0">
    <w:nsid w:val="2E1649DA"/>
    <w:multiLevelType w:val="hybridMultilevel"/>
    <w:tmpl w:val="C13C9A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53C72"/>
    <w:multiLevelType w:val="hybridMultilevel"/>
    <w:tmpl w:val="6082CE00"/>
    <w:lvl w:ilvl="0" w:tplc="88EA204C">
      <w:numFmt w:val="bullet"/>
      <w:lvlText w:val="☐"/>
      <w:lvlJc w:val="left"/>
      <w:pPr>
        <w:ind w:left="354" w:hanging="248"/>
      </w:pPr>
      <w:rPr>
        <w:rFonts w:ascii="MS Gothic" w:eastAsia="MS Gothic" w:hAnsi="MS Gothic" w:cs="MS Gothic" w:hint="default"/>
        <w:b w:val="0"/>
        <w:bCs w:val="0"/>
        <w:i w:val="0"/>
        <w:iCs w:val="0"/>
        <w:w w:val="99"/>
        <w:sz w:val="20"/>
        <w:szCs w:val="20"/>
        <w:lang w:val="en-US" w:eastAsia="en-US" w:bidi="ar-SA"/>
      </w:rPr>
    </w:lvl>
    <w:lvl w:ilvl="1" w:tplc="81DA1FB6">
      <w:numFmt w:val="bullet"/>
      <w:lvlText w:val="•"/>
      <w:lvlJc w:val="left"/>
      <w:pPr>
        <w:ind w:left="1162" w:hanging="248"/>
      </w:pPr>
      <w:rPr>
        <w:rFonts w:hint="default"/>
        <w:lang w:val="en-US" w:eastAsia="en-US" w:bidi="ar-SA"/>
      </w:rPr>
    </w:lvl>
    <w:lvl w:ilvl="2" w:tplc="F55A1094">
      <w:numFmt w:val="bullet"/>
      <w:lvlText w:val="•"/>
      <w:lvlJc w:val="left"/>
      <w:pPr>
        <w:ind w:left="1965" w:hanging="248"/>
      </w:pPr>
      <w:rPr>
        <w:rFonts w:hint="default"/>
        <w:lang w:val="en-US" w:eastAsia="en-US" w:bidi="ar-SA"/>
      </w:rPr>
    </w:lvl>
    <w:lvl w:ilvl="3" w:tplc="7EFABFDE">
      <w:numFmt w:val="bullet"/>
      <w:lvlText w:val="•"/>
      <w:lvlJc w:val="left"/>
      <w:pPr>
        <w:ind w:left="2768" w:hanging="248"/>
      </w:pPr>
      <w:rPr>
        <w:rFonts w:hint="default"/>
        <w:lang w:val="en-US" w:eastAsia="en-US" w:bidi="ar-SA"/>
      </w:rPr>
    </w:lvl>
    <w:lvl w:ilvl="4" w:tplc="5D527254">
      <w:numFmt w:val="bullet"/>
      <w:lvlText w:val="•"/>
      <w:lvlJc w:val="left"/>
      <w:pPr>
        <w:ind w:left="3571" w:hanging="248"/>
      </w:pPr>
      <w:rPr>
        <w:rFonts w:hint="default"/>
        <w:lang w:val="en-US" w:eastAsia="en-US" w:bidi="ar-SA"/>
      </w:rPr>
    </w:lvl>
    <w:lvl w:ilvl="5" w:tplc="8F14672C">
      <w:numFmt w:val="bullet"/>
      <w:lvlText w:val="•"/>
      <w:lvlJc w:val="left"/>
      <w:pPr>
        <w:ind w:left="4374" w:hanging="248"/>
      </w:pPr>
      <w:rPr>
        <w:rFonts w:hint="default"/>
        <w:lang w:val="en-US" w:eastAsia="en-US" w:bidi="ar-SA"/>
      </w:rPr>
    </w:lvl>
    <w:lvl w:ilvl="6" w:tplc="73027C58">
      <w:numFmt w:val="bullet"/>
      <w:lvlText w:val="•"/>
      <w:lvlJc w:val="left"/>
      <w:pPr>
        <w:ind w:left="5176" w:hanging="248"/>
      </w:pPr>
      <w:rPr>
        <w:rFonts w:hint="default"/>
        <w:lang w:val="en-US" w:eastAsia="en-US" w:bidi="ar-SA"/>
      </w:rPr>
    </w:lvl>
    <w:lvl w:ilvl="7" w:tplc="A78C4EF6">
      <w:numFmt w:val="bullet"/>
      <w:lvlText w:val="•"/>
      <w:lvlJc w:val="left"/>
      <w:pPr>
        <w:ind w:left="5979" w:hanging="248"/>
      </w:pPr>
      <w:rPr>
        <w:rFonts w:hint="default"/>
        <w:lang w:val="en-US" w:eastAsia="en-US" w:bidi="ar-SA"/>
      </w:rPr>
    </w:lvl>
    <w:lvl w:ilvl="8" w:tplc="BCEC3C9E">
      <w:numFmt w:val="bullet"/>
      <w:lvlText w:val="•"/>
      <w:lvlJc w:val="left"/>
      <w:pPr>
        <w:ind w:left="6782" w:hanging="248"/>
      </w:pPr>
      <w:rPr>
        <w:rFonts w:hint="default"/>
        <w:lang w:val="en-US" w:eastAsia="en-US" w:bidi="ar-SA"/>
      </w:rPr>
    </w:lvl>
  </w:abstractNum>
  <w:abstractNum w:abstractNumId="16" w15:restartNumberingAfterBreak="0">
    <w:nsid w:val="362B5278"/>
    <w:multiLevelType w:val="hybridMultilevel"/>
    <w:tmpl w:val="382E9904"/>
    <w:lvl w:ilvl="0" w:tplc="BF34C08C">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4BA4653A">
      <w:numFmt w:val="bullet"/>
      <w:lvlText w:val="•"/>
      <w:lvlJc w:val="left"/>
      <w:pPr>
        <w:ind w:left="1126" w:hanging="216"/>
      </w:pPr>
      <w:rPr>
        <w:rFonts w:hint="default"/>
        <w:lang w:val="en-US" w:eastAsia="en-US" w:bidi="ar-SA"/>
      </w:rPr>
    </w:lvl>
    <w:lvl w:ilvl="2" w:tplc="E70E82E4">
      <w:numFmt w:val="bullet"/>
      <w:lvlText w:val="•"/>
      <w:lvlJc w:val="left"/>
      <w:pPr>
        <w:ind w:left="1933" w:hanging="216"/>
      </w:pPr>
      <w:rPr>
        <w:rFonts w:hint="default"/>
        <w:lang w:val="en-US" w:eastAsia="en-US" w:bidi="ar-SA"/>
      </w:rPr>
    </w:lvl>
    <w:lvl w:ilvl="3" w:tplc="0C48A532">
      <w:numFmt w:val="bullet"/>
      <w:lvlText w:val="•"/>
      <w:lvlJc w:val="left"/>
      <w:pPr>
        <w:ind w:left="2740" w:hanging="216"/>
      </w:pPr>
      <w:rPr>
        <w:rFonts w:hint="default"/>
        <w:lang w:val="en-US" w:eastAsia="en-US" w:bidi="ar-SA"/>
      </w:rPr>
    </w:lvl>
    <w:lvl w:ilvl="4" w:tplc="F2703DE8">
      <w:numFmt w:val="bullet"/>
      <w:lvlText w:val="•"/>
      <w:lvlJc w:val="left"/>
      <w:pPr>
        <w:ind w:left="3547" w:hanging="216"/>
      </w:pPr>
      <w:rPr>
        <w:rFonts w:hint="default"/>
        <w:lang w:val="en-US" w:eastAsia="en-US" w:bidi="ar-SA"/>
      </w:rPr>
    </w:lvl>
    <w:lvl w:ilvl="5" w:tplc="4ED48DD6">
      <w:numFmt w:val="bullet"/>
      <w:lvlText w:val="•"/>
      <w:lvlJc w:val="left"/>
      <w:pPr>
        <w:ind w:left="4354" w:hanging="216"/>
      </w:pPr>
      <w:rPr>
        <w:rFonts w:hint="default"/>
        <w:lang w:val="en-US" w:eastAsia="en-US" w:bidi="ar-SA"/>
      </w:rPr>
    </w:lvl>
    <w:lvl w:ilvl="6" w:tplc="CC8EEDFE">
      <w:numFmt w:val="bullet"/>
      <w:lvlText w:val="•"/>
      <w:lvlJc w:val="left"/>
      <w:pPr>
        <w:ind w:left="5160" w:hanging="216"/>
      </w:pPr>
      <w:rPr>
        <w:rFonts w:hint="default"/>
        <w:lang w:val="en-US" w:eastAsia="en-US" w:bidi="ar-SA"/>
      </w:rPr>
    </w:lvl>
    <w:lvl w:ilvl="7" w:tplc="ECF6493C">
      <w:numFmt w:val="bullet"/>
      <w:lvlText w:val="•"/>
      <w:lvlJc w:val="left"/>
      <w:pPr>
        <w:ind w:left="5967" w:hanging="216"/>
      </w:pPr>
      <w:rPr>
        <w:rFonts w:hint="default"/>
        <w:lang w:val="en-US" w:eastAsia="en-US" w:bidi="ar-SA"/>
      </w:rPr>
    </w:lvl>
    <w:lvl w:ilvl="8" w:tplc="11F406AE">
      <w:numFmt w:val="bullet"/>
      <w:lvlText w:val="•"/>
      <w:lvlJc w:val="left"/>
      <w:pPr>
        <w:ind w:left="6774" w:hanging="216"/>
      </w:pPr>
      <w:rPr>
        <w:rFonts w:hint="default"/>
        <w:lang w:val="en-US" w:eastAsia="en-US" w:bidi="ar-SA"/>
      </w:rPr>
    </w:lvl>
  </w:abstractNum>
  <w:abstractNum w:abstractNumId="17" w15:restartNumberingAfterBreak="0">
    <w:nsid w:val="38391503"/>
    <w:multiLevelType w:val="hybridMultilevel"/>
    <w:tmpl w:val="DEA29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3755B"/>
    <w:multiLevelType w:val="hybridMultilevel"/>
    <w:tmpl w:val="095A3E8E"/>
    <w:lvl w:ilvl="0" w:tplc="0809000F">
      <w:start w:val="1"/>
      <w:numFmt w:val="decimal"/>
      <w:lvlText w:val="%1."/>
      <w:lvlJc w:val="left"/>
      <w:pPr>
        <w:ind w:left="869" w:hanging="360"/>
      </w:pPr>
    </w:lvl>
    <w:lvl w:ilvl="1" w:tplc="08090019" w:tentative="1">
      <w:start w:val="1"/>
      <w:numFmt w:val="lowerLetter"/>
      <w:lvlText w:val="%2."/>
      <w:lvlJc w:val="left"/>
      <w:pPr>
        <w:ind w:left="1589" w:hanging="360"/>
      </w:pPr>
    </w:lvl>
    <w:lvl w:ilvl="2" w:tplc="0809001B" w:tentative="1">
      <w:start w:val="1"/>
      <w:numFmt w:val="lowerRoman"/>
      <w:lvlText w:val="%3."/>
      <w:lvlJc w:val="right"/>
      <w:pPr>
        <w:ind w:left="2309" w:hanging="180"/>
      </w:pPr>
    </w:lvl>
    <w:lvl w:ilvl="3" w:tplc="0809000F" w:tentative="1">
      <w:start w:val="1"/>
      <w:numFmt w:val="decimal"/>
      <w:lvlText w:val="%4."/>
      <w:lvlJc w:val="left"/>
      <w:pPr>
        <w:ind w:left="3029" w:hanging="360"/>
      </w:pPr>
    </w:lvl>
    <w:lvl w:ilvl="4" w:tplc="08090019" w:tentative="1">
      <w:start w:val="1"/>
      <w:numFmt w:val="lowerLetter"/>
      <w:lvlText w:val="%5."/>
      <w:lvlJc w:val="left"/>
      <w:pPr>
        <w:ind w:left="3749" w:hanging="360"/>
      </w:pPr>
    </w:lvl>
    <w:lvl w:ilvl="5" w:tplc="0809001B" w:tentative="1">
      <w:start w:val="1"/>
      <w:numFmt w:val="lowerRoman"/>
      <w:lvlText w:val="%6."/>
      <w:lvlJc w:val="right"/>
      <w:pPr>
        <w:ind w:left="4469" w:hanging="180"/>
      </w:pPr>
    </w:lvl>
    <w:lvl w:ilvl="6" w:tplc="0809000F" w:tentative="1">
      <w:start w:val="1"/>
      <w:numFmt w:val="decimal"/>
      <w:lvlText w:val="%7."/>
      <w:lvlJc w:val="left"/>
      <w:pPr>
        <w:ind w:left="5189" w:hanging="360"/>
      </w:pPr>
    </w:lvl>
    <w:lvl w:ilvl="7" w:tplc="08090019" w:tentative="1">
      <w:start w:val="1"/>
      <w:numFmt w:val="lowerLetter"/>
      <w:lvlText w:val="%8."/>
      <w:lvlJc w:val="left"/>
      <w:pPr>
        <w:ind w:left="5909" w:hanging="360"/>
      </w:pPr>
    </w:lvl>
    <w:lvl w:ilvl="8" w:tplc="0809001B" w:tentative="1">
      <w:start w:val="1"/>
      <w:numFmt w:val="lowerRoman"/>
      <w:lvlText w:val="%9."/>
      <w:lvlJc w:val="right"/>
      <w:pPr>
        <w:ind w:left="6629" w:hanging="180"/>
      </w:pPr>
    </w:lvl>
  </w:abstractNum>
  <w:abstractNum w:abstractNumId="19" w15:restartNumberingAfterBreak="0">
    <w:nsid w:val="3C321239"/>
    <w:multiLevelType w:val="hybridMultilevel"/>
    <w:tmpl w:val="4CCA5A4A"/>
    <w:lvl w:ilvl="0" w:tplc="EC0E7D1E">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0" w15:restartNumberingAfterBreak="0">
    <w:nsid w:val="3CEA1670"/>
    <w:multiLevelType w:val="hybridMultilevel"/>
    <w:tmpl w:val="F2F43EFC"/>
    <w:lvl w:ilvl="0" w:tplc="CF629ECC">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81AE8FE8">
      <w:numFmt w:val="bullet"/>
      <w:lvlText w:val="•"/>
      <w:lvlJc w:val="left"/>
      <w:pPr>
        <w:ind w:left="1126" w:hanging="216"/>
      </w:pPr>
      <w:rPr>
        <w:rFonts w:hint="default"/>
        <w:lang w:val="en-US" w:eastAsia="en-US" w:bidi="ar-SA"/>
      </w:rPr>
    </w:lvl>
    <w:lvl w:ilvl="2" w:tplc="5CE2C74E">
      <w:numFmt w:val="bullet"/>
      <w:lvlText w:val="•"/>
      <w:lvlJc w:val="left"/>
      <w:pPr>
        <w:ind w:left="1933" w:hanging="216"/>
      </w:pPr>
      <w:rPr>
        <w:rFonts w:hint="default"/>
        <w:lang w:val="en-US" w:eastAsia="en-US" w:bidi="ar-SA"/>
      </w:rPr>
    </w:lvl>
    <w:lvl w:ilvl="3" w:tplc="86746FD2">
      <w:numFmt w:val="bullet"/>
      <w:lvlText w:val="•"/>
      <w:lvlJc w:val="left"/>
      <w:pPr>
        <w:ind w:left="2740" w:hanging="216"/>
      </w:pPr>
      <w:rPr>
        <w:rFonts w:hint="default"/>
        <w:lang w:val="en-US" w:eastAsia="en-US" w:bidi="ar-SA"/>
      </w:rPr>
    </w:lvl>
    <w:lvl w:ilvl="4" w:tplc="32FC539A">
      <w:numFmt w:val="bullet"/>
      <w:lvlText w:val="•"/>
      <w:lvlJc w:val="left"/>
      <w:pPr>
        <w:ind w:left="3547" w:hanging="216"/>
      </w:pPr>
      <w:rPr>
        <w:rFonts w:hint="default"/>
        <w:lang w:val="en-US" w:eastAsia="en-US" w:bidi="ar-SA"/>
      </w:rPr>
    </w:lvl>
    <w:lvl w:ilvl="5" w:tplc="B74C87A6">
      <w:numFmt w:val="bullet"/>
      <w:lvlText w:val="•"/>
      <w:lvlJc w:val="left"/>
      <w:pPr>
        <w:ind w:left="4354" w:hanging="216"/>
      </w:pPr>
      <w:rPr>
        <w:rFonts w:hint="default"/>
        <w:lang w:val="en-US" w:eastAsia="en-US" w:bidi="ar-SA"/>
      </w:rPr>
    </w:lvl>
    <w:lvl w:ilvl="6" w:tplc="518855FC">
      <w:numFmt w:val="bullet"/>
      <w:lvlText w:val="•"/>
      <w:lvlJc w:val="left"/>
      <w:pPr>
        <w:ind w:left="5160" w:hanging="216"/>
      </w:pPr>
      <w:rPr>
        <w:rFonts w:hint="default"/>
        <w:lang w:val="en-US" w:eastAsia="en-US" w:bidi="ar-SA"/>
      </w:rPr>
    </w:lvl>
    <w:lvl w:ilvl="7" w:tplc="32C8739C">
      <w:numFmt w:val="bullet"/>
      <w:lvlText w:val="•"/>
      <w:lvlJc w:val="left"/>
      <w:pPr>
        <w:ind w:left="5967" w:hanging="216"/>
      </w:pPr>
      <w:rPr>
        <w:rFonts w:hint="default"/>
        <w:lang w:val="en-US" w:eastAsia="en-US" w:bidi="ar-SA"/>
      </w:rPr>
    </w:lvl>
    <w:lvl w:ilvl="8" w:tplc="C1EE496C">
      <w:numFmt w:val="bullet"/>
      <w:lvlText w:val="•"/>
      <w:lvlJc w:val="left"/>
      <w:pPr>
        <w:ind w:left="6774" w:hanging="216"/>
      </w:pPr>
      <w:rPr>
        <w:rFonts w:hint="default"/>
        <w:lang w:val="en-US" w:eastAsia="en-US" w:bidi="ar-SA"/>
      </w:rPr>
    </w:lvl>
  </w:abstractNum>
  <w:abstractNum w:abstractNumId="21" w15:restartNumberingAfterBreak="0">
    <w:nsid w:val="3D187A49"/>
    <w:multiLevelType w:val="hybridMultilevel"/>
    <w:tmpl w:val="4CCA5A4A"/>
    <w:lvl w:ilvl="0" w:tplc="EC0E7D1E">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2" w15:restartNumberingAfterBreak="0">
    <w:nsid w:val="3D966966"/>
    <w:multiLevelType w:val="hybridMultilevel"/>
    <w:tmpl w:val="56FEE7CA"/>
    <w:lvl w:ilvl="0" w:tplc="B068319A">
      <w:numFmt w:val="bullet"/>
      <w:lvlText w:val="☐"/>
      <w:lvlJc w:val="left"/>
      <w:pPr>
        <w:ind w:left="107" w:hanging="226"/>
      </w:pPr>
      <w:rPr>
        <w:rFonts w:ascii="Segoe UI Symbol" w:eastAsia="Segoe UI Symbol" w:hAnsi="Segoe UI Symbol" w:cs="Segoe UI Symbol" w:hint="default"/>
        <w:b w:val="0"/>
        <w:bCs w:val="0"/>
        <w:i w:val="0"/>
        <w:iCs w:val="0"/>
        <w:w w:val="99"/>
        <w:sz w:val="20"/>
        <w:szCs w:val="20"/>
        <w:lang w:val="en-US" w:eastAsia="en-US" w:bidi="ar-SA"/>
      </w:rPr>
    </w:lvl>
    <w:lvl w:ilvl="1" w:tplc="44DE6AF2">
      <w:numFmt w:val="bullet"/>
      <w:lvlText w:val="•"/>
      <w:lvlJc w:val="left"/>
      <w:pPr>
        <w:ind w:left="928" w:hanging="226"/>
      </w:pPr>
      <w:rPr>
        <w:rFonts w:hint="default"/>
        <w:lang w:val="en-US" w:eastAsia="en-US" w:bidi="ar-SA"/>
      </w:rPr>
    </w:lvl>
    <w:lvl w:ilvl="2" w:tplc="1C5412DC">
      <w:numFmt w:val="bullet"/>
      <w:lvlText w:val="•"/>
      <w:lvlJc w:val="left"/>
      <w:pPr>
        <w:ind w:left="1757" w:hanging="226"/>
      </w:pPr>
      <w:rPr>
        <w:rFonts w:hint="default"/>
        <w:lang w:val="en-US" w:eastAsia="en-US" w:bidi="ar-SA"/>
      </w:rPr>
    </w:lvl>
    <w:lvl w:ilvl="3" w:tplc="C5E47302">
      <w:numFmt w:val="bullet"/>
      <w:lvlText w:val="•"/>
      <w:lvlJc w:val="left"/>
      <w:pPr>
        <w:ind w:left="2586" w:hanging="226"/>
      </w:pPr>
      <w:rPr>
        <w:rFonts w:hint="default"/>
        <w:lang w:val="en-US" w:eastAsia="en-US" w:bidi="ar-SA"/>
      </w:rPr>
    </w:lvl>
    <w:lvl w:ilvl="4" w:tplc="7EF2A1B2">
      <w:numFmt w:val="bullet"/>
      <w:lvlText w:val="•"/>
      <w:lvlJc w:val="left"/>
      <w:pPr>
        <w:ind w:left="3415" w:hanging="226"/>
      </w:pPr>
      <w:rPr>
        <w:rFonts w:hint="default"/>
        <w:lang w:val="en-US" w:eastAsia="en-US" w:bidi="ar-SA"/>
      </w:rPr>
    </w:lvl>
    <w:lvl w:ilvl="5" w:tplc="992C98F0">
      <w:numFmt w:val="bullet"/>
      <w:lvlText w:val="•"/>
      <w:lvlJc w:val="left"/>
      <w:pPr>
        <w:ind w:left="4244" w:hanging="226"/>
      </w:pPr>
      <w:rPr>
        <w:rFonts w:hint="default"/>
        <w:lang w:val="en-US" w:eastAsia="en-US" w:bidi="ar-SA"/>
      </w:rPr>
    </w:lvl>
    <w:lvl w:ilvl="6" w:tplc="AB509F06">
      <w:numFmt w:val="bullet"/>
      <w:lvlText w:val="•"/>
      <w:lvlJc w:val="left"/>
      <w:pPr>
        <w:ind w:left="5072" w:hanging="226"/>
      </w:pPr>
      <w:rPr>
        <w:rFonts w:hint="default"/>
        <w:lang w:val="en-US" w:eastAsia="en-US" w:bidi="ar-SA"/>
      </w:rPr>
    </w:lvl>
    <w:lvl w:ilvl="7" w:tplc="1222E230">
      <w:numFmt w:val="bullet"/>
      <w:lvlText w:val="•"/>
      <w:lvlJc w:val="left"/>
      <w:pPr>
        <w:ind w:left="5901" w:hanging="226"/>
      </w:pPr>
      <w:rPr>
        <w:rFonts w:hint="default"/>
        <w:lang w:val="en-US" w:eastAsia="en-US" w:bidi="ar-SA"/>
      </w:rPr>
    </w:lvl>
    <w:lvl w:ilvl="8" w:tplc="F5C88892">
      <w:numFmt w:val="bullet"/>
      <w:lvlText w:val="•"/>
      <w:lvlJc w:val="left"/>
      <w:pPr>
        <w:ind w:left="6730" w:hanging="226"/>
      </w:pPr>
      <w:rPr>
        <w:rFonts w:hint="default"/>
        <w:lang w:val="en-US" w:eastAsia="en-US" w:bidi="ar-SA"/>
      </w:rPr>
    </w:lvl>
  </w:abstractNum>
  <w:abstractNum w:abstractNumId="23" w15:restartNumberingAfterBreak="0">
    <w:nsid w:val="3DB04E70"/>
    <w:multiLevelType w:val="hybridMultilevel"/>
    <w:tmpl w:val="EA9285E4"/>
    <w:lvl w:ilvl="0" w:tplc="05D88B9C">
      <w:numFmt w:val="bullet"/>
      <w:lvlText w:val="☐"/>
      <w:lvlJc w:val="left"/>
      <w:pPr>
        <w:ind w:left="321" w:hanging="214"/>
      </w:pPr>
      <w:rPr>
        <w:rFonts w:ascii="Segoe UI Symbol" w:eastAsia="Segoe UI Symbol" w:hAnsi="Segoe UI Symbol" w:cs="Segoe UI Symbol" w:hint="default"/>
        <w:b w:val="0"/>
        <w:bCs w:val="0"/>
        <w:i w:val="0"/>
        <w:iCs w:val="0"/>
        <w:w w:val="99"/>
        <w:sz w:val="20"/>
        <w:szCs w:val="20"/>
        <w:lang w:val="en-US" w:eastAsia="en-US" w:bidi="ar-SA"/>
      </w:rPr>
    </w:lvl>
    <w:lvl w:ilvl="1" w:tplc="7CAE7FA2">
      <w:numFmt w:val="bullet"/>
      <w:lvlText w:val="•"/>
      <w:lvlJc w:val="left"/>
      <w:pPr>
        <w:ind w:left="964" w:hanging="214"/>
      </w:pPr>
      <w:rPr>
        <w:rFonts w:hint="default"/>
        <w:lang w:val="en-US" w:eastAsia="en-US" w:bidi="ar-SA"/>
      </w:rPr>
    </w:lvl>
    <w:lvl w:ilvl="2" w:tplc="FB44FCC2">
      <w:numFmt w:val="bullet"/>
      <w:lvlText w:val="•"/>
      <w:lvlJc w:val="left"/>
      <w:pPr>
        <w:ind w:left="1608" w:hanging="214"/>
      </w:pPr>
      <w:rPr>
        <w:rFonts w:hint="default"/>
        <w:lang w:val="en-US" w:eastAsia="en-US" w:bidi="ar-SA"/>
      </w:rPr>
    </w:lvl>
    <w:lvl w:ilvl="3" w:tplc="206A04A0">
      <w:numFmt w:val="bullet"/>
      <w:lvlText w:val="•"/>
      <w:lvlJc w:val="left"/>
      <w:pPr>
        <w:ind w:left="2253" w:hanging="214"/>
      </w:pPr>
      <w:rPr>
        <w:rFonts w:hint="default"/>
        <w:lang w:val="en-US" w:eastAsia="en-US" w:bidi="ar-SA"/>
      </w:rPr>
    </w:lvl>
    <w:lvl w:ilvl="4" w:tplc="C42EAB9A">
      <w:numFmt w:val="bullet"/>
      <w:lvlText w:val="•"/>
      <w:lvlJc w:val="left"/>
      <w:pPr>
        <w:ind w:left="2897" w:hanging="214"/>
      </w:pPr>
      <w:rPr>
        <w:rFonts w:hint="default"/>
        <w:lang w:val="en-US" w:eastAsia="en-US" w:bidi="ar-SA"/>
      </w:rPr>
    </w:lvl>
    <w:lvl w:ilvl="5" w:tplc="BBDEC548">
      <w:numFmt w:val="bullet"/>
      <w:lvlText w:val="•"/>
      <w:lvlJc w:val="left"/>
      <w:pPr>
        <w:ind w:left="3542" w:hanging="214"/>
      </w:pPr>
      <w:rPr>
        <w:rFonts w:hint="default"/>
        <w:lang w:val="en-US" w:eastAsia="en-US" w:bidi="ar-SA"/>
      </w:rPr>
    </w:lvl>
    <w:lvl w:ilvl="6" w:tplc="067033C0">
      <w:numFmt w:val="bullet"/>
      <w:lvlText w:val="•"/>
      <w:lvlJc w:val="left"/>
      <w:pPr>
        <w:ind w:left="4186" w:hanging="214"/>
      </w:pPr>
      <w:rPr>
        <w:rFonts w:hint="default"/>
        <w:lang w:val="en-US" w:eastAsia="en-US" w:bidi="ar-SA"/>
      </w:rPr>
    </w:lvl>
    <w:lvl w:ilvl="7" w:tplc="96386094">
      <w:numFmt w:val="bullet"/>
      <w:lvlText w:val="•"/>
      <w:lvlJc w:val="left"/>
      <w:pPr>
        <w:ind w:left="4830" w:hanging="214"/>
      </w:pPr>
      <w:rPr>
        <w:rFonts w:hint="default"/>
        <w:lang w:val="en-US" w:eastAsia="en-US" w:bidi="ar-SA"/>
      </w:rPr>
    </w:lvl>
    <w:lvl w:ilvl="8" w:tplc="974EF114">
      <w:numFmt w:val="bullet"/>
      <w:lvlText w:val="•"/>
      <w:lvlJc w:val="left"/>
      <w:pPr>
        <w:ind w:left="5475" w:hanging="214"/>
      </w:pPr>
      <w:rPr>
        <w:rFonts w:hint="default"/>
        <w:lang w:val="en-US" w:eastAsia="en-US" w:bidi="ar-SA"/>
      </w:rPr>
    </w:lvl>
  </w:abstractNum>
  <w:abstractNum w:abstractNumId="24" w15:restartNumberingAfterBreak="0">
    <w:nsid w:val="3E323E52"/>
    <w:multiLevelType w:val="hybridMultilevel"/>
    <w:tmpl w:val="0122CAE0"/>
    <w:lvl w:ilvl="0" w:tplc="700E34A8">
      <w:numFmt w:val="bullet"/>
      <w:lvlText w:val="☐"/>
      <w:lvlJc w:val="left"/>
      <w:pPr>
        <w:ind w:left="354" w:hanging="248"/>
      </w:pPr>
      <w:rPr>
        <w:rFonts w:ascii="MS Gothic" w:eastAsia="MS Gothic" w:hAnsi="MS Gothic" w:cs="MS Gothic" w:hint="default"/>
        <w:b w:val="0"/>
        <w:bCs w:val="0"/>
        <w:i w:val="0"/>
        <w:iCs w:val="0"/>
        <w:w w:val="99"/>
        <w:sz w:val="20"/>
        <w:szCs w:val="20"/>
        <w:lang w:val="en-US" w:eastAsia="en-US" w:bidi="ar-SA"/>
      </w:rPr>
    </w:lvl>
    <w:lvl w:ilvl="1" w:tplc="72549112">
      <w:numFmt w:val="bullet"/>
      <w:lvlText w:val="•"/>
      <w:lvlJc w:val="left"/>
      <w:pPr>
        <w:ind w:left="1162" w:hanging="248"/>
      </w:pPr>
      <w:rPr>
        <w:rFonts w:hint="default"/>
        <w:lang w:val="en-US" w:eastAsia="en-US" w:bidi="ar-SA"/>
      </w:rPr>
    </w:lvl>
    <w:lvl w:ilvl="2" w:tplc="02F4AD3C">
      <w:numFmt w:val="bullet"/>
      <w:lvlText w:val="•"/>
      <w:lvlJc w:val="left"/>
      <w:pPr>
        <w:ind w:left="1965" w:hanging="248"/>
      </w:pPr>
      <w:rPr>
        <w:rFonts w:hint="default"/>
        <w:lang w:val="en-US" w:eastAsia="en-US" w:bidi="ar-SA"/>
      </w:rPr>
    </w:lvl>
    <w:lvl w:ilvl="3" w:tplc="62166160">
      <w:numFmt w:val="bullet"/>
      <w:lvlText w:val="•"/>
      <w:lvlJc w:val="left"/>
      <w:pPr>
        <w:ind w:left="2768" w:hanging="248"/>
      </w:pPr>
      <w:rPr>
        <w:rFonts w:hint="default"/>
        <w:lang w:val="en-US" w:eastAsia="en-US" w:bidi="ar-SA"/>
      </w:rPr>
    </w:lvl>
    <w:lvl w:ilvl="4" w:tplc="33A823FA">
      <w:numFmt w:val="bullet"/>
      <w:lvlText w:val="•"/>
      <w:lvlJc w:val="left"/>
      <w:pPr>
        <w:ind w:left="3571" w:hanging="248"/>
      </w:pPr>
      <w:rPr>
        <w:rFonts w:hint="default"/>
        <w:lang w:val="en-US" w:eastAsia="en-US" w:bidi="ar-SA"/>
      </w:rPr>
    </w:lvl>
    <w:lvl w:ilvl="5" w:tplc="82BE2498">
      <w:numFmt w:val="bullet"/>
      <w:lvlText w:val="•"/>
      <w:lvlJc w:val="left"/>
      <w:pPr>
        <w:ind w:left="4374" w:hanging="248"/>
      </w:pPr>
      <w:rPr>
        <w:rFonts w:hint="default"/>
        <w:lang w:val="en-US" w:eastAsia="en-US" w:bidi="ar-SA"/>
      </w:rPr>
    </w:lvl>
    <w:lvl w:ilvl="6" w:tplc="35A675A6">
      <w:numFmt w:val="bullet"/>
      <w:lvlText w:val="•"/>
      <w:lvlJc w:val="left"/>
      <w:pPr>
        <w:ind w:left="5176" w:hanging="248"/>
      </w:pPr>
      <w:rPr>
        <w:rFonts w:hint="default"/>
        <w:lang w:val="en-US" w:eastAsia="en-US" w:bidi="ar-SA"/>
      </w:rPr>
    </w:lvl>
    <w:lvl w:ilvl="7" w:tplc="E8489BEC">
      <w:numFmt w:val="bullet"/>
      <w:lvlText w:val="•"/>
      <w:lvlJc w:val="left"/>
      <w:pPr>
        <w:ind w:left="5979" w:hanging="248"/>
      </w:pPr>
      <w:rPr>
        <w:rFonts w:hint="default"/>
        <w:lang w:val="en-US" w:eastAsia="en-US" w:bidi="ar-SA"/>
      </w:rPr>
    </w:lvl>
    <w:lvl w:ilvl="8" w:tplc="2DCE9D4E">
      <w:numFmt w:val="bullet"/>
      <w:lvlText w:val="•"/>
      <w:lvlJc w:val="left"/>
      <w:pPr>
        <w:ind w:left="6782" w:hanging="248"/>
      </w:pPr>
      <w:rPr>
        <w:rFonts w:hint="default"/>
        <w:lang w:val="en-US" w:eastAsia="en-US" w:bidi="ar-SA"/>
      </w:rPr>
    </w:lvl>
  </w:abstractNum>
  <w:abstractNum w:abstractNumId="25" w15:restartNumberingAfterBreak="0">
    <w:nsid w:val="4B7626A1"/>
    <w:multiLevelType w:val="hybridMultilevel"/>
    <w:tmpl w:val="63F8AD52"/>
    <w:lvl w:ilvl="0" w:tplc="D33C4D12">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0E5AFB88">
      <w:numFmt w:val="bullet"/>
      <w:lvlText w:val="•"/>
      <w:lvlJc w:val="left"/>
      <w:pPr>
        <w:ind w:left="1576" w:hanging="361"/>
      </w:pPr>
      <w:rPr>
        <w:rFonts w:hint="default"/>
        <w:lang w:val="en-US" w:eastAsia="en-US" w:bidi="ar-SA"/>
      </w:rPr>
    </w:lvl>
    <w:lvl w:ilvl="2" w:tplc="5E0A2F64">
      <w:numFmt w:val="bullet"/>
      <w:lvlText w:val="•"/>
      <w:lvlJc w:val="left"/>
      <w:pPr>
        <w:ind w:left="2333" w:hanging="361"/>
      </w:pPr>
      <w:rPr>
        <w:rFonts w:hint="default"/>
        <w:lang w:val="en-US" w:eastAsia="en-US" w:bidi="ar-SA"/>
      </w:rPr>
    </w:lvl>
    <w:lvl w:ilvl="3" w:tplc="680E5A64">
      <w:numFmt w:val="bullet"/>
      <w:lvlText w:val="•"/>
      <w:lvlJc w:val="left"/>
      <w:pPr>
        <w:ind w:left="3090" w:hanging="361"/>
      </w:pPr>
      <w:rPr>
        <w:rFonts w:hint="default"/>
        <w:lang w:val="en-US" w:eastAsia="en-US" w:bidi="ar-SA"/>
      </w:rPr>
    </w:lvl>
    <w:lvl w:ilvl="4" w:tplc="39F49C84">
      <w:numFmt w:val="bullet"/>
      <w:lvlText w:val="•"/>
      <w:lvlJc w:val="left"/>
      <w:pPr>
        <w:ind w:left="3847" w:hanging="361"/>
      </w:pPr>
      <w:rPr>
        <w:rFonts w:hint="default"/>
        <w:lang w:val="en-US" w:eastAsia="en-US" w:bidi="ar-SA"/>
      </w:rPr>
    </w:lvl>
    <w:lvl w:ilvl="5" w:tplc="E5E055D2">
      <w:numFmt w:val="bullet"/>
      <w:lvlText w:val="•"/>
      <w:lvlJc w:val="left"/>
      <w:pPr>
        <w:ind w:left="4604" w:hanging="361"/>
      </w:pPr>
      <w:rPr>
        <w:rFonts w:hint="default"/>
        <w:lang w:val="en-US" w:eastAsia="en-US" w:bidi="ar-SA"/>
      </w:rPr>
    </w:lvl>
    <w:lvl w:ilvl="6" w:tplc="C4768A4A">
      <w:numFmt w:val="bullet"/>
      <w:lvlText w:val="•"/>
      <w:lvlJc w:val="left"/>
      <w:pPr>
        <w:ind w:left="5360" w:hanging="361"/>
      </w:pPr>
      <w:rPr>
        <w:rFonts w:hint="default"/>
        <w:lang w:val="en-US" w:eastAsia="en-US" w:bidi="ar-SA"/>
      </w:rPr>
    </w:lvl>
    <w:lvl w:ilvl="7" w:tplc="C5783440">
      <w:numFmt w:val="bullet"/>
      <w:lvlText w:val="•"/>
      <w:lvlJc w:val="left"/>
      <w:pPr>
        <w:ind w:left="6117" w:hanging="361"/>
      </w:pPr>
      <w:rPr>
        <w:rFonts w:hint="default"/>
        <w:lang w:val="en-US" w:eastAsia="en-US" w:bidi="ar-SA"/>
      </w:rPr>
    </w:lvl>
    <w:lvl w:ilvl="8" w:tplc="EDF8C862">
      <w:numFmt w:val="bullet"/>
      <w:lvlText w:val="•"/>
      <w:lvlJc w:val="left"/>
      <w:pPr>
        <w:ind w:left="6874" w:hanging="361"/>
      </w:pPr>
      <w:rPr>
        <w:rFonts w:hint="default"/>
        <w:lang w:val="en-US" w:eastAsia="en-US" w:bidi="ar-SA"/>
      </w:rPr>
    </w:lvl>
  </w:abstractNum>
  <w:abstractNum w:abstractNumId="26" w15:restartNumberingAfterBreak="0">
    <w:nsid w:val="502303ED"/>
    <w:multiLevelType w:val="hybridMultilevel"/>
    <w:tmpl w:val="132CDC54"/>
    <w:lvl w:ilvl="0" w:tplc="7866611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B38EA"/>
    <w:multiLevelType w:val="hybridMultilevel"/>
    <w:tmpl w:val="4A2AC026"/>
    <w:lvl w:ilvl="0" w:tplc="0E68EE34">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E28CC1C4">
      <w:numFmt w:val="bullet"/>
      <w:lvlText w:val="•"/>
      <w:lvlJc w:val="left"/>
      <w:pPr>
        <w:ind w:left="982" w:hanging="243"/>
      </w:pPr>
      <w:rPr>
        <w:rFonts w:hint="default"/>
        <w:lang w:val="en-US" w:eastAsia="en-US" w:bidi="ar-SA"/>
      </w:rPr>
    </w:lvl>
    <w:lvl w:ilvl="2" w:tplc="01EAD304">
      <w:numFmt w:val="bullet"/>
      <w:lvlText w:val="•"/>
      <w:lvlJc w:val="left"/>
      <w:pPr>
        <w:ind w:left="1624" w:hanging="243"/>
      </w:pPr>
      <w:rPr>
        <w:rFonts w:hint="default"/>
        <w:lang w:val="en-US" w:eastAsia="en-US" w:bidi="ar-SA"/>
      </w:rPr>
    </w:lvl>
    <w:lvl w:ilvl="3" w:tplc="CFF43B04">
      <w:numFmt w:val="bullet"/>
      <w:lvlText w:val="•"/>
      <w:lvlJc w:val="left"/>
      <w:pPr>
        <w:ind w:left="2267" w:hanging="243"/>
      </w:pPr>
      <w:rPr>
        <w:rFonts w:hint="default"/>
        <w:lang w:val="en-US" w:eastAsia="en-US" w:bidi="ar-SA"/>
      </w:rPr>
    </w:lvl>
    <w:lvl w:ilvl="4" w:tplc="81AAE604">
      <w:numFmt w:val="bullet"/>
      <w:lvlText w:val="•"/>
      <w:lvlJc w:val="left"/>
      <w:pPr>
        <w:ind w:left="2909" w:hanging="243"/>
      </w:pPr>
      <w:rPr>
        <w:rFonts w:hint="default"/>
        <w:lang w:val="en-US" w:eastAsia="en-US" w:bidi="ar-SA"/>
      </w:rPr>
    </w:lvl>
    <w:lvl w:ilvl="5" w:tplc="DE9EE1CA">
      <w:numFmt w:val="bullet"/>
      <w:lvlText w:val="•"/>
      <w:lvlJc w:val="left"/>
      <w:pPr>
        <w:ind w:left="3552" w:hanging="243"/>
      </w:pPr>
      <w:rPr>
        <w:rFonts w:hint="default"/>
        <w:lang w:val="en-US" w:eastAsia="en-US" w:bidi="ar-SA"/>
      </w:rPr>
    </w:lvl>
    <w:lvl w:ilvl="6" w:tplc="9CF4B63E">
      <w:numFmt w:val="bullet"/>
      <w:lvlText w:val="•"/>
      <w:lvlJc w:val="left"/>
      <w:pPr>
        <w:ind w:left="4194" w:hanging="243"/>
      </w:pPr>
      <w:rPr>
        <w:rFonts w:hint="default"/>
        <w:lang w:val="en-US" w:eastAsia="en-US" w:bidi="ar-SA"/>
      </w:rPr>
    </w:lvl>
    <w:lvl w:ilvl="7" w:tplc="01F6AC34">
      <w:numFmt w:val="bullet"/>
      <w:lvlText w:val="•"/>
      <w:lvlJc w:val="left"/>
      <w:pPr>
        <w:ind w:left="4836" w:hanging="243"/>
      </w:pPr>
      <w:rPr>
        <w:rFonts w:hint="default"/>
        <w:lang w:val="en-US" w:eastAsia="en-US" w:bidi="ar-SA"/>
      </w:rPr>
    </w:lvl>
    <w:lvl w:ilvl="8" w:tplc="BF3E299C">
      <w:numFmt w:val="bullet"/>
      <w:lvlText w:val="•"/>
      <w:lvlJc w:val="left"/>
      <w:pPr>
        <w:ind w:left="5479" w:hanging="243"/>
      </w:pPr>
      <w:rPr>
        <w:rFonts w:hint="default"/>
        <w:lang w:val="en-US" w:eastAsia="en-US" w:bidi="ar-SA"/>
      </w:rPr>
    </w:lvl>
  </w:abstractNum>
  <w:abstractNum w:abstractNumId="28" w15:restartNumberingAfterBreak="0">
    <w:nsid w:val="624E1C74"/>
    <w:multiLevelType w:val="hybridMultilevel"/>
    <w:tmpl w:val="7F428000"/>
    <w:lvl w:ilvl="0" w:tplc="EEE216F2">
      <w:numFmt w:val="bullet"/>
      <w:lvlText w:val="☐"/>
      <w:lvlJc w:val="left"/>
      <w:pPr>
        <w:ind w:left="279" w:hanging="173"/>
      </w:pPr>
      <w:rPr>
        <w:rFonts w:ascii="Segoe UI Symbol" w:eastAsia="Segoe UI Symbol" w:hAnsi="Segoe UI Symbol" w:cs="Segoe UI Symbol" w:hint="default"/>
        <w:b w:val="0"/>
        <w:bCs w:val="0"/>
        <w:i w:val="0"/>
        <w:iCs w:val="0"/>
        <w:spacing w:val="-2"/>
        <w:w w:val="99"/>
        <w:sz w:val="18"/>
        <w:szCs w:val="18"/>
        <w:lang w:val="en-US" w:eastAsia="en-US" w:bidi="ar-SA"/>
      </w:rPr>
    </w:lvl>
    <w:lvl w:ilvl="1" w:tplc="97AE81F0">
      <w:numFmt w:val="bullet"/>
      <w:lvlText w:val="•"/>
      <w:lvlJc w:val="left"/>
      <w:pPr>
        <w:ind w:left="1090" w:hanging="173"/>
      </w:pPr>
      <w:rPr>
        <w:rFonts w:hint="default"/>
        <w:lang w:val="en-US" w:eastAsia="en-US" w:bidi="ar-SA"/>
      </w:rPr>
    </w:lvl>
    <w:lvl w:ilvl="2" w:tplc="5AA869AC">
      <w:numFmt w:val="bullet"/>
      <w:lvlText w:val="•"/>
      <w:lvlJc w:val="left"/>
      <w:pPr>
        <w:ind w:left="1901" w:hanging="173"/>
      </w:pPr>
      <w:rPr>
        <w:rFonts w:hint="default"/>
        <w:lang w:val="en-US" w:eastAsia="en-US" w:bidi="ar-SA"/>
      </w:rPr>
    </w:lvl>
    <w:lvl w:ilvl="3" w:tplc="79984002">
      <w:numFmt w:val="bullet"/>
      <w:lvlText w:val="•"/>
      <w:lvlJc w:val="left"/>
      <w:pPr>
        <w:ind w:left="2712" w:hanging="173"/>
      </w:pPr>
      <w:rPr>
        <w:rFonts w:hint="default"/>
        <w:lang w:val="en-US" w:eastAsia="en-US" w:bidi="ar-SA"/>
      </w:rPr>
    </w:lvl>
    <w:lvl w:ilvl="4" w:tplc="11B0F628">
      <w:numFmt w:val="bullet"/>
      <w:lvlText w:val="•"/>
      <w:lvlJc w:val="left"/>
      <w:pPr>
        <w:ind w:left="3523" w:hanging="173"/>
      </w:pPr>
      <w:rPr>
        <w:rFonts w:hint="default"/>
        <w:lang w:val="en-US" w:eastAsia="en-US" w:bidi="ar-SA"/>
      </w:rPr>
    </w:lvl>
    <w:lvl w:ilvl="5" w:tplc="06F2DC7A">
      <w:numFmt w:val="bullet"/>
      <w:lvlText w:val="•"/>
      <w:lvlJc w:val="left"/>
      <w:pPr>
        <w:ind w:left="4334" w:hanging="173"/>
      </w:pPr>
      <w:rPr>
        <w:rFonts w:hint="default"/>
        <w:lang w:val="en-US" w:eastAsia="en-US" w:bidi="ar-SA"/>
      </w:rPr>
    </w:lvl>
    <w:lvl w:ilvl="6" w:tplc="F5A0C4BA">
      <w:numFmt w:val="bullet"/>
      <w:lvlText w:val="•"/>
      <w:lvlJc w:val="left"/>
      <w:pPr>
        <w:ind w:left="5144" w:hanging="173"/>
      </w:pPr>
      <w:rPr>
        <w:rFonts w:hint="default"/>
        <w:lang w:val="en-US" w:eastAsia="en-US" w:bidi="ar-SA"/>
      </w:rPr>
    </w:lvl>
    <w:lvl w:ilvl="7" w:tplc="C728CC3E">
      <w:numFmt w:val="bullet"/>
      <w:lvlText w:val="•"/>
      <w:lvlJc w:val="left"/>
      <w:pPr>
        <w:ind w:left="5955" w:hanging="173"/>
      </w:pPr>
      <w:rPr>
        <w:rFonts w:hint="default"/>
        <w:lang w:val="en-US" w:eastAsia="en-US" w:bidi="ar-SA"/>
      </w:rPr>
    </w:lvl>
    <w:lvl w:ilvl="8" w:tplc="0C124DE8">
      <w:numFmt w:val="bullet"/>
      <w:lvlText w:val="•"/>
      <w:lvlJc w:val="left"/>
      <w:pPr>
        <w:ind w:left="6766" w:hanging="173"/>
      </w:pPr>
      <w:rPr>
        <w:rFonts w:hint="default"/>
        <w:lang w:val="en-US" w:eastAsia="en-US" w:bidi="ar-SA"/>
      </w:rPr>
    </w:lvl>
  </w:abstractNum>
  <w:abstractNum w:abstractNumId="29" w15:restartNumberingAfterBreak="0">
    <w:nsid w:val="64433D46"/>
    <w:multiLevelType w:val="hybridMultilevel"/>
    <w:tmpl w:val="B1745FA0"/>
    <w:lvl w:ilvl="0" w:tplc="1E003992">
      <w:start w:val="1"/>
      <w:numFmt w:val="bullet"/>
      <w:lvlText w:val=""/>
      <w:lvlJc w:val="left"/>
      <w:pPr>
        <w:ind w:left="9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E5D38"/>
    <w:multiLevelType w:val="hybridMultilevel"/>
    <w:tmpl w:val="C9D0EF12"/>
    <w:lvl w:ilvl="0" w:tplc="423C5A88">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A2A07D0E">
      <w:numFmt w:val="bullet"/>
      <w:lvlText w:val="•"/>
      <w:lvlJc w:val="left"/>
      <w:pPr>
        <w:ind w:left="982" w:hanging="243"/>
      </w:pPr>
      <w:rPr>
        <w:rFonts w:hint="default"/>
        <w:lang w:val="en-US" w:eastAsia="en-US" w:bidi="ar-SA"/>
      </w:rPr>
    </w:lvl>
    <w:lvl w:ilvl="2" w:tplc="EFE27B52">
      <w:numFmt w:val="bullet"/>
      <w:lvlText w:val="•"/>
      <w:lvlJc w:val="left"/>
      <w:pPr>
        <w:ind w:left="1624" w:hanging="243"/>
      </w:pPr>
      <w:rPr>
        <w:rFonts w:hint="default"/>
        <w:lang w:val="en-US" w:eastAsia="en-US" w:bidi="ar-SA"/>
      </w:rPr>
    </w:lvl>
    <w:lvl w:ilvl="3" w:tplc="57F48B7C">
      <w:numFmt w:val="bullet"/>
      <w:lvlText w:val="•"/>
      <w:lvlJc w:val="left"/>
      <w:pPr>
        <w:ind w:left="2267" w:hanging="243"/>
      </w:pPr>
      <w:rPr>
        <w:rFonts w:hint="default"/>
        <w:lang w:val="en-US" w:eastAsia="en-US" w:bidi="ar-SA"/>
      </w:rPr>
    </w:lvl>
    <w:lvl w:ilvl="4" w:tplc="B120BC4C">
      <w:numFmt w:val="bullet"/>
      <w:lvlText w:val="•"/>
      <w:lvlJc w:val="left"/>
      <w:pPr>
        <w:ind w:left="2909" w:hanging="243"/>
      </w:pPr>
      <w:rPr>
        <w:rFonts w:hint="default"/>
        <w:lang w:val="en-US" w:eastAsia="en-US" w:bidi="ar-SA"/>
      </w:rPr>
    </w:lvl>
    <w:lvl w:ilvl="5" w:tplc="368CFBD6">
      <w:numFmt w:val="bullet"/>
      <w:lvlText w:val="•"/>
      <w:lvlJc w:val="left"/>
      <w:pPr>
        <w:ind w:left="3552" w:hanging="243"/>
      </w:pPr>
      <w:rPr>
        <w:rFonts w:hint="default"/>
        <w:lang w:val="en-US" w:eastAsia="en-US" w:bidi="ar-SA"/>
      </w:rPr>
    </w:lvl>
    <w:lvl w:ilvl="6" w:tplc="FB8A6A5A">
      <w:numFmt w:val="bullet"/>
      <w:lvlText w:val="•"/>
      <w:lvlJc w:val="left"/>
      <w:pPr>
        <w:ind w:left="4194" w:hanging="243"/>
      </w:pPr>
      <w:rPr>
        <w:rFonts w:hint="default"/>
        <w:lang w:val="en-US" w:eastAsia="en-US" w:bidi="ar-SA"/>
      </w:rPr>
    </w:lvl>
    <w:lvl w:ilvl="7" w:tplc="9E1E6196">
      <w:numFmt w:val="bullet"/>
      <w:lvlText w:val="•"/>
      <w:lvlJc w:val="left"/>
      <w:pPr>
        <w:ind w:left="4836" w:hanging="243"/>
      </w:pPr>
      <w:rPr>
        <w:rFonts w:hint="default"/>
        <w:lang w:val="en-US" w:eastAsia="en-US" w:bidi="ar-SA"/>
      </w:rPr>
    </w:lvl>
    <w:lvl w:ilvl="8" w:tplc="1E1690B2">
      <w:numFmt w:val="bullet"/>
      <w:lvlText w:val="•"/>
      <w:lvlJc w:val="left"/>
      <w:pPr>
        <w:ind w:left="5479" w:hanging="243"/>
      </w:pPr>
      <w:rPr>
        <w:rFonts w:hint="default"/>
        <w:lang w:val="en-US" w:eastAsia="en-US" w:bidi="ar-SA"/>
      </w:rPr>
    </w:lvl>
  </w:abstractNum>
  <w:abstractNum w:abstractNumId="31" w15:restartNumberingAfterBreak="0">
    <w:nsid w:val="68182F13"/>
    <w:multiLevelType w:val="hybridMultilevel"/>
    <w:tmpl w:val="375AD0EE"/>
    <w:lvl w:ilvl="0" w:tplc="C0864552">
      <w:numFmt w:val="bullet"/>
      <w:lvlText w:val="☐"/>
      <w:lvlJc w:val="left"/>
      <w:pPr>
        <w:ind w:left="348" w:hanging="243"/>
      </w:pPr>
      <w:rPr>
        <w:rFonts w:ascii="MS Gothic" w:eastAsia="MS Gothic" w:hAnsi="MS Gothic" w:cs="MS Gothic" w:hint="default"/>
        <w:b w:val="0"/>
        <w:bCs w:val="0"/>
        <w:i w:val="0"/>
        <w:iCs w:val="0"/>
        <w:w w:val="99"/>
        <w:sz w:val="20"/>
        <w:szCs w:val="20"/>
        <w:lang w:val="en-US" w:eastAsia="en-US" w:bidi="ar-SA"/>
      </w:rPr>
    </w:lvl>
    <w:lvl w:ilvl="1" w:tplc="E5F45CBA">
      <w:numFmt w:val="bullet"/>
      <w:lvlText w:val="•"/>
      <w:lvlJc w:val="left"/>
      <w:pPr>
        <w:ind w:left="982" w:hanging="243"/>
      </w:pPr>
      <w:rPr>
        <w:rFonts w:hint="default"/>
        <w:lang w:val="en-US" w:eastAsia="en-US" w:bidi="ar-SA"/>
      </w:rPr>
    </w:lvl>
    <w:lvl w:ilvl="2" w:tplc="C1462DE2">
      <w:numFmt w:val="bullet"/>
      <w:lvlText w:val="•"/>
      <w:lvlJc w:val="left"/>
      <w:pPr>
        <w:ind w:left="1625" w:hanging="243"/>
      </w:pPr>
      <w:rPr>
        <w:rFonts w:hint="default"/>
        <w:lang w:val="en-US" w:eastAsia="en-US" w:bidi="ar-SA"/>
      </w:rPr>
    </w:lvl>
    <w:lvl w:ilvl="3" w:tplc="B4EC6790">
      <w:numFmt w:val="bullet"/>
      <w:lvlText w:val="•"/>
      <w:lvlJc w:val="left"/>
      <w:pPr>
        <w:ind w:left="2268" w:hanging="243"/>
      </w:pPr>
      <w:rPr>
        <w:rFonts w:hint="default"/>
        <w:lang w:val="en-US" w:eastAsia="en-US" w:bidi="ar-SA"/>
      </w:rPr>
    </w:lvl>
    <w:lvl w:ilvl="4" w:tplc="7F401FC0">
      <w:numFmt w:val="bullet"/>
      <w:lvlText w:val="•"/>
      <w:lvlJc w:val="left"/>
      <w:pPr>
        <w:ind w:left="2911" w:hanging="243"/>
      </w:pPr>
      <w:rPr>
        <w:rFonts w:hint="default"/>
        <w:lang w:val="en-US" w:eastAsia="en-US" w:bidi="ar-SA"/>
      </w:rPr>
    </w:lvl>
    <w:lvl w:ilvl="5" w:tplc="5EAC7B74">
      <w:numFmt w:val="bullet"/>
      <w:lvlText w:val="•"/>
      <w:lvlJc w:val="left"/>
      <w:pPr>
        <w:ind w:left="3554" w:hanging="243"/>
      </w:pPr>
      <w:rPr>
        <w:rFonts w:hint="default"/>
        <w:lang w:val="en-US" w:eastAsia="en-US" w:bidi="ar-SA"/>
      </w:rPr>
    </w:lvl>
    <w:lvl w:ilvl="6" w:tplc="77F0B0D4">
      <w:numFmt w:val="bullet"/>
      <w:lvlText w:val="•"/>
      <w:lvlJc w:val="left"/>
      <w:pPr>
        <w:ind w:left="4196" w:hanging="243"/>
      </w:pPr>
      <w:rPr>
        <w:rFonts w:hint="default"/>
        <w:lang w:val="en-US" w:eastAsia="en-US" w:bidi="ar-SA"/>
      </w:rPr>
    </w:lvl>
    <w:lvl w:ilvl="7" w:tplc="66069256">
      <w:numFmt w:val="bullet"/>
      <w:lvlText w:val="•"/>
      <w:lvlJc w:val="left"/>
      <w:pPr>
        <w:ind w:left="4839" w:hanging="243"/>
      </w:pPr>
      <w:rPr>
        <w:rFonts w:hint="default"/>
        <w:lang w:val="en-US" w:eastAsia="en-US" w:bidi="ar-SA"/>
      </w:rPr>
    </w:lvl>
    <w:lvl w:ilvl="8" w:tplc="8FCCF602">
      <w:numFmt w:val="bullet"/>
      <w:lvlText w:val="•"/>
      <w:lvlJc w:val="left"/>
      <w:pPr>
        <w:ind w:left="5482" w:hanging="243"/>
      </w:pPr>
      <w:rPr>
        <w:rFonts w:hint="default"/>
        <w:lang w:val="en-US" w:eastAsia="en-US" w:bidi="ar-SA"/>
      </w:rPr>
    </w:lvl>
  </w:abstractNum>
  <w:abstractNum w:abstractNumId="32" w15:restartNumberingAfterBreak="0">
    <w:nsid w:val="68DF710A"/>
    <w:multiLevelType w:val="hybridMultilevel"/>
    <w:tmpl w:val="A634A32C"/>
    <w:lvl w:ilvl="0" w:tplc="1E003992">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06C1DEB"/>
    <w:multiLevelType w:val="hybridMultilevel"/>
    <w:tmpl w:val="011248AA"/>
    <w:lvl w:ilvl="0" w:tplc="F3BAB4F2">
      <w:numFmt w:val="bullet"/>
      <w:lvlText w:val="☐"/>
      <w:lvlJc w:val="left"/>
      <w:pPr>
        <w:ind w:left="358" w:hanging="216"/>
      </w:pPr>
      <w:rPr>
        <w:rFonts w:ascii="Segoe UI Symbol" w:eastAsia="Segoe UI Symbol" w:hAnsi="Segoe UI Symbol" w:cs="Segoe UI Symbol" w:hint="default"/>
        <w:b w:val="0"/>
        <w:bCs w:val="0"/>
        <w:i w:val="0"/>
        <w:iCs w:val="0"/>
        <w:w w:val="99"/>
        <w:sz w:val="20"/>
        <w:szCs w:val="20"/>
        <w:lang w:val="en-US" w:eastAsia="en-US" w:bidi="ar-SA"/>
      </w:rPr>
    </w:lvl>
    <w:lvl w:ilvl="1" w:tplc="417EDE6C">
      <w:numFmt w:val="bullet"/>
      <w:lvlText w:val=""/>
      <w:lvlJc w:val="left"/>
      <w:pPr>
        <w:ind w:left="827" w:hanging="361"/>
      </w:pPr>
      <w:rPr>
        <w:rFonts w:ascii="Wingdings" w:eastAsia="Wingdings" w:hAnsi="Wingdings" w:cs="Wingdings" w:hint="default"/>
        <w:b w:val="0"/>
        <w:bCs w:val="0"/>
        <w:i w:val="0"/>
        <w:iCs w:val="0"/>
        <w:w w:val="99"/>
        <w:sz w:val="20"/>
        <w:szCs w:val="20"/>
        <w:lang w:val="en-US" w:eastAsia="en-US" w:bidi="ar-SA"/>
      </w:rPr>
    </w:lvl>
    <w:lvl w:ilvl="2" w:tplc="5E2C4334">
      <w:numFmt w:val="bullet"/>
      <w:lvlText w:val="•"/>
      <w:lvlJc w:val="left"/>
      <w:pPr>
        <w:ind w:left="1660" w:hanging="361"/>
      </w:pPr>
      <w:rPr>
        <w:rFonts w:hint="default"/>
        <w:lang w:val="en-US" w:eastAsia="en-US" w:bidi="ar-SA"/>
      </w:rPr>
    </w:lvl>
    <w:lvl w:ilvl="3" w:tplc="733ADBDC">
      <w:numFmt w:val="bullet"/>
      <w:lvlText w:val="•"/>
      <w:lvlJc w:val="left"/>
      <w:pPr>
        <w:ind w:left="2501" w:hanging="361"/>
      </w:pPr>
      <w:rPr>
        <w:rFonts w:hint="default"/>
        <w:lang w:val="en-US" w:eastAsia="en-US" w:bidi="ar-SA"/>
      </w:rPr>
    </w:lvl>
    <w:lvl w:ilvl="4" w:tplc="14821D8C">
      <w:numFmt w:val="bullet"/>
      <w:lvlText w:val="•"/>
      <w:lvlJc w:val="left"/>
      <w:pPr>
        <w:ind w:left="3342" w:hanging="361"/>
      </w:pPr>
      <w:rPr>
        <w:rFonts w:hint="default"/>
        <w:lang w:val="en-US" w:eastAsia="en-US" w:bidi="ar-SA"/>
      </w:rPr>
    </w:lvl>
    <w:lvl w:ilvl="5" w:tplc="C48EFA9C">
      <w:numFmt w:val="bullet"/>
      <w:lvlText w:val="•"/>
      <w:lvlJc w:val="left"/>
      <w:pPr>
        <w:ind w:left="4183" w:hanging="361"/>
      </w:pPr>
      <w:rPr>
        <w:rFonts w:hint="default"/>
        <w:lang w:val="en-US" w:eastAsia="en-US" w:bidi="ar-SA"/>
      </w:rPr>
    </w:lvl>
    <w:lvl w:ilvl="6" w:tplc="C0D2B6A4">
      <w:numFmt w:val="bullet"/>
      <w:lvlText w:val="•"/>
      <w:lvlJc w:val="left"/>
      <w:pPr>
        <w:ind w:left="5024" w:hanging="361"/>
      </w:pPr>
      <w:rPr>
        <w:rFonts w:hint="default"/>
        <w:lang w:val="en-US" w:eastAsia="en-US" w:bidi="ar-SA"/>
      </w:rPr>
    </w:lvl>
    <w:lvl w:ilvl="7" w:tplc="52B8C8A8">
      <w:numFmt w:val="bullet"/>
      <w:lvlText w:val="•"/>
      <w:lvlJc w:val="left"/>
      <w:pPr>
        <w:ind w:left="5865" w:hanging="361"/>
      </w:pPr>
      <w:rPr>
        <w:rFonts w:hint="default"/>
        <w:lang w:val="en-US" w:eastAsia="en-US" w:bidi="ar-SA"/>
      </w:rPr>
    </w:lvl>
    <w:lvl w:ilvl="8" w:tplc="8B12A27A">
      <w:numFmt w:val="bullet"/>
      <w:lvlText w:val="•"/>
      <w:lvlJc w:val="left"/>
      <w:pPr>
        <w:ind w:left="6706" w:hanging="361"/>
      </w:pPr>
      <w:rPr>
        <w:rFonts w:hint="default"/>
        <w:lang w:val="en-US" w:eastAsia="en-US" w:bidi="ar-SA"/>
      </w:rPr>
    </w:lvl>
  </w:abstractNum>
  <w:abstractNum w:abstractNumId="34" w15:restartNumberingAfterBreak="0">
    <w:nsid w:val="725B5CAC"/>
    <w:multiLevelType w:val="hybridMultilevel"/>
    <w:tmpl w:val="0DACE8C8"/>
    <w:lvl w:ilvl="0" w:tplc="DD3CC87A">
      <w:numFmt w:val="bullet"/>
      <w:lvlText w:val="☐"/>
      <w:lvlJc w:val="left"/>
      <w:pPr>
        <w:ind w:left="308" w:hanging="202"/>
      </w:pPr>
      <w:rPr>
        <w:rFonts w:ascii="MS Gothic" w:eastAsia="MS Gothic" w:hAnsi="MS Gothic" w:cs="MS Gothic" w:hint="default"/>
        <w:b w:val="0"/>
        <w:bCs w:val="0"/>
        <w:i w:val="0"/>
        <w:iCs w:val="0"/>
        <w:spacing w:val="2"/>
        <w:w w:val="99"/>
        <w:sz w:val="18"/>
        <w:szCs w:val="18"/>
        <w:lang w:val="en-US" w:eastAsia="en-US" w:bidi="ar-SA"/>
      </w:rPr>
    </w:lvl>
    <w:lvl w:ilvl="1" w:tplc="88CC7310">
      <w:numFmt w:val="bullet"/>
      <w:lvlText w:val="•"/>
      <w:lvlJc w:val="left"/>
      <w:pPr>
        <w:ind w:left="1108" w:hanging="202"/>
      </w:pPr>
      <w:rPr>
        <w:rFonts w:hint="default"/>
        <w:lang w:val="en-US" w:eastAsia="en-US" w:bidi="ar-SA"/>
      </w:rPr>
    </w:lvl>
    <w:lvl w:ilvl="2" w:tplc="92EE3C52">
      <w:numFmt w:val="bullet"/>
      <w:lvlText w:val="•"/>
      <w:lvlJc w:val="left"/>
      <w:pPr>
        <w:ind w:left="1917" w:hanging="202"/>
      </w:pPr>
      <w:rPr>
        <w:rFonts w:hint="default"/>
        <w:lang w:val="en-US" w:eastAsia="en-US" w:bidi="ar-SA"/>
      </w:rPr>
    </w:lvl>
    <w:lvl w:ilvl="3" w:tplc="89C024FC">
      <w:numFmt w:val="bullet"/>
      <w:lvlText w:val="•"/>
      <w:lvlJc w:val="left"/>
      <w:pPr>
        <w:ind w:left="2726" w:hanging="202"/>
      </w:pPr>
      <w:rPr>
        <w:rFonts w:hint="default"/>
        <w:lang w:val="en-US" w:eastAsia="en-US" w:bidi="ar-SA"/>
      </w:rPr>
    </w:lvl>
    <w:lvl w:ilvl="4" w:tplc="41C46A92">
      <w:numFmt w:val="bullet"/>
      <w:lvlText w:val="•"/>
      <w:lvlJc w:val="left"/>
      <w:pPr>
        <w:ind w:left="3535" w:hanging="202"/>
      </w:pPr>
      <w:rPr>
        <w:rFonts w:hint="default"/>
        <w:lang w:val="en-US" w:eastAsia="en-US" w:bidi="ar-SA"/>
      </w:rPr>
    </w:lvl>
    <w:lvl w:ilvl="5" w:tplc="D152AE8A">
      <w:numFmt w:val="bullet"/>
      <w:lvlText w:val="•"/>
      <w:lvlJc w:val="left"/>
      <w:pPr>
        <w:ind w:left="4344" w:hanging="202"/>
      </w:pPr>
      <w:rPr>
        <w:rFonts w:hint="default"/>
        <w:lang w:val="en-US" w:eastAsia="en-US" w:bidi="ar-SA"/>
      </w:rPr>
    </w:lvl>
    <w:lvl w:ilvl="6" w:tplc="540E04F0">
      <w:numFmt w:val="bullet"/>
      <w:lvlText w:val="•"/>
      <w:lvlJc w:val="left"/>
      <w:pPr>
        <w:ind w:left="5152" w:hanging="202"/>
      </w:pPr>
      <w:rPr>
        <w:rFonts w:hint="default"/>
        <w:lang w:val="en-US" w:eastAsia="en-US" w:bidi="ar-SA"/>
      </w:rPr>
    </w:lvl>
    <w:lvl w:ilvl="7" w:tplc="C02613BA">
      <w:numFmt w:val="bullet"/>
      <w:lvlText w:val="•"/>
      <w:lvlJc w:val="left"/>
      <w:pPr>
        <w:ind w:left="5961" w:hanging="202"/>
      </w:pPr>
      <w:rPr>
        <w:rFonts w:hint="default"/>
        <w:lang w:val="en-US" w:eastAsia="en-US" w:bidi="ar-SA"/>
      </w:rPr>
    </w:lvl>
    <w:lvl w:ilvl="8" w:tplc="104EC3D6">
      <w:numFmt w:val="bullet"/>
      <w:lvlText w:val="•"/>
      <w:lvlJc w:val="left"/>
      <w:pPr>
        <w:ind w:left="6770" w:hanging="202"/>
      </w:pPr>
      <w:rPr>
        <w:rFonts w:hint="default"/>
        <w:lang w:val="en-US" w:eastAsia="en-US" w:bidi="ar-SA"/>
      </w:rPr>
    </w:lvl>
  </w:abstractNum>
  <w:abstractNum w:abstractNumId="35" w15:restartNumberingAfterBreak="0">
    <w:nsid w:val="72625F3B"/>
    <w:multiLevelType w:val="hybridMultilevel"/>
    <w:tmpl w:val="14F6759A"/>
    <w:lvl w:ilvl="0" w:tplc="136ECC4C">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6" w15:restartNumberingAfterBreak="0">
    <w:nsid w:val="754D6DB5"/>
    <w:multiLevelType w:val="hybridMultilevel"/>
    <w:tmpl w:val="09A44A16"/>
    <w:lvl w:ilvl="0" w:tplc="99CA6674">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7" w15:restartNumberingAfterBreak="0">
    <w:nsid w:val="7D601552"/>
    <w:multiLevelType w:val="hybridMultilevel"/>
    <w:tmpl w:val="61882D8E"/>
    <w:lvl w:ilvl="0" w:tplc="085612B6">
      <w:numFmt w:val="bullet"/>
      <w:lvlText w:val="☐"/>
      <w:lvlJc w:val="left"/>
      <w:pPr>
        <w:ind w:left="107" w:hanging="216"/>
      </w:pPr>
      <w:rPr>
        <w:rFonts w:ascii="Segoe UI Symbol" w:eastAsia="Segoe UI Symbol" w:hAnsi="Segoe UI Symbol" w:cs="Segoe UI Symbol" w:hint="default"/>
        <w:b w:val="0"/>
        <w:bCs w:val="0"/>
        <w:i w:val="0"/>
        <w:iCs w:val="0"/>
        <w:w w:val="99"/>
        <w:sz w:val="20"/>
        <w:szCs w:val="20"/>
        <w:lang w:val="en-US" w:eastAsia="en-US" w:bidi="ar-SA"/>
      </w:rPr>
    </w:lvl>
    <w:lvl w:ilvl="1" w:tplc="1B1434C6">
      <w:numFmt w:val="bullet"/>
      <w:lvlText w:val="•"/>
      <w:lvlJc w:val="left"/>
      <w:pPr>
        <w:ind w:left="928" w:hanging="216"/>
      </w:pPr>
      <w:rPr>
        <w:rFonts w:hint="default"/>
        <w:lang w:val="en-US" w:eastAsia="en-US" w:bidi="ar-SA"/>
      </w:rPr>
    </w:lvl>
    <w:lvl w:ilvl="2" w:tplc="F550A01E">
      <w:numFmt w:val="bullet"/>
      <w:lvlText w:val="•"/>
      <w:lvlJc w:val="left"/>
      <w:pPr>
        <w:ind w:left="1757" w:hanging="216"/>
      </w:pPr>
      <w:rPr>
        <w:rFonts w:hint="default"/>
        <w:lang w:val="en-US" w:eastAsia="en-US" w:bidi="ar-SA"/>
      </w:rPr>
    </w:lvl>
    <w:lvl w:ilvl="3" w:tplc="0B866CEA">
      <w:numFmt w:val="bullet"/>
      <w:lvlText w:val="•"/>
      <w:lvlJc w:val="left"/>
      <w:pPr>
        <w:ind w:left="2586" w:hanging="216"/>
      </w:pPr>
      <w:rPr>
        <w:rFonts w:hint="default"/>
        <w:lang w:val="en-US" w:eastAsia="en-US" w:bidi="ar-SA"/>
      </w:rPr>
    </w:lvl>
    <w:lvl w:ilvl="4" w:tplc="D794F4C0">
      <w:numFmt w:val="bullet"/>
      <w:lvlText w:val="•"/>
      <w:lvlJc w:val="left"/>
      <w:pPr>
        <w:ind w:left="3415" w:hanging="216"/>
      </w:pPr>
      <w:rPr>
        <w:rFonts w:hint="default"/>
        <w:lang w:val="en-US" w:eastAsia="en-US" w:bidi="ar-SA"/>
      </w:rPr>
    </w:lvl>
    <w:lvl w:ilvl="5" w:tplc="FFB68208">
      <w:numFmt w:val="bullet"/>
      <w:lvlText w:val="•"/>
      <w:lvlJc w:val="left"/>
      <w:pPr>
        <w:ind w:left="4244" w:hanging="216"/>
      </w:pPr>
      <w:rPr>
        <w:rFonts w:hint="default"/>
        <w:lang w:val="en-US" w:eastAsia="en-US" w:bidi="ar-SA"/>
      </w:rPr>
    </w:lvl>
    <w:lvl w:ilvl="6" w:tplc="EA2C4CA0">
      <w:numFmt w:val="bullet"/>
      <w:lvlText w:val="•"/>
      <w:lvlJc w:val="left"/>
      <w:pPr>
        <w:ind w:left="5072" w:hanging="216"/>
      </w:pPr>
      <w:rPr>
        <w:rFonts w:hint="default"/>
        <w:lang w:val="en-US" w:eastAsia="en-US" w:bidi="ar-SA"/>
      </w:rPr>
    </w:lvl>
    <w:lvl w:ilvl="7" w:tplc="29D0703A">
      <w:numFmt w:val="bullet"/>
      <w:lvlText w:val="•"/>
      <w:lvlJc w:val="left"/>
      <w:pPr>
        <w:ind w:left="5901" w:hanging="216"/>
      </w:pPr>
      <w:rPr>
        <w:rFonts w:hint="default"/>
        <w:lang w:val="en-US" w:eastAsia="en-US" w:bidi="ar-SA"/>
      </w:rPr>
    </w:lvl>
    <w:lvl w:ilvl="8" w:tplc="E258E016">
      <w:numFmt w:val="bullet"/>
      <w:lvlText w:val="•"/>
      <w:lvlJc w:val="left"/>
      <w:pPr>
        <w:ind w:left="6730" w:hanging="216"/>
      </w:pPr>
      <w:rPr>
        <w:rFonts w:hint="default"/>
        <w:lang w:val="en-US" w:eastAsia="en-US" w:bidi="ar-SA"/>
      </w:rPr>
    </w:lvl>
  </w:abstractNum>
  <w:num w:numId="1">
    <w:abstractNumId w:val="31"/>
  </w:num>
  <w:num w:numId="2">
    <w:abstractNumId w:val="10"/>
  </w:num>
  <w:num w:numId="3">
    <w:abstractNumId w:val="11"/>
  </w:num>
  <w:num w:numId="4">
    <w:abstractNumId w:val="27"/>
  </w:num>
  <w:num w:numId="5">
    <w:abstractNumId w:val="30"/>
  </w:num>
  <w:num w:numId="6">
    <w:abstractNumId w:val="23"/>
  </w:num>
  <w:num w:numId="7">
    <w:abstractNumId w:val="9"/>
  </w:num>
  <w:num w:numId="8">
    <w:abstractNumId w:val="22"/>
  </w:num>
  <w:num w:numId="9">
    <w:abstractNumId w:val="28"/>
  </w:num>
  <w:num w:numId="10">
    <w:abstractNumId w:val="4"/>
  </w:num>
  <w:num w:numId="11">
    <w:abstractNumId w:val="37"/>
  </w:num>
  <w:num w:numId="12">
    <w:abstractNumId w:val="15"/>
  </w:num>
  <w:num w:numId="13">
    <w:abstractNumId w:val="34"/>
  </w:num>
  <w:num w:numId="14">
    <w:abstractNumId w:val="16"/>
  </w:num>
  <w:num w:numId="15">
    <w:abstractNumId w:val="24"/>
  </w:num>
  <w:num w:numId="16">
    <w:abstractNumId w:val="13"/>
  </w:num>
  <w:num w:numId="17">
    <w:abstractNumId w:val="1"/>
  </w:num>
  <w:num w:numId="18">
    <w:abstractNumId w:val="20"/>
  </w:num>
  <w:num w:numId="19">
    <w:abstractNumId w:val="5"/>
  </w:num>
  <w:num w:numId="20">
    <w:abstractNumId w:val="25"/>
  </w:num>
  <w:num w:numId="21">
    <w:abstractNumId w:val="33"/>
  </w:num>
  <w:num w:numId="22">
    <w:abstractNumId w:val="3"/>
  </w:num>
  <w:num w:numId="23">
    <w:abstractNumId w:val="17"/>
  </w:num>
  <w:num w:numId="24">
    <w:abstractNumId w:val="14"/>
  </w:num>
  <w:num w:numId="25">
    <w:abstractNumId w:val="8"/>
  </w:num>
  <w:num w:numId="26">
    <w:abstractNumId w:val="19"/>
  </w:num>
  <w:num w:numId="27">
    <w:abstractNumId w:val="26"/>
  </w:num>
  <w:num w:numId="28">
    <w:abstractNumId w:val="0"/>
  </w:num>
  <w:num w:numId="29">
    <w:abstractNumId w:val="6"/>
  </w:num>
  <w:num w:numId="30">
    <w:abstractNumId w:val="35"/>
  </w:num>
  <w:num w:numId="31">
    <w:abstractNumId w:val="12"/>
  </w:num>
  <w:num w:numId="32">
    <w:abstractNumId w:val="21"/>
  </w:num>
  <w:num w:numId="33">
    <w:abstractNumId w:val="36"/>
  </w:num>
  <w:num w:numId="34">
    <w:abstractNumId w:val="7"/>
  </w:num>
  <w:num w:numId="35">
    <w:abstractNumId w:val="29"/>
  </w:num>
  <w:num w:numId="36">
    <w:abstractNumId w:val="2"/>
  </w:num>
  <w:num w:numId="37">
    <w:abstractNumId w:val="3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1C6"/>
    <w:rsid w:val="00002B0F"/>
    <w:rsid w:val="00002D9A"/>
    <w:rsid w:val="00007F28"/>
    <w:rsid w:val="00010616"/>
    <w:rsid w:val="00016643"/>
    <w:rsid w:val="00017B8F"/>
    <w:rsid w:val="000224E8"/>
    <w:rsid w:val="000230B0"/>
    <w:rsid w:val="00035203"/>
    <w:rsid w:val="000416D9"/>
    <w:rsid w:val="00042B33"/>
    <w:rsid w:val="00043906"/>
    <w:rsid w:val="00043B7A"/>
    <w:rsid w:val="000519F1"/>
    <w:rsid w:val="00053EE3"/>
    <w:rsid w:val="0005480E"/>
    <w:rsid w:val="000570D2"/>
    <w:rsid w:val="00057BB3"/>
    <w:rsid w:val="00066D0E"/>
    <w:rsid w:val="00076870"/>
    <w:rsid w:val="00076BF5"/>
    <w:rsid w:val="0007752A"/>
    <w:rsid w:val="00080E0B"/>
    <w:rsid w:val="00082722"/>
    <w:rsid w:val="000A3503"/>
    <w:rsid w:val="000A7EAA"/>
    <w:rsid w:val="000C0092"/>
    <w:rsid w:val="000C5A6B"/>
    <w:rsid w:val="000D542E"/>
    <w:rsid w:val="000E07B3"/>
    <w:rsid w:val="000E10A7"/>
    <w:rsid w:val="000E1E31"/>
    <w:rsid w:val="000E4DA4"/>
    <w:rsid w:val="000E6AF4"/>
    <w:rsid w:val="000F0E52"/>
    <w:rsid w:val="000F1D64"/>
    <w:rsid w:val="000F7C05"/>
    <w:rsid w:val="001040B6"/>
    <w:rsid w:val="001058A6"/>
    <w:rsid w:val="0011338B"/>
    <w:rsid w:val="00126372"/>
    <w:rsid w:val="0013100C"/>
    <w:rsid w:val="001315DB"/>
    <w:rsid w:val="00134325"/>
    <w:rsid w:val="0013517D"/>
    <w:rsid w:val="00144268"/>
    <w:rsid w:val="001470E9"/>
    <w:rsid w:val="00151A15"/>
    <w:rsid w:val="00153DA0"/>
    <w:rsid w:val="001577FE"/>
    <w:rsid w:val="00161193"/>
    <w:rsid w:val="00174FCC"/>
    <w:rsid w:val="0018586C"/>
    <w:rsid w:val="001878FE"/>
    <w:rsid w:val="00194372"/>
    <w:rsid w:val="001A1B26"/>
    <w:rsid w:val="001B51F3"/>
    <w:rsid w:val="001C5D75"/>
    <w:rsid w:val="001C6C36"/>
    <w:rsid w:val="001D0034"/>
    <w:rsid w:val="001D4B38"/>
    <w:rsid w:val="001D5191"/>
    <w:rsid w:val="001D7534"/>
    <w:rsid w:val="001E2096"/>
    <w:rsid w:val="001F1ED8"/>
    <w:rsid w:val="002063F8"/>
    <w:rsid w:val="00215AB1"/>
    <w:rsid w:val="00215B88"/>
    <w:rsid w:val="00222947"/>
    <w:rsid w:val="00226005"/>
    <w:rsid w:val="00241BDA"/>
    <w:rsid w:val="0025066E"/>
    <w:rsid w:val="00250D11"/>
    <w:rsid w:val="002579D8"/>
    <w:rsid w:val="0026157F"/>
    <w:rsid w:val="0026379B"/>
    <w:rsid w:val="00263ECC"/>
    <w:rsid w:val="0028641F"/>
    <w:rsid w:val="00287032"/>
    <w:rsid w:val="0029296F"/>
    <w:rsid w:val="00293C4A"/>
    <w:rsid w:val="002950B1"/>
    <w:rsid w:val="0029596D"/>
    <w:rsid w:val="002969CF"/>
    <w:rsid w:val="002A2769"/>
    <w:rsid w:val="002A3CAD"/>
    <w:rsid w:val="002B5822"/>
    <w:rsid w:val="002C3636"/>
    <w:rsid w:val="002C4E06"/>
    <w:rsid w:val="002C518F"/>
    <w:rsid w:val="002C772D"/>
    <w:rsid w:val="002D3D10"/>
    <w:rsid w:val="002E340C"/>
    <w:rsid w:val="002E4AB2"/>
    <w:rsid w:val="002F3E6B"/>
    <w:rsid w:val="00310575"/>
    <w:rsid w:val="00310F3C"/>
    <w:rsid w:val="00320119"/>
    <w:rsid w:val="00321849"/>
    <w:rsid w:val="00330BED"/>
    <w:rsid w:val="00332B31"/>
    <w:rsid w:val="00341788"/>
    <w:rsid w:val="0034571C"/>
    <w:rsid w:val="003555BE"/>
    <w:rsid w:val="0035713C"/>
    <w:rsid w:val="00360E15"/>
    <w:rsid w:val="0037423C"/>
    <w:rsid w:val="00375B2E"/>
    <w:rsid w:val="0038050D"/>
    <w:rsid w:val="00380E08"/>
    <w:rsid w:val="00381F7C"/>
    <w:rsid w:val="0038576B"/>
    <w:rsid w:val="00395CC9"/>
    <w:rsid w:val="003A1BA9"/>
    <w:rsid w:val="003A5B8A"/>
    <w:rsid w:val="003B56F1"/>
    <w:rsid w:val="003C03FC"/>
    <w:rsid w:val="003C372E"/>
    <w:rsid w:val="003C44A6"/>
    <w:rsid w:val="003C6B29"/>
    <w:rsid w:val="003D544D"/>
    <w:rsid w:val="003D671F"/>
    <w:rsid w:val="003E23A6"/>
    <w:rsid w:val="003E5833"/>
    <w:rsid w:val="003E745A"/>
    <w:rsid w:val="003F2712"/>
    <w:rsid w:val="003F3739"/>
    <w:rsid w:val="003F78BC"/>
    <w:rsid w:val="00403F66"/>
    <w:rsid w:val="0040596E"/>
    <w:rsid w:val="004127D6"/>
    <w:rsid w:val="00425BA7"/>
    <w:rsid w:val="0043620B"/>
    <w:rsid w:val="00437CAE"/>
    <w:rsid w:val="00442490"/>
    <w:rsid w:val="0044324E"/>
    <w:rsid w:val="00457FC7"/>
    <w:rsid w:val="00463393"/>
    <w:rsid w:val="0048258C"/>
    <w:rsid w:val="00483F6F"/>
    <w:rsid w:val="004878A2"/>
    <w:rsid w:val="00492745"/>
    <w:rsid w:val="00494597"/>
    <w:rsid w:val="004A0AF9"/>
    <w:rsid w:val="004B25B7"/>
    <w:rsid w:val="004B2F2E"/>
    <w:rsid w:val="004D1ADD"/>
    <w:rsid w:val="004D3747"/>
    <w:rsid w:val="004D3A32"/>
    <w:rsid w:val="004E1A8D"/>
    <w:rsid w:val="004E50EC"/>
    <w:rsid w:val="004F6251"/>
    <w:rsid w:val="005011F8"/>
    <w:rsid w:val="005134E6"/>
    <w:rsid w:val="00521C6D"/>
    <w:rsid w:val="00526256"/>
    <w:rsid w:val="00527EED"/>
    <w:rsid w:val="00534190"/>
    <w:rsid w:val="00550335"/>
    <w:rsid w:val="00551B32"/>
    <w:rsid w:val="00555DEC"/>
    <w:rsid w:val="00557B5E"/>
    <w:rsid w:val="00565278"/>
    <w:rsid w:val="00566594"/>
    <w:rsid w:val="00574A74"/>
    <w:rsid w:val="005941E8"/>
    <w:rsid w:val="005969AF"/>
    <w:rsid w:val="005A1284"/>
    <w:rsid w:val="005A59B9"/>
    <w:rsid w:val="005B6455"/>
    <w:rsid w:val="005C53D6"/>
    <w:rsid w:val="005D41F6"/>
    <w:rsid w:val="005F6742"/>
    <w:rsid w:val="005F685F"/>
    <w:rsid w:val="005F6D2F"/>
    <w:rsid w:val="006049DC"/>
    <w:rsid w:val="006158B0"/>
    <w:rsid w:val="00622123"/>
    <w:rsid w:val="00630138"/>
    <w:rsid w:val="00630F5C"/>
    <w:rsid w:val="00637CE6"/>
    <w:rsid w:val="00641B6B"/>
    <w:rsid w:val="00643CD7"/>
    <w:rsid w:val="0064474D"/>
    <w:rsid w:val="00660C33"/>
    <w:rsid w:val="00677143"/>
    <w:rsid w:val="006779AC"/>
    <w:rsid w:val="00677B29"/>
    <w:rsid w:val="00681161"/>
    <w:rsid w:val="006851DA"/>
    <w:rsid w:val="00685AC7"/>
    <w:rsid w:val="00691515"/>
    <w:rsid w:val="006939DD"/>
    <w:rsid w:val="006A24D7"/>
    <w:rsid w:val="006A4006"/>
    <w:rsid w:val="006B100E"/>
    <w:rsid w:val="006B4710"/>
    <w:rsid w:val="006C10A7"/>
    <w:rsid w:val="006C5F17"/>
    <w:rsid w:val="006D063F"/>
    <w:rsid w:val="006E1DF8"/>
    <w:rsid w:val="006E71C7"/>
    <w:rsid w:val="006F1FE2"/>
    <w:rsid w:val="006F468F"/>
    <w:rsid w:val="006F5393"/>
    <w:rsid w:val="006F6519"/>
    <w:rsid w:val="00700ABC"/>
    <w:rsid w:val="0070104F"/>
    <w:rsid w:val="0070125B"/>
    <w:rsid w:val="00703846"/>
    <w:rsid w:val="00712BFA"/>
    <w:rsid w:val="00712FED"/>
    <w:rsid w:val="007152A1"/>
    <w:rsid w:val="00717B6C"/>
    <w:rsid w:val="007246C7"/>
    <w:rsid w:val="00727ED9"/>
    <w:rsid w:val="0074141B"/>
    <w:rsid w:val="0074334E"/>
    <w:rsid w:val="00743463"/>
    <w:rsid w:val="0075190B"/>
    <w:rsid w:val="00753DC6"/>
    <w:rsid w:val="0075771E"/>
    <w:rsid w:val="007617DF"/>
    <w:rsid w:val="0076297D"/>
    <w:rsid w:val="00764C25"/>
    <w:rsid w:val="00765A8B"/>
    <w:rsid w:val="00767D4B"/>
    <w:rsid w:val="007743BC"/>
    <w:rsid w:val="00777818"/>
    <w:rsid w:val="00782D7D"/>
    <w:rsid w:val="0078641A"/>
    <w:rsid w:val="0079164E"/>
    <w:rsid w:val="00791CE4"/>
    <w:rsid w:val="0079242C"/>
    <w:rsid w:val="007A2B39"/>
    <w:rsid w:val="007B2AC7"/>
    <w:rsid w:val="007D244F"/>
    <w:rsid w:val="007E1E77"/>
    <w:rsid w:val="007F0F8D"/>
    <w:rsid w:val="0080381B"/>
    <w:rsid w:val="00803B7E"/>
    <w:rsid w:val="00812E91"/>
    <w:rsid w:val="00826331"/>
    <w:rsid w:val="0083082A"/>
    <w:rsid w:val="00831ABD"/>
    <w:rsid w:val="0083299F"/>
    <w:rsid w:val="008333F0"/>
    <w:rsid w:val="00834CFB"/>
    <w:rsid w:val="0083554D"/>
    <w:rsid w:val="00836175"/>
    <w:rsid w:val="00843921"/>
    <w:rsid w:val="00847C3F"/>
    <w:rsid w:val="00850653"/>
    <w:rsid w:val="00851DC0"/>
    <w:rsid w:val="00852361"/>
    <w:rsid w:val="008548AD"/>
    <w:rsid w:val="008706B0"/>
    <w:rsid w:val="008800E8"/>
    <w:rsid w:val="00885975"/>
    <w:rsid w:val="0088696C"/>
    <w:rsid w:val="008A047A"/>
    <w:rsid w:val="008A32C5"/>
    <w:rsid w:val="008B2E93"/>
    <w:rsid w:val="008C1296"/>
    <w:rsid w:val="008D0470"/>
    <w:rsid w:val="008D13C6"/>
    <w:rsid w:val="008D255E"/>
    <w:rsid w:val="008D2B85"/>
    <w:rsid w:val="008E2C47"/>
    <w:rsid w:val="008E3B92"/>
    <w:rsid w:val="008E5FA0"/>
    <w:rsid w:val="008F355F"/>
    <w:rsid w:val="008F3793"/>
    <w:rsid w:val="00906745"/>
    <w:rsid w:val="00910014"/>
    <w:rsid w:val="00917B31"/>
    <w:rsid w:val="009219F5"/>
    <w:rsid w:val="00922613"/>
    <w:rsid w:val="00922BA3"/>
    <w:rsid w:val="009236BA"/>
    <w:rsid w:val="0092587C"/>
    <w:rsid w:val="009519DD"/>
    <w:rsid w:val="00951A40"/>
    <w:rsid w:val="0095496F"/>
    <w:rsid w:val="00973EAE"/>
    <w:rsid w:val="009778FD"/>
    <w:rsid w:val="009821BE"/>
    <w:rsid w:val="00992A60"/>
    <w:rsid w:val="009A2285"/>
    <w:rsid w:val="009A3812"/>
    <w:rsid w:val="009A51EB"/>
    <w:rsid w:val="009A7D17"/>
    <w:rsid w:val="009B4EA8"/>
    <w:rsid w:val="009B7619"/>
    <w:rsid w:val="009C5F1B"/>
    <w:rsid w:val="009C60AA"/>
    <w:rsid w:val="009D08F8"/>
    <w:rsid w:val="009D5492"/>
    <w:rsid w:val="009E0C97"/>
    <w:rsid w:val="009E4755"/>
    <w:rsid w:val="009F4345"/>
    <w:rsid w:val="009F50E9"/>
    <w:rsid w:val="00A009E8"/>
    <w:rsid w:val="00A01DB0"/>
    <w:rsid w:val="00A02FDF"/>
    <w:rsid w:val="00A067ED"/>
    <w:rsid w:val="00A11B41"/>
    <w:rsid w:val="00A15052"/>
    <w:rsid w:val="00A227B9"/>
    <w:rsid w:val="00A3333E"/>
    <w:rsid w:val="00A33CF6"/>
    <w:rsid w:val="00A5780A"/>
    <w:rsid w:val="00A62D08"/>
    <w:rsid w:val="00A850C1"/>
    <w:rsid w:val="00AA2698"/>
    <w:rsid w:val="00AA52C6"/>
    <w:rsid w:val="00AA7ED5"/>
    <w:rsid w:val="00AB2D9C"/>
    <w:rsid w:val="00AB6336"/>
    <w:rsid w:val="00AC4AA9"/>
    <w:rsid w:val="00AD7BAA"/>
    <w:rsid w:val="00AE60CC"/>
    <w:rsid w:val="00AF2D70"/>
    <w:rsid w:val="00AF2DC6"/>
    <w:rsid w:val="00B01C06"/>
    <w:rsid w:val="00B16124"/>
    <w:rsid w:val="00B22084"/>
    <w:rsid w:val="00B24D75"/>
    <w:rsid w:val="00B2791A"/>
    <w:rsid w:val="00B31554"/>
    <w:rsid w:val="00B33252"/>
    <w:rsid w:val="00B3539E"/>
    <w:rsid w:val="00B40BA4"/>
    <w:rsid w:val="00B42318"/>
    <w:rsid w:val="00B50331"/>
    <w:rsid w:val="00B51945"/>
    <w:rsid w:val="00B60CC9"/>
    <w:rsid w:val="00B62AF2"/>
    <w:rsid w:val="00B65344"/>
    <w:rsid w:val="00B70463"/>
    <w:rsid w:val="00B74250"/>
    <w:rsid w:val="00B74FAF"/>
    <w:rsid w:val="00B831B8"/>
    <w:rsid w:val="00B861EE"/>
    <w:rsid w:val="00B96E35"/>
    <w:rsid w:val="00BA1233"/>
    <w:rsid w:val="00BA1BBF"/>
    <w:rsid w:val="00BA45B5"/>
    <w:rsid w:val="00BA6B17"/>
    <w:rsid w:val="00BB16C5"/>
    <w:rsid w:val="00BB26F0"/>
    <w:rsid w:val="00BB31C6"/>
    <w:rsid w:val="00BB4CD9"/>
    <w:rsid w:val="00BC3431"/>
    <w:rsid w:val="00BC76B7"/>
    <w:rsid w:val="00BD18F6"/>
    <w:rsid w:val="00BD3BD2"/>
    <w:rsid w:val="00BE497B"/>
    <w:rsid w:val="00BF2035"/>
    <w:rsid w:val="00C06287"/>
    <w:rsid w:val="00C17BBF"/>
    <w:rsid w:val="00C2079F"/>
    <w:rsid w:val="00C22F4F"/>
    <w:rsid w:val="00C24F50"/>
    <w:rsid w:val="00C260C2"/>
    <w:rsid w:val="00C269F0"/>
    <w:rsid w:val="00C27C5E"/>
    <w:rsid w:val="00C331A4"/>
    <w:rsid w:val="00C3439E"/>
    <w:rsid w:val="00C35B7E"/>
    <w:rsid w:val="00C43AAA"/>
    <w:rsid w:val="00C43F54"/>
    <w:rsid w:val="00C46EF3"/>
    <w:rsid w:val="00C500AE"/>
    <w:rsid w:val="00C60312"/>
    <w:rsid w:val="00C60632"/>
    <w:rsid w:val="00C60ADE"/>
    <w:rsid w:val="00C61199"/>
    <w:rsid w:val="00C65DF4"/>
    <w:rsid w:val="00C7082F"/>
    <w:rsid w:val="00C80C9E"/>
    <w:rsid w:val="00C8430F"/>
    <w:rsid w:val="00C86154"/>
    <w:rsid w:val="00C92157"/>
    <w:rsid w:val="00C9756F"/>
    <w:rsid w:val="00CA1D6B"/>
    <w:rsid w:val="00CA5356"/>
    <w:rsid w:val="00CA6345"/>
    <w:rsid w:val="00CA7B0B"/>
    <w:rsid w:val="00CD7DE9"/>
    <w:rsid w:val="00CF2CF6"/>
    <w:rsid w:val="00CF4A4D"/>
    <w:rsid w:val="00D064A7"/>
    <w:rsid w:val="00D07FB7"/>
    <w:rsid w:val="00D106B7"/>
    <w:rsid w:val="00D1248E"/>
    <w:rsid w:val="00D1360F"/>
    <w:rsid w:val="00D206B8"/>
    <w:rsid w:val="00D23DBA"/>
    <w:rsid w:val="00D35F34"/>
    <w:rsid w:val="00D41EC3"/>
    <w:rsid w:val="00D44E7A"/>
    <w:rsid w:val="00D516B1"/>
    <w:rsid w:val="00D6032E"/>
    <w:rsid w:val="00D72C45"/>
    <w:rsid w:val="00D9307E"/>
    <w:rsid w:val="00D93A5E"/>
    <w:rsid w:val="00D94927"/>
    <w:rsid w:val="00DB10C1"/>
    <w:rsid w:val="00DB5D50"/>
    <w:rsid w:val="00DC5B44"/>
    <w:rsid w:val="00DC70B6"/>
    <w:rsid w:val="00DE1CF2"/>
    <w:rsid w:val="00DE62F9"/>
    <w:rsid w:val="00DF0F0B"/>
    <w:rsid w:val="00DF1105"/>
    <w:rsid w:val="00DF266B"/>
    <w:rsid w:val="00DF6054"/>
    <w:rsid w:val="00DF6E45"/>
    <w:rsid w:val="00E0031C"/>
    <w:rsid w:val="00E021B8"/>
    <w:rsid w:val="00E04416"/>
    <w:rsid w:val="00E068E5"/>
    <w:rsid w:val="00E17D13"/>
    <w:rsid w:val="00E22D7B"/>
    <w:rsid w:val="00E3474C"/>
    <w:rsid w:val="00E372F2"/>
    <w:rsid w:val="00E45A6E"/>
    <w:rsid w:val="00E45E7B"/>
    <w:rsid w:val="00E50999"/>
    <w:rsid w:val="00E528F8"/>
    <w:rsid w:val="00E548EB"/>
    <w:rsid w:val="00E65655"/>
    <w:rsid w:val="00E769BA"/>
    <w:rsid w:val="00E8122D"/>
    <w:rsid w:val="00E949B5"/>
    <w:rsid w:val="00EB183C"/>
    <w:rsid w:val="00EB33E3"/>
    <w:rsid w:val="00EB3701"/>
    <w:rsid w:val="00EC572C"/>
    <w:rsid w:val="00EC57E5"/>
    <w:rsid w:val="00EF5E95"/>
    <w:rsid w:val="00EF5FB8"/>
    <w:rsid w:val="00F01A19"/>
    <w:rsid w:val="00F0332B"/>
    <w:rsid w:val="00F06189"/>
    <w:rsid w:val="00F2112D"/>
    <w:rsid w:val="00F248EF"/>
    <w:rsid w:val="00F267DA"/>
    <w:rsid w:val="00F26976"/>
    <w:rsid w:val="00F31136"/>
    <w:rsid w:val="00F31B41"/>
    <w:rsid w:val="00F46453"/>
    <w:rsid w:val="00F6486B"/>
    <w:rsid w:val="00F778DD"/>
    <w:rsid w:val="00F81B14"/>
    <w:rsid w:val="00F8357F"/>
    <w:rsid w:val="00F97254"/>
    <w:rsid w:val="00FA5D90"/>
    <w:rsid w:val="00FA680E"/>
    <w:rsid w:val="00FA6A61"/>
    <w:rsid w:val="00FB7D3A"/>
    <w:rsid w:val="00FC1DB5"/>
    <w:rsid w:val="00FC55CB"/>
    <w:rsid w:val="00FC7706"/>
    <w:rsid w:val="00FD39BB"/>
    <w:rsid w:val="00FD6A62"/>
    <w:rsid w:val="00FE2D38"/>
    <w:rsid w:val="00FF2304"/>
    <w:rsid w:val="00FF6DE4"/>
    <w:rsid w:val="00FF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781B3"/>
  <w15:docId w15:val="{79975F01-55A1-41D9-9E42-82DFA79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74FAF"/>
    <w:rPr>
      <w:rFonts w:ascii="Calibri" w:eastAsia="Calibri" w:hAnsi="Calibri" w:cs="Calibri"/>
    </w:rPr>
  </w:style>
  <w:style w:type="paragraph" w:styleId="Heading1">
    <w:name w:val="heading 1"/>
    <w:basedOn w:val="Normal"/>
    <w:next w:val="Normal"/>
    <w:link w:val="Heading1Char"/>
    <w:uiPriority w:val="9"/>
    <w:qFormat/>
    <w:rsid w:val="00C269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0E0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56659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35"/>
      <w:ind w:left="2823" w:right="3020"/>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164E"/>
    <w:rPr>
      <w:sz w:val="16"/>
      <w:szCs w:val="16"/>
    </w:rPr>
  </w:style>
  <w:style w:type="paragraph" w:styleId="CommentText">
    <w:name w:val="annotation text"/>
    <w:basedOn w:val="Normal"/>
    <w:link w:val="CommentTextChar"/>
    <w:uiPriority w:val="99"/>
    <w:semiHidden/>
    <w:unhideWhenUsed/>
    <w:rsid w:val="0079164E"/>
    <w:rPr>
      <w:sz w:val="20"/>
      <w:szCs w:val="20"/>
    </w:rPr>
  </w:style>
  <w:style w:type="character" w:customStyle="1" w:styleId="CommentTextChar">
    <w:name w:val="Comment Text Char"/>
    <w:basedOn w:val="DefaultParagraphFont"/>
    <w:link w:val="CommentText"/>
    <w:uiPriority w:val="99"/>
    <w:semiHidden/>
    <w:rsid w:val="0079164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9164E"/>
    <w:rPr>
      <w:b/>
      <w:bCs/>
    </w:rPr>
  </w:style>
  <w:style w:type="character" w:customStyle="1" w:styleId="CommentSubjectChar">
    <w:name w:val="Comment Subject Char"/>
    <w:basedOn w:val="CommentTextChar"/>
    <w:link w:val="CommentSubject"/>
    <w:uiPriority w:val="99"/>
    <w:semiHidden/>
    <w:rsid w:val="0079164E"/>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79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64E"/>
    <w:rPr>
      <w:rFonts w:ascii="Segoe UI" w:eastAsia="Calibri" w:hAnsi="Segoe UI" w:cs="Segoe UI"/>
      <w:sz w:val="18"/>
      <w:szCs w:val="18"/>
    </w:rPr>
  </w:style>
  <w:style w:type="character" w:customStyle="1" w:styleId="jlqj4b">
    <w:name w:val="jlqj4b"/>
    <w:basedOn w:val="DefaultParagraphFont"/>
    <w:rsid w:val="0074334E"/>
  </w:style>
  <w:style w:type="character" w:customStyle="1" w:styleId="TitleChar">
    <w:name w:val="Title Char"/>
    <w:basedOn w:val="DefaultParagraphFont"/>
    <w:link w:val="Title"/>
    <w:uiPriority w:val="1"/>
    <w:rsid w:val="001F1ED8"/>
    <w:rPr>
      <w:rFonts w:ascii="Calibri" w:eastAsia="Calibri" w:hAnsi="Calibri" w:cs="Calibri"/>
      <w:b/>
      <w:bCs/>
      <w:sz w:val="32"/>
      <w:szCs w:val="32"/>
    </w:rPr>
  </w:style>
  <w:style w:type="paragraph" w:styleId="Header">
    <w:name w:val="header"/>
    <w:basedOn w:val="Normal"/>
    <w:link w:val="HeaderChar"/>
    <w:uiPriority w:val="99"/>
    <w:unhideWhenUsed/>
    <w:rsid w:val="00DC5B44"/>
    <w:pPr>
      <w:tabs>
        <w:tab w:val="center" w:pos="4513"/>
        <w:tab w:val="right" w:pos="9026"/>
      </w:tabs>
    </w:pPr>
  </w:style>
  <w:style w:type="character" w:customStyle="1" w:styleId="HeaderChar">
    <w:name w:val="Header Char"/>
    <w:basedOn w:val="DefaultParagraphFont"/>
    <w:link w:val="Header"/>
    <w:uiPriority w:val="99"/>
    <w:rsid w:val="00DC5B44"/>
    <w:rPr>
      <w:rFonts w:ascii="Calibri" w:eastAsia="Calibri" w:hAnsi="Calibri" w:cs="Calibri"/>
    </w:rPr>
  </w:style>
  <w:style w:type="paragraph" w:styleId="Footer">
    <w:name w:val="footer"/>
    <w:basedOn w:val="Normal"/>
    <w:link w:val="FooterChar"/>
    <w:uiPriority w:val="99"/>
    <w:unhideWhenUsed/>
    <w:rsid w:val="00DC5B44"/>
    <w:pPr>
      <w:tabs>
        <w:tab w:val="center" w:pos="4513"/>
        <w:tab w:val="right" w:pos="9026"/>
      </w:tabs>
    </w:pPr>
  </w:style>
  <w:style w:type="character" w:customStyle="1" w:styleId="FooterChar">
    <w:name w:val="Footer Char"/>
    <w:basedOn w:val="DefaultParagraphFont"/>
    <w:link w:val="Footer"/>
    <w:uiPriority w:val="99"/>
    <w:rsid w:val="00DC5B44"/>
    <w:rPr>
      <w:rFonts w:ascii="Calibri" w:eastAsia="Calibri" w:hAnsi="Calibri" w:cs="Calibri"/>
    </w:rPr>
  </w:style>
  <w:style w:type="table" w:styleId="TableGrid">
    <w:name w:val="Table Grid"/>
    <w:basedOn w:val="TableNormal"/>
    <w:uiPriority w:val="39"/>
    <w:rsid w:val="00345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206B8"/>
    <w:rPr>
      <w:rFonts w:ascii="Calibri" w:eastAsia="Calibri" w:hAnsi="Calibri" w:cs="Calibri"/>
    </w:rPr>
  </w:style>
  <w:style w:type="character" w:customStyle="1" w:styleId="s-ficha-slider-text">
    <w:name w:val="s-ficha-slider-text"/>
    <w:basedOn w:val="DefaultParagraphFont"/>
    <w:rsid w:val="000519F1"/>
  </w:style>
  <w:style w:type="character" w:customStyle="1" w:styleId="s-slider-ficha-txt-bold">
    <w:name w:val="s-slider-ficha-txt-bold"/>
    <w:basedOn w:val="DefaultParagraphFont"/>
    <w:rsid w:val="000519F1"/>
  </w:style>
  <w:style w:type="character" w:customStyle="1" w:styleId="productview-reviewlink">
    <w:name w:val="productview-reviewlink"/>
    <w:basedOn w:val="DefaultParagraphFont"/>
    <w:rsid w:val="009A3812"/>
  </w:style>
  <w:style w:type="character" w:styleId="Hyperlink">
    <w:name w:val="Hyperlink"/>
    <w:basedOn w:val="DefaultParagraphFont"/>
    <w:uiPriority w:val="99"/>
    <w:unhideWhenUsed/>
    <w:rsid w:val="00C22F4F"/>
    <w:rPr>
      <w:color w:val="0000FF" w:themeColor="hyperlink"/>
      <w:u w:val="single"/>
    </w:rPr>
  </w:style>
  <w:style w:type="character" w:styleId="UnresolvedMention">
    <w:name w:val="Unresolved Mention"/>
    <w:basedOn w:val="DefaultParagraphFont"/>
    <w:uiPriority w:val="99"/>
    <w:semiHidden/>
    <w:unhideWhenUsed/>
    <w:rsid w:val="00C22F4F"/>
    <w:rPr>
      <w:color w:val="605E5C"/>
      <w:shd w:val="clear" w:color="auto" w:fill="E1DFDD"/>
    </w:rPr>
  </w:style>
  <w:style w:type="character" w:styleId="PlaceholderText">
    <w:name w:val="Placeholder Text"/>
    <w:basedOn w:val="DefaultParagraphFont"/>
    <w:rsid w:val="00437CAE"/>
    <w:rPr>
      <w:color w:val="808080"/>
    </w:rPr>
  </w:style>
  <w:style w:type="character" w:styleId="Strong">
    <w:name w:val="Strong"/>
    <w:basedOn w:val="DefaultParagraphFont"/>
    <w:uiPriority w:val="22"/>
    <w:qFormat/>
    <w:rsid w:val="008B2E93"/>
    <w:rPr>
      <w:b/>
      <w:bCs/>
    </w:rPr>
  </w:style>
  <w:style w:type="character" w:customStyle="1" w:styleId="Heading2Char">
    <w:name w:val="Heading 2 Char"/>
    <w:basedOn w:val="DefaultParagraphFont"/>
    <w:link w:val="Heading2"/>
    <w:uiPriority w:val="9"/>
    <w:rsid w:val="00380E0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80E0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69F0"/>
    <w:rPr>
      <w:rFonts w:asciiTheme="majorHAnsi" w:eastAsiaTheme="majorEastAsia" w:hAnsiTheme="majorHAnsi" w:cstheme="majorBidi"/>
      <w:color w:val="365F91" w:themeColor="accent1" w:themeShade="BF"/>
      <w:sz w:val="32"/>
      <w:szCs w:val="32"/>
    </w:rPr>
  </w:style>
  <w:style w:type="character" w:customStyle="1" w:styleId="fx-text">
    <w:name w:val="fx-text"/>
    <w:basedOn w:val="DefaultParagraphFont"/>
    <w:rsid w:val="003C372E"/>
  </w:style>
  <w:style w:type="character" w:customStyle="1" w:styleId="a-size-base">
    <w:name w:val="a-size-base"/>
    <w:basedOn w:val="DefaultParagraphFont"/>
    <w:rsid w:val="003C372E"/>
  </w:style>
  <w:style w:type="character" w:customStyle="1" w:styleId="a-list-item">
    <w:name w:val="a-list-item"/>
    <w:basedOn w:val="DefaultParagraphFont"/>
    <w:rsid w:val="003C372E"/>
  </w:style>
  <w:style w:type="character" w:customStyle="1" w:styleId="a-text-bold">
    <w:name w:val="a-text-bold"/>
    <w:basedOn w:val="DefaultParagraphFont"/>
    <w:rsid w:val="002C772D"/>
  </w:style>
  <w:style w:type="character" w:customStyle="1" w:styleId="a-size-large">
    <w:name w:val="a-size-large"/>
    <w:basedOn w:val="DefaultParagraphFont"/>
    <w:rsid w:val="0040596E"/>
  </w:style>
  <w:style w:type="character" w:customStyle="1" w:styleId="base">
    <w:name w:val="base"/>
    <w:basedOn w:val="DefaultParagraphFont"/>
    <w:rsid w:val="00066D0E"/>
  </w:style>
  <w:style w:type="character" w:customStyle="1" w:styleId="Heading6Char">
    <w:name w:val="Heading 6 Char"/>
    <w:basedOn w:val="DefaultParagraphFont"/>
    <w:link w:val="Heading6"/>
    <w:uiPriority w:val="9"/>
    <w:rsid w:val="00566594"/>
    <w:rPr>
      <w:rFonts w:asciiTheme="majorHAnsi" w:eastAsiaTheme="majorEastAsia" w:hAnsiTheme="majorHAnsi" w:cstheme="majorBidi"/>
      <w:color w:val="243F60" w:themeColor="accent1" w:themeShade="7F"/>
    </w:rPr>
  </w:style>
  <w:style w:type="character" w:customStyle="1" w:styleId="s1">
    <w:name w:val="s1"/>
    <w:basedOn w:val="DefaultParagraphFont"/>
    <w:rsid w:val="00053EE3"/>
  </w:style>
  <w:style w:type="character" w:customStyle="1" w:styleId="s2">
    <w:name w:val="s2"/>
    <w:basedOn w:val="DefaultParagraphFont"/>
    <w:rsid w:val="00053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9031">
      <w:bodyDiv w:val="1"/>
      <w:marLeft w:val="0"/>
      <w:marRight w:val="0"/>
      <w:marTop w:val="0"/>
      <w:marBottom w:val="0"/>
      <w:divBdr>
        <w:top w:val="none" w:sz="0" w:space="0" w:color="auto"/>
        <w:left w:val="none" w:sz="0" w:space="0" w:color="auto"/>
        <w:bottom w:val="none" w:sz="0" w:space="0" w:color="auto"/>
        <w:right w:val="none" w:sz="0" w:space="0" w:color="auto"/>
      </w:divBdr>
    </w:div>
    <w:div w:id="87894756">
      <w:bodyDiv w:val="1"/>
      <w:marLeft w:val="0"/>
      <w:marRight w:val="0"/>
      <w:marTop w:val="0"/>
      <w:marBottom w:val="0"/>
      <w:divBdr>
        <w:top w:val="none" w:sz="0" w:space="0" w:color="auto"/>
        <w:left w:val="none" w:sz="0" w:space="0" w:color="auto"/>
        <w:bottom w:val="none" w:sz="0" w:space="0" w:color="auto"/>
        <w:right w:val="none" w:sz="0" w:space="0" w:color="auto"/>
      </w:divBdr>
    </w:div>
    <w:div w:id="94250900">
      <w:bodyDiv w:val="1"/>
      <w:marLeft w:val="0"/>
      <w:marRight w:val="0"/>
      <w:marTop w:val="0"/>
      <w:marBottom w:val="0"/>
      <w:divBdr>
        <w:top w:val="none" w:sz="0" w:space="0" w:color="auto"/>
        <w:left w:val="none" w:sz="0" w:space="0" w:color="auto"/>
        <w:bottom w:val="none" w:sz="0" w:space="0" w:color="auto"/>
        <w:right w:val="none" w:sz="0" w:space="0" w:color="auto"/>
      </w:divBdr>
    </w:div>
    <w:div w:id="95445869">
      <w:bodyDiv w:val="1"/>
      <w:marLeft w:val="0"/>
      <w:marRight w:val="0"/>
      <w:marTop w:val="0"/>
      <w:marBottom w:val="0"/>
      <w:divBdr>
        <w:top w:val="none" w:sz="0" w:space="0" w:color="auto"/>
        <w:left w:val="none" w:sz="0" w:space="0" w:color="auto"/>
        <w:bottom w:val="none" w:sz="0" w:space="0" w:color="auto"/>
        <w:right w:val="none" w:sz="0" w:space="0" w:color="auto"/>
      </w:divBdr>
      <w:divsChild>
        <w:div w:id="827399444">
          <w:marLeft w:val="0"/>
          <w:marRight w:val="0"/>
          <w:marTop w:val="0"/>
          <w:marBottom w:val="0"/>
          <w:divBdr>
            <w:top w:val="none" w:sz="0" w:space="0" w:color="auto"/>
            <w:left w:val="none" w:sz="0" w:space="0" w:color="auto"/>
            <w:bottom w:val="none" w:sz="0" w:space="0" w:color="auto"/>
            <w:right w:val="none" w:sz="0" w:space="0" w:color="auto"/>
          </w:divBdr>
        </w:div>
      </w:divsChild>
    </w:div>
    <w:div w:id="150298475">
      <w:bodyDiv w:val="1"/>
      <w:marLeft w:val="0"/>
      <w:marRight w:val="0"/>
      <w:marTop w:val="0"/>
      <w:marBottom w:val="0"/>
      <w:divBdr>
        <w:top w:val="none" w:sz="0" w:space="0" w:color="auto"/>
        <w:left w:val="none" w:sz="0" w:space="0" w:color="auto"/>
        <w:bottom w:val="none" w:sz="0" w:space="0" w:color="auto"/>
        <w:right w:val="none" w:sz="0" w:space="0" w:color="auto"/>
      </w:divBdr>
    </w:div>
    <w:div w:id="290208130">
      <w:bodyDiv w:val="1"/>
      <w:marLeft w:val="0"/>
      <w:marRight w:val="0"/>
      <w:marTop w:val="0"/>
      <w:marBottom w:val="0"/>
      <w:divBdr>
        <w:top w:val="none" w:sz="0" w:space="0" w:color="auto"/>
        <w:left w:val="none" w:sz="0" w:space="0" w:color="auto"/>
        <w:bottom w:val="none" w:sz="0" w:space="0" w:color="auto"/>
        <w:right w:val="none" w:sz="0" w:space="0" w:color="auto"/>
      </w:divBdr>
    </w:div>
    <w:div w:id="336690373">
      <w:bodyDiv w:val="1"/>
      <w:marLeft w:val="0"/>
      <w:marRight w:val="0"/>
      <w:marTop w:val="0"/>
      <w:marBottom w:val="0"/>
      <w:divBdr>
        <w:top w:val="none" w:sz="0" w:space="0" w:color="auto"/>
        <w:left w:val="none" w:sz="0" w:space="0" w:color="auto"/>
        <w:bottom w:val="none" w:sz="0" w:space="0" w:color="auto"/>
        <w:right w:val="none" w:sz="0" w:space="0" w:color="auto"/>
      </w:divBdr>
    </w:div>
    <w:div w:id="411662254">
      <w:bodyDiv w:val="1"/>
      <w:marLeft w:val="0"/>
      <w:marRight w:val="0"/>
      <w:marTop w:val="0"/>
      <w:marBottom w:val="0"/>
      <w:divBdr>
        <w:top w:val="none" w:sz="0" w:space="0" w:color="auto"/>
        <w:left w:val="none" w:sz="0" w:space="0" w:color="auto"/>
        <w:bottom w:val="none" w:sz="0" w:space="0" w:color="auto"/>
        <w:right w:val="none" w:sz="0" w:space="0" w:color="auto"/>
      </w:divBdr>
    </w:div>
    <w:div w:id="430131522">
      <w:bodyDiv w:val="1"/>
      <w:marLeft w:val="0"/>
      <w:marRight w:val="0"/>
      <w:marTop w:val="0"/>
      <w:marBottom w:val="0"/>
      <w:divBdr>
        <w:top w:val="none" w:sz="0" w:space="0" w:color="auto"/>
        <w:left w:val="none" w:sz="0" w:space="0" w:color="auto"/>
        <w:bottom w:val="none" w:sz="0" w:space="0" w:color="auto"/>
        <w:right w:val="none" w:sz="0" w:space="0" w:color="auto"/>
      </w:divBdr>
    </w:div>
    <w:div w:id="440489809">
      <w:bodyDiv w:val="1"/>
      <w:marLeft w:val="0"/>
      <w:marRight w:val="0"/>
      <w:marTop w:val="0"/>
      <w:marBottom w:val="0"/>
      <w:divBdr>
        <w:top w:val="none" w:sz="0" w:space="0" w:color="auto"/>
        <w:left w:val="none" w:sz="0" w:space="0" w:color="auto"/>
        <w:bottom w:val="none" w:sz="0" w:space="0" w:color="auto"/>
        <w:right w:val="none" w:sz="0" w:space="0" w:color="auto"/>
      </w:divBdr>
    </w:div>
    <w:div w:id="470096856">
      <w:bodyDiv w:val="1"/>
      <w:marLeft w:val="0"/>
      <w:marRight w:val="0"/>
      <w:marTop w:val="0"/>
      <w:marBottom w:val="0"/>
      <w:divBdr>
        <w:top w:val="none" w:sz="0" w:space="0" w:color="auto"/>
        <w:left w:val="none" w:sz="0" w:space="0" w:color="auto"/>
        <w:bottom w:val="none" w:sz="0" w:space="0" w:color="auto"/>
        <w:right w:val="none" w:sz="0" w:space="0" w:color="auto"/>
      </w:divBdr>
    </w:div>
    <w:div w:id="486171769">
      <w:bodyDiv w:val="1"/>
      <w:marLeft w:val="0"/>
      <w:marRight w:val="0"/>
      <w:marTop w:val="0"/>
      <w:marBottom w:val="0"/>
      <w:divBdr>
        <w:top w:val="none" w:sz="0" w:space="0" w:color="auto"/>
        <w:left w:val="none" w:sz="0" w:space="0" w:color="auto"/>
        <w:bottom w:val="none" w:sz="0" w:space="0" w:color="auto"/>
        <w:right w:val="none" w:sz="0" w:space="0" w:color="auto"/>
      </w:divBdr>
    </w:div>
    <w:div w:id="574559724">
      <w:bodyDiv w:val="1"/>
      <w:marLeft w:val="0"/>
      <w:marRight w:val="0"/>
      <w:marTop w:val="0"/>
      <w:marBottom w:val="0"/>
      <w:divBdr>
        <w:top w:val="none" w:sz="0" w:space="0" w:color="auto"/>
        <w:left w:val="none" w:sz="0" w:space="0" w:color="auto"/>
        <w:bottom w:val="none" w:sz="0" w:space="0" w:color="auto"/>
        <w:right w:val="none" w:sz="0" w:space="0" w:color="auto"/>
      </w:divBdr>
    </w:div>
    <w:div w:id="633215308">
      <w:bodyDiv w:val="1"/>
      <w:marLeft w:val="0"/>
      <w:marRight w:val="0"/>
      <w:marTop w:val="0"/>
      <w:marBottom w:val="0"/>
      <w:divBdr>
        <w:top w:val="none" w:sz="0" w:space="0" w:color="auto"/>
        <w:left w:val="none" w:sz="0" w:space="0" w:color="auto"/>
        <w:bottom w:val="none" w:sz="0" w:space="0" w:color="auto"/>
        <w:right w:val="none" w:sz="0" w:space="0" w:color="auto"/>
      </w:divBdr>
    </w:div>
    <w:div w:id="667516814">
      <w:bodyDiv w:val="1"/>
      <w:marLeft w:val="0"/>
      <w:marRight w:val="0"/>
      <w:marTop w:val="0"/>
      <w:marBottom w:val="0"/>
      <w:divBdr>
        <w:top w:val="none" w:sz="0" w:space="0" w:color="auto"/>
        <w:left w:val="none" w:sz="0" w:space="0" w:color="auto"/>
        <w:bottom w:val="none" w:sz="0" w:space="0" w:color="auto"/>
        <w:right w:val="none" w:sz="0" w:space="0" w:color="auto"/>
      </w:divBdr>
    </w:div>
    <w:div w:id="672996858">
      <w:bodyDiv w:val="1"/>
      <w:marLeft w:val="0"/>
      <w:marRight w:val="0"/>
      <w:marTop w:val="0"/>
      <w:marBottom w:val="0"/>
      <w:divBdr>
        <w:top w:val="none" w:sz="0" w:space="0" w:color="auto"/>
        <w:left w:val="none" w:sz="0" w:space="0" w:color="auto"/>
        <w:bottom w:val="none" w:sz="0" w:space="0" w:color="auto"/>
        <w:right w:val="none" w:sz="0" w:space="0" w:color="auto"/>
      </w:divBdr>
    </w:div>
    <w:div w:id="697051002">
      <w:bodyDiv w:val="1"/>
      <w:marLeft w:val="0"/>
      <w:marRight w:val="0"/>
      <w:marTop w:val="0"/>
      <w:marBottom w:val="0"/>
      <w:divBdr>
        <w:top w:val="none" w:sz="0" w:space="0" w:color="auto"/>
        <w:left w:val="none" w:sz="0" w:space="0" w:color="auto"/>
        <w:bottom w:val="none" w:sz="0" w:space="0" w:color="auto"/>
        <w:right w:val="none" w:sz="0" w:space="0" w:color="auto"/>
      </w:divBdr>
    </w:div>
    <w:div w:id="710885961">
      <w:bodyDiv w:val="1"/>
      <w:marLeft w:val="0"/>
      <w:marRight w:val="0"/>
      <w:marTop w:val="0"/>
      <w:marBottom w:val="0"/>
      <w:divBdr>
        <w:top w:val="none" w:sz="0" w:space="0" w:color="auto"/>
        <w:left w:val="none" w:sz="0" w:space="0" w:color="auto"/>
        <w:bottom w:val="none" w:sz="0" w:space="0" w:color="auto"/>
        <w:right w:val="none" w:sz="0" w:space="0" w:color="auto"/>
      </w:divBdr>
    </w:div>
    <w:div w:id="725178557">
      <w:bodyDiv w:val="1"/>
      <w:marLeft w:val="0"/>
      <w:marRight w:val="0"/>
      <w:marTop w:val="0"/>
      <w:marBottom w:val="0"/>
      <w:divBdr>
        <w:top w:val="none" w:sz="0" w:space="0" w:color="auto"/>
        <w:left w:val="none" w:sz="0" w:space="0" w:color="auto"/>
        <w:bottom w:val="none" w:sz="0" w:space="0" w:color="auto"/>
        <w:right w:val="none" w:sz="0" w:space="0" w:color="auto"/>
      </w:divBdr>
    </w:div>
    <w:div w:id="751664872">
      <w:bodyDiv w:val="1"/>
      <w:marLeft w:val="0"/>
      <w:marRight w:val="0"/>
      <w:marTop w:val="0"/>
      <w:marBottom w:val="0"/>
      <w:divBdr>
        <w:top w:val="none" w:sz="0" w:space="0" w:color="auto"/>
        <w:left w:val="none" w:sz="0" w:space="0" w:color="auto"/>
        <w:bottom w:val="none" w:sz="0" w:space="0" w:color="auto"/>
        <w:right w:val="none" w:sz="0" w:space="0" w:color="auto"/>
      </w:divBdr>
    </w:div>
    <w:div w:id="764421040">
      <w:bodyDiv w:val="1"/>
      <w:marLeft w:val="0"/>
      <w:marRight w:val="0"/>
      <w:marTop w:val="0"/>
      <w:marBottom w:val="0"/>
      <w:divBdr>
        <w:top w:val="none" w:sz="0" w:space="0" w:color="auto"/>
        <w:left w:val="none" w:sz="0" w:space="0" w:color="auto"/>
        <w:bottom w:val="none" w:sz="0" w:space="0" w:color="auto"/>
        <w:right w:val="none" w:sz="0" w:space="0" w:color="auto"/>
      </w:divBdr>
    </w:div>
    <w:div w:id="804465746">
      <w:bodyDiv w:val="1"/>
      <w:marLeft w:val="0"/>
      <w:marRight w:val="0"/>
      <w:marTop w:val="0"/>
      <w:marBottom w:val="0"/>
      <w:divBdr>
        <w:top w:val="none" w:sz="0" w:space="0" w:color="auto"/>
        <w:left w:val="none" w:sz="0" w:space="0" w:color="auto"/>
        <w:bottom w:val="none" w:sz="0" w:space="0" w:color="auto"/>
        <w:right w:val="none" w:sz="0" w:space="0" w:color="auto"/>
      </w:divBdr>
    </w:div>
    <w:div w:id="910968909">
      <w:bodyDiv w:val="1"/>
      <w:marLeft w:val="0"/>
      <w:marRight w:val="0"/>
      <w:marTop w:val="0"/>
      <w:marBottom w:val="0"/>
      <w:divBdr>
        <w:top w:val="none" w:sz="0" w:space="0" w:color="auto"/>
        <w:left w:val="none" w:sz="0" w:space="0" w:color="auto"/>
        <w:bottom w:val="none" w:sz="0" w:space="0" w:color="auto"/>
        <w:right w:val="none" w:sz="0" w:space="0" w:color="auto"/>
      </w:divBdr>
    </w:div>
    <w:div w:id="1126660829">
      <w:bodyDiv w:val="1"/>
      <w:marLeft w:val="0"/>
      <w:marRight w:val="0"/>
      <w:marTop w:val="0"/>
      <w:marBottom w:val="0"/>
      <w:divBdr>
        <w:top w:val="none" w:sz="0" w:space="0" w:color="auto"/>
        <w:left w:val="none" w:sz="0" w:space="0" w:color="auto"/>
        <w:bottom w:val="none" w:sz="0" w:space="0" w:color="auto"/>
        <w:right w:val="none" w:sz="0" w:space="0" w:color="auto"/>
      </w:divBdr>
    </w:div>
    <w:div w:id="1150905708">
      <w:bodyDiv w:val="1"/>
      <w:marLeft w:val="0"/>
      <w:marRight w:val="0"/>
      <w:marTop w:val="0"/>
      <w:marBottom w:val="0"/>
      <w:divBdr>
        <w:top w:val="none" w:sz="0" w:space="0" w:color="auto"/>
        <w:left w:val="none" w:sz="0" w:space="0" w:color="auto"/>
        <w:bottom w:val="none" w:sz="0" w:space="0" w:color="auto"/>
        <w:right w:val="none" w:sz="0" w:space="0" w:color="auto"/>
      </w:divBdr>
    </w:div>
    <w:div w:id="1218130203">
      <w:bodyDiv w:val="1"/>
      <w:marLeft w:val="0"/>
      <w:marRight w:val="0"/>
      <w:marTop w:val="0"/>
      <w:marBottom w:val="0"/>
      <w:divBdr>
        <w:top w:val="none" w:sz="0" w:space="0" w:color="auto"/>
        <w:left w:val="none" w:sz="0" w:space="0" w:color="auto"/>
        <w:bottom w:val="none" w:sz="0" w:space="0" w:color="auto"/>
        <w:right w:val="none" w:sz="0" w:space="0" w:color="auto"/>
      </w:divBdr>
    </w:div>
    <w:div w:id="1222592445">
      <w:bodyDiv w:val="1"/>
      <w:marLeft w:val="0"/>
      <w:marRight w:val="0"/>
      <w:marTop w:val="0"/>
      <w:marBottom w:val="0"/>
      <w:divBdr>
        <w:top w:val="none" w:sz="0" w:space="0" w:color="auto"/>
        <w:left w:val="none" w:sz="0" w:space="0" w:color="auto"/>
        <w:bottom w:val="none" w:sz="0" w:space="0" w:color="auto"/>
        <w:right w:val="none" w:sz="0" w:space="0" w:color="auto"/>
      </w:divBdr>
    </w:div>
    <w:div w:id="1352534030">
      <w:bodyDiv w:val="1"/>
      <w:marLeft w:val="0"/>
      <w:marRight w:val="0"/>
      <w:marTop w:val="0"/>
      <w:marBottom w:val="0"/>
      <w:divBdr>
        <w:top w:val="none" w:sz="0" w:space="0" w:color="auto"/>
        <w:left w:val="none" w:sz="0" w:space="0" w:color="auto"/>
        <w:bottom w:val="none" w:sz="0" w:space="0" w:color="auto"/>
        <w:right w:val="none" w:sz="0" w:space="0" w:color="auto"/>
      </w:divBdr>
    </w:div>
    <w:div w:id="1415662833">
      <w:bodyDiv w:val="1"/>
      <w:marLeft w:val="0"/>
      <w:marRight w:val="0"/>
      <w:marTop w:val="0"/>
      <w:marBottom w:val="0"/>
      <w:divBdr>
        <w:top w:val="none" w:sz="0" w:space="0" w:color="auto"/>
        <w:left w:val="none" w:sz="0" w:space="0" w:color="auto"/>
        <w:bottom w:val="none" w:sz="0" w:space="0" w:color="auto"/>
        <w:right w:val="none" w:sz="0" w:space="0" w:color="auto"/>
      </w:divBdr>
    </w:div>
    <w:div w:id="1480614586">
      <w:bodyDiv w:val="1"/>
      <w:marLeft w:val="0"/>
      <w:marRight w:val="0"/>
      <w:marTop w:val="0"/>
      <w:marBottom w:val="0"/>
      <w:divBdr>
        <w:top w:val="none" w:sz="0" w:space="0" w:color="auto"/>
        <w:left w:val="none" w:sz="0" w:space="0" w:color="auto"/>
        <w:bottom w:val="none" w:sz="0" w:space="0" w:color="auto"/>
        <w:right w:val="none" w:sz="0" w:space="0" w:color="auto"/>
      </w:divBdr>
    </w:div>
    <w:div w:id="1526939212">
      <w:bodyDiv w:val="1"/>
      <w:marLeft w:val="0"/>
      <w:marRight w:val="0"/>
      <w:marTop w:val="0"/>
      <w:marBottom w:val="0"/>
      <w:divBdr>
        <w:top w:val="none" w:sz="0" w:space="0" w:color="auto"/>
        <w:left w:val="none" w:sz="0" w:space="0" w:color="auto"/>
        <w:bottom w:val="none" w:sz="0" w:space="0" w:color="auto"/>
        <w:right w:val="none" w:sz="0" w:space="0" w:color="auto"/>
      </w:divBdr>
    </w:div>
    <w:div w:id="1668900740">
      <w:bodyDiv w:val="1"/>
      <w:marLeft w:val="0"/>
      <w:marRight w:val="0"/>
      <w:marTop w:val="0"/>
      <w:marBottom w:val="0"/>
      <w:divBdr>
        <w:top w:val="none" w:sz="0" w:space="0" w:color="auto"/>
        <w:left w:val="none" w:sz="0" w:space="0" w:color="auto"/>
        <w:bottom w:val="none" w:sz="0" w:space="0" w:color="auto"/>
        <w:right w:val="none" w:sz="0" w:space="0" w:color="auto"/>
      </w:divBdr>
    </w:div>
    <w:div w:id="1692759098">
      <w:bodyDiv w:val="1"/>
      <w:marLeft w:val="0"/>
      <w:marRight w:val="0"/>
      <w:marTop w:val="0"/>
      <w:marBottom w:val="0"/>
      <w:divBdr>
        <w:top w:val="none" w:sz="0" w:space="0" w:color="auto"/>
        <w:left w:val="none" w:sz="0" w:space="0" w:color="auto"/>
        <w:bottom w:val="none" w:sz="0" w:space="0" w:color="auto"/>
        <w:right w:val="none" w:sz="0" w:space="0" w:color="auto"/>
      </w:divBdr>
    </w:div>
    <w:div w:id="1775587115">
      <w:bodyDiv w:val="1"/>
      <w:marLeft w:val="0"/>
      <w:marRight w:val="0"/>
      <w:marTop w:val="0"/>
      <w:marBottom w:val="0"/>
      <w:divBdr>
        <w:top w:val="none" w:sz="0" w:space="0" w:color="auto"/>
        <w:left w:val="none" w:sz="0" w:space="0" w:color="auto"/>
        <w:bottom w:val="none" w:sz="0" w:space="0" w:color="auto"/>
        <w:right w:val="none" w:sz="0" w:space="0" w:color="auto"/>
      </w:divBdr>
    </w:div>
    <w:div w:id="1822968545">
      <w:bodyDiv w:val="1"/>
      <w:marLeft w:val="0"/>
      <w:marRight w:val="0"/>
      <w:marTop w:val="0"/>
      <w:marBottom w:val="0"/>
      <w:divBdr>
        <w:top w:val="none" w:sz="0" w:space="0" w:color="auto"/>
        <w:left w:val="none" w:sz="0" w:space="0" w:color="auto"/>
        <w:bottom w:val="none" w:sz="0" w:space="0" w:color="auto"/>
        <w:right w:val="none" w:sz="0" w:space="0" w:color="auto"/>
      </w:divBdr>
    </w:div>
    <w:div w:id="1832209427">
      <w:bodyDiv w:val="1"/>
      <w:marLeft w:val="0"/>
      <w:marRight w:val="0"/>
      <w:marTop w:val="0"/>
      <w:marBottom w:val="0"/>
      <w:divBdr>
        <w:top w:val="none" w:sz="0" w:space="0" w:color="auto"/>
        <w:left w:val="none" w:sz="0" w:space="0" w:color="auto"/>
        <w:bottom w:val="none" w:sz="0" w:space="0" w:color="auto"/>
        <w:right w:val="none" w:sz="0" w:space="0" w:color="auto"/>
      </w:divBdr>
    </w:div>
    <w:div w:id="1867520508">
      <w:bodyDiv w:val="1"/>
      <w:marLeft w:val="0"/>
      <w:marRight w:val="0"/>
      <w:marTop w:val="0"/>
      <w:marBottom w:val="0"/>
      <w:divBdr>
        <w:top w:val="none" w:sz="0" w:space="0" w:color="auto"/>
        <w:left w:val="none" w:sz="0" w:space="0" w:color="auto"/>
        <w:bottom w:val="none" w:sz="0" w:space="0" w:color="auto"/>
        <w:right w:val="none" w:sz="0" w:space="0" w:color="auto"/>
      </w:divBdr>
      <w:divsChild>
        <w:div w:id="15337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726595">
      <w:bodyDiv w:val="1"/>
      <w:marLeft w:val="0"/>
      <w:marRight w:val="0"/>
      <w:marTop w:val="0"/>
      <w:marBottom w:val="0"/>
      <w:divBdr>
        <w:top w:val="none" w:sz="0" w:space="0" w:color="auto"/>
        <w:left w:val="none" w:sz="0" w:space="0" w:color="auto"/>
        <w:bottom w:val="none" w:sz="0" w:space="0" w:color="auto"/>
        <w:right w:val="none" w:sz="0" w:space="0" w:color="auto"/>
      </w:divBdr>
    </w:div>
    <w:div w:id="1894271524">
      <w:bodyDiv w:val="1"/>
      <w:marLeft w:val="0"/>
      <w:marRight w:val="0"/>
      <w:marTop w:val="0"/>
      <w:marBottom w:val="0"/>
      <w:divBdr>
        <w:top w:val="none" w:sz="0" w:space="0" w:color="auto"/>
        <w:left w:val="none" w:sz="0" w:space="0" w:color="auto"/>
        <w:bottom w:val="none" w:sz="0" w:space="0" w:color="auto"/>
        <w:right w:val="none" w:sz="0" w:space="0" w:color="auto"/>
      </w:divBdr>
      <w:divsChild>
        <w:div w:id="2124231103">
          <w:marLeft w:val="0"/>
          <w:marRight w:val="0"/>
          <w:marTop w:val="0"/>
          <w:marBottom w:val="0"/>
          <w:divBdr>
            <w:top w:val="none" w:sz="0" w:space="0" w:color="auto"/>
            <w:left w:val="none" w:sz="0" w:space="0" w:color="auto"/>
            <w:bottom w:val="none" w:sz="0" w:space="0" w:color="auto"/>
            <w:right w:val="none" w:sz="0" w:space="0" w:color="auto"/>
          </w:divBdr>
          <w:divsChild>
            <w:div w:id="127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817">
      <w:bodyDiv w:val="1"/>
      <w:marLeft w:val="0"/>
      <w:marRight w:val="0"/>
      <w:marTop w:val="0"/>
      <w:marBottom w:val="0"/>
      <w:divBdr>
        <w:top w:val="none" w:sz="0" w:space="0" w:color="auto"/>
        <w:left w:val="none" w:sz="0" w:space="0" w:color="auto"/>
        <w:bottom w:val="none" w:sz="0" w:space="0" w:color="auto"/>
        <w:right w:val="none" w:sz="0" w:space="0" w:color="auto"/>
      </w:divBdr>
    </w:div>
    <w:div w:id="2055039757">
      <w:bodyDiv w:val="1"/>
      <w:marLeft w:val="0"/>
      <w:marRight w:val="0"/>
      <w:marTop w:val="0"/>
      <w:marBottom w:val="0"/>
      <w:divBdr>
        <w:top w:val="none" w:sz="0" w:space="0" w:color="auto"/>
        <w:left w:val="none" w:sz="0" w:space="0" w:color="auto"/>
        <w:bottom w:val="none" w:sz="0" w:space="0" w:color="auto"/>
        <w:right w:val="none" w:sz="0" w:space="0" w:color="auto"/>
      </w:divBdr>
    </w:div>
    <w:div w:id="2070957795">
      <w:bodyDiv w:val="1"/>
      <w:marLeft w:val="0"/>
      <w:marRight w:val="0"/>
      <w:marTop w:val="0"/>
      <w:marBottom w:val="0"/>
      <w:divBdr>
        <w:top w:val="none" w:sz="0" w:space="0" w:color="auto"/>
        <w:left w:val="none" w:sz="0" w:space="0" w:color="auto"/>
        <w:bottom w:val="none" w:sz="0" w:space="0" w:color="auto"/>
        <w:right w:val="none" w:sz="0" w:space="0" w:color="auto"/>
      </w:divBdr>
    </w:div>
    <w:div w:id="2107185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42" Type="http://schemas.openxmlformats.org/officeDocument/2006/relationships/customXml" Target="ink/ink4.xml"/><Relationship Id="rId47" Type="http://schemas.openxmlformats.org/officeDocument/2006/relationships/image" Target="media/image13.png"/><Relationship Id="rId63" Type="http://schemas.openxmlformats.org/officeDocument/2006/relationships/image" Target="media/image19.jpeg"/><Relationship Id="rId68" Type="http://schemas.openxmlformats.org/officeDocument/2006/relationships/image" Target="media/image22.jpeg"/><Relationship Id="rId84" Type="http://schemas.openxmlformats.org/officeDocument/2006/relationships/customXml" Target="ink/ink17.xml"/><Relationship Id="rId89" Type="http://schemas.openxmlformats.org/officeDocument/2006/relationships/customXml" Target="ink/ink22.xml"/><Relationship Id="rId16" Type="http://schemas.openxmlformats.org/officeDocument/2006/relationships/hyperlink" Target="https://www.un.org/Depts/ptd/about-us/un-supplier-code-conduct" TargetMode="External"/><Relationship Id="rId11" Type="http://schemas.openxmlformats.org/officeDocument/2006/relationships/hyperlink" Target="https://popp.undp.org/SitePages/POPPBSUnit.aspx?TermID=254a9f96-b883-476a-8ef8-e81f93a2b38d&amp;Menu=BusinessUnit" TargetMode="External"/><Relationship Id="rId32" Type="http://schemas.openxmlformats.org/officeDocument/2006/relationships/image" Target="media/image2.jpeg"/><Relationship Id="rId37" Type="http://schemas.openxmlformats.org/officeDocument/2006/relationships/image" Target="media/image7.png"/><Relationship Id="rId53" Type="http://schemas.openxmlformats.org/officeDocument/2006/relationships/image" Target="media/image10.jpeg"/><Relationship Id="rId58" Type="http://schemas.openxmlformats.org/officeDocument/2006/relationships/image" Target="media/image20.png"/><Relationship Id="rId74" Type="http://schemas.openxmlformats.org/officeDocument/2006/relationships/image" Target="media/image24.jpeg"/><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customXml" Target="ink/ink23.xml"/><Relationship Id="rId95" Type="http://schemas.openxmlformats.org/officeDocument/2006/relationships/customXml" Target="ink/ink28.xm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43" Type="http://schemas.openxmlformats.org/officeDocument/2006/relationships/image" Target="media/image11.png"/><Relationship Id="rId48" Type="http://schemas.openxmlformats.org/officeDocument/2006/relationships/customXml" Target="ink/ink7.xml"/><Relationship Id="rId64" Type="http://schemas.openxmlformats.org/officeDocument/2006/relationships/image" Target="media/image20.jpeg"/><Relationship Id="rId69" Type="http://schemas.openxmlformats.org/officeDocument/2006/relationships/image" Target="media/image23.jpeg"/><Relationship Id="rId80" Type="http://schemas.openxmlformats.org/officeDocument/2006/relationships/image" Target="media/image27.jpeg"/><Relationship Id="rId85" Type="http://schemas.openxmlformats.org/officeDocument/2006/relationships/customXml" Target="ink/ink18.xml"/><Relationship Id="rId3" Type="http://schemas.openxmlformats.org/officeDocument/2006/relationships/styles" Target="styles.xml"/><Relationship Id="rId12" Type="http://schemas.openxmlformats.org/officeDocument/2006/relationships/hyperlink" Target="https://popp.undp.org/SitePages/POPPBSUnit.aspx?TermID=254a9f96-b883-476a-8ef8-e81f93a2b38d&amp;Menu=BusinessUnit" TargetMode="External"/><Relationship Id="rId17" Type="http://schemas.openxmlformats.org/officeDocument/2006/relationships/hyperlink" Target="http://www.undp.org/content/undp/en/home/operations/accountability/audit/office_of_audit_andinvestigation.html" TargetMode="External"/><Relationship Id="rId25" Type="http://schemas.openxmlformats.org/officeDocument/2006/relationships/hyperlink" Target="mailto:Procurement.aze@undp.org" TargetMode="External"/><Relationship Id="rId33" Type="http://schemas.openxmlformats.org/officeDocument/2006/relationships/image" Target="media/image3.jpeg"/><Relationship Id="rId38" Type="http://schemas.openxmlformats.org/officeDocument/2006/relationships/customXml" Target="ink/ink3.xml"/><Relationship Id="rId46" Type="http://schemas.openxmlformats.org/officeDocument/2006/relationships/customXml" Target="ink/ink6.xml"/><Relationship Id="rId59" Type="http://schemas.openxmlformats.org/officeDocument/2006/relationships/image" Target="media/image15.jpeg"/><Relationship Id="rId67" Type="http://schemas.openxmlformats.org/officeDocument/2006/relationships/image" Target="media/image21.jpeg"/><Relationship Id="rId20" Type="http://schemas.openxmlformats.org/officeDocument/2006/relationships/hyperlink" Target="http://www.undp.org/content/dam/undp/library/corporate/Procurement/english/4.%20UNDP%20GTCs%20for%20de%20minimis%20Contracts%20(Services%20only)%20-%20Sept%202017.pdf" TargetMode="External"/><Relationship Id="rId41" Type="http://schemas.openxmlformats.org/officeDocument/2006/relationships/image" Target="media/image7.jpeg"/><Relationship Id="rId54" Type="http://schemas.openxmlformats.org/officeDocument/2006/relationships/image" Target="media/image11.jpeg"/><Relationship Id="rId62" Type="http://schemas.openxmlformats.org/officeDocument/2006/relationships/image" Target="media/image18.jpeg"/><Relationship Id="rId70" Type="http://schemas.openxmlformats.org/officeDocument/2006/relationships/customXml" Target="ink/ink12.xml"/><Relationship Id="rId75" Type="http://schemas.openxmlformats.org/officeDocument/2006/relationships/customXml" Target="ink/ink14.xml"/><Relationship Id="rId83" Type="http://schemas.openxmlformats.org/officeDocument/2006/relationships/customXml" Target="ink/ink16.xml"/><Relationship Id="rId88" Type="http://schemas.openxmlformats.org/officeDocument/2006/relationships/customXml" Target="ink/ink21.xml"/><Relationship Id="rId91" Type="http://schemas.openxmlformats.org/officeDocument/2006/relationships/customXml" Target="ink/ink24.xml"/><Relationship Id="rId96" Type="http://schemas.openxmlformats.org/officeDocument/2006/relationships/customXml" Target="ink/ink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dp.org/content/undp/en/home/operations/procurement/business/procurement-"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hyperlink" Target="https://popp.undp.org/SitePages/POPPBSUnit.aspx?TermID=254a9f96-b883-476a-8ef8-e81f93a2b38d&amp;Menu=BusinessUnit" TargetMode="External"/><Relationship Id="rId36" Type="http://schemas.openxmlformats.org/officeDocument/2006/relationships/customXml" Target="ink/ink2.xml"/><Relationship Id="rId49" Type="http://schemas.openxmlformats.org/officeDocument/2006/relationships/image" Target="media/image8.jpeg"/><Relationship Id="rId57" Type="http://schemas.openxmlformats.org/officeDocument/2006/relationships/customXml" Target="ink/ink10.xm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customXml" Target="ink/ink5.xml"/><Relationship Id="rId52" Type="http://schemas.openxmlformats.org/officeDocument/2006/relationships/image" Target="media/image9.jpeg"/><Relationship Id="rId60" Type="http://schemas.openxmlformats.org/officeDocument/2006/relationships/image" Target="media/image16.jpeg"/><Relationship Id="rId65" Type="http://schemas.openxmlformats.org/officeDocument/2006/relationships/customXml" Target="ink/ink11.xml"/><Relationship Id="rId73" Type="http://schemas.openxmlformats.org/officeDocument/2006/relationships/image" Target="media/image32.png"/><Relationship Id="rId78" Type="http://schemas.openxmlformats.org/officeDocument/2006/relationships/image" Target="media/image25.png"/><Relationship Id="rId81" Type="http://schemas.openxmlformats.org/officeDocument/2006/relationships/image" Target="media/image28.jpeg"/><Relationship Id="rId86" Type="http://schemas.openxmlformats.org/officeDocument/2006/relationships/customXml" Target="ink/ink19.xml"/><Relationship Id="rId94" Type="http://schemas.openxmlformats.org/officeDocument/2006/relationships/customXml" Target="ink/ink2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imeanddate.com/worldclock/" TargetMode="External"/><Relationship Id="rId18" Type="http://schemas.openxmlformats.org/officeDocument/2006/relationships/hyperlink" Target="http://www.undp.org/content/undp/en/home/operations/accountability/audit/office_of_audit_andinvestigation.html" TargetMode="External"/><Relationship Id="rId39" Type="http://schemas.openxmlformats.org/officeDocument/2006/relationships/image" Target="media/image8.png"/><Relationship Id="rId34" Type="http://schemas.openxmlformats.org/officeDocument/2006/relationships/image" Target="media/image4.jpeg"/><Relationship Id="rId50" Type="http://schemas.openxmlformats.org/officeDocument/2006/relationships/customXml" Target="ink/ink8.xml"/><Relationship Id="rId55" Type="http://schemas.openxmlformats.org/officeDocument/2006/relationships/image" Target="media/image12.jpeg"/><Relationship Id="rId76" Type="http://schemas.openxmlformats.org/officeDocument/2006/relationships/customXml" Target="ink/ink15.xml"/><Relationship Id="rId97" Type="http://schemas.openxmlformats.org/officeDocument/2006/relationships/customXml" Target="ink/ink30.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customXml" Target="ink/ink25.xml"/><Relationship Id="rId2" Type="http://schemas.openxmlformats.org/officeDocument/2006/relationships/numbering" Target="numbering.xml"/><Relationship Id="rId29" Type="http://schemas.openxmlformats.org/officeDocument/2006/relationships/hyperlink" Target="http://www.ungm.org/" TargetMode="External"/><Relationship Id="rId24" Type="http://schemas.openxmlformats.org/officeDocument/2006/relationships/hyperlink" Target="mailto:procurement.aze@undp.org" TargetMode="External"/><Relationship Id="rId40" Type="http://schemas.openxmlformats.org/officeDocument/2006/relationships/image" Target="media/image6.jpe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customXml" Target="ink/ink20.xml"/><Relationship Id="rId61" Type="http://schemas.openxmlformats.org/officeDocument/2006/relationships/image" Target="media/image17.jpeg"/><Relationship Id="rId82" Type="http://schemas.openxmlformats.org/officeDocument/2006/relationships/hyperlink" Target="https://www.un.org/Depts/ptd/about-us/un-supplier-code-conduct" TargetMode="Externa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14" Type="http://schemas.openxmlformats.org/officeDocument/2006/relationships/hyperlink" Target="https://etendering.partneragencies.org/" TargetMode="External"/><Relationship Id="rId30" Type="http://schemas.openxmlformats.org/officeDocument/2006/relationships/customXml" Target="ink/ink1.xml"/><Relationship Id="rId35" Type="http://schemas.openxmlformats.org/officeDocument/2006/relationships/image" Target="media/image5.jpeg"/><Relationship Id="rId56" Type="http://schemas.openxmlformats.org/officeDocument/2006/relationships/image" Target="media/image14.png"/><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customXml" Target="ink/ink9.xml"/><Relationship Id="rId72" Type="http://schemas.openxmlformats.org/officeDocument/2006/relationships/customXml" Target="ink/ink13.xml"/><Relationship Id="rId93" Type="http://schemas.openxmlformats.org/officeDocument/2006/relationships/customXml" Target="ink/ink26.xml"/><Relationship Id="rId98"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06:10.66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1,'392'0,"-375"0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48:15.6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75 216,'612'40,"-293"-11,113-21,-111-7,-136 16,-294-13,-226 26,-1 24,276-43,-66 16,-128 46,229-65,-315 72,228-57,102-19,16 0,21 1,57 4,94-4,-57-3,544 13,-642-16,0-1,0-1,0 0,0-2,-1-1,0-1,0-1,-1-1,0-1,0 0,31-23,133-76,-182 108,1-1,-1-1,0 1,0 0,0-1,0 0,-1 1,1-1,-1 0,1 0,2-6,-4 7,0 0,-1 0,1 0,-1-1,1 1,-1 0,0 0,0 0,0-1,0 1,0 0,0 0,-1 0,1 0,-1 0,0-1,1 1,-1 0,0 0,0 0,-2-2,-8-12,-1 0,-1 0,-23-21,1 1,23 23,1 0,1-1,0 0,1 0,1-1,0 0,1-1,0 0,2 0,-8-32,12 45,1 1,-1-1,0 0,-1 0,1 1,0-1,-1 1,1-1,-1 1,0 0,0 0,0-1,0 1,0 0,0 1,0-1,-1 0,1 1,-1-1,1 1,-1 0,0 0,1 0,-5-1,-6-1,1 1,0 1,0 0,-19 0,-17 3,1 3,-81 16,-91 36,-47-3,251-52,-53 7,40-6,-1 1,1 1,0 1,0 2,-38 15,32-8,21-10,0 1,1 0,-1 1,1 0,1 1,-1 1,-12 11,-26 26,-2-3,-1-1,-73 41,120-79,0 1,0 0,0 1,1-1,0 1,-8 11,10-13,1 0,-1 0,1 0,0 0,0 0,0 1,1-1,0 0,-1 1,1-1,1 1,-1 6,1-10,1 1,-1-1,0 1,1-1,0 0,-1 1,1-1,0 0,0 0,0 1,0-1,0 0,0 0,0 0,0 0,0 0,0 0,1-1,-1 1,0 0,0-1,1 1,-1-1,1 1,1 0,41 7,-39-7,95 6,124-6,-128-3,160 0,-225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2:15.72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20,'0'1,"1"0,-1-1,0 1,1 0,-1 0,1-1,-1 1,0 0,1-1,0 1,-1-1,1 1,-1-1,1 1,0-1,-1 1,1-1,0 1,-1-1,1 0,0 1,0-1,0 0,-1 0,1 1,0-1,0 0,1 0,27 3,-24-3,69 1,97-10,22 0,-119 10,105-3,-100-15,-64 15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8:58.228"/>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0,'0'1,"0"1,1-1,-1 0,1 1,-1-1,1 0,-1 0,1 1,-1-1,1 0,0 0,0 0,0 0,0 0,0 0,0 0,0 0,0 0,0-1,0 1,0 0,3 0,33 14,-22-10,-8-3,-1 1,0-2,1 1,-1 0,1-1,7 0,-13-1,0 0,1 0,-1 0,1 0,-1 0,0 0,1 0,-1 0,1-1,-1 1,0 0,1-1,-1 0,0 1,0-1,1 0,-1 1,0-1,0 0,0 0,0 0,0 0,0 0,0 0,0 0,-1 0,1-1,0 1,-1 0,1 0,-1-1,1 1,0-3,0-2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8:56.26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0,'243'0,"-237"0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06:38.123"/>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06:35.5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60,'52'0,"16"1,119-14,-166 10,20-4,61-16,-56 11,-42 11,-1 0,1 1,0-1,0 1,-1 0,1 0,0 1,0-1,-1 1,6 1,-9-1,1-1,0 0,-1 0,1 1,-1-1,1 0,-1 1,1-1,-1 1,0-1,1 0,-1 1,1-1,-1 1,0-1,0 1,1-1,-1 1,0 0,0-1,1 1,-1-1,0 1,0 0,0-1,0 1,0 0,-6 19,-19 15,0-10,-2-1,0-2,-57 35,25-17,-21 13,-48 36,120-82,0 1,0 1,1-1,0 1,0 1,1-1,0 1,1 0,0 1,1-1,0 1,0 0,2 0,-1 0,-1 12,0 17,2 0,5 77,-2-99,2 0,0 0,1 0,1 0,0-1,1 0,1 0,1 0,1-1,0 0,1-1,0 0,1-1,15 15,-21-25,0 0,0-1,0 0,0 0,1 0,0-1,-1 0,1 0,0 0,0-1,0 0,0 0,0 0,0-1,1 0,9-1,3-1,-1-1,1 0,-1-1,21-8,-24 6,1 0,-2-1,1 0,-1-1,0-1,0-1,-1 0,15-15,-22 19,1-1,-1-1,0 1,0-1,-1 0,0 0,-1-1,0 1,0-1,-1 0,0 0,0-1,-1 1,0 0,0-15,-3-201,1-42,1 250,1 0,0 0,1 0,1 1,0-1,1 1,1 0,1 0,0 1,1 0,18-26,26-28,-120 140,-101 165,103-138,-37 84,83-144,7-13,-1 2,1 0,-13 38,22-51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1,'392'0,"-375"0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0,'9'1,"-1"0,1 1,0 0,-1 0,1 1,15 7,9 3,100 28,210 34,-181-48,-144-24,0 2,22 7,17 6,30 8,-63-18,1 0,34 6,-42-11,-1 1,1 1,26 12,-29-10,0-2,1 0,-1 0,31 4,14 1,-42-6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9"/>
    </inkml:context>
    <inkml:brush xml:id="br0">
      <inkml:brushProperty name="width" value="0.35" units="cm"/>
      <inkml:brushProperty name="height" value="0.35" units="cm"/>
      <inkml:brushProperty name="color" value="#FFFFFF"/>
      <inkml:brushProperty name="ignorePressure" value="1"/>
    </inkml:brush>
  </inkml:definitions>
  <inkml:trace contextRef="#ctx0" brushRef="#br0">449 118,'0'0</inkml:trace>
  <inkml:trace contextRef="#ctx0" brushRef="#br0" timeOffset="1">273 22,'0'0</inkml:trace>
  <inkml:trace contextRef="#ctx0" brushRef="#br0" timeOffset="2">1 1,'0'0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18:44.55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0,'9'1,"-1"0,1 1,0 0,-1 0,1 1,15 7,9 3,100 28,210 34,-181-48,-144-24,0 2,22 7,17 6,30 8,-63-18,1 0,34 6,-42-11,-1 1,1 1,26 12,-29-10,0-2,1 0,-1 0,31 4,14 1,-42-6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trace contextRef="#ctx0" brushRef="#br0" timeOffset="1">0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0,'30'2,"43"6,-43-3,43 1,366-7,-419 2,0 1,21 5,-19-3,31 1,181-5,-217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6"/>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trace contextRef="#ctx0" brushRef="#br0" timeOffset="1">0 1,'0'0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0"/>
    </inkml:context>
    <inkml:brush xml:id="br0">
      <inkml:brushProperty name="width" value="0.35" units="cm"/>
      <inkml:brushProperty name="height" value="0.35" units="cm"/>
      <inkml:brushProperty name="color" value="#FFFFFF"/>
      <inkml:brushProperty name="ignorePressure" value="1"/>
    </inkml:brush>
  </inkml:definitions>
  <inkml:trace contextRef="#ctx0" brushRef="#br0">75 216,'612'40,"-293"-11,113-21,-111-7,-136 16,-294-13,-226 26,-1 24,276-43,-66 16,-128 46,229-65,-315 72,228-57,102-19,16 0,21 1,57 4,94-4,-57-3,544 13,-642-16,0-1,0-1,0 0,0-2,-1-1,0-1,0-1,-1-1,0-1,0 0,31-23,133-76,-182 108,1-1,-1-1,0 1,0 0,0-1,0 0,-1 1,1-1,-1 0,1 0,2-6,-4 7,0 0,-1 0,1 0,-1-1,1 1,-1 0,0 0,0 0,0-1,0 1,0 0,0 0,-1 0,1 0,-1 0,0-1,1 1,-1 0,0 0,0 0,-2-2,-8-12,-1 0,-1 0,-23-21,1 1,23 23,1 0,1-1,0 0,1 0,1-1,0 0,1-1,0 0,2 0,-8-32,12 45,1 1,-1-1,0 0,-1 0,1 1,0-1,-1 1,1-1,-1 1,0 0,0 0,0-1,0 1,0 0,0 1,0-1,-1 0,1 1,-1-1,1 1,-1 0,0 0,1 0,-5-1,-6-1,1 1,0 1,0 0,-19 0,-17 3,1 3,-81 16,-91 36,-47-3,251-52,-53 7,40-6,-1 1,1 1,0 1,0 2,-38 15,32-8,21-10,0 1,1 0,-1 1,1 0,1 1,-1 1,-12 11,-26 26,-2-3,-1-1,-73 41,120-79,0 1,0 0,0 1,1-1,0 1,-8 11,10-13,1 0,-1 0,1 0,0 0,0 0,0 1,1-1,0 0,-1 1,1-1,1 1,-1 6,1-10,1 1,-1-1,0 1,1-1,0 0,-1 1,1-1,0 0,0 0,0 1,0-1,0 0,0 0,0 0,0 0,0 0,0 0,1-1,-1 1,0 0,0-1,1 1,-1-1,1 1,1 0,41 7,-39-7,95 6,124-6,-128-3,160 0,-225 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20,'0'1,"1"0,-1-1,0 1,1 0,-1 0,1-1,-1 1,0 0,1-1,0 1,-1-1,1 1,-1-1,1 1,0-1,-1 1,1-1,0 1,-1-1,1 0,0 1,0-1,0 0,-1 0,1 1,0-1,0 0,1 0,27 3,-24-3,69 1,97-10,22 0,-119 10,105-3,-100-15,-64 15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0,'0'1,"0"1,1-1,-1 0,1 1,-1-1,1 0,-1 0,1 1,-1-1,1 0,0 0,0 0,0 0,0 0,0 0,0 0,0 0,0 0,0-1,0 1,0 0,3 0,33 14,-22-10,-8-3,-1 1,0-2,1 1,-1 0,1-1,7 0,-13-1,0 0,1 0,-1 0,1 0,-1 0,0 0,1 0,-1 0,1-1,-1 1,0 0,1-1,-1 0,0 1,0-1,1 0,-1 1,0-1,0 0,0 0,0 0,0 0,0 0,0 0,0 0,-1 0,1-1,0 1,-1 0,1 0,-1-1,1 1,0-3,0-2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0,'243'0,"-237"0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18:39.5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449 118,'0'0</inkml:trace>
  <inkml:trace contextRef="#ctx0" brushRef="#br0" timeOffset="856.98">273 22,'0'0</inkml:trace>
  <inkml:trace contextRef="#ctx0" brushRef="#br0" timeOffset="1756.02">1 1,'0'0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60,'52'0,"16"1,119-14,-166 10,20-4,61-16,-56 11,-42 11,-1 0,1 1,0-1,0 1,-1 0,1 0,0 1,0-1,-1 1,6 1,-9-1,1-1,0 0,-1 0,1 1,-1-1,1 0,-1 1,1-1,-1 1,0-1,1 0,-1 1,1-1,-1 1,0-1,0 1,1-1,-1 1,0 0,0-1,1 1,-1-1,0 1,0 0,0-1,0 1,0 0,-6 19,-19 15,0-10,-2-1,0-2,-57 35,25-17,-21 13,-48 36,120-82,0 1,0 1,1-1,0 1,0 1,1-1,0 1,1 0,0 1,1-1,0 1,0 0,2 0,-1 0,-1 12,0 17,2 0,5 77,-2-99,2 0,0 0,1 0,1 0,0-1,1 0,1 0,1 0,1-1,0 0,1-1,0 0,1-1,15 15,-21-25,0 0,0-1,0 0,0 0,1 0,0-1,-1 0,1 0,0 0,0-1,0 0,0 0,0 0,0-1,1 0,9-1,3-1,-1-1,1 0,-1-1,21-8,-24 6,1 0,-2-1,1 0,-1-1,0-1,0-1,-1 0,15-15,-22 19,1-1,-1-1,0 1,0-1,-1 0,0 0,-1-1,0 1,0-1,-1 0,0 0,0-1,-1 1,0 0,0-15,-3-201,1-42,1 250,1 0,0 0,1 0,1 1,0-1,1 1,1 0,1 0,0 1,1 0,18-26,26-28,-120 140,-101 165,103-138,-37 84,83-144,7-13,-1 2,1 0,-13 38,22-51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57.6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51.205"/>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trace contextRef="#ctx0" brushRef="#br0" timeOffset="358.72">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0.5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0,'30'2,"43"6,-43-3,43 1,366-7,-419 2,0 1,21 5,-19-3,31 1,181-5,-217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27.44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2.58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trace contextRef="#ctx0" brushRef="#br0" timeOffset="399.17">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1.89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87147-23B2-4BCA-8CD5-EE9795B1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11775</Words>
  <Characters>67118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Adenike Akoh</dc:creator>
  <cp:lastModifiedBy>Eltekin Omarov</cp:lastModifiedBy>
  <cp:revision>2</cp:revision>
  <dcterms:created xsi:type="dcterms:W3CDTF">2022-06-13T08:28:00Z</dcterms:created>
  <dcterms:modified xsi:type="dcterms:W3CDTF">2022-06-13T08:28:00Z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LastSaved">
    <vt:filetime>2021-11-04T00:00:00Z</vt:filetime>
  </property>
</Properties>
</file>