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0E0" w14:textId="77777777" w:rsidR="009878E1" w:rsidRDefault="009878E1">
      <w:pPr>
        <w:pStyle w:val="Title"/>
        <w:rPr>
          <w:sz w:val="24"/>
        </w:rPr>
      </w:pPr>
      <w:r>
        <w:rPr>
          <w:sz w:val="24"/>
        </w:rPr>
        <w:t>UNITED NATIONS DEVELOPMENT PROGRAMME</w:t>
      </w:r>
    </w:p>
    <w:p w14:paraId="5FD77046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29FD8959" wp14:editId="7E8AD6F9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B1188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8DC8205" w14:textId="77777777" w:rsidR="009878E1" w:rsidRDefault="005302F3">
      <w:pPr>
        <w:pStyle w:val="Title"/>
        <w:rPr>
          <w:sz w:val="24"/>
        </w:rPr>
      </w:pPr>
      <w:r>
        <w:rPr>
          <w:sz w:val="24"/>
        </w:rPr>
        <w:t xml:space="preserve">an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E74DE12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747833B9" w14:textId="77777777" w:rsidR="009878E1" w:rsidRDefault="009878E1">
      <w:pPr>
        <w:jc w:val="center"/>
        <w:rPr>
          <w:b/>
          <w:bCs/>
        </w:rPr>
      </w:pPr>
    </w:p>
    <w:p w14:paraId="42654295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Programme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1B82A11" w14:textId="77777777" w:rsidR="009878E1" w:rsidRDefault="009878E1">
      <w:pPr>
        <w:jc w:val="both"/>
        <w:rPr>
          <w:sz w:val="16"/>
          <w:szCs w:val="16"/>
        </w:rPr>
      </w:pPr>
    </w:p>
    <w:p w14:paraId="5132A325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1EA99B89" w14:textId="77777777" w:rsidR="00DC26F5" w:rsidRDefault="00DC26F5">
      <w:pPr>
        <w:jc w:val="both"/>
        <w:rPr>
          <w:sz w:val="16"/>
          <w:szCs w:val="16"/>
        </w:rPr>
      </w:pPr>
    </w:p>
    <w:p w14:paraId="6BC0891E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5459467F" w14:textId="77777777" w:rsidR="00DC26F5" w:rsidRDefault="00DC26F5">
      <w:pPr>
        <w:jc w:val="both"/>
        <w:rPr>
          <w:sz w:val="16"/>
          <w:szCs w:val="16"/>
        </w:rPr>
      </w:pPr>
    </w:p>
    <w:p w14:paraId="7FF2670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116853AA" w14:textId="77777777" w:rsidR="009878E1" w:rsidRDefault="009878E1">
      <w:pPr>
        <w:jc w:val="both"/>
        <w:rPr>
          <w:sz w:val="16"/>
          <w:szCs w:val="16"/>
        </w:rPr>
      </w:pPr>
    </w:p>
    <w:p w14:paraId="6A5E50A2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3F4859AD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55A5213B" w14:textId="77777777" w:rsidR="009878E1" w:rsidRDefault="009878E1">
      <w:pPr>
        <w:jc w:val="both"/>
        <w:rPr>
          <w:sz w:val="16"/>
          <w:szCs w:val="16"/>
        </w:rPr>
      </w:pPr>
    </w:p>
    <w:p w14:paraId="3AF8B70A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7292D5F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4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0627750C" w14:textId="77777777" w:rsidR="009878E1" w:rsidRDefault="009878E1">
      <w:pPr>
        <w:jc w:val="both"/>
        <w:rPr>
          <w:sz w:val="16"/>
          <w:szCs w:val="16"/>
        </w:rPr>
      </w:pPr>
    </w:p>
    <w:p w14:paraId="32C1FAD8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56C0EDC2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26E1BA5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224F0CA" w14:textId="77777777" w:rsidTr="00CB3CB9">
        <w:trPr>
          <w:trHeight w:val="180"/>
        </w:trPr>
        <w:tc>
          <w:tcPr>
            <w:tcW w:w="5943" w:type="dxa"/>
          </w:tcPr>
          <w:p w14:paraId="15275F90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2289C9E4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1B12FA9C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0E04F41F" w14:textId="77777777" w:rsidTr="00CB3CB9">
        <w:trPr>
          <w:trHeight w:val="180"/>
        </w:trPr>
        <w:tc>
          <w:tcPr>
            <w:tcW w:w="5943" w:type="dxa"/>
          </w:tcPr>
          <w:p w14:paraId="1E363F1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22200B3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259E72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A2FE97C" w14:textId="77777777" w:rsidTr="00CB3CB9">
        <w:trPr>
          <w:trHeight w:val="180"/>
        </w:trPr>
        <w:tc>
          <w:tcPr>
            <w:tcW w:w="5943" w:type="dxa"/>
          </w:tcPr>
          <w:p w14:paraId="6F160AE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BACF7E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75AEB3A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1CCDC9B1" w14:textId="77777777" w:rsidTr="00CB3CB9">
        <w:trPr>
          <w:trHeight w:val="180"/>
        </w:trPr>
        <w:tc>
          <w:tcPr>
            <w:tcW w:w="5943" w:type="dxa"/>
          </w:tcPr>
          <w:p w14:paraId="2B1D1AC8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1699313E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0E02CF0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229800F4" w14:textId="77777777" w:rsidTr="00CB3CB9">
        <w:trPr>
          <w:trHeight w:val="180"/>
        </w:trPr>
        <w:tc>
          <w:tcPr>
            <w:tcW w:w="5943" w:type="dxa"/>
          </w:tcPr>
          <w:p w14:paraId="1DBF45F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DEC1D8D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7636779F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696396" w14:textId="77777777" w:rsidR="004013F4" w:rsidRDefault="004013F4" w:rsidP="009D15C4">
      <w:pPr>
        <w:jc w:val="both"/>
        <w:rPr>
          <w:sz w:val="16"/>
          <w:szCs w:val="16"/>
        </w:rPr>
      </w:pPr>
    </w:p>
    <w:p w14:paraId="321E4E41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FACE882" w14:textId="77777777" w:rsidR="009D15C4" w:rsidRDefault="009D15C4" w:rsidP="009D15C4">
      <w:pPr>
        <w:jc w:val="both"/>
        <w:rPr>
          <w:sz w:val="16"/>
          <w:szCs w:val="16"/>
        </w:rPr>
      </w:pPr>
    </w:p>
    <w:p w14:paraId="37609559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0F4E542C" w14:textId="77777777" w:rsidR="009878E1" w:rsidRDefault="009878E1">
      <w:pPr>
        <w:jc w:val="both"/>
        <w:rPr>
          <w:sz w:val="16"/>
          <w:szCs w:val="16"/>
        </w:rPr>
      </w:pPr>
    </w:p>
    <w:p w14:paraId="4AFFD17C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5314500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D4FB992" w14:textId="77777777" w:rsidR="00DC26F5" w:rsidRDefault="00DC26F5">
      <w:pPr>
        <w:jc w:val="both"/>
        <w:rPr>
          <w:sz w:val="16"/>
          <w:szCs w:val="16"/>
        </w:rPr>
      </w:pPr>
    </w:p>
    <w:p w14:paraId="068EEE62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345BDEFF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386BBB9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22DC6EF1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7D98D902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6BCA0A2D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0F54247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1BFC873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1DC38A0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38751E54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00194BF2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658324B4" w14:textId="77777777" w:rsidR="009878E1" w:rsidRDefault="009878E1">
      <w:pPr>
        <w:jc w:val="both"/>
        <w:rPr>
          <w:sz w:val="16"/>
          <w:szCs w:val="16"/>
        </w:rPr>
      </w:pPr>
    </w:p>
    <w:p w14:paraId="73240A85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8B484D4" w14:textId="77777777" w:rsidR="009878E1" w:rsidRDefault="009878E1">
      <w:pPr>
        <w:jc w:val="both"/>
        <w:rPr>
          <w:b/>
          <w:sz w:val="16"/>
          <w:szCs w:val="16"/>
        </w:rPr>
      </w:pPr>
    </w:p>
    <w:p w14:paraId="5058A43D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73A18F39" w14:textId="77777777" w:rsidR="00EE13ED" w:rsidRDefault="00EE13ED" w:rsidP="00EE13ED">
      <w:pPr>
        <w:jc w:val="both"/>
        <w:rPr>
          <w:sz w:val="16"/>
          <w:szCs w:val="16"/>
        </w:rPr>
      </w:pPr>
    </w:p>
    <w:p w14:paraId="18008076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664CE0FE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Programme </w:t>
      </w:r>
    </w:p>
    <w:p w14:paraId="2E605DF8" w14:textId="77777777" w:rsidR="009878E1" w:rsidRDefault="009878E1">
      <w:pPr>
        <w:rPr>
          <w:b/>
          <w:sz w:val="16"/>
          <w:szCs w:val="16"/>
        </w:rPr>
      </w:pPr>
    </w:p>
    <w:p w14:paraId="4201C9F0" w14:textId="77777777" w:rsidR="0061619E" w:rsidRDefault="0061619E">
      <w:pPr>
        <w:rPr>
          <w:b/>
          <w:sz w:val="16"/>
          <w:szCs w:val="16"/>
        </w:rPr>
      </w:pPr>
    </w:p>
    <w:p w14:paraId="59ACC3AB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53DB5BE6" w14:textId="77777777" w:rsidR="0061619E" w:rsidRDefault="0061619E">
      <w:pPr>
        <w:rPr>
          <w:b/>
          <w:sz w:val="16"/>
          <w:szCs w:val="16"/>
        </w:rPr>
      </w:pPr>
    </w:p>
    <w:p w14:paraId="21616C29" w14:textId="77777777" w:rsidR="0061619E" w:rsidRDefault="0061619E">
      <w:pPr>
        <w:rPr>
          <w:b/>
          <w:sz w:val="16"/>
          <w:szCs w:val="16"/>
        </w:rPr>
      </w:pPr>
    </w:p>
    <w:p w14:paraId="317F200F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74FDBE01" w14:textId="77777777" w:rsidR="0061619E" w:rsidRDefault="0061619E">
      <w:pPr>
        <w:rPr>
          <w:b/>
          <w:sz w:val="16"/>
          <w:szCs w:val="16"/>
        </w:rPr>
      </w:pPr>
    </w:p>
    <w:p w14:paraId="456F3568" w14:textId="77777777" w:rsidR="0061619E" w:rsidRDefault="0061619E">
      <w:pPr>
        <w:rPr>
          <w:b/>
          <w:sz w:val="16"/>
          <w:szCs w:val="16"/>
        </w:rPr>
      </w:pPr>
    </w:p>
    <w:p w14:paraId="5660B929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AC46B0" w14:textId="77777777" w:rsidR="00DE2A5E" w:rsidRDefault="00DE2A5E">
      <w:pPr>
        <w:rPr>
          <w:b/>
          <w:sz w:val="16"/>
          <w:szCs w:val="16"/>
        </w:rPr>
      </w:pPr>
    </w:p>
    <w:p w14:paraId="0720C441" w14:textId="77777777" w:rsidR="00DE2A5E" w:rsidRDefault="00DE2A5E">
      <w:pPr>
        <w:rPr>
          <w:b/>
          <w:sz w:val="16"/>
          <w:szCs w:val="16"/>
        </w:rPr>
      </w:pPr>
    </w:p>
    <w:p w14:paraId="0F159DD3" w14:textId="77777777" w:rsidR="00DE2A5E" w:rsidRDefault="00DE2A5E">
      <w:pPr>
        <w:rPr>
          <w:b/>
          <w:sz w:val="16"/>
          <w:szCs w:val="16"/>
        </w:rPr>
      </w:pPr>
    </w:p>
    <w:p w14:paraId="4B546192" w14:textId="77777777" w:rsidR="00DE2A5E" w:rsidRDefault="00DE2A5E">
      <w:pPr>
        <w:rPr>
          <w:b/>
          <w:sz w:val="16"/>
          <w:szCs w:val="16"/>
        </w:rPr>
      </w:pPr>
    </w:p>
    <w:p w14:paraId="7F300789" w14:textId="77777777" w:rsidR="00DE2A5E" w:rsidRDefault="00DE2A5E">
      <w:pPr>
        <w:rPr>
          <w:b/>
          <w:sz w:val="16"/>
          <w:szCs w:val="16"/>
        </w:rPr>
      </w:pPr>
    </w:p>
    <w:p w14:paraId="709E0961" w14:textId="77777777" w:rsidR="00DE2A5E" w:rsidRDefault="00DE2A5E">
      <w:pPr>
        <w:rPr>
          <w:b/>
          <w:sz w:val="16"/>
          <w:szCs w:val="16"/>
        </w:rPr>
      </w:pPr>
    </w:p>
    <w:p w14:paraId="79DABCC1" w14:textId="77777777" w:rsidR="00DE2A5E" w:rsidRDefault="00DE2A5E">
      <w:pPr>
        <w:rPr>
          <w:b/>
          <w:sz w:val="16"/>
          <w:szCs w:val="16"/>
        </w:rPr>
      </w:pPr>
    </w:p>
    <w:p w14:paraId="57883551" w14:textId="77777777" w:rsidR="00DE2A5E" w:rsidRDefault="00DE2A5E">
      <w:pPr>
        <w:rPr>
          <w:b/>
          <w:sz w:val="16"/>
          <w:szCs w:val="16"/>
        </w:rPr>
      </w:pPr>
    </w:p>
    <w:p w14:paraId="1F725259" w14:textId="77777777" w:rsidR="00DE2A5E" w:rsidRDefault="00DE2A5E" w:rsidP="00DE2A5E">
      <w:pPr>
        <w:keepNext/>
      </w:pPr>
    </w:p>
    <w:p w14:paraId="7FCDE5B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p w14:paraId="18F27EF7" w14:textId="77777777" w:rsidR="00DE2A5E" w:rsidRDefault="0075306C" w:rsidP="00DE2A5E">
      <w:pPr>
        <w:rPr>
          <w:b/>
          <w:sz w:val="16"/>
          <w:szCs w:val="16"/>
        </w:rPr>
      </w:pPr>
      <w:r w:rsidRPr="00B557A8">
        <w:rPr>
          <w:rFonts w:asciiTheme="minorHAnsi" w:hAnsiTheme="minorHAnsi"/>
          <w:sz w:val="22"/>
          <w:szCs w:val="22"/>
        </w:rPr>
        <w:object w:dxaOrig="1531" w:dyaOrig="990" w14:anchorId="2F65F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76.5pt;height:49.5pt" o:ole="">
            <v:imagedata r:id="rId15" o:title=""/>
          </v:shape>
          <o:OLEObject Type="Embed" ProgID="Acrobat.Document.DC" ShapeID="_x0000_i1025" DrawAspect="Icon" ObjectID="_1714489127" r:id="rId16"/>
        </w:object>
      </w:r>
    </w:p>
    <w:sectPr w:rsidR="00DE2A5E" w:rsidSect="00DC26F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6C92" w14:textId="77777777" w:rsidR="00224C24" w:rsidRDefault="00224C24" w:rsidP="00521CB0">
      <w:r>
        <w:separator/>
      </w:r>
    </w:p>
  </w:endnote>
  <w:endnote w:type="continuationSeparator" w:id="0">
    <w:p w14:paraId="3FD73869" w14:textId="77777777" w:rsidR="00224C24" w:rsidRDefault="00224C24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06932"/>
      <w:docPartObj>
        <w:docPartGallery w:val="Page Numbers (Bottom of Page)"/>
        <w:docPartUnique/>
      </w:docPartObj>
    </w:sdtPr>
    <w:sdtEndPr/>
    <w:sdtContent>
      <w:p w14:paraId="092BE685" w14:textId="77777777" w:rsidR="00DC26F5" w:rsidRDefault="00B557A8">
        <w:pPr>
          <w:pStyle w:val="Footer"/>
          <w:jc w:val="right"/>
        </w:pPr>
        <w:r>
          <w:fldChar w:fldCharType="begin"/>
        </w:r>
        <w:r w:rsidR="00EF5BD9">
          <w:instrText xml:space="preserve"> PAGE   \* MERGEFORMAT </w:instrText>
        </w:r>
        <w:r>
          <w:fldChar w:fldCharType="separate"/>
        </w:r>
        <w:r w:rsidR="007D5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735AC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553E" w14:textId="77777777" w:rsidR="00224C24" w:rsidRDefault="00224C24" w:rsidP="00521CB0">
      <w:r>
        <w:separator/>
      </w:r>
    </w:p>
  </w:footnote>
  <w:footnote w:type="continuationSeparator" w:id="0">
    <w:p w14:paraId="27A49DD7" w14:textId="77777777" w:rsidR="00224C24" w:rsidRDefault="00224C24" w:rsidP="00521CB0">
      <w:r>
        <w:continuationSeparator/>
      </w:r>
    </w:p>
  </w:footnote>
  <w:footnote w:id="1">
    <w:p w14:paraId="63D3AA49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C1B5F"/>
    <w:rsid w:val="001C6C24"/>
    <w:rsid w:val="002228A7"/>
    <w:rsid w:val="00224C24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2C91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D5AD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57A8"/>
    <w:rsid w:val="00B566E4"/>
    <w:rsid w:val="00B7456B"/>
    <w:rsid w:val="00B91991"/>
    <w:rsid w:val="00BF15AC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669C7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0D240"/>
  <w15:docId w15:val="{BF9A1B56-7280-497F-A0D5-0345BE5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net.undp.org/unit/bom/pso/Support%20documents%20on%20IC%20Guidelines/UNDP%20General%20Conditions%20for%20Individual%20Con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d80ab06abac5524b044ff66565d5ee5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1e441a9ac70678c1e5aa94140192ce0b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/>
    </UNDPPOPPKeywordsTaxHTField0>
    <UNDPPOPPPrescriptiveContentSelection xmlns="83ed2304-0f0e-45ba-b0cc-7d360cbc1769"/>
    <UNDPPOPPFunctionalArea xmlns="83ed2304-0f0e-45ba-b0cc-7d360cbc1769" xsi:nil="true"/>
    <UNDPSummary xmlns="83ed2304-0f0e-45ba-b0cc-7d360cbc1769" xsi:nil="true"/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/>
    <UNDPPOPPProcess xmlns="83ed2304-0f0e-45ba-b0cc-7d360cbc1769" xsi:nil="true"/>
    <UNDPPOPPSubsubprocess xmlns="83ed2304-0f0e-45ba-b0cc-7d360cbc1769" xsi:nil="true"/>
    <UNDPPOPPSubsubsubprocess xmlns="83ed2304-0f0e-45ba-b0cc-7d360cbc1769" xsi:nil="true"/>
    <UNDPPagePOPPLanguageSelection xmlns="83ed2304-0f0e-45ba-b0cc-7d360cbc1769" xsi:nil="true"/>
    <UNDPIssuanceDate xmlns="83ed2304-0f0e-45ba-b0cc-7d360cbc1769" xsi:nil="true"/>
  </documentManagement>
</p:properties>
</file>

<file path=customXml/itemProps1.xml><?xml version="1.0" encoding="utf-8"?>
<ds:datastoreItem xmlns:ds="http://schemas.openxmlformats.org/officeDocument/2006/customXml" ds:itemID="{09D28167-62F0-44F7-98A3-DF875504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B2072-D20B-4723-B7C1-3ABFAB6B6B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F7DDDE-057F-4446-B2D4-033DF10682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B33CCE-C441-43DD-92A9-8818F89008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Jahan Saparmamedova</cp:lastModifiedBy>
  <cp:revision>2</cp:revision>
  <cp:lastPrinted>2011-01-05T21:19:00Z</cp:lastPrinted>
  <dcterms:created xsi:type="dcterms:W3CDTF">2022-05-19T13:12:00Z</dcterms:created>
  <dcterms:modified xsi:type="dcterms:W3CDTF">2022-05-19T13:12:00Z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