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2DE3B" w14:textId="0D9BE55A" w:rsidR="00950D8D" w:rsidRPr="00950D8D" w:rsidRDefault="00930AA1" w:rsidP="00551076">
      <w:r>
        <w:t xml:space="preserve">                                                                                                                                                                                                                                                                                                                                                                                                                                                                                                                                                                                                                                                                                                                                                                                                                                                                                                                                                                                                                                                                                                                                                                                                                                                                                                                                                                                                                                                                                                                                                                                                                                                                                                                                                                                                                                                                                                                                                                                                                                                                                    </w:t>
      </w:r>
      <w:r w:rsidR="007061FF">
        <w:rPr>
          <w:noProof/>
        </w:rPr>
        <w:drawing>
          <wp:inline distT="0" distB="0" distL="0" distR="0" wp14:anchorId="0591FCF0" wp14:editId="52902737">
            <wp:extent cx="5731510" cy="1151813"/>
            <wp:effectExtent l="0" t="0" r="2540" b="0"/>
            <wp:docPr id="3" name="Picture 3"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ackground pattern&#10;&#10;Description automatically generated with low confidence"/>
                    <pic:cNvPicPr/>
                  </pic:nvPicPr>
                  <pic:blipFill>
                    <a:blip r:embed="rId12">
                      <a:extLst>
                        <a:ext uri="{28A0092B-C50C-407E-A947-70E740481C1C}">
                          <a14:useLocalDpi xmlns:a14="http://schemas.microsoft.com/office/drawing/2010/main" val="0"/>
                        </a:ext>
                      </a:extLst>
                    </a:blip>
                    <a:stretch>
                      <a:fillRect/>
                    </a:stretch>
                  </pic:blipFill>
                  <pic:spPr>
                    <a:xfrm>
                      <a:off x="0" y="0"/>
                      <a:ext cx="5731510" cy="1151813"/>
                    </a:xfrm>
                    <a:prstGeom prst="rect">
                      <a:avLst/>
                    </a:prstGeom>
                  </pic:spPr>
                </pic:pic>
              </a:graphicData>
            </a:graphic>
          </wp:inline>
        </w:drawing>
      </w:r>
      <w:r w:rsidR="006A16BA" w:rsidRPr="006A16BA">
        <w:t xml:space="preserve">    </w:t>
      </w:r>
    </w:p>
    <w:p w14:paraId="6FF678E5" w14:textId="77777777" w:rsidR="007061FF" w:rsidRPr="00691F02" w:rsidRDefault="007061FF" w:rsidP="00950D8D">
      <w:pPr>
        <w:spacing w:after="0" w:line="240" w:lineRule="auto"/>
        <w:jc w:val="both"/>
        <w:rPr>
          <w:rFonts w:ascii="Aptos Narrow" w:eastAsia="Calibri" w:hAnsi="Aptos Narrow"/>
          <w:b/>
          <w:sz w:val="24"/>
          <w:szCs w:val="24"/>
          <w:lang w:val="en-US"/>
        </w:rPr>
      </w:pPr>
    </w:p>
    <w:p w14:paraId="3D944F68" w14:textId="0178CB5C" w:rsidR="00155126" w:rsidRPr="00691F02" w:rsidRDefault="00155126" w:rsidP="00950D8D">
      <w:pPr>
        <w:spacing w:after="0" w:line="240" w:lineRule="auto"/>
        <w:jc w:val="both"/>
        <w:rPr>
          <w:rFonts w:ascii="Aptos Narrow" w:eastAsia="Calibri" w:hAnsi="Aptos Narrow"/>
          <w:sz w:val="24"/>
          <w:szCs w:val="24"/>
          <w:lang w:val="en-US"/>
        </w:rPr>
      </w:pPr>
      <w:r w:rsidRPr="00691F02">
        <w:rPr>
          <w:rFonts w:ascii="Aptos Narrow" w:eastAsia="Calibri" w:hAnsi="Aptos Narrow"/>
          <w:b/>
          <w:sz w:val="24"/>
          <w:szCs w:val="24"/>
          <w:lang w:val="en-US"/>
        </w:rPr>
        <w:t>R</w:t>
      </w:r>
      <w:r w:rsidR="009C3F45" w:rsidRPr="00691F02">
        <w:rPr>
          <w:rFonts w:ascii="Aptos Narrow" w:eastAsia="Calibri" w:hAnsi="Aptos Narrow"/>
          <w:b/>
          <w:sz w:val="24"/>
          <w:szCs w:val="24"/>
          <w:lang w:val="en-US"/>
        </w:rPr>
        <w:t xml:space="preserve">egional </w:t>
      </w:r>
      <w:proofErr w:type="spellStart"/>
      <w:r w:rsidR="009C3F45" w:rsidRPr="00691F02">
        <w:rPr>
          <w:rFonts w:ascii="Aptos Narrow" w:eastAsia="Calibri" w:hAnsi="Aptos Narrow"/>
          <w:b/>
          <w:sz w:val="24"/>
          <w:szCs w:val="24"/>
          <w:lang w:val="en-US"/>
        </w:rPr>
        <w:t>Programme</w:t>
      </w:r>
      <w:proofErr w:type="spellEnd"/>
      <w:r w:rsidR="009C3F45" w:rsidRPr="00691F02">
        <w:rPr>
          <w:rFonts w:ascii="Aptos Narrow" w:eastAsia="Calibri" w:hAnsi="Aptos Narrow"/>
          <w:b/>
          <w:sz w:val="24"/>
          <w:szCs w:val="24"/>
          <w:lang w:val="en-US"/>
        </w:rPr>
        <w:t xml:space="preserve"> on</w:t>
      </w:r>
      <w:r w:rsidRPr="00691F02">
        <w:rPr>
          <w:rFonts w:ascii="Aptos Narrow" w:eastAsia="Calibri" w:hAnsi="Aptos Narrow"/>
          <w:b/>
          <w:sz w:val="24"/>
          <w:szCs w:val="24"/>
          <w:lang w:val="en-US"/>
        </w:rPr>
        <w:t xml:space="preserve"> Local Democracy in the Western Balkans</w:t>
      </w:r>
      <w:r w:rsidR="00551076" w:rsidRPr="00691F02">
        <w:rPr>
          <w:rFonts w:ascii="Aptos Narrow" w:eastAsia="Calibri" w:hAnsi="Aptos Narrow"/>
          <w:b/>
          <w:sz w:val="24"/>
          <w:szCs w:val="24"/>
          <w:lang w:val="en-US"/>
        </w:rPr>
        <w:t xml:space="preserve"> </w:t>
      </w:r>
      <w:r w:rsidR="007061FF" w:rsidRPr="00691F02">
        <w:rPr>
          <w:rFonts w:ascii="Aptos Narrow" w:eastAsia="Calibri" w:hAnsi="Aptos Narrow"/>
          <w:b/>
          <w:sz w:val="24"/>
          <w:szCs w:val="24"/>
          <w:lang w:val="en-US"/>
        </w:rPr>
        <w:t>3</w:t>
      </w:r>
      <w:r w:rsidRPr="00691F02">
        <w:rPr>
          <w:rFonts w:ascii="Aptos Narrow" w:eastAsia="Calibri" w:hAnsi="Aptos Narrow"/>
          <w:b/>
          <w:sz w:val="24"/>
          <w:szCs w:val="24"/>
          <w:lang w:val="en-US"/>
        </w:rPr>
        <w:t xml:space="preserve"> (ReLOaD</w:t>
      </w:r>
      <w:r w:rsidR="007061FF" w:rsidRPr="00691F02">
        <w:rPr>
          <w:rFonts w:ascii="Aptos Narrow" w:eastAsia="Calibri" w:hAnsi="Aptos Narrow"/>
          <w:b/>
          <w:sz w:val="24"/>
          <w:szCs w:val="24"/>
          <w:lang w:val="en-US"/>
        </w:rPr>
        <w:t>3</w:t>
      </w:r>
      <w:r w:rsidRPr="00691F02">
        <w:rPr>
          <w:rFonts w:ascii="Aptos Narrow" w:eastAsia="Calibri" w:hAnsi="Aptos Narrow"/>
          <w:b/>
          <w:sz w:val="24"/>
          <w:szCs w:val="24"/>
          <w:lang w:val="en-US"/>
        </w:rPr>
        <w:t>)</w:t>
      </w:r>
      <w:r w:rsidRPr="00691F02">
        <w:rPr>
          <w:rFonts w:ascii="Aptos Narrow" w:eastAsia="Calibri" w:hAnsi="Aptos Narrow"/>
          <w:sz w:val="24"/>
          <w:szCs w:val="24"/>
          <w:lang w:val="en-US"/>
        </w:rPr>
        <w:t>, funded by the European Union and implemented by UNDP announces:</w:t>
      </w:r>
    </w:p>
    <w:p w14:paraId="7DB717AD" w14:textId="77777777" w:rsidR="00A704EC" w:rsidRPr="00691F02" w:rsidRDefault="00A704EC" w:rsidP="00950D8D">
      <w:pPr>
        <w:spacing w:after="0" w:line="240" w:lineRule="auto"/>
        <w:jc w:val="both"/>
        <w:rPr>
          <w:rFonts w:ascii="Aptos Narrow" w:eastAsia="Calibri" w:hAnsi="Aptos Narrow"/>
          <w:sz w:val="24"/>
          <w:szCs w:val="24"/>
          <w:lang w:val="en-US"/>
        </w:rPr>
      </w:pPr>
    </w:p>
    <w:p w14:paraId="74145250" w14:textId="77777777" w:rsidR="009931BE" w:rsidRPr="00691F02" w:rsidRDefault="003045DD" w:rsidP="00950D8D">
      <w:pPr>
        <w:spacing w:after="0" w:line="240" w:lineRule="auto"/>
        <w:jc w:val="center"/>
        <w:rPr>
          <w:rFonts w:ascii="Aptos Narrow" w:eastAsia="Calibri" w:hAnsi="Aptos Narrow"/>
          <w:b/>
          <w:sz w:val="24"/>
          <w:szCs w:val="24"/>
          <w:lang w:val="en-US"/>
        </w:rPr>
      </w:pPr>
      <w:r w:rsidRPr="00691F02">
        <w:rPr>
          <w:rFonts w:ascii="Aptos Narrow" w:eastAsia="Calibri" w:hAnsi="Aptos Narrow"/>
          <w:b/>
          <w:sz w:val="24"/>
          <w:szCs w:val="24"/>
          <w:lang w:val="en-US"/>
        </w:rPr>
        <w:t>PUBLIC CALL</w:t>
      </w:r>
    </w:p>
    <w:p w14:paraId="4AA6BAAD" w14:textId="2F00804E" w:rsidR="00950D8D" w:rsidRPr="00691F02" w:rsidRDefault="009931BE" w:rsidP="00950D8D">
      <w:pPr>
        <w:spacing w:after="0" w:line="240" w:lineRule="auto"/>
        <w:jc w:val="center"/>
        <w:rPr>
          <w:rFonts w:ascii="Aptos Narrow" w:eastAsia="Calibri" w:hAnsi="Aptos Narrow"/>
          <w:b/>
          <w:sz w:val="24"/>
          <w:szCs w:val="24"/>
          <w:lang w:val="en-US"/>
        </w:rPr>
      </w:pPr>
      <w:r w:rsidRPr="00691F02">
        <w:rPr>
          <w:rFonts w:ascii="Aptos Narrow" w:eastAsia="Calibri" w:hAnsi="Aptos Narrow"/>
          <w:b/>
          <w:sz w:val="24"/>
          <w:szCs w:val="24"/>
          <w:lang w:val="en-US"/>
        </w:rPr>
        <w:t>for</w:t>
      </w:r>
      <w:r w:rsidR="003045DD" w:rsidRPr="00691F02">
        <w:rPr>
          <w:rFonts w:ascii="Aptos Narrow" w:eastAsia="Calibri" w:hAnsi="Aptos Narrow"/>
          <w:sz w:val="24"/>
          <w:szCs w:val="24"/>
          <w:lang w:val="en-US"/>
        </w:rPr>
        <w:br/>
      </w:r>
      <w:r w:rsidR="003045DD" w:rsidRPr="00691F02">
        <w:rPr>
          <w:rFonts w:ascii="Aptos Narrow" w:eastAsia="Calibri" w:hAnsi="Aptos Narrow"/>
          <w:b/>
          <w:sz w:val="24"/>
          <w:szCs w:val="24"/>
          <w:lang w:val="en-US"/>
        </w:rPr>
        <w:t>Civil Society Organizations (CSOs), academic institutions, and individuals</w:t>
      </w:r>
      <w:r w:rsidR="003045DD" w:rsidRPr="00691F02">
        <w:rPr>
          <w:rFonts w:ascii="Aptos Narrow" w:eastAsia="Calibri" w:hAnsi="Aptos Narrow"/>
          <w:b/>
          <w:sz w:val="24"/>
          <w:szCs w:val="24"/>
          <w:lang w:val="en-US"/>
        </w:rPr>
        <w:br/>
        <w:t>for membership in</w:t>
      </w:r>
      <w:r w:rsidR="003045DD" w:rsidRPr="00691F02">
        <w:rPr>
          <w:rFonts w:ascii="Aptos Narrow" w:eastAsia="Calibri" w:hAnsi="Aptos Narrow"/>
          <w:b/>
          <w:sz w:val="24"/>
          <w:szCs w:val="24"/>
          <w:lang w:val="en-US"/>
        </w:rPr>
        <w:br/>
        <w:t xml:space="preserve">  Advisory Group </w:t>
      </w:r>
      <w:r w:rsidR="00D5699F" w:rsidRPr="00691F02">
        <w:rPr>
          <w:rFonts w:ascii="Aptos Narrow" w:eastAsia="Calibri" w:hAnsi="Aptos Narrow"/>
          <w:b/>
          <w:sz w:val="24"/>
          <w:szCs w:val="24"/>
          <w:lang w:val="en-US"/>
        </w:rPr>
        <w:t>for the ReLOaD</w:t>
      </w:r>
      <w:r w:rsidR="007061FF" w:rsidRPr="00691F02">
        <w:rPr>
          <w:rFonts w:ascii="Aptos Narrow" w:eastAsia="Calibri" w:hAnsi="Aptos Narrow"/>
          <w:b/>
          <w:sz w:val="24"/>
          <w:szCs w:val="24"/>
          <w:lang w:val="en-US"/>
        </w:rPr>
        <w:t>3</w:t>
      </w:r>
      <w:r w:rsidR="00D5699F" w:rsidRPr="00691F02">
        <w:rPr>
          <w:rFonts w:ascii="Aptos Narrow" w:eastAsia="Calibri" w:hAnsi="Aptos Narrow"/>
          <w:b/>
          <w:sz w:val="24"/>
          <w:szCs w:val="24"/>
          <w:lang w:val="en-US"/>
        </w:rPr>
        <w:t xml:space="preserve"> Project</w:t>
      </w:r>
      <w:r w:rsidR="003045DD" w:rsidRPr="00691F02">
        <w:rPr>
          <w:rFonts w:ascii="Aptos Narrow" w:eastAsia="Calibri" w:hAnsi="Aptos Narrow"/>
          <w:b/>
          <w:sz w:val="24"/>
          <w:szCs w:val="24"/>
          <w:lang w:val="en-US"/>
        </w:rPr>
        <w:t xml:space="preserve"> in</w:t>
      </w:r>
      <w:r w:rsidR="00D5699F" w:rsidRPr="00691F02">
        <w:rPr>
          <w:rFonts w:ascii="Aptos Narrow" w:eastAsia="Calibri" w:hAnsi="Aptos Narrow"/>
          <w:b/>
          <w:sz w:val="24"/>
          <w:szCs w:val="24"/>
          <w:lang w:val="en-US"/>
        </w:rPr>
        <w:t xml:space="preserve"> Kosovo </w:t>
      </w:r>
    </w:p>
    <w:p w14:paraId="7954632C" w14:textId="77777777" w:rsidR="00950D8D" w:rsidRDefault="00950D8D" w:rsidP="00950D8D">
      <w:pPr>
        <w:spacing w:after="0" w:line="240" w:lineRule="auto"/>
        <w:jc w:val="center"/>
        <w:rPr>
          <w:rFonts w:ascii="Myriad Pro" w:eastAsia="Calibri" w:hAnsi="Myriad Pro"/>
          <w:lang w:val="en-US"/>
        </w:rPr>
      </w:pPr>
    </w:p>
    <w:p w14:paraId="356D9781" w14:textId="77777777" w:rsidR="00F31822" w:rsidRPr="00691F02" w:rsidRDefault="00F31822" w:rsidP="00950D8D">
      <w:pPr>
        <w:spacing w:after="0" w:line="240" w:lineRule="auto"/>
        <w:jc w:val="center"/>
        <w:rPr>
          <w:rFonts w:ascii="Aptos Narrow" w:eastAsia="Calibri" w:hAnsi="Aptos Narrow"/>
          <w:lang w:val="en-US"/>
        </w:rPr>
      </w:pPr>
    </w:p>
    <w:p w14:paraId="5AA56557" w14:textId="77777777" w:rsidR="007061FF" w:rsidRPr="00691F02" w:rsidRDefault="003E2B59" w:rsidP="007061FF">
      <w:pPr>
        <w:tabs>
          <w:tab w:val="left" w:pos="426"/>
        </w:tabs>
        <w:spacing w:line="276" w:lineRule="auto"/>
        <w:ind w:right="-23"/>
        <w:jc w:val="both"/>
        <w:rPr>
          <w:rFonts w:ascii="Aptos Narrow" w:eastAsia="Calibri" w:hAnsi="Aptos Narrow"/>
          <w:iCs/>
        </w:rPr>
      </w:pPr>
      <w:r w:rsidRPr="00691F02">
        <w:rPr>
          <w:rFonts w:ascii="Aptos Narrow" w:eastAsia="Calibri" w:hAnsi="Aptos Narrow"/>
          <w:bCs/>
          <w:lang w:val="en-US"/>
        </w:rPr>
        <w:t xml:space="preserve">The Regional </w:t>
      </w:r>
      <w:proofErr w:type="spellStart"/>
      <w:r w:rsidRPr="00691F02">
        <w:rPr>
          <w:rFonts w:ascii="Aptos Narrow" w:eastAsia="Calibri" w:hAnsi="Aptos Narrow"/>
          <w:bCs/>
          <w:lang w:val="en-US"/>
        </w:rPr>
        <w:t>Programme</w:t>
      </w:r>
      <w:proofErr w:type="spellEnd"/>
      <w:r w:rsidRPr="00691F02">
        <w:rPr>
          <w:rFonts w:ascii="Aptos Narrow" w:eastAsia="Calibri" w:hAnsi="Aptos Narrow"/>
          <w:bCs/>
          <w:lang w:val="en-US"/>
        </w:rPr>
        <w:t xml:space="preserve"> on Local Democracy in the Western Balkans </w:t>
      </w:r>
      <w:r w:rsidR="007061FF" w:rsidRPr="00691F02">
        <w:rPr>
          <w:rFonts w:ascii="Aptos Narrow" w:eastAsia="Calibri" w:hAnsi="Aptos Narrow"/>
          <w:bCs/>
          <w:lang w:val="en-US"/>
        </w:rPr>
        <w:t>3</w:t>
      </w:r>
      <w:r w:rsidRPr="00691F02">
        <w:rPr>
          <w:rFonts w:ascii="Aptos Narrow" w:eastAsia="Calibri" w:hAnsi="Aptos Narrow"/>
          <w:bCs/>
          <w:lang w:val="en-US"/>
        </w:rPr>
        <w:t xml:space="preserve"> (ReLOaD</w:t>
      </w:r>
      <w:r w:rsidR="007061FF" w:rsidRPr="00691F02">
        <w:rPr>
          <w:rFonts w:ascii="Aptos Narrow" w:eastAsia="Calibri" w:hAnsi="Aptos Narrow"/>
          <w:bCs/>
          <w:lang w:val="en-US"/>
        </w:rPr>
        <w:t xml:space="preserve">3) </w:t>
      </w:r>
      <w:proofErr w:type="spellStart"/>
      <w:r w:rsidR="007061FF" w:rsidRPr="00691F02">
        <w:rPr>
          <w:rFonts w:ascii="Aptos Narrow" w:eastAsia="Calibri" w:hAnsi="Aptos Narrow"/>
          <w:iCs/>
        </w:rPr>
        <w:t>continues</w:t>
      </w:r>
      <w:proofErr w:type="spellEnd"/>
      <w:r w:rsidR="007061FF" w:rsidRPr="00691F02">
        <w:rPr>
          <w:rFonts w:ascii="Aptos Narrow" w:eastAsia="Calibri" w:hAnsi="Aptos Narrow"/>
          <w:iCs/>
        </w:rPr>
        <w:t xml:space="preserve"> the EU-UNDP </w:t>
      </w:r>
      <w:proofErr w:type="spellStart"/>
      <w:r w:rsidR="007061FF" w:rsidRPr="00691F02">
        <w:rPr>
          <w:rFonts w:ascii="Aptos Narrow" w:eastAsia="Calibri" w:hAnsi="Aptos Narrow"/>
          <w:iCs/>
        </w:rPr>
        <w:t>partnership</w:t>
      </w:r>
      <w:proofErr w:type="spellEnd"/>
      <w:r w:rsidR="007061FF" w:rsidRPr="00691F02">
        <w:rPr>
          <w:rFonts w:ascii="Aptos Narrow" w:eastAsia="Calibri" w:hAnsi="Aptos Narrow"/>
          <w:iCs/>
        </w:rPr>
        <w:t xml:space="preserve"> and </w:t>
      </w:r>
      <w:proofErr w:type="spellStart"/>
      <w:r w:rsidR="007061FF" w:rsidRPr="00691F02">
        <w:rPr>
          <w:rFonts w:ascii="Aptos Narrow" w:eastAsia="Calibri" w:hAnsi="Aptos Narrow"/>
          <w:iCs/>
        </w:rPr>
        <w:t>builds</w:t>
      </w:r>
      <w:proofErr w:type="spellEnd"/>
      <w:r w:rsidR="007061FF" w:rsidRPr="00691F02">
        <w:rPr>
          <w:rFonts w:ascii="Aptos Narrow" w:eastAsia="Calibri" w:hAnsi="Aptos Narrow"/>
          <w:iCs/>
        </w:rPr>
        <w:t xml:space="preserve"> </w:t>
      </w:r>
      <w:proofErr w:type="spellStart"/>
      <w:r w:rsidR="007061FF" w:rsidRPr="00691F02">
        <w:rPr>
          <w:rFonts w:ascii="Aptos Narrow" w:eastAsia="Calibri" w:hAnsi="Aptos Narrow"/>
          <w:iCs/>
        </w:rPr>
        <w:t>upon</w:t>
      </w:r>
      <w:proofErr w:type="spellEnd"/>
      <w:r w:rsidR="007061FF" w:rsidRPr="00691F02">
        <w:rPr>
          <w:rFonts w:ascii="Aptos Narrow" w:eastAsia="Calibri" w:hAnsi="Aptos Narrow"/>
          <w:iCs/>
        </w:rPr>
        <w:t xml:space="preserve"> the </w:t>
      </w:r>
      <w:proofErr w:type="spellStart"/>
      <w:r w:rsidR="007061FF" w:rsidRPr="00691F02">
        <w:rPr>
          <w:rFonts w:ascii="Aptos Narrow" w:eastAsia="Calibri" w:hAnsi="Aptos Narrow"/>
          <w:iCs/>
        </w:rPr>
        <w:t>previous</w:t>
      </w:r>
      <w:proofErr w:type="spellEnd"/>
      <w:r w:rsidR="007061FF" w:rsidRPr="00691F02">
        <w:rPr>
          <w:rFonts w:ascii="Aptos Narrow" w:eastAsia="Calibri" w:hAnsi="Aptos Narrow"/>
          <w:iCs/>
        </w:rPr>
        <w:t xml:space="preserve"> </w:t>
      </w:r>
      <w:proofErr w:type="spellStart"/>
      <w:r w:rsidR="007061FF" w:rsidRPr="00691F02">
        <w:rPr>
          <w:rFonts w:ascii="Aptos Narrow" w:eastAsia="Calibri" w:hAnsi="Aptos Narrow"/>
          <w:iCs/>
        </w:rPr>
        <w:t>initiatives</w:t>
      </w:r>
      <w:proofErr w:type="spellEnd"/>
      <w:r w:rsidR="007061FF" w:rsidRPr="00691F02">
        <w:rPr>
          <w:rFonts w:ascii="Aptos Narrow" w:eastAsia="Calibri" w:hAnsi="Aptos Narrow"/>
          <w:iCs/>
        </w:rPr>
        <w:t xml:space="preserve">, ReLOaD1 and ReLOaD2, </w:t>
      </w:r>
      <w:proofErr w:type="spellStart"/>
      <w:r w:rsidR="007061FF" w:rsidRPr="00691F02">
        <w:rPr>
          <w:rFonts w:ascii="Aptos Narrow" w:eastAsia="Calibri" w:hAnsi="Aptos Narrow"/>
          <w:iCs/>
        </w:rPr>
        <w:t>implemented</w:t>
      </w:r>
      <w:proofErr w:type="spellEnd"/>
      <w:r w:rsidR="007061FF" w:rsidRPr="00691F02">
        <w:rPr>
          <w:rFonts w:ascii="Aptos Narrow" w:eastAsia="Calibri" w:hAnsi="Aptos Narrow"/>
          <w:iCs/>
        </w:rPr>
        <w:t xml:space="preserve"> </w:t>
      </w:r>
      <w:proofErr w:type="spellStart"/>
      <w:r w:rsidR="007061FF" w:rsidRPr="00691F02">
        <w:rPr>
          <w:rFonts w:ascii="Aptos Narrow" w:eastAsia="Calibri" w:hAnsi="Aptos Narrow"/>
          <w:iCs/>
        </w:rPr>
        <w:t>between</w:t>
      </w:r>
      <w:proofErr w:type="spellEnd"/>
      <w:r w:rsidR="007061FF" w:rsidRPr="00691F02">
        <w:rPr>
          <w:rFonts w:ascii="Aptos Narrow" w:eastAsia="Calibri" w:hAnsi="Aptos Narrow"/>
          <w:iCs/>
        </w:rPr>
        <w:t xml:space="preserve"> 2017 and 2024. </w:t>
      </w:r>
    </w:p>
    <w:p w14:paraId="33FD22F7" w14:textId="46461127" w:rsidR="003E2B59" w:rsidRPr="00691F02" w:rsidRDefault="007061FF" w:rsidP="00A52F3C">
      <w:pPr>
        <w:tabs>
          <w:tab w:val="left" w:pos="426"/>
        </w:tabs>
        <w:spacing w:line="276" w:lineRule="auto"/>
        <w:ind w:right="-23"/>
        <w:jc w:val="both"/>
        <w:rPr>
          <w:rFonts w:ascii="Aptos Narrow" w:eastAsia="Calibri" w:hAnsi="Aptos Narrow"/>
          <w:iCs/>
        </w:rPr>
      </w:pPr>
      <w:r w:rsidRPr="00691F02">
        <w:rPr>
          <w:rFonts w:ascii="Aptos Narrow" w:eastAsia="Calibri" w:hAnsi="Aptos Narrow"/>
          <w:iCs/>
        </w:rPr>
        <w:t xml:space="preserve">The </w:t>
      </w:r>
      <w:proofErr w:type="spellStart"/>
      <w:r w:rsidRPr="00691F02">
        <w:rPr>
          <w:rFonts w:ascii="Aptos Narrow" w:eastAsia="Calibri" w:hAnsi="Aptos Narrow"/>
          <w:iCs/>
        </w:rPr>
        <w:t>programme</w:t>
      </w:r>
      <w:proofErr w:type="spellEnd"/>
      <w:r w:rsidRPr="00691F02">
        <w:rPr>
          <w:rFonts w:ascii="Aptos Narrow" w:eastAsia="Calibri" w:hAnsi="Aptos Narrow"/>
          <w:iCs/>
        </w:rPr>
        <w:t xml:space="preserve"> </w:t>
      </w:r>
      <w:proofErr w:type="spellStart"/>
      <w:r w:rsidRPr="00691F02">
        <w:rPr>
          <w:rFonts w:ascii="Aptos Narrow" w:eastAsia="Calibri" w:hAnsi="Aptos Narrow"/>
          <w:iCs/>
        </w:rPr>
        <w:t>focuses</w:t>
      </w:r>
      <w:proofErr w:type="spellEnd"/>
      <w:r w:rsidRPr="00691F02">
        <w:rPr>
          <w:rFonts w:ascii="Aptos Narrow" w:eastAsia="Calibri" w:hAnsi="Aptos Narrow"/>
          <w:iCs/>
        </w:rPr>
        <w:t xml:space="preserve"> </w:t>
      </w:r>
      <w:proofErr w:type="spellStart"/>
      <w:r w:rsidRPr="00691F02">
        <w:rPr>
          <w:rFonts w:ascii="Aptos Narrow" w:eastAsia="Calibri" w:hAnsi="Aptos Narrow"/>
          <w:iCs/>
        </w:rPr>
        <w:t>on</w:t>
      </w:r>
      <w:proofErr w:type="spellEnd"/>
      <w:r w:rsidRPr="00691F02">
        <w:rPr>
          <w:rFonts w:ascii="Aptos Narrow" w:eastAsia="Calibri" w:hAnsi="Aptos Narrow"/>
          <w:iCs/>
        </w:rPr>
        <w:t xml:space="preserve"> </w:t>
      </w:r>
      <w:proofErr w:type="spellStart"/>
      <w:r w:rsidRPr="00691F02">
        <w:rPr>
          <w:rFonts w:ascii="Aptos Narrow" w:eastAsia="Calibri" w:hAnsi="Aptos Narrow"/>
          <w:iCs/>
        </w:rPr>
        <w:t>strengthening</w:t>
      </w:r>
      <w:proofErr w:type="spellEnd"/>
      <w:r w:rsidRPr="00691F02">
        <w:rPr>
          <w:rFonts w:ascii="Aptos Narrow" w:eastAsia="Calibri" w:hAnsi="Aptos Narrow"/>
          <w:iCs/>
        </w:rPr>
        <w:t xml:space="preserve"> </w:t>
      </w:r>
      <w:proofErr w:type="spellStart"/>
      <w:r w:rsidRPr="00691F02">
        <w:rPr>
          <w:rFonts w:ascii="Aptos Narrow" w:eastAsia="Calibri" w:hAnsi="Aptos Narrow"/>
          <w:iCs/>
        </w:rPr>
        <w:t>local</w:t>
      </w:r>
      <w:proofErr w:type="spellEnd"/>
      <w:r w:rsidRPr="00691F02">
        <w:rPr>
          <w:rFonts w:ascii="Aptos Narrow" w:eastAsia="Calibri" w:hAnsi="Aptos Narrow"/>
          <w:iCs/>
        </w:rPr>
        <w:t xml:space="preserve"> </w:t>
      </w:r>
      <w:proofErr w:type="spellStart"/>
      <w:r w:rsidRPr="00691F02">
        <w:rPr>
          <w:rFonts w:ascii="Aptos Narrow" w:eastAsia="Calibri" w:hAnsi="Aptos Narrow"/>
          <w:iCs/>
        </w:rPr>
        <w:t>self-governance</w:t>
      </w:r>
      <w:proofErr w:type="spellEnd"/>
      <w:r w:rsidRPr="00691F02">
        <w:rPr>
          <w:rFonts w:ascii="Aptos Narrow" w:eastAsia="Calibri" w:hAnsi="Aptos Narrow"/>
          <w:iCs/>
        </w:rPr>
        <w:t xml:space="preserve"> and civil </w:t>
      </w:r>
      <w:proofErr w:type="spellStart"/>
      <w:r w:rsidRPr="00691F02">
        <w:rPr>
          <w:rFonts w:ascii="Aptos Narrow" w:eastAsia="Calibri" w:hAnsi="Aptos Narrow"/>
          <w:iCs/>
        </w:rPr>
        <w:t>society</w:t>
      </w:r>
      <w:proofErr w:type="spellEnd"/>
      <w:r w:rsidRPr="00691F02">
        <w:rPr>
          <w:rFonts w:ascii="Aptos Narrow" w:eastAsia="Calibri" w:hAnsi="Aptos Narrow"/>
          <w:iCs/>
        </w:rPr>
        <w:t xml:space="preserve"> </w:t>
      </w:r>
      <w:proofErr w:type="spellStart"/>
      <w:r w:rsidRPr="00691F02">
        <w:rPr>
          <w:rFonts w:ascii="Aptos Narrow" w:eastAsia="Calibri" w:hAnsi="Aptos Narrow"/>
          <w:iCs/>
        </w:rPr>
        <w:t>engagement</w:t>
      </w:r>
      <w:proofErr w:type="spellEnd"/>
      <w:r w:rsidRPr="00691F02">
        <w:rPr>
          <w:rFonts w:ascii="Aptos Narrow" w:eastAsia="Calibri" w:hAnsi="Aptos Narrow"/>
          <w:iCs/>
        </w:rPr>
        <w:t xml:space="preserve">. ReLOaD3 </w:t>
      </w:r>
      <w:proofErr w:type="spellStart"/>
      <w:r w:rsidRPr="00691F02">
        <w:rPr>
          <w:rFonts w:ascii="Aptos Narrow" w:eastAsia="Calibri" w:hAnsi="Aptos Narrow"/>
          <w:iCs/>
        </w:rPr>
        <w:t>will</w:t>
      </w:r>
      <w:proofErr w:type="spellEnd"/>
      <w:r w:rsidRPr="00691F02">
        <w:rPr>
          <w:rFonts w:ascii="Aptos Narrow" w:eastAsia="Calibri" w:hAnsi="Aptos Narrow"/>
          <w:iCs/>
        </w:rPr>
        <w:t xml:space="preserve"> be </w:t>
      </w:r>
      <w:proofErr w:type="spellStart"/>
      <w:r w:rsidRPr="00691F02">
        <w:rPr>
          <w:rFonts w:ascii="Aptos Narrow" w:eastAsia="Calibri" w:hAnsi="Aptos Narrow"/>
          <w:iCs/>
        </w:rPr>
        <w:t>implemented</w:t>
      </w:r>
      <w:proofErr w:type="spellEnd"/>
      <w:r w:rsidRPr="00691F02">
        <w:rPr>
          <w:rFonts w:ascii="Aptos Narrow" w:eastAsia="Calibri" w:hAnsi="Aptos Narrow"/>
          <w:iCs/>
        </w:rPr>
        <w:t xml:space="preserve"> </w:t>
      </w:r>
      <w:proofErr w:type="spellStart"/>
      <w:r w:rsidRPr="00691F02">
        <w:rPr>
          <w:rFonts w:ascii="Aptos Narrow" w:eastAsia="Calibri" w:hAnsi="Aptos Narrow"/>
          <w:iCs/>
        </w:rPr>
        <w:t>across</w:t>
      </w:r>
      <w:proofErr w:type="spellEnd"/>
      <w:r w:rsidRPr="00691F02">
        <w:rPr>
          <w:rFonts w:ascii="Aptos Narrow" w:eastAsia="Calibri" w:hAnsi="Aptos Narrow"/>
          <w:iCs/>
        </w:rPr>
        <w:t xml:space="preserve"> </w:t>
      </w:r>
      <w:proofErr w:type="spellStart"/>
      <w:r w:rsidR="00A52F3C" w:rsidRPr="00691F02">
        <w:rPr>
          <w:rFonts w:ascii="Aptos Narrow" w:eastAsia="Calibri" w:hAnsi="Aptos Narrow"/>
          <w:iCs/>
        </w:rPr>
        <w:t>Western</w:t>
      </w:r>
      <w:proofErr w:type="spellEnd"/>
      <w:r w:rsidR="00A52F3C" w:rsidRPr="00691F02">
        <w:rPr>
          <w:rFonts w:ascii="Aptos Narrow" w:eastAsia="Calibri" w:hAnsi="Aptos Narrow"/>
          <w:iCs/>
        </w:rPr>
        <w:t xml:space="preserve"> </w:t>
      </w:r>
      <w:proofErr w:type="spellStart"/>
      <w:r w:rsidR="00A52F3C" w:rsidRPr="00691F02">
        <w:rPr>
          <w:rFonts w:ascii="Aptos Narrow" w:eastAsia="Calibri" w:hAnsi="Aptos Narrow"/>
          <w:iCs/>
        </w:rPr>
        <w:t>Balkans</w:t>
      </w:r>
      <w:proofErr w:type="spellEnd"/>
      <w:r w:rsidRPr="00691F02">
        <w:rPr>
          <w:rFonts w:ascii="Aptos Narrow" w:eastAsia="Calibri" w:hAnsi="Aptos Narrow"/>
          <w:iCs/>
        </w:rPr>
        <w:t xml:space="preserve">. By </w:t>
      </w:r>
      <w:proofErr w:type="spellStart"/>
      <w:r w:rsidRPr="00691F02">
        <w:rPr>
          <w:rFonts w:ascii="Aptos Narrow" w:eastAsia="Calibri" w:hAnsi="Aptos Narrow"/>
          <w:iCs/>
        </w:rPr>
        <w:t>fostering</w:t>
      </w:r>
      <w:proofErr w:type="spellEnd"/>
      <w:r w:rsidRPr="00691F02">
        <w:rPr>
          <w:rFonts w:ascii="Aptos Narrow" w:eastAsia="Calibri" w:hAnsi="Aptos Narrow"/>
          <w:iCs/>
        </w:rPr>
        <w:t xml:space="preserve"> </w:t>
      </w:r>
      <w:proofErr w:type="spellStart"/>
      <w:r w:rsidRPr="00691F02">
        <w:rPr>
          <w:rFonts w:ascii="Aptos Narrow" w:eastAsia="Calibri" w:hAnsi="Aptos Narrow"/>
          <w:iCs/>
        </w:rPr>
        <w:t>regional</w:t>
      </w:r>
      <w:proofErr w:type="spellEnd"/>
      <w:r w:rsidRPr="00691F02">
        <w:rPr>
          <w:rFonts w:ascii="Aptos Narrow" w:eastAsia="Calibri" w:hAnsi="Aptos Narrow"/>
          <w:iCs/>
        </w:rPr>
        <w:t xml:space="preserve"> </w:t>
      </w:r>
      <w:proofErr w:type="spellStart"/>
      <w:r w:rsidRPr="00691F02">
        <w:rPr>
          <w:rFonts w:ascii="Aptos Narrow" w:eastAsia="Calibri" w:hAnsi="Aptos Narrow"/>
          <w:iCs/>
        </w:rPr>
        <w:t>collaboration</w:t>
      </w:r>
      <w:proofErr w:type="spellEnd"/>
      <w:r w:rsidRPr="00691F02">
        <w:rPr>
          <w:rFonts w:ascii="Aptos Narrow" w:eastAsia="Calibri" w:hAnsi="Aptos Narrow"/>
          <w:iCs/>
        </w:rPr>
        <w:t xml:space="preserve">, the </w:t>
      </w:r>
      <w:proofErr w:type="spellStart"/>
      <w:r w:rsidRPr="00691F02">
        <w:rPr>
          <w:rFonts w:ascii="Aptos Narrow" w:eastAsia="Calibri" w:hAnsi="Aptos Narrow"/>
          <w:iCs/>
        </w:rPr>
        <w:t>project</w:t>
      </w:r>
      <w:proofErr w:type="spellEnd"/>
      <w:r w:rsidRPr="00691F02">
        <w:rPr>
          <w:rFonts w:ascii="Aptos Narrow" w:eastAsia="Calibri" w:hAnsi="Aptos Narrow"/>
          <w:iCs/>
        </w:rPr>
        <w:t xml:space="preserve"> </w:t>
      </w:r>
      <w:proofErr w:type="spellStart"/>
      <w:r w:rsidRPr="00691F02">
        <w:rPr>
          <w:rFonts w:ascii="Aptos Narrow" w:eastAsia="Calibri" w:hAnsi="Aptos Narrow"/>
          <w:iCs/>
        </w:rPr>
        <w:t>aims</w:t>
      </w:r>
      <w:proofErr w:type="spellEnd"/>
      <w:r w:rsidRPr="00691F02">
        <w:rPr>
          <w:rFonts w:ascii="Aptos Narrow" w:eastAsia="Calibri" w:hAnsi="Aptos Narrow"/>
          <w:iCs/>
        </w:rPr>
        <w:t xml:space="preserve"> to </w:t>
      </w:r>
      <w:proofErr w:type="spellStart"/>
      <w:r w:rsidRPr="00691F02">
        <w:rPr>
          <w:rFonts w:ascii="Aptos Narrow" w:eastAsia="Calibri" w:hAnsi="Aptos Narrow"/>
          <w:iCs/>
        </w:rPr>
        <w:t>enhance</w:t>
      </w:r>
      <w:proofErr w:type="spellEnd"/>
      <w:r w:rsidRPr="00691F02">
        <w:rPr>
          <w:rFonts w:ascii="Aptos Narrow" w:eastAsia="Calibri" w:hAnsi="Aptos Narrow"/>
          <w:iCs/>
        </w:rPr>
        <w:t xml:space="preserve"> the </w:t>
      </w:r>
      <w:proofErr w:type="spellStart"/>
      <w:r w:rsidRPr="00691F02">
        <w:rPr>
          <w:rFonts w:ascii="Aptos Narrow" w:eastAsia="Calibri" w:hAnsi="Aptos Narrow"/>
          <w:iCs/>
        </w:rPr>
        <w:t>capacities</w:t>
      </w:r>
      <w:proofErr w:type="spellEnd"/>
      <w:r w:rsidRPr="00691F02">
        <w:rPr>
          <w:rFonts w:ascii="Aptos Narrow" w:eastAsia="Calibri" w:hAnsi="Aptos Narrow"/>
          <w:iCs/>
        </w:rPr>
        <w:t xml:space="preserve"> of </w:t>
      </w:r>
      <w:proofErr w:type="spellStart"/>
      <w:r w:rsidRPr="00691F02">
        <w:rPr>
          <w:rFonts w:ascii="Aptos Narrow" w:eastAsia="Calibri" w:hAnsi="Aptos Narrow"/>
          <w:iCs/>
        </w:rPr>
        <w:t>local</w:t>
      </w:r>
      <w:proofErr w:type="spellEnd"/>
      <w:r w:rsidRPr="00691F02">
        <w:rPr>
          <w:rFonts w:ascii="Aptos Narrow" w:eastAsia="Calibri" w:hAnsi="Aptos Narrow"/>
          <w:iCs/>
        </w:rPr>
        <w:t xml:space="preserve"> </w:t>
      </w:r>
      <w:proofErr w:type="spellStart"/>
      <w:r w:rsidRPr="00691F02">
        <w:rPr>
          <w:rFonts w:ascii="Aptos Narrow" w:eastAsia="Calibri" w:hAnsi="Aptos Narrow"/>
          <w:iCs/>
        </w:rPr>
        <w:t>governments</w:t>
      </w:r>
      <w:proofErr w:type="spellEnd"/>
      <w:r w:rsidRPr="00691F02">
        <w:rPr>
          <w:rFonts w:ascii="Aptos Narrow" w:eastAsia="Calibri" w:hAnsi="Aptos Narrow"/>
          <w:iCs/>
        </w:rPr>
        <w:t xml:space="preserve"> and civil </w:t>
      </w:r>
      <w:proofErr w:type="spellStart"/>
      <w:r w:rsidRPr="00691F02">
        <w:rPr>
          <w:rFonts w:ascii="Aptos Narrow" w:eastAsia="Calibri" w:hAnsi="Aptos Narrow"/>
          <w:iCs/>
        </w:rPr>
        <w:t>society</w:t>
      </w:r>
      <w:proofErr w:type="spellEnd"/>
      <w:r w:rsidRPr="00691F02">
        <w:rPr>
          <w:rFonts w:ascii="Aptos Narrow" w:eastAsia="Calibri" w:hAnsi="Aptos Narrow"/>
          <w:iCs/>
        </w:rPr>
        <w:t xml:space="preserve"> </w:t>
      </w:r>
      <w:proofErr w:type="spellStart"/>
      <w:r w:rsidRPr="00691F02">
        <w:rPr>
          <w:rFonts w:ascii="Aptos Narrow" w:eastAsia="Calibri" w:hAnsi="Aptos Narrow"/>
          <w:iCs/>
        </w:rPr>
        <w:t>organisations</w:t>
      </w:r>
      <w:proofErr w:type="spellEnd"/>
      <w:r w:rsidRPr="00691F02">
        <w:rPr>
          <w:rFonts w:ascii="Aptos Narrow" w:eastAsia="Calibri" w:hAnsi="Aptos Narrow"/>
          <w:iCs/>
        </w:rPr>
        <w:t xml:space="preserve"> (</w:t>
      </w:r>
      <w:proofErr w:type="spellStart"/>
      <w:r w:rsidRPr="00691F02">
        <w:rPr>
          <w:rFonts w:ascii="Aptos Narrow" w:eastAsia="Calibri" w:hAnsi="Aptos Narrow"/>
          <w:iCs/>
        </w:rPr>
        <w:t>CSOs</w:t>
      </w:r>
      <w:proofErr w:type="spellEnd"/>
      <w:r w:rsidRPr="00691F02">
        <w:rPr>
          <w:rFonts w:ascii="Aptos Narrow" w:eastAsia="Calibri" w:hAnsi="Aptos Narrow"/>
          <w:iCs/>
        </w:rPr>
        <w:t xml:space="preserve">) to </w:t>
      </w:r>
      <w:proofErr w:type="spellStart"/>
      <w:r w:rsidRPr="00691F02">
        <w:rPr>
          <w:rFonts w:ascii="Aptos Narrow" w:eastAsia="Calibri" w:hAnsi="Aptos Narrow"/>
          <w:iCs/>
        </w:rPr>
        <w:t>establish</w:t>
      </w:r>
      <w:proofErr w:type="spellEnd"/>
      <w:r w:rsidRPr="00691F02">
        <w:rPr>
          <w:rFonts w:ascii="Aptos Narrow" w:eastAsia="Calibri" w:hAnsi="Aptos Narrow"/>
          <w:iCs/>
        </w:rPr>
        <w:t xml:space="preserve"> </w:t>
      </w:r>
      <w:proofErr w:type="spellStart"/>
      <w:r w:rsidRPr="00691F02">
        <w:rPr>
          <w:rFonts w:ascii="Aptos Narrow" w:eastAsia="Calibri" w:hAnsi="Aptos Narrow"/>
          <w:iCs/>
        </w:rPr>
        <w:t>effective</w:t>
      </w:r>
      <w:proofErr w:type="spellEnd"/>
      <w:r w:rsidRPr="00691F02">
        <w:rPr>
          <w:rFonts w:ascii="Aptos Narrow" w:eastAsia="Calibri" w:hAnsi="Aptos Narrow"/>
          <w:iCs/>
        </w:rPr>
        <w:t xml:space="preserve"> </w:t>
      </w:r>
      <w:proofErr w:type="spellStart"/>
      <w:r w:rsidRPr="00691F02">
        <w:rPr>
          <w:rFonts w:ascii="Aptos Narrow" w:eastAsia="Calibri" w:hAnsi="Aptos Narrow"/>
          <w:iCs/>
        </w:rPr>
        <w:t>partnerships</w:t>
      </w:r>
      <w:proofErr w:type="spellEnd"/>
      <w:r w:rsidRPr="00691F02">
        <w:rPr>
          <w:rFonts w:ascii="Aptos Narrow" w:eastAsia="Calibri" w:hAnsi="Aptos Narrow"/>
          <w:iCs/>
        </w:rPr>
        <w:t xml:space="preserve">, </w:t>
      </w:r>
      <w:proofErr w:type="spellStart"/>
      <w:r w:rsidRPr="00691F02">
        <w:rPr>
          <w:rFonts w:ascii="Aptos Narrow" w:eastAsia="Calibri" w:hAnsi="Aptos Narrow"/>
          <w:iCs/>
        </w:rPr>
        <w:t>improve</w:t>
      </w:r>
      <w:proofErr w:type="spellEnd"/>
      <w:r w:rsidRPr="00691F02">
        <w:rPr>
          <w:rFonts w:ascii="Aptos Narrow" w:eastAsia="Calibri" w:hAnsi="Aptos Narrow"/>
          <w:iCs/>
        </w:rPr>
        <w:t xml:space="preserve"> </w:t>
      </w:r>
      <w:proofErr w:type="spellStart"/>
      <w:r w:rsidRPr="00691F02">
        <w:rPr>
          <w:rFonts w:ascii="Aptos Narrow" w:eastAsia="Calibri" w:hAnsi="Aptos Narrow"/>
          <w:iCs/>
        </w:rPr>
        <w:t>service</w:t>
      </w:r>
      <w:proofErr w:type="spellEnd"/>
      <w:r w:rsidRPr="00691F02">
        <w:rPr>
          <w:rFonts w:ascii="Aptos Narrow" w:eastAsia="Calibri" w:hAnsi="Aptos Narrow"/>
          <w:iCs/>
        </w:rPr>
        <w:t xml:space="preserve"> </w:t>
      </w:r>
      <w:proofErr w:type="spellStart"/>
      <w:r w:rsidRPr="00691F02">
        <w:rPr>
          <w:rFonts w:ascii="Aptos Narrow" w:eastAsia="Calibri" w:hAnsi="Aptos Narrow"/>
          <w:iCs/>
        </w:rPr>
        <w:t>delivery</w:t>
      </w:r>
      <w:proofErr w:type="spellEnd"/>
      <w:r w:rsidRPr="00691F02">
        <w:rPr>
          <w:rFonts w:ascii="Aptos Narrow" w:eastAsia="Calibri" w:hAnsi="Aptos Narrow"/>
          <w:iCs/>
        </w:rPr>
        <w:t xml:space="preserve">, and </w:t>
      </w:r>
      <w:proofErr w:type="spellStart"/>
      <w:r w:rsidRPr="00691F02">
        <w:rPr>
          <w:rFonts w:ascii="Aptos Narrow" w:eastAsia="Calibri" w:hAnsi="Aptos Narrow"/>
          <w:iCs/>
        </w:rPr>
        <w:t>align</w:t>
      </w:r>
      <w:proofErr w:type="spellEnd"/>
      <w:r w:rsidRPr="00691F02">
        <w:rPr>
          <w:rFonts w:ascii="Aptos Narrow" w:eastAsia="Calibri" w:hAnsi="Aptos Narrow"/>
          <w:iCs/>
        </w:rPr>
        <w:t xml:space="preserve"> </w:t>
      </w:r>
      <w:proofErr w:type="spellStart"/>
      <w:r w:rsidRPr="00691F02">
        <w:rPr>
          <w:rFonts w:ascii="Aptos Narrow" w:eastAsia="Calibri" w:hAnsi="Aptos Narrow"/>
          <w:iCs/>
        </w:rPr>
        <w:t>with</w:t>
      </w:r>
      <w:proofErr w:type="spellEnd"/>
      <w:r w:rsidRPr="00691F02">
        <w:rPr>
          <w:rFonts w:ascii="Aptos Narrow" w:eastAsia="Calibri" w:hAnsi="Aptos Narrow"/>
          <w:iCs/>
        </w:rPr>
        <w:t xml:space="preserve"> </w:t>
      </w:r>
      <w:proofErr w:type="spellStart"/>
      <w:r w:rsidRPr="00691F02">
        <w:rPr>
          <w:rFonts w:ascii="Aptos Narrow" w:eastAsia="Calibri" w:hAnsi="Aptos Narrow"/>
          <w:iCs/>
        </w:rPr>
        <w:t>local</w:t>
      </w:r>
      <w:proofErr w:type="spellEnd"/>
      <w:r w:rsidRPr="00691F02">
        <w:rPr>
          <w:rFonts w:ascii="Aptos Narrow" w:eastAsia="Calibri" w:hAnsi="Aptos Narrow"/>
          <w:iCs/>
        </w:rPr>
        <w:t xml:space="preserve"> </w:t>
      </w:r>
      <w:proofErr w:type="spellStart"/>
      <w:r w:rsidRPr="00691F02">
        <w:rPr>
          <w:rFonts w:ascii="Aptos Narrow" w:eastAsia="Calibri" w:hAnsi="Aptos Narrow"/>
          <w:iCs/>
        </w:rPr>
        <w:t>development</w:t>
      </w:r>
      <w:proofErr w:type="spellEnd"/>
      <w:r w:rsidRPr="00691F02">
        <w:rPr>
          <w:rFonts w:ascii="Aptos Narrow" w:eastAsia="Calibri" w:hAnsi="Aptos Narrow"/>
          <w:iCs/>
        </w:rPr>
        <w:t xml:space="preserve"> </w:t>
      </w:r>
      <w:proofErr w:type="spellStart"/>
      <w:r w:rsidRPr="00691F02">
        <w:rPr>
          <w:rFonts w:ascii="Aptos Narrow" w:eastAsia="Calibri" w:hAnsi="Aptos Narrow"/>
          <w:iCs/>
        </w:rPr>
        <w:t>strategies</w:t>
      </w:r>
      <w:proofErr w:type="spellEnd"/>
      <w:r w:rsidRPr="00691F02">
        <w:rPr>
          <w:rFonts w:ascii="Aptos Narrow" w:eastAsia="Calibri" w:hAnsi="Aptos Narrow"/>
          <w:iCs/>
        </w:rPr>
        <w:t xml:space="preserve"> and </w:t>
      </w:r>
      <w:proofErr w:type="spellStart"/>
      <w:r w:rsidRPr="00691F02">
        <w:rPr>
          <w:rFonts w:ascii="Aptos Narrow" w:eastAsia="Calibri" w:hAnsi="Aptos Narrow"/>
          <w:iCs/>
        </w:rPr>
        <w:t>priorities</w:t>
      </w:r>
      <w:proofErr w:type="spellEnd"/>
      <w:r w:rsidRPr="00691F02">
        <w:rPr>
          <w:rFonts w:ascii="Aptos Narrow" w:eastAsia="Calibri" w:hAnsi="Aptos Narrow"/>
          <w:iCs/>
        </w:rPr>
        <w:t xml:space="preserve">. </w:t>
      </w:r>
    </w:p>
    <w:p w14:paraId="70F1F878" w14:textId="4C3ED3A2" w:rsidR="007061FF" w:rsidRPr="00691F02" w:rsidRDefault="007061FF" w:rsidP="007061FF">
      <w:pPr>
        <w:jc w:val="both"/>
        <w:rPr>
          <w:rFonts w:ascii="Aptos Narrow" w:hAnsi="Aptos Narrow"/>
          <w:lang w:val="en-GB"/>
        </w:rPr>
      </w:pPr>
      <w:r w:rsidRPr="00691F02">
        <w:rPr>
          <w:rFonts w:ascii="Aptos Narrow" w:eastAsia="Calibri" w:hAnsi="Aptos Narrow"/>
          <w:bCs/>
          <w:lang w:val="en-US"/>
        </w:rPr>
        <w:t>Working across the region</w:t>
      </w:r>
      <w:r w:rsidR="00A52F3C" w:rsidRPr="00691F02">
        <w:rPr>
          <w:rFonts w:ascii="Aptos Narrow" w:eastAsia="Calibri" w:hAnsi="Aptos Narrow"/>
          <w:bCs/>
          <w:lang w:val="en-US"/>
        </w:rPr>
        <w:t>,</w:t>
      </w:r>
      <w:r w:rsidRPr="00691F02">
        <w:rPr>
          <w:rFonts w:ascii="Aptos Narrow" w:hAnsi="Aptos Narrow"/>
          <w:lang w:val="en-GB"/>
        </w:rPr>
        <w:t xml:space="preserve"> ReLOaD3 will continue to strengthen further dialogue between local governments and CSOs, stimulate their cooperation by spreading and anchoring positive CSO funding practices across all levels of governments in the Western Balkans and invest in further developing the CSOs’ to ensure their sustainability. </w:t>
      </w:r>
    </w:p>
    <w:p w14:paraId="0DD60437" w14:textId="6A2B8B3F" w:rsidR="007061FF" w:rsidRPr="00691F02" w:rsidRDefault="007061FF" w:rsidP="007061FF">
      <w:pPr>
        <w:jc w:val="both"/>
        <w:rPr>
          <w:rFonts w:ascii="Aptos Narrow" w:hAnsi="Aptos Narrow"/>
          <w:lang w:val="en-GB"/>
        </w:rPr>
      </w:pPr>
      <w:r w:rsidRPr="00691F02">
        <w:rPr>
          <w:rFonts w:ascii="Aptos Narrow" w:hAnsi="Aptos Narrow"/>
          <w:lang w:val="en-GB"/>
        </w:rPr>
        <w:t xml:space="preserve">It aims to enhance the role of civil society organizations (CSOs) as key agents of accountability, promoting </w:t>
      </w:r>
      <w:r w:rsidR="00930AA1" w:rsidRPr="00691F02">
        <w:rPr>
          <w:rFonts w:ascii="Aptos Narrow" w:hAnsi="Aptos Narrow"/>
          <w:lang w:val="en-GB"/>
        </w:rPr>
        <w:t xml:space="preserve">                                                                                                                                                                                                                                                                                                                                                                                                                                                                                                                                                                                                                                                                                                                                                                                                                                                                                                                                                                                                                                                                                                                                                                                                                                                                                                                                                                                                                                                                                                                                                                                                                                                                                                                                                                                                                                                                                                                                                                                                                                                                                                                                                                                                                                                                                                                                                                                                                                                                                                                                                                                                                                                                                                                                                                                                                                                                                                                                                                                                                                                                                                                                                                                                                                                                                                                                                                                                                                                                                                                                                                                                                                                                                                                                                                                                                                                                                                                                                                                                                                                                                                                                                                                                                                                                                                                                                                                                                                                                                                                                                                                                                                                                                                                                                                                                                                                                                                                                                                                                                                                                                                                                                                                                                                               </w:t>
      </w:r>
      <w:r w:rsidRPr="00691F02">
        <w:rPr>
          <w:rFonts w:ascii="Aptos Narrow" w:hAnsi="Aptos Narrow"/>
          <w:lang w:val="en-GB"/>
        </w:rPr>
        <w:t>civic participation and effectively monitoring policy design and implementation, focusing on those that are most vulnerable and simultaneously stimulating governments to create a supportive policy, legal and financial environment for civil society.</w:t>
      </w:r>
    </w:p>
    <w:p w14:paraId="67888AA8" w14:textId="2149CCDD" w:rsidR="007061FF" w:rsidRPr="00691F02" w:rsidRDefault="007061FF" w:rsidP="007061FF">
      <w:pPr>
        <w:jc w:val="both"/>
        <w:rPr>
          <w:rFonts w:ascii="Aptos Narrow" w:hAnsi="Aptos Narrow"/>
          <w:lang w:val="en-GB"/>
        </w:rPr>
      </w:pPr>
      <w:r w:rsidRPr="00691F02">
        <w:rPr>
          <w:rFonts w:ascii="Aptos Narrow" w:hAnsi="Aptos Narrow"/>
          <w:lang w:val="en-GB"/>
        </w:rPr>
        <w:t>The Action will focus on enabling a crucial number of local governments to adopt and maintain high standards of transparency and accountability in their operations. This approach will also strengthen result-oriented dialogues between CSOs, citizens and local authorities, contributing to more inclusive local governance, improving municipal service delivery and overall sustainable development.</w:t>
      </w:r>
    </w:p>
    <w:p w14:paraId="2E2EDFB3" w14:textId="5BE1458B" w:rsidR="007061FF" w:rsidRPr="00691F02" w:rsidRDefault="007061FF" w:rsidP="007061FF">
      <w:pPr>
        <w:jc w:val="both"/>
        <w:rPr>
          <w:rFonts w:ascii="Aptos Narrow" w:hAnsi="Aptos Narrow"/>
          <w:lang w:val="en-GB"/>
        </w:rPr>
      </w:pPr>
      <w:r w:rsidRPr="00691F02">
        <w:rPr>
          <w:rFonts w:ascii="Aptos Narrow" w:hAnsi="Aptos Narrow"/>
          <w:lang w:val="en-GB"/>
        </w:rPr>
        <w:t xml:space="preserve">By fostering government-civil society interactions and empowering civil society, the Action will continue to support the EU enlargement process, where civil society is recognized as a crucial element of participatory democracy. It will also promote transparency and sound public financial management, which are priorities of the EU Growth Plan by preparing a reform agenda related to the fundamentals of the enlargement process, including the rule of law, democracy, and respect for human rights and fundamental freedoms. The Action will directly contribute to enhanced civic engagement in monitoring </w:t>
      </w:r>
      <w:r w:rsidRPr="00691F02">
        <w:rPr>
          <w:rFonts w:ascii="Aptos Narrow" w:hAnsi="Aptos Narrow"/>
          <w:lang w:val="en-GB"/>
        </w:rPr>
        <w:lastRenderedPageBreak/>
        <w:t>the performance of governments in implementing socio-economic measures under the EU Growth Plan for the Western Balkans and the Reform and Growth Facility, whenever relevant.</w:t>
      </w:r>
    </w:p>
    <w:p w14:paraId="1E9ABD08" w14:textId="574893B1" w:rsidR="007061FF" w:rsidRPr="00691F02" w:rsidRDefault="007061FF" w:rsidP="007061FF">
      <w:pPr>
        <w:spacing w:after="0" w:line="240" w:lineRule="auto"/>
        <w:jc w:val="both"/>
        <w:rPr>
          <w:rFonts w:ascii="Aptos Narrow" w:eastAsia="Calibri" w:hAnsi="Aptos Narrow"/>
          <w:bCs/>
          <w:lang w:val="en-US"/>
        </w:rPr>
      </w:pPr>
      <w:r w:rsidRPr="00691F02">
        <w:rPr>
          <w:rFonts w:ascii="Aptos Narrow" w:hAnsi="Aptos Narrow"/>
          <w:lang w:val="en-GB"/>
        </w:rPr>
        <w:t>Target groups in Kosovo and transfer of experiences to new municipalities: 5 partner municipalities / 4 new municipalities and 1 municipality from the previous phase, CSOs, youth and citizens in 5 partner municipalities.</w:t>
      </w:r>
    </w:p>
    <w:p w14:paraId="5512371E" w14:textId="209089BA" w:rsidR="00A704EC" w:rsidRPr="00691F02" w:rsidRDefault="00950D8D" w:rsidP="003E2B59">
      <w:pPr>
        <w:tabs>
          <w:tab w:val="left" w:pos="426"/>
        </w:tabs>
        <w:spacing w:after="0" w:line="240" w:lineRule="auto"/>
        <w:ind w:right="-29"/>
        <w:jc w:val="both"/>
        <w:rPr>
          <w:rFonts w:ascii="Aptos Narrow" w:eastAsia="Calibri" w:hAnsi="Aptos Narrow"/>
          <w:bCs/>
          <w:lang w:val="en-US"/>
        </w:rPr>
      </w:pPr>
      <w:r w:rsidRPr="00691F02">
        <w:rPr>
          <w:rFonts w:ascii="Aptos Narrow" w:hAnsi="Aptos Narrow"/>
          <w:lang w:val="en"/>
        </w:rPr>
        <w:br/>
      </w:r>
      <w:r w:rsidR="003E2B59" w:rsidRPr="00691F02">
        <w:rPr>
          <w:rFonts w:ascii="Aptos Narrow" w:eastAsia="Calibri" w:hAnsi="Aptos Narrow"/>
          <w:lang w:val="en-US"/>
        </w:rPr>
        <w:t xml:space="preserve">Same as in the </w:t>
      </w:r>
      <w:r w:rsidR="007061FF" w:rsidRPr="00691F02">
        <w:rPr>
          <w:rFonts w:ascii="Aptos Narrow" w:eastAsia="Calibri" w:hAnsi="Aptos Narrow"/>
          <w:lang w:val="en-US"/>
        </w:rPr>
        <w:t xml:space="preserve">previous two </w:t>
      </w:r>
      <w:r w:rsidR="003E2B59" w:rsidRPr="00691F02">
        <w:rPr>
          <w:rFonts w:ascii="Aptos Narrow" w:eastAsia="Calibri" w:hAnsi="Aptos Narrow"/>
          <w:lang w:val="en-US"/>
        </w:rPr>
        <w:t>phase, t</w:t>
      </w:r>
      <w:r w:rsidR="0054725E" w:rsidRPr="00691F02">
        <w:rPr>
          <w:rFonts w:ascii="Aptos Narrow" w:eastAsia="Calibri" w:hAnsi="Aptos Narrow"/>
          <w:lang w:val="en-US"/>
        </w:rPr>
        <w:t xml:space="preserve">he project structure foresees the creation of the </w:t>
      </w:r>
      <w:r w:rsidR="0054725E" w:rsidRPr="00691F02">
        <w:rPr>
          <w:rFonts w:ascii="Aptos Narrow" w:eastAsia="Calibri" w:hAnsi="Aptos Narrow"/>
          <w:b/>
          <w:i/>
          <w:lang w:val="en-US"/>
        </w:rPr>
        <w:t>Advisory Board</w:t>
      </w:r>
      <w:r w:rsidRPr="00691F02">
        <w:rPr>
          <w:rFonts w:ascii="Aptos Narrow" w:eastAsia="Calibri" w:hAnsi="Aptos Narrow"/>
          <w:lang w:val="en-US"/>
        </w:rPr>
        <w:t xml:space="preserve">, </w:t>
      </w:r>
      <w:r w:rsidR="0054725E" w:rsidRPr="00691F02">
        <w:rPr>
          <w:rFonts w:ascii="Aptos Narrow" w:eastAsia="Calibri" w:hAnsi="Aptos Narrow"/>
          <w:lang w:val="en-US"/>
        </w:rPr>
        <w:t xml:space="preserve">with the aim </w:t>
      </w:r>
      <w:r w:rsidRPr="00691F02">
        <w:rPr>
          <w:rFonts w:ascii="Aptos Narrow" w:eastAsia="Calibri" w:hAnsi="Aptos Narrow"/>
          <w:lang w:val="en-US"/>
        </w:rPr>
        <w:t xml:space="preserve">of </w:t>
      </w:r>
      <w:r w:rsidR="00005854" w:rsidRPr="00691F02">
        <w:rPr>
          <w:rFonts w:ascii="Aptos Narrow" w:eastAsia="Calibri" w:hAnsi="Aptos Narrow"/>
          <w:lang w:val="en-US"/>
        </w:rPr>
        <w:t xml:space="preserve">providing support to </w:t>
      </w:r>
      <w:r w:rsidRPr="00691F02">
        <w:rPr>
          <w:rFonts w:ascii="Aptos Narrow" w:eastAsia="Calibri" w:hAnsi="Aptos Narrow"/>
          <w:lang w:val="en-US"/>
        </w:rPr>
        <w:t xml:space="preserve">the </w:t>
      </w:r>
      <w:r w:rsidR="00005854" w:rsidRPr="00691F02">
        <w:rPr>
          <w:rFonts w:ascii="Aptos Narrow" w:eastAsia="Calibri" w:hAnsi="Aptos Narrow"/>
          <w:lang w:val="en-US"/>
        </w:rPr>
        <w:t xml:space="preserve">Kosovo </w:t>
      </w:r>
      <w:r w:rsidR="0054725E" w:rsidRPr="00691F02">
        <w:rPr>
          <w:rFonts w:ascii="Aptos Narrow" w:eastAsia="Calibri" w:hAnsi="Aptos Narrow"/>
          <w:lang w:val="en-US"/>
        </w:rPr>
        <w:t>Board of Partners</w:t>
      </w:r>
      <w:r w:rsidR="004E0713" w:rsidRPr="00691F02">
        <w:rPr>
          <w:rFonts w:ascii="Aptos Narrow" w:eastAsia="Calibri" w:hAnsi="Aptos Narrow"/>
          <w:lang w:val="en-US"/>
        </w:rPr>
        <w:t xml:space="preserve"> (</w:t>
      </w:r>
      <w:proofErr w:type="spellStart"/>
      <w:r w:rsidR="004E0713" w:rsidRPr="00691F02">
        <w:rPr>
          <w:rFonts w:ascii="Aptos Narrow" w:eastAsia="Calibri" w:hAnsi="Aptos Narrow"/>
          <w:lang w:val="en-US"/>
        </w:rPr>
        <w:t>BoPs</w:t>
      </w:r>
      <w:proofErr w:type="spellEnd"/>
      <w:r w:rsidR="004E0713" w:rsidRPr="00691F02">
        <w:rPr>
          <w:rFonts w:ascii="Aptos Narrow" w:eastAsia="Calibri" w:hAnsi="Aptos Narrow"/>
          <w:lang w:val="en-US"/>
        </w:rPr>
        <w:t>) on ensuring regular feedback vis-à-vis the project implementation and its effects on civil society</w:t>
      </w:r>
      <w:r w:rsidR="003E2B59" w:rsidRPr="00691F02">
        <w:rPr>
          <w:rFonts w:ascii="Aptos Narrow" w:eastAsia="Calibri" w:hAnsi="Aptos Narrow"/>
          <w:lang w:val="en-US"/>
        </w:rPr>
        <w:t>, youth initiatives</w:t>
      </w:r>
      <w:r w:rsidR="004E0713" w:rsidRPr="00691F02">
        <w:rPr>
          <w:rFonts w:ascii="Aptos Narrow" w:eastAsia="Calibri" w:hAnsi="Aptos Narrow"/>
          <w:lang w:val="en-US"/>
        </w:rPr>
        <w:t xml:space="preserve"> </w:t>
      </w:r>
      <w:r w:rsidRPr="00691F02">
        <w:rPr>
          <w:rFonts w:ascii="Aptos Narrow" w:eastAsia="Calibri" w:hAnsi="Aptos Narrow"/>
          <w:lang w:val="en-US"/>
        </w:rPr>
        <w:t>and local government</w:t>
      </w:r>
      <w:r w:rsidR="004E0713" w:rsidRPr="00691F02">
        <w:rPr>
          <w:rFonts w:ascii="Aptos Narrow" w:eastAsia="Calibri" w:hAnsi="Aptos Narrow"/>
          <w:lang w:val="en-US"/>
        </w:rPr>
        <w:t>s</w:t>
      </w:r>
      <w:r w:rsidRPr="00691F02">
        <w:rPr>
          <w:rFonts w:ascii="Aptos Narrow" w:eastAsia="Calibri" w:hAnsi="Aptos Narrow"/>
          <w:lang w:val="en-US"/>
        </w:rPr>
        <w:t xml:space="preserve">. </w:t>
      </w:r>
      <w:r w:rsidR="004F428A" w:rsidRPr="00691F02">
        <w:rPr>
          <w:rFonts w:ascii="Aptos Narrow" w:eastAsia="Calibri" w:hAnsi="Aptos Narrow"/>
          <w:lang w:val="en-US"/>
        </w:rPr>
        <w:t>The Advisory Group will share information about ReLOaD</w:t>
      </w:r>
      <w:r w:rsidR="007061FF" w:rsidRPr="00691F02">
        <w:rPr>
          <w:rFonts w:ascii="Aptos Narrow" w:eastAsia="Calibri" w:hAnsi="Aptos Narrow"/>
          <w:lang w:val="en-US"/>
        </w:rPr>
        <w:t>3</w:t>
      </w:r>
      <w:r w:rsidR="004F428A" w:rsidRPr="00691F02">
        <w:rPr>
          <w:rFonts w:ascii="Aptos Narrow" w:eastAsia="Calibri" w:hAnsi="Aptos Narrow"/>
          <w:lang w:val="en-US"/>
        </w:rPr>
        <w:t xml:space="preserve"> project activities and results to all other relevant stakeholders to support </w:t>
      </w:r>
      <w:r w:rsidR="001D60C0" w:rsidRPr="00691F02">
        <w:rPr>
          <w:rFonts w:ascii="Aptos Narrow" w:eastAsia="Calibri" w:hAnsi="Aptos Narrow"/>
          <w:lang w:val="en-US"/>
        </w:rPr>
        <w:t xml:space="preserve">the </w:t>
      </w:r>
      <w:r w:rsidR="004F428A" w:rsidRPr="00691F02">
        <w:rPr>
          <w:rFonts w:ascii="Aptos Narrow" w:eastAsia="Calibri" w:hAnsi="Aptos Narrow"/>
          <w:lang w:val="en-US"/>
        </w:rPr>
        <w:t>achievement</w:t>
      </w:r>
      <w:r w:rsidR="001110AF" w:rsidRPr="00691F02">
        <w:rPr>
          <w:rFonts w:ascii="Aptos Narrow" w:eastAsia="Calibri" w:hAnsi="Aptos Narrow"/>
          <w:lang w:val="en-US"/>
        </w:rPr>
        <w:t>s</w:t>
      </w:r>
      <w:r w:rsidR="00B163D0" w:rsidRPr="00691F02">
        <w:rPr>
          <w:rFonts w:ascii="Aptos Narrow" w:eastAsia="Calibri" w:hAnsi="Aptos Narrow"/>
          <w:lang w:val="en-US"/>
        </w:rPr>
        <w:t xml:space="preserve"> of project results</w:t>
      </w:r>
      <w:r w:rsidRPr="00691F02">
        <w:rPr>
          <w:rFonts w:ascii="Aptos Narrow" w:eastAsia="Calibri" w:hAnsi="Aptos Narrow"/>
          <w:lang w:val="en-US"/>
        </w:rPr>
        <w:t xml:space="preserve">. The Advisory Group will consist </w:t>
      </w:r>
      <w:r w:rsidR="0066598B" w:rsidRPr="00691F02">
        <w:rPr>
          <w:rFonts w:ascii="Aptos Narrow" w:eastAsia="Calibri" w:hAnsi="Aptos Narrow"/>
          <w:lang w:val="en-US"/>
        </w:rPr>
        <w:t>of a maximum of 15 members</w:t>
      </w:r>
      <w:r w:rsidR="00D45C75" w:rsidRPr="00691F02">
        <w:rPr>
          <w:rFonts w:ascii="Aptos Narrow" w:eastAsia="Calibri" w:hAnsi="Aptos Narrow"/>
          <w:lang w:val="en-US"/>
        </w:rPr>
        <w:t xml:space="preserve">, and </w:t>
      </w:r>
      <w:r w:rsidR="003733D0" w:rsidRPr="00691F02">
        <w:rPr>
          <w:rFonts w:ascii="Aptos Narrow" w:eastAsia="Calibri" w:hAnsi="Aptos Narrow"/>
          <w:lang w:val="en-US"/>
        </w:rPr>
        <w:t>one representative</w:t>
      </w:r>
      <w:r w:rsidR="00D45C75" w:rsidRPr="00691F02">
        <w:rPr>
          <w:rFonts w:ascii="Aptos Narrow" w:eastAsia="Calibri" w:hAnsi="Aptos Narrow"/>
          <w:lang w:val="en-US"/>
        </w:rPr>
        <w:t xml:space="preserve"> will be nominated</w:t>
      </w:r>
      <w:r w:rsidR="003733D0" w:rsidRPr="00691F02">
        <w:rPr>
          <w:rFonts w:ascii="Aptos Narrow" w:eastAsia="Calibri" w:hAnsi="Aptos Narrow"/>
          <w:lang w:val="en-US"/>
        </w:rPr>
        <w:t xml:space="preserve"> </w:t>
      </w:r>
      <w:r w:rsidR="000305CD" w:rsidRPr="00691F02">
        <w:rPr>
          <w:rFonts w:ascii="Aptos Narrow" w:eastAsia="Calibri" w:hAnsi="Aptos Narrow"/>
          <w:lang w:val="en-US"/>
        </w:rPr>
        <w:t>on the rotational b</w:t>
      </w:r>
      <w:r w:rsidR="00550116" w:rsidRPr="00691F02">
        <w:rPr>
          <w:rFonts w:ascii="Aptos Narrow" w:eastAsia="Calibri" w:hAnsi="Aptos Narrow"/>
          <w:lang w:val="en-US"/>
        </w:rPr>
        <w:t>asis</w:t>
      </w:r>
      <w:r w:rsidR="005C5A38" w:rsidRPr="00691F02">
        <w:rPr>
          <w:rFonts w:ascii="Aptos Narrow" w:eastAsia="Calibri" w:hAnsi="Aptos Narrow"/>
          <w:lang w:val="en-US"/>
        </w:rPr>
        <w:t xml:space="preserve"> </w:t>
      </w:r>
      <w:r w:rsidR="003733D0" w:rsidRPr="00691F02">
        <w:rPr>
          <w:rFonts w:ascii="Aptos Narrow" w:eastAsia="Calibri" w:hAnsi="Aptos Narrow"/>
          <w:lang w:val="en-US"/>
        </w:rPr>
        <w:t xml:space="preserve">to </w:t>
      </w:r>
      <w:r w:rsidR="00F90D46" w:rsidRPr="00691F02">
        <w:rPr>
          <w:rFonts w:ascii="Aptos Narrow" w:eastAsia="Calibri" w:hAnsi="Aptos Narrow"/>
          <w:lang w:val="en-US"/>
        </w:rPr>
        <w:t>participate</w:t>
      </w:r>
      <w:r w:rsidR="003733D0" w:rsidRPr="00691F02">
        <w:rPr>
          <w:rFonts w:ascii="Aptos Narrow" w:eastAsia="Calibri" w:hAnsi="Aptos Narrow"/>
          <w:lang w:val="en-US"/>
        </w:rPr>
        <w:t xml:space="preserve"> in the Board of Partners (</w:t>
      </w:r>
      <w:proofErr w:type="spellStart"/>
      <w:r w:rsidR="003733D0" w:rsidRPr="00691F02">
        <w:rPr>
          <w:rFonts w:ascii="Aptos Narrow" w:eastAsia="Calibri" w:hAnsi="Aptos Narrow"/>
          <w:lang w:val="en-US"/>
        </w:rPr>
        <w:t>BoPs</w:t>
      </w:r>
      <w:proofErr w:type="spellEnd"/>
      <w:r w:rsidR="003733D0" w:rsidRPr="00691F02">
        <w:rPr>
          <w:rFonts w:ascii="Aptos Narrow" w:eastAsia="Calibri" w:hAnsi="Aptos Narrow"/>
          <w:lang w:val="en-US"/>
        </w:rPr>
        <w:t xml:space="preserve">) regular meetings. </w:t>
      </w:r>
    </w:p>
    <w:p w14:paraId="4B9E8E1F" w14:textId="77777777" w:rsidR="007F6817" w:rsidRPr="00691F02" w:rsidRDefault="007F6817" w:rsidP="00B80B22">
      <w:pPr>
        <w:spacing w:after="0" w:line="240" w:lineRule="auto"/>
        <w:jc w:val="both"/>
        <w:rPr>
          <w:rFonts w:ascii="Aptos Narrow" w:eastAsia="Calibri" w:hAnsi="Aptos Narrow"/>
          <w:b/>
          <w:lang w:val="en"/>
        </w:rPr>
      </w:pPr>
    </w:p>
    <w:p w14:paraId="1CBF12C8" w14:textId="77777777" w:rsidR="007F6817" w:rsidRPr="00691F02" w:rsidRDefault="007F6817" w:rsidP="00B80B22">
      <w:pPr>
        <w:spacing w:after="0" w:line="240" w:lineRule="auto"/>
        <w:jc w:val="both"/>
        <w:rPr>
          <w:rFonts w:ascii="Aptos Narrow" w:eastAsia="Calibri" w:hAnsi="Aptos Narrow"/>
          <w:b/>
          <w:lang w:val="en"/>
        </w:rPr>
      </w:pPr>
    </w:p>
    <w:p w14:paraId="69403C20" w14:textId="77777777" w:rsidR="00A704EC" w:rsidRPr="00691F02" w:rsidRDefault="00A704EC" w:rsidP="00E41EF3">
      <w:pPr>
        <w:pStyle w:val="ListParagraph"/>
        <w:numPr>
          <w:ilvl w:val="0"/>
          <w:numId w:val="2"/>
        </w:numPr>
        <w:spacing w:after="0" w:line="240" w:lineRule="auto"/>
        <w:jc w:val="both"/>
        <w:rPr>
          <w:rFonts w:ascii="Aptos Narrow" w:eastAsia="Calibri" w:hAnsi="Aptos Narrow"/>
          <w:b/>
          <w:lang w:val="en"/>
        </w:rPr>
      </w:pPr>
      <w:r w:rsidRPr="00691F02">
        <w:rPr>
          <w:rFonts w:ascii="Aptos Narrow" w:eastAsia="Calibri" w:hAnsi="Aptos Narrow"/>
          <w:b/>
          <w:lang w:val="en"/>
        </w:rPr>
        <w:t>Criteria for participation in the Advisory Group</w:t>
      </w:r>
    </w:p>
    <w:p w14:paraId="604F7DAD" w14:textId="77777777" w:rsidR="00A704EC" w:rsidRPr="00691F02" w:rsidRDefault="00A704EC" w:rsidP="00B80B22">
      <w:pPr>
        <w:spacing w:after="0" w:line="240" w:lineRule="auto"/>
        <w:jc w:val="both"/>
        <w:rPr>
          <w:rFonts w:ascii="Aptos Narrow" w:eastAsia="Calibri" w:hAnsi="Aptos Narrow"/>
          <w:lang w:val="en"/>
        </w:rPr>
      </w:pPr>
      <w:r w:rsidRPr="00691F02">
        <w:rPr>
          <w:rFonts w:ascii="Aptos Narrow" w:eastAsia="Calibri" w:hAnsi="Aptos Narrow"/>
          <w:lang w:val="en"/>
        </w:rPr>
        <w:br/>
        <w:t xml:space="preserve">The project has envisaged the composition of the Advisory Group from representatives of civil society organization, academic institutions, and individuals, whose previous experience </w:t>
      </w:r>
      <w:r w:rsidR="00AA7A2B" w:rsidRPr="00691F02">
        <w:rPr>
          <w:rFonts w:ascii="Aptos Narrow" w:eastAsia="Calibri" w:hAnsi="Aptos Narrow"/>
          <w:lang w:val="en"/>
        </w:rPr>
        <w:t xml:space="preserve">and deep expertise </w:t>
      </w:r>
      <w:r w:rsidRPr="00691F02">
        <w:rPr>
          <w:rFonts w:ascii="Aptos Narrow" w:eastAsia="Calibri" w:hAnsi="Aptos Narrow"/>
          <w:lang w:val="en"/>
        </w:rPr>
        <w:t xml:space="preserve">shall contribute to the successful and </w:t>
      </w:r>
      <w:r w:rsidR="002431E7" w:rsidRPr="00691F02">
        <w:rPr>
          <w:rFonts w:ascii="Aptos Narrow" w:eastAsia="Calibri" w:hAnsi="Aptos Narrow"/>
          <w:lang w:val="en"/>
        </w:rPr>
        <w:t>development-oriented wor</w:t>
      </w:r>
      <w:r w:rsidRPr="00691F02">
        <w:rPr>
          <w:rFonts w:ascii="Aptos Narrow" w:eastAsia="Calibri" w:hAnsi="Aptos Narrow"/>
          <w:lang w:val="en"/>
        </w:rPr>
        <w:t xml:space="preserve">k of the group. </w:t>
      </w:r>
    </w:p>
    <w:p w14:paraId="64953ED2" w14:textId="77777777" w:rsidR="00A704EC" w:rsidRPr="00691F02" w:rsidRDefault="00A704EC" w:rsidP="00B80B22">
      <w:pPr>
        <w:spacing w:after="0" w:line="240" w:lineRule="auto"/>
        <w:jc w:val="both"/>
        <w:rPr>
          <w:rFonts w:ascii="Aptos Narrow" w:eastAsia="Calibri" w:hAnsi="Aptos Narrow"/>
          <w:lang w:val="en"/>
        </w:rPr>
      </w:pPr>
    </w:p>
    <w:p w14:paraId="4C97EA7C" w14:textId="768C6071" w:rsidR="009C2A0C" w:rsidRPr="00691F02" w:rsidRDefault="009C2A0C" w:rsidP="4B2F83D6">
      <w:pPr>
        <w:spacing w:after="0" w:line="240" w:lineRule="auto"/>
        <w:jc w:val="both"/>
        <w:rPr>
          <w:rFonts w:ascii="Aptos Narrow" w:eastAsia="Calibri" w:hAnsi="Aptos Narrow"/>
          <w:lang w:val="en-US"/>
        </w:rPr>
      </w:pPr>
      <w:r w:rsidRPr="00691F02">
        <w:rPr>
          <w:rFonts w:ascii="Aptos Narrow" w:eastAsia="Calibri" w:hAnsi="Aptos Narrow"/>
          <w:lang w:val="en-US"/>
        </w:rPr>
        <w:t>In addition to academia and qualified experts, w</w:t>
      </w:r>
      <w:r w:rsidR="00A704EC" w:rsidRPr="00691F02">
        <w:rPr>
          <w:rFonts w:ascii="Aptos Narrow" w:eastAsia="Calibri" w:hAnsi="Aptos Narrow"/>
          <w:lang w:val="en-US"/>
        </w:rPr>
        <w:t xml:space="preserve">e </w:t>
      </w:r>
      <w:r w:rsidRPr="00691F02">
        <w:rPr>
          <w:rFonts w:ascii="Aptos Narrow" w:eastAsia="Calibri" w:hAnsi="Aptos Narrow"/>
          <w:lang w:val="en-US"/>
        </w:rPr>
        <w:t xml:space="preserve">also </w:t>
      </w:r>
      <w:r w:rsidR="00731606" w:rsidRPr="00691F02">
        <w:rPr>
          <w:rFonts w:ascii="Aptos Narrow" w:eastAsia="Calibri" w:hAnsi="Aptos Narrow"/>
          <w:lang w:val="en-US"/>
        </w:rPr>
        <w:t>kindly encourage sm</w:t>
      </w:r>
      <w:r w:rsidR="00A704EC" w:rsidRPr="00691F02">
        <w:rPr>
          <w:rFonts w:ascii="Aptos Narrow" w:eastAsia="Calibri" w:hAnsi="Aptos Narrow"/>
          <w:lang w:val="en-US"/>
        </w:rPr>
        <w:t xml:space="preserve">aller local organizations (grassroots organizations) to apply for membership of the Advisory Group, </w:t>
      </w:r>
      <w:r w:rsidR="00A52F3C" w:rsidRPr="00691F02">
        <w:rPr>
          <w:rFonts w:ascii="Aptos Narrow" w:eastAsia="Calibri" w:hAnsi="Aptos Narrow"/>
          <w:lang w:val="en-US"/>
        </w:rPr>
        <w:t>to</w:t>
      </w:r>
      <w:r w:rsidR="00731606" w:rsidRPr="00691F02">
        <w:rPr>
          <w:rFonts w:ascii="Aptos Narrow" w:eastAsia="Calibri" w:hAnsi="Aptos Narrow"/>
          <w:lang w:val="en-US"/>
        </w:rPr>
        <w:t xml:space="preserve"> contribute to </w:t>
      </w:r>
      <w:r w:rsidR="00361878" w:rsidRPr="00691F02">
        <w:rPr>
          <w:rFonts w:ascii="Aptos Narrow" w:eastAsia="Calibri" w:hAnsi="Aptos Narrow"/>
          <w:lang w:val="en-US"/>
        </w:rPr>
        <w:t xml:space="preserve">the overall </w:t>
      </w:r>
      <w:r w:rsidR="00A52F3C" w:rsidRPr="00691F02">
        <w:rPr>
          <w:rFonts w:ascii="Aptos Narrow" w:eastAsia="Calibri" w:hAnsi="Aptos Narrow"/>
          <w:lang w:val="en-US"/>
        </w:rPr>
        <w:t>policymaking</w:t>
      </w:r>
      <w:r w:rsidR="00361878" w:rsidRPr="00691F02">
        <w:rPr>
          <w:rFonts w:ascii="Aptos Narrow" w:eastAsia="Calibri" w:hAnsi="Aptos Narrow"/>
          <w:lang w:val="en-US"/>
        </w:rPr>
        <w:t xml:space="preserve"> and development of participato</w:t>
      </w:r>
      <w:r w:rsidR="005648A6" w:rsidRPr="00691F02">
        <w:rPr>
          <w:rFonts w:ascii="Aptos Narrow" w:eastAsia="Calibri" w:hAnsi="Aptos Narrow"/>
          <w:lang w:val="en-US"/>
        </w:rPr>
        <w:t>ry democracies at the local level</w:t>
      </w:r>
      <w:r w:rsidR="00361878" w:rsidRPr="00691F02">
        <w:rPr>
          <w:rFonts w:ascii="Aptos Narrow" w:eastAsia="Calibri" w:hAnsi="Aptos Narrow"/>
          <w:lang w:val="en-US"/>
        </w:rPr>
        <w:t xml:space="preserve">. </w:t>
      </w:r>
      <w:r w:rsidR="0097467F" w:rsidRPr="00691F02">
        <w:rPr>
          <w:rFonts w:ascii="Aptos Narrow" w:eastAsia="Calibri" w:hAnsi="Aptos Narrow"/>
          <w:lang w:val="en-US"/>
        </w:rPr>
        <w:t xml:space="preserve">Fair territorial and sectoral CSO participation will be considered through selection process. </w:t>
      </w:r>
    </w:p>
    <w:p w14:paraId="7B0B7BF9" w14:textId="77777777" w:rsidR="009C2A0C" w:rsidRPr="00691F02" w:rsidRDefault="009C2A0C" w:rsidP="005648A6">
      <w:pPr>
        <w:spacing w:after="0" w:line="240" w:lineRule="auto"/>
        <w:jc w:val="both"/>
        <w:rPr>
          <w:rFonts w:ascii="Aptos Narrow" w:eastAsia="Calibri" w:hAnsi="Aptos Narrow"/>
          <w:lang w:val="en"/>
        </w:rPr>
      </w:pPr>
    </w:p>
    <w:p w14:paraId="4D39FE12" w14:textId="706F9049" w:rsidR="00A704EC" w:rsidRPr="00691F02" w:rsidRDefault="005648A6" w:rsidP="00B80B22">
      <w:pPr>
        <w:spacing w:after="0" w:line="240" w:lineRule="auto"/>
        <w:jc w:val="both"/>
        <w:rPr>
          <w:rFonts w:ascii="Aptos Narrow" w:eastAsia="Calibri" w:hAnsi="Aptos Narrow"/>
          <w:b/>
          <w:lang w:val="en"/>
        </w:rPr>
      </w:pPr>
      <w:r w:rsidRPr="00691F02">
        <w:rPr>
          <w:rFonts w:ascii="Aptos Narrow" w:eastAsia="Arial Unicode MS" w:hAnsi="Aptos Narrow"/>
          <w:lang w:val="en-US"/>
        </w:rPr>
        <w:t xml:space="preserve">Participation and contributions of the members of the </w:t>
      </w:r>
      <w:r w:rsidR="003537EF" w:rsidRPr="00691F02">
        <w:rPr>
          <w:rFonts w:ascii="Aptos Narrow" w:eastAsia="Arial Unicode MS" w:hAnsi="Aptos Narrow"/>
          <w:lang w:val="en-US"/>
        </w:rPr>
        <w:t>Advisory</w:t>
      </w:r>
      <w:r w:rsidRPr="00691F02">
        <w:rPr>
          <w:rFonts w:ascii="Aptos Narrow" w:eastAsia="Arial Unicode MS" w:hAnsi="Aptos Narrow"/>
          <w:lang w:val="en-US"/>
        </w:rPr>
        <w:t xml:space="preserve"> Group is strictly on a </w:t>
      </w:r>
      <w:r w:rsidRPr="00691F02">
        <w:rPr>
          <w:rFonts w:ascii="Aptos Narrow" w:eastAsia="Arial Unicode MS" w:hAnsi="Aptos Narrow"/>
          <w:b/>
          <w:lang w:val="en-US"/>
        </w:rPr>
        <w:t xml:space="preserve">voluntary, non-remunerated basis. </w:t>
      </w:r>
    </w:p>
    <w:p w14:paraId="44D4E5C9" w14:textId="77777777" w:rsidR="00E2281C" w:rsidRPr="00691F02" w:rsidRDefault="00E2281C" w:rsidP="00B80B22">
      <w:pPr>
        <w:spacing w:after="0" w:line="240" w:lineRule="auto"/>
        <w:jc w:val="both"/>
        <w:rPr>
          <w:rFonts w:ascii="Aptos Narrow" w:eastAsia="Calibri" w:hAnsi="Aptos Narrow"/>
          <w:lang w:val="en"/>
        </w:rPr>
      </w:pPr>
    </w:p>
    <w:p w14:paraId="36803A6B" w14:textId="77777777" w:rsidR="00AE5462" w:rsidRPr="00691F02" w:rsidRDefault="00AE5462" w:rsidP="00AE5462">
      <w:pPr>
        <w:pStyle w:val="ListParagraph"/>
        <w:numPr>
          <w:ilvl w:val="0"/>
          <w:numId w:val="2"/>
        </w:numPr>
        <w:spacing w:after="0" w:line="240" w:lineRule="auto"/>
        <w:jc w:val="both"/>
        <w:rPr>
          <w:rFonts w:ascii="Aptos Narrow" w:eastAsia="Calibri" w:hAnsi="Aptos Narrow"/>
          <w:b/>
          <w:lang w:val="en"/>
        </w:rPr>
      </w:pPr>
      <w:r w:rsidRPr="00691F02">
        <w:rPr>
          <w:rFonts w:ascii="Aptos Narrow" w:eastAsia="Calibri" w:hAnsi="Aptos Narrow"/>
          <w:b/>
          <w:lang w:val="en"/>
        </w:rPr>
        <w:t xml:space="preserve">Eligible CSOs and academic </w:t>
      </w:r>
      <w:r w:rsidR="00F5625F" w:rsidRPr="00691F02">
        <w:rPr>
          <w:rFonts w:ascii="Aptos Narrow" w:eastAsia="Calibri" w:hAnsi="Aptos Narrow"/>
          <w:b/>
          <w:lang w:val="en"/>
        </w:rPr>
        <w:t>institutions</w:t>
      </w:r>
      <w:r w:rsidRPr="00691F02">
        <w:rPr>
          <w:rFonts w:ascii="Aptos Narrow" w:eastAsia="Calibri" w:hAnsi="Aptos Narrow"/>
          <w:b/>
          <w:lang w:val="en"/>
        </w:rPr>
        <w:t xml:space="preserve"> to </w:t>
      </w:r>
      <w:r w:rsidR="00F5625F" w:rsidRPr="00691F02">
        <w:rPr>
          <w:rFonts w:ascii="Aptos Narrow" w:eastAsia="Calibri" w:hAnsi="Aptos Narrow"/>
          <w:b/>
          <w:lang w:val="en"/>
        </w:rPr>
        <w:t xml:space="preserve">apply for </w:t>
      </w:r>
      <w:r w:rsidRPr="00691F02">
        <w:rPr>
          <w:rFonts w:ascii="Aptos Narrow" w:eastAsia="Calibri" w:hAnsi="Aptos Narrow"/>
          <w:b/>
          <w:lang w:val="en"/>
        </w:rPr>
        <w:t xml:space="preserve">membership </w:t>
      </w:r>
    </w:p>
    <w:p w14:paraId="704DF203" w14:textId="77777777" w:rsidR="00AA7A2B" w:rsidRPr="00691F02" w:rsidRDefault="00AA7A2B" w:rsidP="00AA7A2B">
      <w:pPr>
        <w:pStyle w:val="ListParagraph"/>
        <w:spacing w:after="0" w:line="240" w:lineRule="auto"/>
        <w:ind w:left="1080"/>
        <w:jc w:val="both"/>
        <w:rPr>
          <w:rFonts w:ascii="Aptos Narrow" w:eastAsia="Calibri" w:hAnsi="Aptos Narrow"/>
          <w:b/>
          <w:lang w:val="en"/>
        </w:rPr>
      </w:pPr>
    </w:p>
    <w:p w14:paraId="794A4071" w14:textId="77777777" w:rsidR="00BB301F" w:rsidRPr="00691F02" w:rsidRDefault="00913723" w:rsidP="00AE5462">
      <w:pPr>
        <w:spacing w:after="0" w:line="240" w:lineRule="auto"/>
        <w:jc w:val="both"/>
        <w:rPr>
          <w:rFonts w:ascii="Aptos Narrow" w:eastAsia="Calibri" w:hAnsi="Aptos Narrow"/>
          <w:lang w:val="en"/>
        </w:rPr>
      </w:pPr>
      <w:r w:rsidRPr="00691F02">
        <w:rPr>
          <w:rFonts w:ascii="Aptos Narrow" w:eastAsia="Calibri" w:hAnsi="Aptos Narrow"/>
          <w:lang w:val="en"/>
        </w:rPr>
        <w:t>CSOs and a</w:t>
      </w:r>
      <w:r w:rsidR="00AE5462" w:rsidRPr="00691F02">
        <w:rPr>
          <w:rFonts w:ascii="Aptos Narrow" w:eastAsia="Calibri" w:hAnsi="Aptos Narrow"/>
          <w:lang w:val="en"/>
        </w:rPr>
        <w:t xml:space="preserve">cademic institutions may nominate a candidate for </w:t>
      </w:r>
      <w:r w:rsidRPr="00691F02">
        <w:rPr>
          <w:rFonts w:ascii="Aptos Narrow" w:eastAsia="Calibri" w:hAnsi="Aptos Narrow"/>
          <w:lang w:val="en"/>
        </w:rPr>
        <w:t>membership of the</w:t>
      </w:r>
      <w:r w:rsidR="00AE5462" w:rsidRPr="00691F02">
        <w:rPr>
          <w:rFonts w:ascii="Aptos Narrow" w:eastAsia="Calibri" w:hAnsi="Aptos Narrow"/>
          <w:lang w:val="en"/>
        </w:rPr>
        <w:t xml:space="preserve"> Advisory Group</w:t>
      </w:r>
      <w:r w:rsidR="00BB301F" w:rsidRPr="00691F02">
        <w:rPr>
          <w:rFonts w:ascii="Aptos Narrow" w:eastAsia="Calibri" w:hAnsi="Aptos Narrow"/>
          <w:lang w:val="en"/>
        </w:rPr>
        <w:t>,</w:t>
      </w:r>
      <w:r w:rsidR="00AE5462" w:rsidRPr="00691F02">
        <w:rPr>
          <w:rFonts w:ascii="Aptos Narrow" w:eastAsia="Calibri" w:hAnsi="Aptos Narrow"/>
          <w:lang w:val="en"/>
        </w:rPr>
        <w:t xml:space="preserve"> if:</w:t>
      </w:r>
    </w:p>
    <w:p w14:paraId="309729DC" w14:textId="77777777" w:rsidR="006A2C3A" w:rsidRPr="00691F02" w:rsidRDefault="002006D6" w:rsidP="00BB301F">
      <w:pPr>
        <w:pStyle w:val="ListParagraph"/>
        <w:numPr>
          <w:ilvl w:val="0"/>
          <w:numId w:val="3"/>
        </w:numPr>
        <w:spacing w:after="0" w:line="240" w:lineRule="auto"/>
        <w:jc w:val="both"/>
        <w:rPr>
          <w:rFonts w:ascii="Aptos Narrow" w:eastAsia="Calibri" w:hAnsi="Aptos Narrow"/>
          <w:lang w:val="en"/>
        </w:rPr>
      </w:pPr>
      <w:r w:rsidRPr="00691F02">
        <w:rPr>
          <w:rFonts w:ascii="Aptos Narrow" w:eastAsia="Calibri" w:hAnsi="Aptos Narrow"/>
          <w:lang w:val="en"/>
        </w:rPr>
        <w:t>p</w:t>
      </w:r>
      <w:r w:rsidR="00F76F53" w:rsidRPr="00691F02">
        <w:rPr>
          <w:rFonts w:ascii="Aptos Narrow" w:eastAsia="Calibri" w:hAnsi="Aptos Narrow"/>
          <w:lang w:val="en"/>
        </w:rPr>
        <w:t xml:space="preserve">ossess the certification of the registration prior to the publication of the public </w:t>
      </w:r>
      <w:proofErr w:type="gramStart"/>
      <w:r w:rsidR="00F76F53" w:rsidRPr="00691F02">
        <w:rPr>
          <w:rFonts w:ascii="Aptos Narrow" w:eastAsia="Calibri" w:hAnsi="Aptos Narrow"/>
          <w:lang w:val="en"/>
        </w:rPr>
        <w:t>call</w:t>
      </w:r>
      <w:r w:rsidR="006A2C3A" w:rsidRPr="00691F02">
        <w:rPr>
          <w:rFonts w:ascii="Aptos Narrow" w:eastAsia="Calibri" w:hAnsi="Aptos Narrow"/>
          <w:lang w:val="en"/>
        </w:rPr>
        <w:t>;</w:t>
      </w:r>
      <w:proofErr w:type="gramEnd"/>
      <w:r w:rsidR="006A2C3A" w:rsidRPr="00691F02">
        <w:rPr>
          <w:rFonts w:ascii="Aptos Narrow" w:eastAsia="Calibri" w:hAnsi="Aptos Narrow"/>
          <w:lang w:val="en"/>
        </w:rPr>
        <w:t xml:space="preserve"> </w:t>
      </w:r>
    </w:p>
    <w:p w14:paraId="322DABAC" w14:textId="3B517BEA" w:rsidR="00805A7D" w:rsidRPr="00691F02" w:rsidRDefault="0043521B" w:rsidP="4B2F83D6">
      <w:pPr>
        <w:pStyle w:val="ListParagraph"/>
        <w:numPr>
          <w:ilvl w:val="0"/>
          <w:numId w:val="3"/>
        </w:numPr>
        <w:spacing w:after="0" w:line="240" w:lineRule="auto"/>
        <w:jc w:val="both"/>
        <w:rPr>
          <w:rFonts w:ascii="Aptos Narrow" w:eastAsia="Calibri" w:hAnsi="Aptos Narrow"/>
          <w:lang w:val="en-US"/>
        </w:rPr>
      </w:pPr>
      <w:r w:rsidRPr="00691F02">
        <w:rPr>
          <w:rFonts w:ascii="Aptos Narrow" w:eastAsia="Calibri" w:hAnsi="Aptos Narrow"/>
          <w:lang w:val="en-US"/>
        </w:rPr>
        <w:t>t</w:t>
      </w:r>
      <w:r w:rsidR="00AE5462" w:rsidRPr="00691F02">
        <w:rPr>
          <w:rFonts w:ascii="Aptos Narrow" w:eastAsia="Calibri" w:hAnsi="Aptos Narrow"/>
          <w:lang w:val="en-US"/>
        </w:rPr>
        <w:t>he founding act and</w:t>
      </w:r>
      <w:r w:rsidR="00805A7D" w:rsidRPr="00691F02">
        <w:rPr>
          <w:rFonts w:ascii="Aptos Narrow" w:eastAsia="Calibri" w:hAnsi="Aptos Narrow"/>
          <w:lang w:val="en-US"/>
        </w:rPr>
        <w:t>/or</w:t>
      </w:r>
      <w:r w:rsidR="00AE5462" w:rsidRPr="00691F02">
        <w:rPr>
          <w:rFonts w:ascii="Aptos Narrow" w:eastAsia="Calibri" w:hAnsi="Aptos Narrow"/>
          <w:lang w:val="en-US"/>
        </w:rPr>
        <w:t xml:space="preserve"> the Statute</w:t>
      </w:r>
      <w:r w:rsidR="00805A7D" w:rsidRPr="00691F02">
        <w:rPr>
          <w:rFonts w:ascii="Aptos Narrow" w:eastAsia="Calibri" w:hAnsi="Aptos Narrow"/>
          <w:lang w:val="en-US"/>
        </w:rPr>
        <w:t xml:space="preserve"> of the organization presents </w:t>
      </w:r>
      <w:r w:rsidR="00AE5462" w:rsidRPr="00691F02">
        <w:rPr>
          <w:rFonts w:ascii="Aptos Narrow" w:eastAsia="Calibri" w:hAnsi="Aptos Narrow"/>
          <w:lang w:val="en-US"/>
        </w:rPr>
        <w:t xml:space="preserve">activities and objectives in areas related to the objectives of the </w:t>
      </w:r>
      <w:r w:rsidR="00805A7D" w:rsidRPr="00691F02">
        <w:rPr>
          <w:rFonts w:ascii="Aptos Narrow" w:eastAsia="Calibri" w:hAnsi="Aptos Narrow"/>
          <w:lang w:val="en-US"/>
        </w:rPr>
        <w:t>R</w:t>
      </w:r>
      <w:r w:rsidR="003847DA" w:rsidRPr="00691F02">
        <w:rPr>
          <w:rFonts w:ascii="Aptos Narrow" w:eastAsia="Calibri" w:hAnsi="Aptos Narrow"/>
          <w:lang w:val="en-US"/>
        </w:rPr>
        <w:t>e</w:t>
      </w:r>
      <w:r w:rsidR="00805A7D" w:rsidRPr="00691F02">
        <w:rPr>
          <w:rFonts w:ascii="Aptos Narrow" w:eastAsia="Calibri" w:hAnsi="Aptos Narrow"/>
          <w:lang w:val="en-US"/>
        </w:rPr>
        <w:t>LO</w:t>
      </w:r>
      <w:r w:rsidR="003847DA" w:rsidRPr="00691F02">
        <w:rPr>
          <w:rFonts w:ascii="Aptos Narrow" w:eastAsia="Calibri" w:hAnsi="Aptos Narrow"/>
          <w:lang w:val="en-US"/>
        </w:rPr>
        <w:t>a</w:t>
      </w:r>
      <w:r w:rsidR="00805A7D" w:rsidRPr="00691F02">
        <w:rPr>
          <w:rFonts w:ascii="Aptos Narrow" w:eastAsia="Calibri" w:hAnsi="Aptos Narrow"/>
          <w:lang w:val="en-US"/>
        </w:rPr>
        <w:t>D</w:t>
      </w:r>
      <w:r w:rsidR="00A52F3C" w:rsidRPr="00691F02">
        <w:rPr>
          <w:rFonts w:ascii="Aptos Narrow" w:eastAsia="Calibri" w:hAnsi="Aptos Narrow"/>
          <w:lang w:val="en-US"/>
        </w:rPr>
        <w:t>3</w:t>
      </w:r>
      <w:r w:rsidR="00805A7D" w:rsidRPr="00691F02">
        <w:rPr>
          <w:rFonts w:ascii="Aptos Narrow" w:eastAsia="Calibri" w:hAnsi="Aptos Narrow"/>
          <w:lang w:val="en-US"/>
        </w:rPr>
        <w:t xml:space="preserve"> </w:t>
      </w:r>
      <w:proofErr w:type="gramStart"/>
      <w:r w:rsidR="00AE5462" w:rsidRPr="00691F02">
        <w:rPr>
          <w:rFonts w:ascii="Aptos Narrow" w:eastAsia="Calibri" w:hAnsi="Aptos Narrow"/>
          <w:lang w:val="en-US"/>
        </w:rPr>
        <w:t>project</w:t>
      </w:r>
      <w:r w:rsidR="00805A7D" w:rsidRPr="00691F02">
        <w:rPr>
          <w:rFonts w:ascii="Aptos Narrow" w:eastAsia="Calibri" w:hAnsi="Aptos Narrow"/>
          <w:lang w:val="en-US"/>
        </w:rPr>
        <w:t>;</w:t>
      </w:r>
      <w:proofErr w:type="gramEnd"/>
    </w:p>
    <w:p w14:paraId="1D1FBBA8" w14:textId="154E42B6" w:rsidR="00BC096F" w:rsidRPr="00691F02" w:rsidRDefault="00AE5462" w:rsidP="4B2F83D6">
      <w:pPr>
        <w:pStyle w:val="ListParagraph"/>
        <w:numPr>
          <w:ilvl w:val="0"/>
          <w:numId w:val="3"/>
        </w:numPr>
        <w:spacing w:after="0" w:line="240" w:lineRule="auto"/>
        <w:jc w:val="both"/>
        <w:rPr>
          <w:rFonts w:ascii="Aptos Narrow" w:eastAsia="Calibri" w:hAnsi="Aptos Narrow"/>
          <w:lang w:val="en-US"/>
        </w:rPr>
      </w:pPr>
      <w:r w:rsidRPr="00691F02">
        <w:rPr>
          <w:rFonts w:ascii="Aptos Narrow" w:eastAsia="Calibri" w:hAnsi="Aptos Narrow"/>
          <w:lang w:val="en-US"/>
        </w:rPr>
        <w:t>successfully implemented</w:t>
      </w:r>
      <w:r w:rsidR="00BC096F" w:rsidRPr="00691F02">
        <w:rPr>
          <w:rFonts w:ascii="Aptos Narrow" w:eastAsia="Calibri" w:hAnsi="Aptos Narrow"/>
          <w:lang w:val="en-US"/>
        </w:rPr>
        <w:t>,</w:t>
      </w:r>
      <w:r w:rsidRPr="00691F02">
        <w:rPr>
          <w:rFonts w:ascii="Aptos Narrow" w:eastAsia="Calibri" w:hAnsi="Aptos Narrow"/>
          <w:lang w:val="en-US"/>
        </w:rPr>
        <w:t xml:space="preserve"> </w:t>
      </w:r>
      <w:r w:rsidR="00BC096F" w:rsidRPr="00691F02">
        <w:rPr>
          <w:rFonts w:ascii="Aptos Narrow" w:eastAsia="Calibri" w:hAnsi="Aptos Narrow"/>
          <w:lang w:val="en-US"/>
        </w:rPr>
        <w:t xml:space="preserve">in the previous year, </w:t>
      </w:r>
      <w:r w:rsidRPr="00691F02">
        <w:rPr>
          <w:rFonts w:ascii="Aptos Narrow" w:eastAsia="Calibri" w:hAnsi="Aptos Narrow"/>
          <w:lang w:val="en-US"/>
        </w:rPr>
        <w:t xml:space="preserve">at least one project or activity related to the objectives of the </w:t>
      </w:r>
      <w:r w:rsidR="00A645B4" w:rsidRPr="00691F02">
        <w:rPr>
          <w:rFonts w:ascii="Aptos Narrow" w:eastAsia="Calibri" w:hAnsi="Aptos Narrow"/>
          <w:lang w:val="en-US"/>
        </w:rPr>
        <w:t>ReLOa</w:t>
      </w:r>
      <w:r w:rsidR="00BC096F" w:rsidRPr="00691F02">
        <w:rPr>
          <w:rFonts w:ascii="Aptos Narrow" w:eastAsia="Calibri" w:hAnsi="Aptos Narrow"/>
          <w:lang w:val="en-US"/>
        </w:rPr>
        <w:t>D</w:t>
      </w:r>
      <w:r w:rsidR="00A52F3C" w:rsidRPr="00691F02">
        <w:rPr>
          <w:rFonts w:ascii="Aptos Narrow" w:eastAsia="Calibri" w:hAnsi="Aptos Narrow"/>
          <w:lang w:val="en-US"/>
        </w:rPr>
        <w:t>3</w:t>
      </w:r>
      <w:r w:rsidR="00BC096F" w:rsidRPr="00691F02">
        <w:rPr>
          <w:rFonts w:ascii="Aptos Narrow" w:eastAsia="Calibri" w:hAnsi="Aptos Narrow"/>
          <w:lang w:val="en-US"/>
        </w:rPr>
        <w:t xml:space="preserve"> </w:t>
      </w:r>
      <w:proofErr w:type="gramStart"/>
      <w:r w:rsidR="00BC096F" w:rsidRPr="00691F02">
        <w:rPr>
          <w:rFonts w:ascii="Aptos Narrow" w:eastAsia="Calibri" w:hAnsi="Aptos Narrow"/>
          <w:lang w:val="en-US"/>
        </w:rPr>
        <w:t>project;</w:t>
      </w:r>
      <w:proofErr w:type="gramEnd"/>
    </w:p>
    <w:p w14:paraId="656ECB29" w14:textId="77777777" w:rsidR="00BD713F" w:rsidRPr="00691F02" w:rsidRDefault="008F7A10" w:rsidP="00BB301F">
      <w:pPr>
        <w:pStyle w:val="ListParagraph"/>
        <w:numPr>
          <w:ilvl w:val="0"/>
          <w:numId w:val="3"/>
        </w:numPr>
        <w:spacing w:after="0" w:line="240" w:lineRule="auto"/>
        <w:jc w:val="both"/>
        <w:rPr>
          <w:rFonts w:ascii="Aptos Narrow" w:eastAsia="Calibri" w:hAnsi="Aptos Narrow"/>
          <w:lang w:val="en"/>
        </w:rPr>
      </w:pPr>
      <w:r w:rsidRPr="00691F02">
        <w:rPr>
          <w:rFonts w:ascii="Aptos Narrow" w:eastAsia="Calibri" w:hAnsi="Aptos Narrow"/>
          <w:lang w:val="en"/>
        </w:rPr>
        <w:t>CSOs that</w:t>
      </w:r>
      <w:r w:rsidR="00AE5462" w:rsidRPr="00691F02">
        <w:rPr>
          <w:rFonts w:ascii="Aptos Narrow" w:eastAsia="Calibri" w:hAnsi="Aptos Narrow"/>
          <w:lang w:val="en"/>
        </w:rPr>
        <w:t xml:space="preserve"> propose their representatives in the Advisory Group sh</w:t>
      </w:r>
      <w:r w:rsidR="00BD713F" w:rsidRPr="00691F02">
        <w:rPr>
          <w:rFonts w:ascii="Aptos Narrow" w:eastAsia="Calibri" w:hAnsi="Aptos Narrow"/>
          <w:lang w:val="en"/>
        </w:rPr>
        <w:t>all</w:t>
      </w:r>
      <w:r w:rsidR="00AE5462" w:rsidRPr="00691F02">
        <w:rPr>
          <w:rFonts w:ascii="Aptos Narrow" w:eastAsia="Calibri" w:hAnsi="Aptos Narrow"/>
          <w:lang w:val="en"/>
        </w:rPr>
        <w:t xml:space="preserve"> be active in the community and be recognized by the citizens/users of </w:t>
      </w:r>
      <w:r w:rsidR="00BD713F" w:rsidRPr="00691F02">
        <w:rPr>
          <w:rFonts w:ascii="Aptos Narrow" w:eastAsia="Calibri" w:hAnsi="Aptos Narrow"/>
          <w:lang w:val="en"/>
        </w:rPr>
        <w:t xml:space="preserve">their services in the </w:t>
      </w:r>
      <w:proofErr w:type="gramStart"/>
      <w:r w:rsidR="00BD713F" w:rsidRPr="00691F02">
        <w:rPr>
          <w:rFonts w:ascii="Aptos Narrow" w:eastAsia="Calibri" w:hAnsi="Aptos Narrow"/>
          <w:lang w:val="en"/>
        </w:rPr>
        <w:t>community;</w:t>
      </w:r>
      <w:proofErr w:type="gramEnd"/>
    </w:p>
    <w:p w14:paraId="6674C766" w14:textId="77777777" w:rsidR="00AE5462" w:rsidRPr="00691F02" w:rsidRDefault="006860CE" w:rsidP="4B2F83D6">
      <w:pPr>
        <w:pStyle w:val="ListParagraph"/>
        <w:numPr>
          <w:ilvl w:val="0"/>
          <w:numId w:val="3"/>
        </w:numPr>
        <w:spacing w:after="0" w:line="240" w:lineRule="auto"/>
        <w:jc w:val="both"/>
        <w:rPr>
          <w:rFonts w:ascii="Aptos Narrow" w:eastAsia="Calibri" w:hAnsi="Aptos Narrow"/>
          <w:lang w:val="en-US"/>
        </w:rPr>
      </w:pPr>
      <w:r w:rsidRPr="00691F02">
        <w:rPr>
          <w:rFonts w:ascii="Aptos Narrow" w:eastAsia="Calibri" w:hAnsi="Aptos Narrow"/>
          <w:lang w:val="en-US"/>
        </w:rPr>
        <w:t>m</w:t>
      </w:r>
      <w:r w:rsidR="00AE5462" w:rsidRPr="00691F02">
        <w:rPr>
          <w:rFonts w:ascii="Aptos Narrow" w:eastAsia="Calibri" w:hAnsi="Aptos Narrow"/>
          <w:lang w:val="en-US"/>
        </w:rPr>
        <w:t xml:space="preserve">ore than half </w:t>
      </w:r>
      <w:r w:rsidRPr="00691F02">
        <w:rPr>
          <w:rFonts w:ascii="Aptos Narrow" w:eastAsia="Calibri" w:hAnsi="Aptos Narrow"/>
          <w:lang w:val="en-US"/>
        </w:rPr>
        <w:t xml:space="preserve">of the members of the </w:t>
      </w:r>
      <w:r w:rsidR="00AE5462" w:rsidRPr="00691F02">
        <w:rPr>
          <w:rFonts w:ascii="Aptos Narrow" w:eastAsia="Calibri" w:hAnsi="Aptos Narrow"/>
          <w:lang w:val="en-US"/>
        </w:rPr>
        <w:t xml:space="preserve">management body </w:t>
      </w:r>
      <w:r w:rsidRPr="00691F02">
        <w:rPr>
          <w:rFonts w:ascii="Aptos Narrow" w:eastAsia="Calibri" w:hAnsi="Aptos Narrow"/>
          <w:lang w:val="en-US"/>
        </w:rPr>
        <w:t xml:space="preserve">of CSOs </w:t>
      </w:r>
      <w:r w:rsidR="00AE5462" w:rsidRPr="00691F02">
        <w:rPr>
          <w:rFonts w:ascii="Aptos Narrow" w:eastAsia="Calibri" w:hAnsi="Aptos Narrow"/>
          <w:lang w:val="en-US"/>
        </w:rPr>
        <w:t>are no</w:t>
      </w:r>
      <w:r w:rsidR="0062745F" w:rsidRPr="00691F02">
        <w:rPr>
          <w:rFonts w:ascii="Aptos Narrow" w:eastAsia="Calibri" w:hAnsi="Aptos Narrow"/>
          <w:lang w:val="en-US"/>
        </w:rPr>
        <w:t xml:space="preserve">t members of </w:t>
      </w:r>
      <w:r w:rsidR="00AE5462" w:rsidRPr="00691F02">
        <w:rPr>
          <w:rFonts w:ascii="Aptos Narrow" w:eastAsia="Calibri" w:hAnsi="Aptos Narrow"/>
          <w:lang w:val="en-US"/>
        </w:rPr>
        <w:t>political parties, public officials, senior civil servants or government officials/</w:t>
      </w:r>
      <w:proofErr w:type="gramStart"/>
      <w:r w:rsidR="0062745F" w:rsidRPr="00691F02">
        <w:rPr>
          <w:rFonts w:ascii="Aptos Narrow" w:eastAsia="Calibri" w:hAnsi="Aptos Narrow"/>
          <w:lang w:val="en-US"/>
        </w:rPr>
        <w:t>employees;</w:t>
      </w:r>
      <w:proofErr w:type="gramEnd"/>
      <w:r w:rsidR="0062745F" w:rsidRPr="00691F02">
        <w:rPr>
          <w:rFonts w:ascii="Aptos Narrow" w:eastAsia="Calibri" w:hAnsi="Aptos Narrow"/>
          <w:lang w:val="en-US"/>
        </w:rPr>
        <w:t xml:space="preserve"> </w:t>
      </w:r>
    </w:p>
    <w:p w14:paraId="2912764A" w14:textId="77777777" w:rsidR="00B60EB3" w:rsidRPr="00691F02" w:rsidRDefault="00B60EB3" w:rsidP="00B60EB3">
      <w:pPr>
        <w:spacing w:after="0" w:line="240" w:lineRule="auto"/>
        <w:jc w:val="both"/>
        <w:rPr>
          <w:rFonts w:ascii="Aptos Narrow" w:eastAsia="Calibri" w:hAnsi="Aptos Narrow"/>
          <w:b/>
          <w:lang w:val="en"/>
        </w:rPr>
      </w:pPr>
    </w:p>
    <w:p w14:paraId="4450AD61" w14:textId="77777777" w:rsidR="00B60EB3" w:rsidRPr="00691F02" w:rsidRDefault="002C1DA4" w:rsidP="00B60EB3">
      <w:pPr>
        <w:pStyle w:val="ListParagraph"/>
        <w:numPr>
          <w:ilvl w:val="0"/>
          <w:numId w:val="2"/>
        </w:numPr>
        <w:spacing w:after="0" w:line="240" w:lineRule="auto"/>
        <w:jc w:val="both"/>
        <w:rPr>
          <w:rFonts w:ascii="Aptos Narrow" w:eastAsia="Calibri" w:hAnsi="Aptos Narrow"/>
          <w:b/>
          <w:lang w:val="en"/>
        </w:rPr>
      </w:pPr>
      <w:r w:rsidRPr="00691F02">
        <w:rPr>
          <w:rFonts w:ascii="Aptos Narrow" w:eastAsia="Calibri" w:hAnsi="Aptos Narrow"/>
          <w:b/>
          <w:lang w:val="en"/>
        </w:rPr>
        <w:t>Eligible</w:t>
      </w:r>
      <w:r w:rsidR="00B60EB3" w:rsidRPr="00691F02">
        <w:rPr>
          <w:rFonts w:ascii="Aptos Narrow" w:eastAsia="Calibri" w:hAnsi="Aptos Narrow"/>
          <w:b/>
          <w:lang w:val="en"/>
        </w:rPr>
        <w:t xml:space="preserve"> individuals to apply for membership </w:t>
      </w:r>
    </w:p>
    <w:p w14:paraId="66183A6D" w14:textId="77777777" w:rsidR="002C1DA4" w:rsidRPr="00691F02" w:rsidRDefault="002C1DA4" w:rsidP="002C1DA4">
      <w:pPr>
        <w:pStyle w:val="ListParagraph"/>
        <w:spacing w:after="0" w:line="240" w:lineRule="auto"/>
        <w:ind w:left="1080"/>
        <w:jc w:val="both"/>
        <w:rPr>
          <w:rFonts w:ascii="Aptos Narrow" w:eastAsia="Calibri" w:hAnsi="Aptos Narrow"/>
          <w:b/>
          <w:lang w:val="en"/>
        </w:rPr>
      </w:pPr>
    </w:p>
    <w:p w14:paraId="4A865FC8" w14:textId="77777777" w:rsidR="00A055A3" w:rsidRPr="00691F02" w:rsidRDefault="00A055A3" w:rsidP="4B2F83D6">
      <w:pPr>
        <w:pStyle w:val="ListParagraph"/>
        <w:numPr>
          <w:ilvl w:val="0"/>
          <w:numId w:val="8"/>
        </w:numPr>
        <w:spacing w:after="0" w:line="240" w:lineRule="auto"/>
        <w:jc w:val="both"/>
        <w:rPr>
          <w:rFonts w:ascii="Aptos Narrow" w:eastAsia="Calibri" w:hAnsi="Aptos Narrow"/>
          <w:lang w:val="en-US"/>
        </w:rPr>
      </w:pPr>
      <w:r w:rsidRPr="00691F02">
        <w:rPr>
          <w:rFonts w:ascii="Aptos Narrow" w:eastAsia="Calibri" w:hAnsi="Aptos Narrow"/>
          <w:lang w:val="en-US"/>
        </w:rPr>
        <w:t xml:space="preserve">a candidate who shall apply for </w:t>
      </w:r>
      <w:r w:rsidR="00D71062" w:rsidRPr="00691F02">
        <w:rPr>
          <w:rFonts w:ascii="Aptos Narrow" w:eastAsia="Calibri" w:hAnsi="Aptos Narrow"/>
          <w:lang w:val="en-US"/>
        </w:rPr>
        <w:t>membership</w:t>
      </w:r>
      <w:r w:rsidRPr="00691F02">
        <w:rPr>
          <w:rFonts w:ascii="Aptos Narrow" w:eastAsia="Calibri" w:hAnsi="Aptos Narrow"/>
          <w:lang w:val="en-US"/>
        </w:rPr>
        <w:t xml:space="preserve"> to the Advisory </w:t>
      </w:r>
      <w:r w:rsidR="00A16DDC" w:rsidRPr="00691F02">
        <w:rPr>
          <w:rFonts w:ascii="Aptos Narrow" w:eastAsia="Calibri" w:hAnsi="Aptos Narrow"/>
          <w:lang w:val="en-US"/>
        </w:rPr>
        <w:t>G</w:t>
      </w:r>
      <w:r w:rsidRPr="00691F02">
        <w:rPr>
          <w:rFonts w:ascii="Aptos Narrow" w:eastAsia="Calibri" w:hAnsi="Aptos Narrow"/>
          <w:lang w:val="en-US"/>
        </w:rPr>
        <w:t xml:space="preserve">roup shall be Kosovo </w:t>
      </w:r>
      <w:r w:rsidR="00B35350" w:rsidRPr="00691F02">
        <w:rPr>
          <w:rFonts w:ascii="Aptos Narrow" w:eastAsia="Calibri" w:hAnsi="Aptos Narrow"/>
          <w:lang w:val="en-US"/>
        </w:rPr>
        <w:t>citizen</w:t>
      </w:r>
      <w:r w:rsidRPr="00691F02">
        <w:rPr>
          <w:rFonts w:ascii="Aptos Narrow" w:eastAsia="Calibri" w:hAnsi="Aptos Narrow"/>
          <w:lang w:val="en-US"/>
        </w:rPr>
        <w:t xml:space="preserve"> and residing in </w:t>
      </w:r>
      <w:proofErr w:type="gramStart"/>
      <w:r w:rsidRPr="00691F02">
        <w:rPr>
          <w:rFonts w:ascii="Aptos Narrow" w:eastAsia="Calibri" w:hAnsi="Aptos Narrow"/>
          <w:lang w:val="en-US"/>
        </w:rPr>
        <w:t>Kosovo</w:t>
      </w:r>
      <w:r w:rsidR="00D71062" w:rsidRPr="00691F02">
        <w:rPr>
          <w:rFonts w:ascii="Aptos Narrow" w:eastAsia="Calibri" w:hAnsi="Aptos Narrow"/>
          <w:lang w:val="en-US"/>
        </w:rPr>
        <w:t>;</w:t>
      </w:r>
      <w:proofErr w:type="gramEnd"/>
    </w:p>
    <w:p w14:paraId="201562FC" w14:textId="77777777" w:rsidR="00B60EB3" w:rsidRPr="00691F02" w:rsidRDefault="00BD0800" w:rsidP="4B2F83D6">
      <w:pPr>
        <w:pStyle w:val="ListParagraph"/>
        <w:numPr>
          <w:ilvl w:val="0"/>
          <w:numId w:val="8"/>
        </w:numPr>
        <w:spacing w:after="0" w:line="240" w:lineRule="auto"/>
        <w:jc w:val="both"/>
        <w:rPr>
          <w:rFonts w:ascii="Aptos Narrow" w:eastAsia="Calibri" w:hAnsi="Aptos Narrow"/>
          <w:lang w:val="en-US"/>
        </w:rPr>
      </w:pPr>
      <w:r w:rsidRPr="00691F02">
        <w:rPr>
          <w:rFonts w:ascii="Aptos Narrow" w:eastAsia="Calibri" w:hAnsi="Aptos Narrow"/>
          <w:lang w:val="en-US"/>
        </w:rPr>
        <w:t xml:space="preserve">a candidate shall possess </w:t>
      </w:r>
      <w:r w:rsidR="00D71062" w:rsidRPr="00691F02">
        <w:rPr>
          <w:rFonts w:ascii="Aptos Narrow" w:eastAsia="Calibri" w:hAnsi="Aptos Narrow"/>
          <w:lang w:val="en-US"/>
        </w:rPr>
        <w:t xml:space="preserve">extensive </w:t>
      </w:r>
      <w:r w:rsidR="00B60EB3" w:rsidRPr="00691F02">
        <w:rPr>
          <w:rFonts w:ascii="Aptos Narrow" w:eastAsia="Calibri" w:hAnsi="Aptos Narrow"/>
          <w:lang w:val="en-US"/>
        </w:rPr>
        <w:t>experience</w:t>
      </w:r>
      <w:r w:rsidR="00506EA4" w:rsidRPr="00691F02">
        <w:rPr>
          <w:rFonts w:ascii="Aptos Narrow" w:eastAsia="Calibri" w:hAnsi="Aptos Narrow"/>
          <w:lang w:val="en-US"/>
        </w:rPr>
        <w:t xml:space="preserve"> </w:t>
      </w:r>
      <w:r w:rsidR="00AA7A2B" w:rsidRPr="00691F02">
        <w:rPr>
          <w:rFonts w:ascii="Aptos Narrow" w:eastAsia="Calibri" w:hAnsi="Aptos Narrow"/>
          <w:lang w:val="en-US"/>
        </w:rPr>
        <w:t>i</w:t>
      </w:r>
      <w:r w:rsidR="00506EA4" w:rsidRPr="00691F02">
        <w:rPr>
          <w:rFonts w:ascii="Aptos Narrow" w:eastAsia="Calibri" w:hAnsi="Aptos Narrow"/>
          <w:lang w:val="en-US"/>
        </w:rPr>
        <w:t>n</w:t>
      </w:r>
      <w:r w:rsidR="00B60EB3" w:rsidRPr="00691F02">
        <w:rPr>
          <w:rFonts w:ascii="Aptos Narrow" w:eastAsia="Calibri" w:hAnsi="Aptos Narrow"/>
          <w:lang w:val="en-US"/>
        </w:rPr>
        <w:t xml:space="preserve"> working in one of the following areas: civil society, dem</w:t>
      </w:r>
      <w:r w:rsidR="00506EA4" w:rsidRPr="00691F02">
        <w:rPr>
          <w:rFonts w:ascii="Aptos Narrow" w:eastAsia="Calibri" w:hAnsi="Aptos Narrow"/>
          <w:lang w:val="en-US"/>
        </w:rPr>
        <w:t xml:space="preserve">ocratic processes, human rights; </w:t>
      </w:r>
      <w:r w:rsidR="00A31F60" w:rsidRPr="00691F02">
        <w:rPr>
          <w:rFonts w:ascii="Aptos Narrow" w:eastAsia="Calibri" w:hAnsi="Aptos Narrow"/>
          <w:lang w:val="en-US"/>
        </w:rPr>
        <w:t xml:space="preserve">and </w:t>
      </w:r>
      <w:r w:rsidR="00506EA4" w:rsidRPr="00691F02">
        <w:rPr>
          <w:rFonts w:ascii="Aptos Narrow" w:eastAsia="Calibri" w:hAnsi="Aptos Narrow"/>
          <w:lang w:val="en-US"/>
        </w:rPr>
        <w:t xml:space="preserve">is </w:t>
      </w:r>
      <w:r w:rsidR="00B60EB3" w:rsidRPr="00691F02">
        <w:rPr>
          <w:rFonts w:ascii="Aptos Narrow" w:eastAsia="Calibri" w:hAnsi="Aptos Narrow"/>
          <w:lang w:val="en-US"/>
        </w:rPr>
        <w:t xml:space="preserve">willing to voluntarily contribute </w:t>
      </w:r>
      <w:r w:rsidRPr="00691F02">
        <w:rPr>
          <w:rFonts w:ascii="Aptos Narrow" w:eastAsia="Calibri" w:hAnsi="Aptos Narrow"/>
          <w:lang w:val="en-US"/>
        </w:rPr>
        <w:t xml:space="preserve">to a </w:t>
      </w:r>
      <w:r w:rsidR="00650B60" w:rsidRPr="00691F02">
        <w:rPr>
          <w:rFonts w:ascii="Aptos Narrow" w:eastAsia="Calibri" w:hAnsi="Aptos Narrow"/>
          <w:lang w:val="en-US"/>
        </w:rPr>
        <w:t>successful</w:t>
      </w:r>
      <w:r w:rsidRPr="00691F02">
        <w:rPr>
          <w:rFonts w:ascii="Aptos Narrow" w:eastAsia="Calibri" w:hAnsi="Aptos Narrow"/>
          <w:lang w:val="en-US"/>
        </w:rPr>
        <w:t xml:space="preserve"> implementation of project </w:t>
      </w:r>
      <w:r w:rsidR="002F3560" w:rsidRPr="00691F02">
        <w:rPr>
          <w:rFonts w:ascii="Aptos Narrow" w:eastAsia="Calibri" w:hAnsi="Aptos Narrow"/>
          <w:lang w:val="en-US"/>
        </w:rPr>
        <w:t>objectives</w:t>
      </w:r>
      <w:r w:rsidR="0097467F" w:rsidRPr="00691F02">
        <w:rPr>
          <w:rFonts w:ascii="Aptos Narrow" w:eastAsia="Calibri" w:hAnsi="Aptos Narrow"/>
          <w:lang w:val="en-US"/>
        </w:rPr>
        <w:t xml:space="preserve"> and to the work of the Advisory </w:t>
      </w:r>
      <w:proofErr w:type="gramStart"/>
      <w:r w:rsidR="0097467F" w:rsidRPr="00691F02">
        <w:rPr>
          <w:rFonts w:ascii="Aptos Narrow" w:eastAsia="Calibri" w:hAnsi="Aptos Narrow"/>
          <w:lang w:val="en-US"/>
        </w:rPr>
        <w:t>Group</w:t>
      </w:r>
      <w:r w:rsidRPr="00691F02">
        <w:rPr>
          <w:rFonts w:ascii="Aptos Narrow" w:eastAsia="Calibri" w:hAnsi="Aptos Narrow"/>
          <w:lang w:val="en-US"/>
        </w:rPr>
        <w:t>;</w:t>
      </w:r>
      <w:proofErr w:type="gramEnd"/>
      <w:r w:rsidRPr="00691F02">
        <w:rPr>
          <w:rFonts w:ascii="Aptos Narrow" w:eastAsia="Calibri" w:hAnsi="Aptos Narrow"/>
          <w:lang w:val="en-US"/>
        </w:rPr>
        <w:t xml:space="preserve"> </w:t>
      </w:r>
    </w:p>
    <w:p w14:paraId="6F832387" w14:textId="77777777" w:rsidR="00650B60" w:rsidRPr="00691F02" w:rsidRDefault="00650B60" w:rsidP="00650B60">
      <w:pPr>
        <w:spacing w:after="0" w:line="240" w:lineRule="auto"/>
        <w:jc w:val="both"/>
        <w:rPr>
          <w:rFonts w:ascii="Aptos Narrow" w:eastAsia="Calibri" w:hAnsi="Aptos Narrow"/>
          <w:lang w:val="en"/>
        </w:rPr>
      </w:pPr>
    </w:p>
    <w:p w14:paraId="14F6E4E9" w14:textId="77777777" w:rsidR="00650B60" w:rsidRPr="00691F02" w:rsidRDefault="00650B60" w:rsidP="00650B60">
      <w:pPr>
        <w:spacing w:after="0" w:line="240" w:lineRule="auto"/>
        <w:jc w:val="both"/>
        <w:rPr>
          <w:rFonts w:ascii="Aptos Narrow" w:eastAsia="Calibri" w:hAnsi="Aptos Narrow"/>
          <w:lang w:val="en"/>
        </w:rPr>
      </w:pPr>
      <w:r w:rsidRPr="00691F02">
        <w:rPr>
          <w:rFonts w:ascii="Aptos Narrow" w:eastAsia="Calibri" w:hAnsi="Aptos Narrow"/>
          <w:lang w:val="en"/>
        </w:rPr>
        <w:lastRenderedPageBreak/>
        <w:t>All CSOs and academic institutions may propose more than one candidate f</w:t>
      </w:r>
      <w:r w:rsidR="00A16DDC" w:rsidRPr="00691F02">
        <w:rPr>
          <w:rFonts w:ascii="Aptos Narrow" w:eastAsia="Calibri" w:hAnsi="Aptos Narrow"/>
          <w:lang w:val="en"/>
        </w:rPr>
        <w:t xml:space="preserve">or membership to Advisory Group; </w:t>
      </w:r>
      <w:r w:rsidRPr="00691F02">
        <w:rPr>
          <w:rFonts w:ascii="Aptos Narrow" w:eastAsia="Calibri" w:hAnsi="Aptos Narrow"/>
          <w:lang w:val="en"/>
        </w:rPr>
        <w:t xml:space="preserve">however, </w:t>
      </w:r>
      <w:r w:rsidR="00A16DDC" w:rsidRPr="00691F02">
        <w:rPr>
          <w:rFonts w:ascii="Aptos Narrow" w:eastAsia="Calibri" w:hAnsi="Aptos Narrow"/>
          <w:lang w:val="en"/>
        </w:rPr>
        <w:t xml:space="preserve">only one representative can be elected from the respective CSO and academic </w:t>
      </w:r>
      <w:r w:rsidR="00052F12" w:rsidRPr="00691F02">
        <w:rPr>
          <w:rFonts w:ascii="Aptos Narrow" w:eastAsia="Calibri" w:hAnsi="Aptos Narrow"/>
          <w:lang w:val="en"/>
        </w:rPr>
        <w:t>institution</w:t>
      </w:r>
      <w:r w:rsidR="00A16DDC" w:rsidRPr="00691F02">
        <w:rPr>
          <w:rFonts w:ascii="Aptos Narrow" w:eastAsia="Calibri" w:hAnsi="Aptos Narrow"/>
          <w:lang w:val="en"/>
        </w:rPr>
        <w:t xml:space="preserve">. </w:t>
      </w:r>
    </w:p>
    <w:p w14:paraId="5EB883A7" w14:textId="77777777" w:rsidR="00052F12" w:rsidRPr="00691F02" w:rsidRDefault="00052F12" w:rsidP="00650B60">
      <w:pPr>
        <w:spacing w:after="0" w:line="240" w:lineRule="auto"/>
        <w:jc w:val="both"/>
        <w:rPr>
          <w:rFonts w:ascii="Aptos Narrow" w:eastAsia="Calibri" w:hAnsi="Aptos Narrow"/>
          <w:lang w:val="en"/>
        </w:rPr>
      </w:pPr>
    </w:p>
    <w:p w14:paraId="679F82AB" w14:textId="77777777" w:rsidR="00052F12" w:rsidRPr="00691F02" w:rsidRDefault="0097085A" w:rsidP="0097085A">
      <w:pPr>
        <w:pStyle w:val="ListParagraph"/>
        <w:numPr>
          <w:ilvl w:val="0"/>
          <w:numId w:val="2"/>
        </w:numPr>
        <w:spacing w:after="0" w:line="240" w:lineRule="auto"/>
        <w:jc w:val="both"/>
        <w:rPr>
          <w:rFonts w:ascii="Aptos Narrow" w:eastAsia="Calibri" w:hAnsi="Aptos Narrow"/>
          <w:b/>
          <w:lang w:val="en"/>
        </w:rPr>
      </w:pPr>
      <w:r w:rsidRPr="00691F02">
        <w:rPr>
          <w:rFonts w:ascii="Aptos Narrow" w:eastAsia="Calibri" w:hAnsi="Aptos Narrow"/>
          <w:b/>
          <w:lang w:val="en"/>
        </w:rPr>
        <w:t xml:space="preserve">Required documents </w:t>
      </w:r>
    </w:p>
    <w:p w14:paraId="6D64D4A0" w14:textId="77777777" w:rsidR="0022564E" w:rsidRPr="00691F02" w:rsidRDefault="0022564E" w:rsidP="0022564E">
      <w:pPr>
        <w:spacing w:after="0" w:line="240" w:lineRule="auto"/>
        <w:ind w:left="360"/>
        <w:jc w:val="both"/>
        <w:rPr>
          <w:rFonts w:ascii="Aptos Narrow" w:eastAsia="Calibri" w:hAnsi="Aptos Narrow"/>
          <w:b/>
          <w:lang w:val="en"/>
        </w:rPr>
      </w:pPr>
    </w:p>
    <w:p w14:paraId="503DFDA7" w14:textId="77777777" w:rsidR="001B099C" w:rsidRPr="00691F02" w:rsidRDefault="00057FFD" w:rsidP="4B2F83D6">
      <w:pPr>
        <w:pStyle w:val="ListParagraph"/>
        <w:numPr>
          <w:ilvl w:val="0"/>
          <w:numId w:val="9"/>
        </w:numPr>
        <w:spacing w:after="0" w:line="240" w:lineRule="auto"/>
        <w:jc w:val="both"/>
        <w:rPr>
          <w:rFonts w:ascii="Aptos Narrow" w:eastAsia="Calibri" w:hAnsi="Aptos Narrow"/>
          <w:b/>
          <w:bCs/>
          <w:lang w:val="en-US"/>
        </w:rPr>
      </w:pPr>
      <w:r w:rsidRPr="00691F02">
        <w:rPr>
          <w:rFonts w:ascii="Aptos Narrow" w:eastAsia="Calibri" w:hAnsi="Aptos Narrow"/>
          <w:b/>
          <w:bCs/>
          <w:i/>
          <w:iCs/>
          <w:lang w:val="en-US"/>
        </w:rPr>
        <w:t xml:space="preserve">CSOs should </w:t>
      </w:r>
      <w:r w:rsidR="0022564E" w:rsidRPr="00691F02">
        <w:rPr>
          <w:rFonts w:ascii="Aptos Narrow" w:eastAsia="Calibri" w:hAnsi="Aptos Narrow"/>
          <w:b/>
          <w:bCs/>
          <w:i/>
          <w:iCs/>
          <w:lang w:val="en-US"/>
        </w:rPr>
        <w:t>submit</w:t>
      </w:r>
      <w:r w:rsidRPr="00691F02">
        <w:rPr>
          <w:rFonts w:ascii="Aptos Narrow" w:eastAsia="Calibri" w:hAnsi="Aptos Narrow"/>
          <w:b/>
          <w:bCs/>
          <w:i/>
          <w:iCs/>
          <w:lang w:val="en-US"/>
        </w:rPr>
        <w:t xml:space="preserve"> the following documents</w:t>
      </w:r>
      <w:r w:rsidRPr="00691F02">
        <w:rPr>
          <w:rFonts w:ascii="Aptos Narrow" w:eastAsia="Calibri" w:hAnsi="Aptos Narrow"/>
          <w:lang w:val="en-US"/>
        </w:rPr>
        <w:t xml:space="preserve">: </w:t>
      </w:r>
    </w:p>
    <w:p w14:paraId="7538CF80" w14:textId="77777777" w:rsidR="0022564E" w:rsidRPr="00691F02" w:rsidRDefault="0022564E" w:rsidP="0022564E">
      <w:pPr>
        <w:pStyle w:val="ListParagraph"/>
        <w:spacing w:after="0" w:line="240" w:lineRule="auto"/>
        <w:jc w:val="both"/>
        <w:rPr>
          <w:rFonts w:ascii="Aptos Narrow" w:eastAsia="Calibri" w:hAnsi="Aptos Narrow"/>
          <w:b/>
          <w:lang w:val="en"/>
        </w:rPr>
      </w:pPr>
    </w:p>
    <w:p w14:paraId="1F7D478E" w14:textId="77777777" w:rsidR="0022564E" w:rsidRPr="00691F02" w:rsidRDefault="0097085A" w:rsidP="0097085A">
      <w:pPr>
        <w:pStyle w:val="ListParagraph"/>
        <w:numPr>
          <w:ilvl w:val="0"/>
          <w:numId w:val="10"/>
        </w:numPr>
        <w:spacing w:after="0" w:line="240" w:lineRule="auto"/>
        <w:jc w:val="both"/>
        <w:rPr>
          <w:rFonts w:ascii="Aptos Narrow" w:eastAsia="Calibri" w:hAnsi="Aptos Narrow"/>
          <w:b/>
          <w:lang w:val="en"/>
        </w:rPr>
      </w:pPr>
      <w:r w:rsidRPr="00691F02">
        <w:rPr>
          <w:rFonts w:ascii="Aptos Narrow" w:eastAsia="Calibri" w:hAnsi="Aptos Narrow"/>
          <w:lang w:val="en"/>
        </w:rPr>
        <w:t xml:space="preserve"> copy of the </w:t>
      </w:r>
      <w:r w:rsidR="00A7384F" w:rsidRPr="00691F02">
        <w:rPr>
          <w:rFonts w:ascii="Aptos Narrow" w:eastAsia="Calibri" w:hAnsi="Aptos Narrow"/>
          <w:lang w:val="en"/>
        </w:rPr>
        <w:t xml:space="preserve">certification of </w:t>
      </w:r>
      <w:proofErr w:type="gramStart"/>
      <w:r w:rsidR="00A7384F" w:rsidRPr="00691F02">
        <w:rPr>
          <w:rFonts w:ascii="Aptos Narrow" w:eastAsia="Calibri" w:hAnsi="Aptos Narrow"/>
          <w:lang w:val="en"/>
        </w:rPr>
        <w:t>registration;</w:t>
      </w:r>
      <w:proofErr w:type="gramEnd"/>
      <w:r w:rsidR="00A7384F" w:rsidRPr="00691F02">
        <w:rPr>
          <w:rFonts w:ascii="Aptos Narrow" w:eastAsia="Calibri" w:hAnsi="Aptos Narrow"/>
          <w:lang w:val="en"/>
        </w:rPr>
        <w:t xml:space="preserve"> </w:t>
      </w:r>
    </w:p>
    <w:p w14:paraId="242ED559" w14:textId="77777777" w:rsidR="00B8328E" w:rsidRPr="00691F02" w:rsidRDefault="00A7384F" w:rsidP="0097085A">
      <w:pPr>
        <w:pStyle w:val="ListParagraph"/>
        <w:numPr>
          <w:ilvl w:val="0"/>
          <w:numId w:val="10"/>
        </w:numPr>
        <w:spacing w:after="0" w:line="240" w:lineRule="auto"/>
        <w:jc w:val="both"/>
        <w:rPr>
          <w:rFonts w:ascii="Aptos Narrow" w:eastAsia="Calibri" w:hAnsi="Aptos Narrow"/>
          <w:b/>
          <w:lang w:val="en"/>
        </w:rPr>
      </w:pPr>
      <w:r w:rsidRPr="00691F02">
        <w:rPr>
          <w:rFonts w:ascii="Aptos Narrow" w:eastAsia="Calibri" w:hAnsi="Aptos Narrow"/>
          <w:lang w:val="en"/>
        </w:rPr>
        <w:t xml:space="preserve"> </w:t>
      </w:r>
      <w:r w:rsidR="0097085A" w:rsidRPr="00691F02">
        <w:rPr>
          <w:rFonts w:ascii="Aptos Narrow" w:eastAsia="Calibri" w:hAnsi="Aptos Narrow"/>
          <w:lang w:val="en"/>
        </w:rPr>
        <w:t>copies of the</w:t>
      </w:r>
      <w:r w:rsidR="00B8328E" w:rsidRPr="00691F02">
        <w:rPr>
          <w:rFonts w:ascii="Aptos Narrow" w:eastAsia="Calibri" w:hAnsi="Aptos Narrow"/>
          <w:lang w:val="en"/>
        </w:rPr>
        <w:t xml:space="preserve"> founding act and the </w:t>
      </w:r>
      <w:proofErr w:type="gramStart"/>
      <w:r w:rsidR="00B8328E" w:rsidRPr="00691F02">
        <w:rPr>
          <w:rFonts w:ascii="Aptos Narrow" w:eastAsia="Calibri" w:hAnsi="Aptos Narrow"/>
          <w:lang w:val="en"/>
        </w:rPr>
        <w:t>statute;</w:t>
      </w:r>
      <w:proofErr w:type="gramEnd"/>
    </w:p>
    <w:p w14:paraId="33BB8B1A" w14:textId="77777777" w:rsidR="00C95A79" w:rsidRPr="00691F02" w:rsidRDefault="00B8328E" w:rsidP="0097085A">
      <w:pPr>
        <w:pStyle w:val="ListParagraph"/>
        <w:numPr>
          <w:ilvl w:val="0"/>
          <w:numId w:val="10"/>
        </w:numPr>
        <w:spacing w:after="0" w:line="240" w:lineRule="auto"/>
        <w:jc w:val="both"/>
        <w:rPr>
          <w:rFonts w:ascii="Aptos Narrow" w:eastAsia="Calibri" w:hAnsi="Aptos Narrow"/>
          <w:b/>
          <w:lang w:val="en"/>
        </w:rPr>
      </w:pPr>
      <w:r w:rsidRPr="00691F02">
        <w:rPr>
          <w:rFonts w:ascii="Aptos Narrow" w:eastAsia="Calibri" w:hAnsi="Aptos Narrow"/>
          <w:lang w:val="en"/>
        </w:rPr>
        <w:t xml:space="preserve"> </w:t>
      </w:r>
      <w:r w:rsidR="0097085A" w:rsidRPr="00691F02">
        <w:rPr>
          <w:rFonts w:ascii="Aptos Narrow" w:eastAsia="Calibri" w:hAnsi="Aptos Narrow"/>
          <w:lang w:val="en"/>
        </w:rPr>
        <w:t xml:space="preserve">review of </w:t>
      </w:r>
      <w:r w:rsidR="00984025" w:rsidRPr="00691F02">
        <w:rPr>
          <w:rFonts w:ascii="Aptos Narrow" w:eastAsia="Calibri" w:hAnsi="Aptos Narrow"/>
          <w:lang w:val="en"/>
        </w:rPr>
        <w:t xml:space="preserve">the </w:t>
      </w:r>
      <w:r w:rsidR="0097085A" w:rsidRPr="00691F02">
        <w:rPr>
          <w:rFonts w:ascii="Aptos Narrow" w:eastAsia="Calibri" w:hAnsi="Aptos Narrow"/>
          <w:lang w:val="en"/>
        </w:rPr>
        <w:t>implemented projects and act</w:t>
      </w:r>
      <w:r w:rsidR="00C95A79" w:rsidRPr="00691F02">
        <w:rPr>
          <w:rFonts w:ascii="Aptos Narrow" w:eastAsia="Calibri" w:hAnsi="Aptos Narrow"/>
          <w:lang w:val="en"/>
        </w:rPr>
        <w:t>ivities in the previous year,</w:t>
      </w:r>
    </w:p>
    <w:p w14:paraId="3CD44122" w14:textId="77777777" w:rsidR="004C4D01" w:rsidRPr="00691F02" w:rsidRDefault="00E7423A" w:rsidP="4B2F83D6">
      <w:pPr>
        <w:pStyle w:val="ListParagraph"/>
        <w:numPr>
          <w:ilvl w:val="0"/>
          <w:numId w:val="10"/>
        </w:numPr>
        <w:spacing w:after="0" w:line="240" w:lineRule="auto"/>
        <w:jc w:val="both"/>
        <w:rPr>
          <w:rFonts w:ascii="Aptos Narrow" w:eastAsia="Calibri" w:hAnsi="Aptos Narrow"/>
          <w:b/>
          <w:bCs/>
          <w:lang w:val="en-US"/>
        </w:rPr>
      </w:pPr>
      <w:r w:rsidRPr="00691F02">
        <w:rPr>
          <w:rFonts w:ascii="Aptos Narrow" w:eastAsia="Calibri" w:hAnsi="Aptos Narrow"/>
          <w:lang w:val="en-US"/>
        </w:rPr>
        <w:t xml:space="preserve"> </w:t>
      </w:r>
      <w:r w:rsidR="0097085A" w:rsidRPr="00691F02">
        <w:rPr>
          <w:rFonts w:ascii="Aptos Narrow" w:eastAsia="Calibri" w:hAnsi="Aptos Narrow"/>
          <w:lang w:val="en-US"/>
        </w:rPr>
        <w:t xml:space="preserve">statement by the person authorized to represent the </w:t>
      </w:r>
      <w:r w:rsidRPr="00691F02">
        <w:rPr>
          <w:rFonts w:ascii="Aptos Narrow" w:eastAsia="Calibri" w:hAnsi="Aptos Narrow"/>
          <w:lang w:val="en-US"/>
        </w:rPr>
        <w:t xml:space="preserve">CSOs that </w:t>
      </w:r>
      <w:r w:rsidR="0097085A" w:rsidRPr="00691F02">
        <w:rPr>
          <w:rFonts w:ascii="Aptos Narrow" w:eastAsia="Calibri" w:hAnsi="Aptos Narrow"/>
          <w:lang w:val="en-US"/>
        </w:rPr>
        <w:t xml:space="preserve">half of </w:t>
      </w:r>
      <w:r w:rsidR="00453848" w:rsidRPr="00691F02">
        <w:rPr>
          <w:rFonts w:ascii="Aptos Narrow" w:eastAsia="Calibri" w:hAnsi="Aptos Narrow"/>
          <w:lang w:val="en-US"/>
        </w:rPr>
        <w:t>the members</w:t>
      </w:r>
      <w:r w:rsidR="00D82AB9" w:rsidRPr="00691F02">
        <w:rPr>
          <w:rFonts w:ascii="Aptos Narrow" w:eastAsia="Calibri" w:hAnsi="Aptos Narrow"/>
          <w:lang w:val="en-US"/>
        </w:rPr>
        <w:t xml:space="preserve"> or/and management are </w:t>
      </w:r>
      <w:r w:rsidR="0097085A" w:rsidRPr="00691F02">
        <w:rPr>
          <w:rFonts w:ascii="Aptos Narrow" w:eastAsia="Calibri" w:hAnsi="Aptos Narrow"/>
          <w:lang w:val="en-US"/>
        </w:rPr>
        <w:t xml:space="preserve">not members </w:t>
      </w:r>
      <w:r w:rsidR="00B0401D" w:rsidRPr="00691F02">
        <w:rPr>
          <w:rFonts w:ascii="Aptos Narrow" w:eastAsia="Calibri" w:hAnsi="Aptos Narrow"/>
          <w:lang w:val="en-US"/>
        </w:rPr>
        <w:t xml:space="preserve">of </w:t>
      </w:r>
      <w:r w:rsidR="00D82AB9" w:rsidRPr="00691F02">
        <w:rPr>
          <w:rFonts w:ascii="Aptos Narrow" w:eastAsia="Calibri" w:hAnsi="Aptos Narrow"/>
          <w:lang w:val="en-US"/>
        </w:rPr>
        <w:t xml:space="preserve">any </w:t>
      </w:r>
      <w:r w:rsidR="0097085A" w:rsidRPr="00691F02">
        <w:rPr>
          <w:rFonts w:ascii="Aptos Narrow" w:eastAsia="Calibri" w:hAnsi="Aptos Narrow"/>
          <w:lang w:val="en-US"/>
        </w:rPr>
        <w:t>political part</w:t>
      </w:r>
      <w:r w:rsidR="00D82AB9" w:rsidRPr="00691F02">
        <w:rPr>
          <w:rFonts w:ascii="Aptos Narrow" w:eastAsia="Calibri" w:hAnsi="Aptos Narrow"/>
          <w:lang w:val="en-US"/>
        </w:rPr>
        <w:t>y</w:t>
      </w:r>
      <w:r w:rsidR="0097085A" w:rsidRPr="00691F02">
        <w:rPr>
          <w:rFonts w:ascii="Aptos Narrow" w:eastAsia="Calibri" w:hAnsi="Aptos Narrow"/>
          <w:lang w:val="en-US"/>
        </w:rPr>
        <w:t>, public officials, senior civil servants or government official</w:t>
      </w:r>
      <w:r w:rsidR="00FE1546" w:rsidRPr="00691F02">
        <w:rPr>
          <w:rFonts w:ascii="Aptos Narrow" w:eastAsia="Calibri" w:hAnsi="Aptos Narrow"/>
          <w:lang w:val="en-US"/>
        </w:rPr>
        <w:t>s/</w:t>
      </w:r>
      <w:proofErr w:type="gramStart"/>
      <w:r w:rsidR="00D82AB9" w:rsidRPr="00691F02">
        <w:rPr>
          <w:rFonts w:ascii="Aptos Narrow" w:eastAsia="Calibri" w:hAnsi="Aptos Narrow"/>
          <w:lang w:val="en-US"/>
        </w:rPr>
        <w:t>employees;</w:t>
      </w:r>
      <w:proofErr w:type="gramEnd"/>
      <w:r w:rsidR="00D82AB9" w:rsidRPr="00691F02">
        <w:rPr>
          <w:rFonts w:ascii="Aptos Narrow" w:eastAsia="Calibri" w:hAnsi="Aptos Narrow"/>
          <w:lang w:val="en-US"/>
        </w:rPr>
        <w:t xml:space="preserve"> </w:t>
      </w:r>
    </w:p>
    <w:p w14:paraId="35D38347" w14:textId="77777777" w:rsidR="0065392E" w:rsidRPr="00691F02" w:rsidRDefault="00421031" w:rsidP="4B2F83D6">
      <w:pPr>
        <w:pStyle w:val="ListParagraph"/>
        <w:numPr>
          <w:ilvl w:val="0"/>
          <w:numId w:val="10"/>
        </w:numPr>
        <w:spacing w:after="0" w:line="240" w:lineRule="auto"/>
        <w:jc w:val="both"/>
        <w:rPr>
          <w:rFonts w:ascii="Aptos Narrow" w:eastAsia="Calibri" w:hAnsi="Aptos Narrow"/>
          <w:b/>
          <w:bCs/>
          <w:lang w:val="en-US"/>
        </w:rPr>
      </w:pPr>
      <w:r w:rsidRPr="00691F02">
        <w:rPr>
          <w:rFonts w:ascii="Aptos Narrow" w:eastAsia="Calibri" w:hAnsi="Aptos Narrow"/>
          <w:lang w:val="en-US"/>
        </w:rPr>
        <w:t xml:space="preserve">letter of support from </w:t>
      </w:r>
      <w:r w:rsidR="0097085A" w:rsidRPr="00691F02">
        <w:rPr>
          <w:rFonts w:ascii="Aptos Narrow" w:eastAsia="Calibri" w:hAnsi="Aptos Narrow"/>
          <w:lang w:val="en-US"/>
        </w:rPr>
        <w:t xml:space="preserve">CSOs </w:t>
      </w:r>
      <w:r w:rsidR="00EA1E83" w:rsidRPr="00691F02">
        <w:rPr>
          <w:rFonts w:ascii="Aptos Narrow" w:eastAsia="Calibri" w:hAnsi="Aptos Narrow"/>
          <w:lang w:val="en-US"/>
        </w:rPr>
        <w:t>for</w:t>
      </w:r>
      <w:r w:rsidRPr="00691F02">
        <w:rPr>
          <w:rFonts w:ascii="Aptos Narrow" w:eastAsia="Calibri" w:hAnsi="Aptos Narrow"/>
          <w:lang w:val="en-US"/>
        </w:rPr>
        <w:t xml:space="preserve"> the nominated </w:t>
      </w:r>
      <w:r w:rsidR="0097085A" w:rsidRPr="00691F02">
        <w:rPr>
          <w:rFonts w:ascii="Aptos Narrow" w:eastAsia="Calibri" w:hAnsi="Aptos Narrow"/>
          <w:lang w:val="en-US"/>
        </w:rPr>
        <w:t>candidate, with a short biography that provides sufficient information on the experience</w:t>
      </w:r>
      <w:r w:rsidRPr="00691F02">
        <w:rPr>
          <w:rFonts w:ascii="Aptos Narrow" w:eastAsia="Calibri" w:hAnsi="Aptos Narrow"/>
          <w:lang w:val="en-US"/>
        </w:rPr>
        <w:t xml:space="preserve"> and expertise of the </w:t>
      </w:r>
      <w:proofErr w:type="gramStart"/>
      <w:r w:rsidRPr="00691F02">
        <w:rPr>
          <w:rFonts w:ascii="Aptos Narrow" w:eastAsia="Calibri" w:hAnsi="Aptos Narrow"/>
          <w:lang w:val="en-US"/>
        </w:rPr>
        <w:t>candidate;</w:t>
      </w:r>
      <w:proofErr w:type="gramEnd"/>
      <w:r w:rsidRPr="00691F02">
        <w:rPr>
          <w:rFonts w:ascii="Aptos Narrow" w:eastAsia="Calibri" w:hAnsi="Aptos Narrow"/>
          <w:lang w:val="en-US"/>
        </w:rPr>
        <w:t xml:space="preserve"> </w:t>
      </w:r>
    </w:p>
    <w:p w14:paraId="0E60110A" w14:textId="77777777" w:rsidR="0097085A" w:rsidRPr="00691F02" w:rsidRDefault="0097085A" w:rsidP="0097085A">
      <w:pPr>
        <w:pStyle w:val="ListParagraph"/>
        <w:numPr>
          <w:ilvl w:val="0"/>
          <w:numId w:val="10"/>
        </w:numPr>
        <w:spacing w:after="0" w:line="240" w:lineRule="auto"/>
        <w:jc w:val="both"/>
        <w:rPr>
          <w:rFonts w:ascii="Aptos Narrow" w:eastAsia="Calibri" w:hAnsi="Aptos Narrow"/>
          <w:b/>
          <w:lang w:val="en"/>
        </w:rPr>
      </w:pPr>
      <w:r w:rsidRPr="00691F02">
        <w:rPr>
          <w:rFonts w:ascii="Aptos Narrow" w:eastAsia="Calibri" w:hAnsi="Aptos Narrow"/>
          <w:lang w:val="en"/>
        </w:rPr>
        <w:t>contact information (phone and/</w:t>
      </w:r>
      <w:r w:rsidR="006F110B" w:rsidRPr="00691F02">
        <w:rPr>
          <w:rFonts w:ascii="Aptos Narrow" w:eastAsia="Calibri" w:hAnsi="Aptos Narrow"/>
          <w:lang w:val="en"/>
        </w:rPr>
        <w:t xml:space="preserve">or email address) of the </w:t>
      </w:r>
      <w:r w:rsidRPr="00691F02">
        <w:rPr>
          <w:rFonts w:ascii="Aptos Narrow" w:eastAsia="Calibri" w:hAnsi="Aptos Narrow"/>
          <w:lang w:val="en"/>
        </w:rPr>
        <w:t xml:space="preserve">organization that </w:t>
      </w:r>
      <w:r w:rsidR="006F110B" w:rsidRPr="00691F02">
        <w:rPr>
          <w:rFonts w:ascii="Aptos Narrow" w:eastAsia="Calibri" w:hAnsi="Aptos Narrow"/>
          <w:lang w:val="en"/>
        </w:rPr>
        <w:t xml:space="preserve">nominates the </w:t>
      </w:r>
      <w:proofErr w:type="gramStart"/>
      <w:r w:rsidR="006F110B" w:rsidRPr="00691F02">
        <w:rPr>
          <w:rFonts w:ascii="Aptos Narrow" w:eastAsia="Calibri" w:hAnsi="Aptos Narrow"/>
          <w:lang w:val="en"/>
        </w:rPr>
        <w:t>representative;</w:t>
      </w:r>
      <w:proofErr w:type="gramEnd"/>
      <w:r w:rsidR="006F110B" w:rsidRPr="00691F02">
        <w:rPr>
          <w:rFonts w:ascii="Aptos Narrow" w:eastAsia="Calibri" w:hAnsi="Aptos Narrow"/>
          <w:lang w:val="en"/>
        </w:rPr>
        <w:t xml:space="preserve"> </w:t>
      </w:r>
    </w:p>
    <w:p w14:paraId="167A62BC" w14:textId="77777777" w:rsidR="003C7EBC" w:rsidRPr="00691F02" w:rsidRDefault="003C7EBC" w:rsidP="003C7EBC">
      <w:pPr>
        <w:spacing w:after="0" w:line="240" w:lineRule="auto"/>
        <w:ind w:left="360"/>
        <w:jc w:val="both"/>
        <w:rPr>
          <w:rFonts w:ascii="Aptos Narrow" w:eastAsia="Calibri" w:hAnsi="Aptos Narrow"/>
          <w:b/>
          <w:i/>
          <w:lang w:val="en"/>
        </w:rPr>
      </w:pPr>
    </w:p>
    <w:p w14:paraId="702A7F51" w14:textId="77777777" w:rsidR="003C7EBC" w:rsidRPr="00691F02" w:rsidRDefault="00BF309E" w:rsidP="4B2F83D6">
      <w:pPr>
        <w:pStyle w:val="ListParagraph"/>
        <w:numPr>
          <w:ilvl w:val="0"/>
          <w:numId w:val="9"/>
        </w:numPr>
        <w:spacing w:after="0" w:line="240" w:lineRule="auto"/>
        <w:jc w:val="both"/>
        <w:rPr>
          <w:rFonts w:ascii="Aptos Narrow" w:eastAsia="Calibri" w:hAnsi="Aptos Narrow"/>
          <w:b/>
          <w:bCs/>
          <w:i/>
          <w:iCs/>
          <w:lang w:val="en-US"/>
        </w:rPr>
      </w:pPr>
      <w:r w:rsidRPr="00691F02">
        <w:rPr>
          <w:rFonts w:ascii="Aptos Narrow" w:eastAsia="Calibri" w:hAnsi="Aptos Narrow"/>
          <w:b/>
          <w:bCs/>
          <w:i/>
          <w:iCs/>
          <w:lang w:val="en-US"/>
        </w:rPr>
        <w:t xml:space="preserve">Academic </w:t>
      </w:r>
      <w:r w:rsidR="00143A1B" w:rsidRPr="00691F02">
        <w:rPr>
          <w:rFonts w:ascii="Aptos Narrow" w:eastAsia="Calibri" w:hAnsi="Aptos Narrow"/>
          <w:b/>
          <w:bCs/>
          <w:i/>
          <w:iCs/>
          <w:lang w:val="en-US"/>
        </w:rPr>
        <w:t xml:space="preserve">institutions should submit the following documents: </w:t>
      </w:r>
    </w:p>
    <w:p w14:paraId="29632908" w14:textId="77777777" w:rsidR="000552E2" w:rsidRPr="00691F02" w:rsidRDefault="000552E2" w:rsidP="000552E2">
      <w:pPr>
        <w:pStyle w:val="ListParagraph"/>
        <w:spacing w:after="0" w:line="240" w:lineRule="auto"/>
        <w:jc w:val="both"/>
        <w:rPr>
          <w:rFonts w:ascii="Aptos Narrow" w:eastAsia="Calibri" w:hAnsi="Aptos Narrow"/>
          <w:b/>
          <w:i/>
          <w:lang w:val="en"/>
        </w:rPr>
      </w:pPr>
    </w:p>
    <w:p w14:paraId="5C29F33E" w14:textId="77777777" w:rsidR="000552E2" w:rsidRPr="00691F02" w:rsidRDefault="00BF309E" w:rsidP="4B2F83D6">
      <w:pPr>
        <w:pStyle w:val="ListParagraph"/>
        <w:numPr>
          <w:ilvl w:val="0"/>
          <w:numId w:val="11"/>
        </w:numPr>
        <w:spacing w:after="0" w:line="240" w:lineRule="auto"/>
        <w:jc w:val="both"/>
        <w:rPr>
          <w:rFonts w:ascii="Aptos Narrow" w:eastAsia="Calibri" w:hAnsi="Aptos Narrow"/>
          <w:lang w:val="en-US"/>
        </w:rPr>
      </w:pPr>
      <w:r w:rsidRPr="00691F02">
        <w:rPr>
          <w:rFonts w:ascii="Aptos Narrow" w:eastAsia="Calibri" w:hAnsi="Aptos Narrow"/>
          <w:lang w:val="en-US"/>
        </w:rPr>
        <w:t xml:space="preserve">letter of support </w:t>
      </w:r>
      <w:r w:rsidR="002F04CE" w:rsidRPr="00691F02">
        <w:rPr>
          <w:rFonts w:ascii="Aptos Narrow" w:eastAsia="Calibri" w:hAnsi="Aptos Narrow"/>
          <w:lang w:val="en-US"/>
        </w:rPr>
        <w:t xml:space="preserve">from </w:t>
      </w:r>
      <w:r w:rsidRPr="00691F02">
        <w:rPr>
          <w:rFonts w:ascii="Aptos Narrow" w:eastAsia="Calibri" w:hAnsi="Aptos Narrow"/>
          <w:lang w:val="en-US"/>
        </w:rPr>
        <w:t xml:space="preserve">academic institutions </w:t>
      </w:r>
      <w:r w:rsidR="008E5497" w:rsidRPr="00691F02">
        <w:rPr>
          <w:rFonts w:ascii="Aptos Narrow" w:eastAsia="Calibri" w:hAnsi="Aptos Narrow"/>
          <w:lang w:val="en-US"/>
        </w:rPr>
        <w:t xml:space="preserve">for the nominated member, </w:t>
      </w:r>
      <w:r w:rsidRPr="00691F02">
        <w:rPr>
          <w:rFonts w:ascii="Aptos Narrow" w:eastAsia="Calibri" w:hAnsi="Aptos Narrow"/>
          <w:lang w:val="en-US"/>
        </w:rPr>
        <w:t xml:space="preserve">with a short biography </w:t>
      </w:r>
      <w:r w:rsidR="008E5497" w:rsidRPr="00691F02">
        <w:rPr>
          <w:rFonts w:ascii="Aptos Narrow" w:eastAsia="Calibri" w:hAnsi="Aptos Narrow"/>
          <w:lang w:val="en-US"/>
        </w:rPr>
        <w:t xml:space="preserve">that </w:t>
      </w:r>
      <w:r w:rsidRPr="00691F02">
        <w:rPr>
          <w:rFonts w:ascii="Aptos Narrow" w:eastAsia="Calibri" w:hAnsi="Aptos Narrow"/>
          <w:lang w:val="en-US"/>
        </w:rPr>
        <w:t xml:space="preserve">provides sufficient information on the experience and expertise of the </w:t>
      </w:r>
      <w:proofErr w:type="gramStart"/>
      <w:r w:rsidRPr="00691F02">
        <w:rPr>
          <w:rFonts w:ascii="Aptos Narrow" w:eastAsia="Calibri" w:hAnsi="Aptos Narrow"/>
          <w:lang w:val="en-US"/>
        </w:rPr>
        <w:t>candidate</w:t>
      </w:r>
      <w:r w:rsidR="008E5497" w:rsidRPr="00691F02">
        <w:rPr>
          <w:rFonts w:ascii="Aptos Narrow" w:eastAsia="Calibri" w:hAnsi="Aptos Narrow"/>
          <w:lang w:val="en-US"/>
        </w:rPr>
        <w:t>;</w:t>
      </w:r>
      <w:proofErr w:type="gramEnd"/>
      <w:r w:rsidR="008E5497" w:rsidRPr="00691F02">
        <w:rPr>
          <w:rFonts w:ascii="Aptos Narrow" w:eastAsia="Calibri" w:hAnsi="Aptos Narrow"/>
          <w:lang w:val="en-US"/>
        </w:rPr>
        <w:t xml:space="preserve"> </w:t>
      </w:r>
    </w:p>
    <w:p w14:paraId="50657B79" w14:textId="77777777" w:rsidR="00BF309E" w:rsidRPr="00691F02" w:rsidRDefault="00BF309E" w:rsidP="000552E2">
      <w:pPr>
        <w:pStyle w:val="ListParagraph"/>
        <w:numPr>
          <w:ilvl w:val="0"/>
          <w:numId w:val="11"/>
        </w:numPr>
        <w:spacing w:after="0" w:line="240" w:lineRule="auto"/>
        <w:jc w:val="both"/>
        <w:rPr>
          <w:rFonts w:ascii="Aptos Narrow" w:eastAsia="Calibri" w:hAnsi="Aptos Narrow"/>
          <w:lang w:val="en"/>
        </w:rPr>
      </w:pPr>
      <w:r w:rsidRPr="00691F02">
        <w:rPr>
          <w:rFonts w:ascii="Aptos Narrow" w:eastAsia="Calibri" w:hAnsi="Aptos Narrow"/>
          <w:lang w:val="en"/>
        </w:rPr>
        <w:t>c</w:t>
      </w:r>
      <w:r w:rsidR="00C274F3" w:rsidRPr="00691F02">
        <w:rPr>
          <w:rFonts w:ascii="Aptos Narrow" w:eastAsia="Calibri" w:hAnsi="Aptos Narrow"/>
          <w:lang w:val="en"/>
        </w:rPr>
        <w:t>ontact information (phone and/</w:t>
      </w:r>
      <w:r w:rsidRPr="00691F02">
        <w:rPr>
          <w:rFonts w:ascii="Aptos Narrow" w:eastAsia="Calibri" w:hAnsi="Aptos Narrow"/>
          <w:lang w:val="en"/>
        </w:rPr>
        <w:t xml:space="preserve">or email address) </w:t>
      </w:r>
      <w:r w:rsidR="00D45B30" w:rsidRPr="00691F02">
        <w:rPr>
          <w:rFonts w:ascii="Aptos Narrow" w:eastAsia="Calibri" w:hAnsi="Aptos Narrow"/>
          <w:lang w:val="en"/>
        </w:rPr>
        <w:t xml:space="preserve">of the </w:t>
      </w:r>
      <w:r w:rsidRPr="00691F02">
        <w:rPr>
          <w:rFonts w:ascii="Aptos Narrow" w:eastAsia="Calibri" w:hAnsi="Aptos Narrow"/>
          <w:lang w:val="en"/>
        </w:rPr>
        <w:t xml:space="preserve">institutions </w:t>
      </w:r>
      <w:r w:rsidR="00D45B30" w:rsidRPr="00691F02">
        <w:rPr>
          <w:rFonts w:ascii="Aptos Narrow" w:eastAsia="Calibri" w:hAnsi="Aptos Narrow"/>
          <w:lang w:val="en"/>
        </w:rPr>
        <w:t xml:space="preserve">that </w:t>
      </w:r>
      <w:r w:rsidRPr="00691F02">
        <w:rPr>
          <w:rFonts w:ascii="Aptos Narrow" w:eastAsia="Calibri" w:hAnsi="Aptos Narrow"/>
          <w:lang w:val="en"/>
        </w:rPr>
        <w:t xml:space="preserve">proposes </w:t>
      </w:r>
      <w:r w:rsidR="00D45B30" w:rsidRPr="00691F02">
        <w:rPr>
          <w:rFonts w:ascii="Aptos Narrow" w:eastAsia="Calibri" w:hAnsi="Aptos Narrow"/>
          <w:lang w:val="en"/>
        </w:rPr>
        <w:t xml:space="preserve">the </w:t>
      </w:r>
      <w:proofErr w:type="gramStart"/>
      <w:r w:rsidR="00D45B30" w:rsidRPr="00691F02">
        <w:rPr>
          <w:rFonts w:ascii="Aptos Narrow" w:eastAsia="Calibri" w:hAnsi="Aptos Narrow"/>
          <w:lang w:val="en"/>
        </w:rPr>
        <w:t>representative;</w:t>
      </w:r>
      <w:proofErr w:type="gramEnd"/>
      <w:r w:rsidR="00D45B30" w:rsidRPr="00691F02">
        <w:rPr>
          <w:rFonts w:ascii="Aptos Narrow" w:eastAsia="Calibri" w:hAnsi="Aptos Narrow"/>
          <w:lang w:val="en"/>
        </w:rPr>
        <w:t xml:space="preserve"> </w:t>
      </w:r>
    </w:p>
    <w:p w14:paraId="33E9AAAD" w14:textId="77777777" w:rsidR="003E2B59" w:rsidRPr="00691F02" w:rsidRDefault="003E2B59" w:rsidP="003C34F2">
      <w:pPr>
        <w:spacing w:after="0" w:line="240" w:lineRule="auto"/>
        <w:jc w:val="both"/>
        <w:rPr>
          <w:rFonts w:ascii="Aptos Narrow" w:eastAsia="Calibri" w:hAnsi="Aptos Narrow"/>
          <w:lang w:val="en"/>
        </w:rPr>
      </w:pPr>
    </w:p>
    <w:p w14:paraId="5E3F7062" w14:textId="77777777" w:rsidR="00ED26D0" w:rsidRPr="00691F02" w:rsidRDefault="00ED26D0" w:rsidP="4B2F83D6">
      <w:pPr>
        <w:pStyle w:val="ListParagraph"/>
        <w:numPr>
          <w:ilvl w:val="0"/>
          <w:numId w:val="9"/>
        </w:numPr>
        <w:spacing w:after="0" w:line="240" w:lineRule="auto"/>
        <w:jc w:val="both"/>
        <w:rPr>
          <w:rFonts w:ascii="Aptos Narrow" w:eastAsia="Calibri" w:hAnsi="Aptos Narrow"/>
          <w:b/>
          <w:bCs/>
          <w:i/>
          <w:iCs/>
          <w:lang w:val="en-US"/>
        </w:rPr>
      </w:pPr>
      <w:r w:rsidRPr="00691F02">
        <w:rPr>
          <w:rFonts w:ascii="Aptos Narrow" w:eastAsia="Calibri" w:hAnsi="Aptos Narrow"/>
          <w:b/>
          <w:bCs/>
          <w:i/>
          <w:iCs/>
          <w:lang w:val="en-US"/>
        </w:rPr>
        <w:t xml:space="preserve">Individuals should submit the following documents: </w:t>
      </w:r>
    </w:p>
    <w:p w14:paraId="42C75803" w14:textId="77777777" w:rsidR="00ED26D0" w:rsidRPr="00691F02" w:rsidRDefault="00ED26D0" w:rsidP="00ED26D0">
      <w:pPr>
        <w:spacing w:after="0" w:line="240" w:lineRule="auto"/>
        <w:ind w:left="360"/>
        <w:jc w:val="both"/>
        <w:rPr>
          <w:rFonts w:ascii="Aptos Narrow" w:eastAsia="Calibri" w:hAnsi="Aptos Narrow"/>
          <w:lang w:val="en"/>
        </w:rPr>
      </w:pPr>
    </w:p>
    <w:p w14:paraId="748840F4" w14:textId="77777777" w:rsidR="0065596D" w:rsidRPr="00691F02" w:rsidRDefault="0065596D" w:rsidP="0065596D">
      <w:pPr>
        <w:pStyle w:val="ListParagraph"/>
        <w:numPr>
          <w:ilvl w:val="0"/>
          <w:numId w:val="13"/>
        </w:numPr>
        <w:spacing w:after="0" w:line="240" w:lineRule="auto"/>
        <w:jc w:val="both"/>
        <w:rPr>
          <w:rFonts w:ascii="Aptos Narrow" w:eastAsia="Calibri" w:hAnsi="Aptos Narrow"/>
          <w:lang w:val="en"/>
        </w:rPr>
      </w:pPr>
      <w:r w:rsidRPr="00691F02">
        <w:rPr>
          <w:rFonts w:ascii="Aptos Narrow" w:eastAsia="Calibri" w:hAnsi="Aptos Narrow"/>
          <w:lang w:val="en"/>
        </w:rPr>
        <w:t>p</w:t>
      </w:r>
      <w:r w:rsidR="00ED26D0" w:rsidRPr="00691F02">
        <w:rPr>
          <w:rFonts w:ascii="Aptos Narrow" w:eastAsia="Calibri" w:hAnsi="Aptos Narrow"/>
          <w:lang w:val="en"/>
        </w:rPr>
        <w:t xml:space="preserve">hotocopy of </w:t>
      </w:r>
      <w:r w:rsidRPr="00691F02">
        <w:rPr>
          <w:rFonts w:ascii="Aptos Narrow" w:eastAsia="Calibri" w:hAnsi="Aptos Narrow"/>
          <w:lang w:val="en"/>
        </w:rPr>
        <w:t xml:space="preserve">the </w:t>
      </w:r>
      <w:r w:rsidR="00ED26D0" w:rsidRPr="00691F02">
        <w:rPr>
          <w:rFonts w:ascii="Aptos Narrow" w:eastAsia="Calibri" w:hAnsi="Aptos Narrow"/>
          <w:lang w:val="en"/>
        </w:rPr>
        <w:t>ID card o</w:t>
      </w:r>
      <w:r w:rsidR="00B0401D" w:rsidRPr="00691F02">
        <w:rPr>
          <w:rFonts w:ascii="Aptos Narrow" w:eastAsia="Calibri" w:hAnsi="Aptos Narrow"/>
          <w:lang w:val="en"/>
        </w:rPr>
        <w:t xml:space="preserve">r other identification </w:t>
      </w:r>
      <w:proofErr w:type="gramStart"/>
      <w:r w:rsidR="00B0401D" w:rsidRPr="00691F02">
        <w:rPr>
          <w:rFonts w:ascii="Aptos Narrow" w:eastAsia="Calibri" w:hAnsi="Aptos Narrow"/>
          <w:lang w:val="en"/>
        </w:rPr>
        <w:t>document;</w:t>
      </w:r>
      <w:proofErr w:type="gramEnd"/>
      <w:r w:rsidR="00B0401D" w:rsidRPr="00691F02">
        <w:rPr>
          <w:rFonts w:ascii="Aptos Narrow" w:eastAsia="Calibri" w:hAnsi="Aptos Narrow"/>
          <w:lang w:val="en"/>
        </w:rPr>
        <w:t xml:space="preserve"> </w:t>
      </w:r>
    </w:p>
    <w:p w14:paraId="2A30D6FD" w14:textId="29AABEC9" w:rsidR="0065596D" w:rsidRPr="00691F02" w:rsidRDefault="00ED26D0" w:rsidP="4B2F83D6">
      <w:pPr>
        <w:pStyle w:val="ListParagraph"/>
        <w:numPr>
          <w:ilvl w:val="0"/>
          <w:numId w:val="13"/>
        </w:numPr>
        <w:spacing w:after="0" w:line="240" w:lineRule="auto"/>
        <w:jc w:val="both"/>
        <w:rPr>
          <w:rFonts w:ascii="Aptos Narrow" w:eastAsia="Calibri" w:hAnsi="Aptos Narrow"/>
          <w:lang w:val="en-US"/>
        </w:rPr>
      </w:pPr>
      <w:r w:rsidRPr="00691F02">
        <w:rPr>
          <w:rFonts w:ascii="Aptos Narrow" w:eastAsia="Calibri" w:hAnsi="Aptos Narrow"/>
          <w:lang w:val="en-US"/>
        </w:rPr>
        <w:t xml:space="preserve">CV </w:t>
      </w:r>
      <w:r w:rsidR="0065596D" w:rsidRPr="00691F02">
        <w:rPr>
          <w:rFonts w:ascii="Aptos Narrow" w:eastAsia="Calibri" w:hAnsi="Aptos Narrow"/>
          <w:lang w:val="en-US"/>
        </w:rPr>
        <w:t xml:space="preserve">that emphasizes </w:t>
      </w:r>
      <w:r w:rsidR="0040541E" w:rsidRPr="00691F02">
        <w:rPr>
          <w:rFonts w:ascii="Aptos Narrow" w:eastAsia="Calibri" w:hAnsi="Aptos Narrow"/>
          <w:lang w:val="en-US"/>
        </w:rPr>
        <w:t>details of previous</w:t>
      </w:r>
      <w:r w:rsidRPr="00691F02">
        <w:rPr>
          <w:rFonts w:ascii="Aptos Narrow" w:eastAsia="Calibri" w:hAnsi="Aptos Narrow"/>
          <w:lang w:val="en-US"/>
        </w:rPr>
        <w:t xml:space="preserve"> experience in relation to the objectives </w:t>
      </w:r>
      <w:r w:rsidR="009F73B9" w:rsidRPr="00691F02">
        <w:rPr>
          <w:rFonts w:ascii="Aptos Narrow" w:eastAsia="Calibri" w:hAnsi="Aptos Narrow"/>
          <w:lang w:val="en-US"/>
        </w:rPr>
        <w:t>of the ReLOaD</w:t>
      </w:r>
      <w:r w:rsidR="00A52F3C" w:rsidRPr="00691F02">
        <w:rPr>
          <w:rFonts w:ascii="Aptos Narrow" w:eastAsia="Calibri" w:hAnsi="Aptos Narrow"/>
          <w:lang w:val="en-US"/>
        </w:rPr>
        <w:t>3</w:t>
      </w:r>
      <w:r w:rsidR="0065596D" w:rsidRPr="00691F02">
        <w:rPr>
          <w:rFonts w:ascii="Aptos Narrow" w:eastAsia="Calibri" w:hAnsi="Aptos Narrow"/>
          <w:lang w:val="en-US"/>
        </w:rPr>
        <w:t xml:space="preserve"> </w:t>
      </w:r>
      <w:proofErr w:type="gramStart"/>
      <w:r w:rsidR="0065596D" w:rsidRPr="00691F02">
        <w:rPr>
          <w:rFonts w:ascii="Aptos Narrow" w:eastAsia="Calibri" w:hAnsi="Aptos Narrow"/>
          <w:lang w:val="en-US"/>
        </w:rPr>
        <w:t>project;</w:t>
      </w:r>
      <w:proofErr w:type="gramEnd"/>
      <w:r w:rsidR="0065596D" w:rsidRPr="00691F02">
        <w:rPr>
          <w:rFonts w:ascii="Aptos Narrow" w:eastAsia="Calibri" w:hAnsi="Aptos Narrow"/>
          <w:lang w:val="en-US"/>
        </w:rPr>
        <w:t xml:space="preserve"> </w:t>
      </w:r>
    </w:p>
    <w:p w14:paraId="2EB4759D" w14:textId="77777777" w:rsidR="00ED26D0" w:rsidRPr="00691F02" w:rsidRDefault="00323949" w:rsidP="4B2F83D6">
      <w:pPr>
        <w:pStyle w:val="ListParagraph"/>
        <w:numPr>
          <w:ilvl w:val="0"/>
          <w:numId w:val="13"/>
        </w:numPr>
        <w:spacing w:after="0" w:line="240" w:lineRule="auto"/>
        <w:jc w:val="both"/>
        <w:rPr>
          <w:rFonts w:ascii="Aptos Narrow" w:eastAsia="Calibri" w:hAnsi="Aptos Narrow"/>
          <w:lang w:val="en-US"/>
        </w:rPr>
      </w:pPr>
      <w:r w:rsidRPr="00691F02">
        <w:rPr>
          <w:rFonts w:ascii="Aptos Narrow" w:eastAsia="Calibri" w:hAnsi="Aptos Narrow"/>
          <w:lang w:val="en-US"/>
        </w:rPr>
        <w:t>S</w:t>
      </w:r>
      <w:r w:rsidR="00ED26D0" w:rsidRPr="00691F02">
        <w:rPr>
          <w:rFonts w:ascii="Aptos Narrow" w:eastAsia="Calibri" w:hAnsi="Aptos Narrow"/>
          <w:lang w:val="en-US"/>
        </w:rPr>
        <w:t>tatement</w:t>
      </w:r>
      <w:r w:rsidRPr="00691F02">
        <w:rPr>
          <w:rFonts w:ascii="Aptos Narrow" w:eastAsia="Calibri" w:hAnsi="Aptos Narrow"/>
          <w:lang w:val="en-US"/>
        </w:rPr>
        <w:t xml:space="preserve"> from </w:t>
      </w:r>
      <w:r w:rsidR="00ED26D0" w:rsidRPr="00691F02">
        <w:rPr>
          <w:rFonts w:ascii="Aptos Narrow" w:eastAsia="Calibri" w:hAnsi="Aptos Narrow"/>
          <w:lang w:val="en-US"/>
        </w:rPr>
        <w:t>the candidate</w:t>
      </w:r>
      <w:r w:rsidRPr="00691F02">
        <w:rPr>
          <w:rFonts w:ascii="Aptos Narrow" w:eastAsia="Calibri" w:hAnsi="Aptos Narrow"/>
          <w:lang w:val="en-US"/>
        </w:rPr>
        <w:t xml:space="preserve"> </w:t>
      </w:r>
      <w:r w:rsidR="00ED26D0" w:rsidRPr="00691F02">
        <w:rPr>
          <w:rFonts w:ascii="Aptos Narrow" w:eastAsia="Calibri" w:hAnsi="Aptos Narrow"/>
          <w:lang w:val="en-US"/>
        </w:rPr>
        <w:t xml:space="preserve">that is not a member </w:t>
      </w:r>
      <w:r w:rsidR="00EF2E9F" w:rsidRPr="00691F02">
        <w:rPr>
          <w:rFonts w:ascii="Aptos Narrow" w:eastAsia="Calibri" w:hAnsi="Aptos Narrow"/>
          <w:lang w:val="en-US"/>
        </w:rPr>
        <w:t>of a political party,</w:t>
      </w:r>
      <w:r w:rsidR="00ED26D0" w:rsidRPr="00691F02">
        <w:rPr>
          <w:rFonts w:ascii="Aptos Narrow" w:eastAsia="Calibri" w:hAnsi="Aptos Narrow"/>
          <w:lang w:val="en-US"/>
        </w:rPr>
        <w:t xml:space="preserve"> public official</w:t>
      </w:r>
      <w:r w:rsidRPr="00691F02">
        <w:rPr>
          <w:rFonts w:ascii="Aptos Narrow" w:eastAsia="Calibri" w:hAnsi="Aptos Narrow"/>
          <w:lang w:val="en-US"/>
        </w:rPr>
        <w:t>, senior civil servant or government official/</w:t>
      </w:r>
      <w:proofErr w:type="gramStart"/>
      <w:r w:rsidR="00CE7F83" w:rsidRPr="00691F02">
        <w:rPr>
          <w:rFonts w:ascii="Aptos Narrow" w:eastAsia="Calibri" w:hAnsi="Aptos Narrow"/>
          <w:lang w:val="en-US"/>
        </w:rPr>
        <w:t>employee</w:t>
      </w:r>
      <w:r w:rsidR="00EF2E9F" w:rsidRPr="00691F02">
        <w:rPr>
          <w:rFonts w:ascii="Aptos Narrow" w:eastAsia="Calibri" w:hAnsi="Aptos Narrow"/>
          <w:lang w:val="en-US"/>
        </w:rPr>
        <w:t>;</w:t>
      </w:r>
      <w:proofErr w:type="gramEnd"/>
      <w:r w:rsidR="00EF2E9F" w:rsidRPr="00691F02">
        <w:rPr>
          <w:rFonts w:ascii="Aptos Narrow" w:eastAsia="Calibri" w:hAnsi="Aptos Narrow"/>
          <w:lang w:val="en-US"/>
        </w:rPr>
        <w:t xml:space="preserve"> </w:t>
      </w:r>
    </w:p>
    <w:p w14:paraId="0B0A2A57" w14:textId="77777777" w:rsidR="00011658" w:rsidRPr="00691F02" w:rsidRDefault="00011658" w:rsidP="00BF309E">
      <w:pPr>
        <w:spacing w:after="0" w:line="240" w:lineRule="auto"/>
        <w:jc w:val="both"/>
        <w:rPr>
          <w:rFonts w:ascii="Aptos Narrow" w:eastAsia="Calibri" w:hAnsi="Aptos Narrow"/>
          <w:lang w:val="en"/>
        </w:rPr>
      </w:pPr>
    </w:p>
    <w:p w14:paraId="20070381" w14:textId="77777777" w:rsidR="00011658" w:rsidRPr="00691F02" w:rsidRDefault="009E1F84" w:rsidP="00011658">
      <w:pPr>
        <w:pStyle w:val="ListParagraph"/>
        <w:numPr>
          <w:ilvl w:val="0"/>
          <w:numId w:val="2"/>
        </w:numPr>
        <w:spacing w:after="0" w:line="240" w:lineRule="auto"/>
        <w:jc w:val="both"/>
        <w:rPr>
          <w:rFonts w:ascii="Aptos Narrow" w:eastAsia="Calibri" w:hAnsi="Aptos Narrow"/>
          <w:b/>
          <w:lang w:val="en"/>
        </w:rPr>
      </w:pPr>
      <w:r w:rsidRPr="00691F02">
        <w:rPr>
          <w:rFonts w:ascii="Aptos Narrow" w:eastAsia="Calibri" w:hAnsi="Aptos Narrow"/>
          <w:b/>
          <w:lang w:val="en"/>
        </w:rPr>
        <w:t xml:space="preserve">Submission of </w:t>
      </w:r>
      <w:r w:rsidR="00011658" w:rsidRPr="00691F02">
        <w:rPr>
          <w:rFonts w:ascii="Aptos Narrow" w:eastAsia="Calibri" w:hAnsi="Aptos Narrow"/>
          <w:b/>
          <w:lang w:val="en"/>
        </w:rPr>
        <w:t xml:space="preserve">application </w:t>
      </w:r>
    </w:p>
    <w:p w14:paraId="481E32AC" w14:textId="6346258F" w:rsidR="009E1F84" w:rsidRPr="00691F02" w:rsidRDefault="00011658" w:rsidP="009E1F84">
      <w:pPr>
        <w:spacing w:after="0" w:line="240" w:lineRule="auto"/>
        <w:jc w:val="both"/>
        <w:rPr>
          <w:rFonts w:ascii="Aptos Narrow" w:eastAsia="Calibri" w:hAnsi="Aptos Narrow"/>
          <w:b/>
          <w:bCs/>
          <w:lang w:val="en"/>
        </w:rPr>
      </w:pPr>
      <w:r w:rsidRPr="00691F02">
        <w:rPr>
          <w:rFonts w:ascii="Aptos Narrow" w:eastAsia="Calibri" w:hAnsi="Aptos Narrow"/>
          <w:lang w:val="en"/>
        </w:rPr>
        <w:br/>
      </w:r>
      <w:r w:rsidR="008600B0" w:rsidRPr="00691F02">
        <w:rPr>
          <w:rFonts w:ascii="Aptos Narrow" w:eastAsia="Calibri" w:hAnsi="Aptos Narrow"/>
          <w:lang w:val="en"/>
        </w:rPr>
        <w:t xml:space="preserve">Applications for membership to the Advisory Group with all the required documents shall be submitted </w:t>
      </w:r>
      <w:r w:rsidR="008A106F" w:rsidRPr="00691F02">
        <w:rPr>
          <w:rFonts w:ascii="Aptos Narrow" w:eastAsia="Calibri" w:hAnsi="Aptos Narrow"/>
          <w:b/>
          <w:bCs/>
          <w:lang w:val="en"/>
        </w:rPr>
        <w:t xml:space="preserve">no later than </w:t>
      </w:r>
      <w:r w:rsidR="008433CD" w:rsidRPr="00691F02">
        <w:rPr>
          <w:rFonts w:ascii="Aptos Narrow" w:eastAsia="Calibri" w:hAnsi="Aptos Narrow"/>
          <w:b/>
          <w:bCs/>
          <w:lang w:val="en"/>
        </w:rPr>
        <w:t>1</w:t>
      </w:r>
      <w:r w:rsidR="002329E1">
        <w:rPr>
          <w:rFonts w:ascii="Aptos Narrow" w:eastAsia="Calibri" w:hAnsi="Aptos Narrow"/>
          <w:b/>
          <w:bCs/>
          <w:lang w:val="en"/>
        </w:rPr>
        <w:t>2</w:t>
      </w:r>
      <w:r w:rsidR="008433CD" w:rsidRPr="00691F02">
        <w:rPr>
          <w:rFonts w:ascii="Aptos Narrow" w:eastAsia="Calibri" w:hAnsi="Aptos Narrow"/>
          <w:b/>
          <w:bCs/>
          <w:lang w:val="en"/>
        </w:rPr>
        <w:t xml:space="preserve"> March</w:t>
      </w:r>
      <w:r w:rsidR="008A106F" w:rsidRPr="00691F02">
        <w:rPr>
          <w:rFonts w:ascii="Aptos Narrow" w:eastAsia="Calibri" w:hAnsi="Aptos Narrow"/>
          <w:b/>
          <w:bCs/>
          <w:lang w:val="en"/>
        </w:rPr>
        <w:t xml:space="preserve"> 202</w:t>
      </w:r>
      <w:r w:rsidR="00A52F3C" w:rsidRPr="00691F02">
        <w:rPr>
          <w:rFonts w:ascii="Aptos Narrow" w:eastAsia="Calibri" w:hAnsi="Aptos Narrow"/>
          <w:b/>
          <w:bCs/>
          <w:lang w:val="en"/>
        </w:rPr>
        <w:t>5</w:t>
      </w:r>
      <w:r w:rsidR="008A106F" w:rsidRPr="00691F02">
        <w:rPr>
          <w:rFonts w:ascii="Aptos Narrow" w:eastAsia="Calibri" w:hAnsi="Aptos Narrow"/>
          <w:lang w:val="en"/>
        </w:rPr>
        <w:t xml:space="preserve"> </w:t>
      </w:r>
      <w:r w:rsidR="008600B0" w:rsidRPr="00691F02">
        <w:rPr>
          <w:rFonts w:ascii="Aptos Narrow" w:eastAsia="Calibri" w:hAnsi="Aptos Narrow"/>
          <w:lang w:val="en"/>
        </w:rPr>
        <w:t>to the following e-mail address</w:t>
      </w:r>
      <w:r w:rsidRPr="00691F02">
        <w:rPr>
          <w:rFonts w:ascii="Aptos Narrow" w:eastAsia="Calibri" w:hAnsi="Aptos Narrow"/>
          <w:lang w:val="en"/>
        </w:rPr>
        <w:t xml:space="preserve"> </w:t>
      </w:r>
      <w:hyperlink r:id="rId13" w:history="1">
        <w:r w:rsidR="00346E83" w:rsidRPr="00691F02">
          <w:rPr>
            <w:rFonts w:ascii="Aptos Narrow" w:eastAsia="Calibri" w:hAnsi="Aptos Narrow"/>
            <w:color w:val="0563C1" w:themeColor="hyperlink"/>
            <w:u w:val="single"/>
            <w:lang w:val="en-CA"/>
          </w:rPr>
          <w:t>registry.ks@undp.org</w:t>
        </w:r>
      </w:hyperlink>
    </w:p>
    <w:p w14:paraId="498ABCE9" w14:textId="77777777" w:rsidR="009E1F84" w:rsidRPr="00691F02" w:rsidRDefault="009E1F84" w:rsidP="009E1F84">
      <w:pPr>
        <w:spacing w:after="0" w:line="240" w:lineRule="auto"/>
        <w:jc w:val="both"/>
        <w:rPr>
          <w:rFonts w:ascii="Aptos Narrow" w:eastAsia="Calibri" w:hAnsi="Aptos Narrow"/>
          <w:lang w:val="en"/>
        </w:rPr>
      </w:pPr>
    </w:p>
    <w:p w14:paraId="6A7E1AF9" w14:textId="337B091D" w:rsidR="00110E1C" w:rsidRPr="00691F02" w:rsidRDefault="00110E1C" w:rsidP="00110E1C">
      <w:pPr>
        <w:spacing w:after="0" w:line="240" w:lineRule="auto"/>
        <w:jc w:val="both"/>
        <w:rPr>
          <w:rFonts w:ascii="Aptos Narrow" w:eastAsia="Calibri" w:hAnsi="Aptos Narrow"/>
          <w:lang w:val="en"/>
        </w:rPr>
      </w:pPr>
      <w:r w:rsidRPr="00691F02">
        <w:rPr>
          <w:rFonts w:ascii="Aptos Narrow" w:eastAsia="Calibri" w:hAnsi="Aptos Narrow"/>
          <w:lang w:val="en"/>
        </w:rPr>
        <w:t xml:space="preserve">UNDP </w:t>
      </w:r>
      <w:r w:rsidR="00E00380" w:rsidRPr="00691F02">
        <w:rPr>
          <w:rFonts w:ascii="Aptos Narrow" w:eastAsia="Calibri" w:hAnsi="Aptos Narrow"/>
          <w:lang w:val="en"/>
        </w:rPr>
        <w:t>Kosovo</w:t>
      </w:r>
      <w:r w:rsidRPr="00691F02">
        <w:rPr>
          <w:rFonts w:ascii="Aptos Narrow" w:eastAsia="Calibri" w:hAnsi="Aptos Narrow"/>
          <w:lang w:val="en"/>
        </w:rPr>
        <w:t xml:space="preserve"> shall, notify </w:t>
      </w:r>
      <w:r w:rsidR="00E00380" w:rsidRPr="00691F02">
        <w:rPr>
          <w:rFonts w:ascii="Aptos Narrow" w:eastAsia="Calibri" w:hAnsi="Aptos Narrow"/>
          <w:lang w:val="en"/>
        </w:rPr>
        <w:t xml:space="preserve">the </w:t>
      </w:r>
      <w:r w:rsidRPr="00691F02">
        <w:rPr>
          <w:rFonts w:ascii="Aptos Narrow" w:eastAsia="Calibri" w:hAnsi="Aptos Narrow"/>
          <w:lang w:val="en"/>
        </w:rPr>
        <w:t>selected candidates on the results of the selection</w:t>
      </w:r>
      <w:r w:rsidR="001640B5" w:rsidRPr="00691F02" w:rsidDel="00D45C75">
        <w:rPr>
          <w:rFonts w:ascii="Aptos Narrow" w:eastAsia="Calibri" w:hAnsi="Aptos Narrow"/>
          <w:lang w:val="en"/>
        </w:rPr>
        <w:t xml:space="preserve"> </w:t>
      </w:r>
      <w:r w:rsidR="001640B5" w:rsidRPr="00691F02">
        <w:rPr>
          <w:rFonts w:ascii="Aptos Narrow" w:eastAsia="Calibri" w:hAnsi="Aptos Narrow"/>
          <w:lang w:val="en"/>
        </w:rPr>
        <w:t xml:space="preserve">within </w:t>
      </w:r>
      <w:r w:rsidR="003C34F2" w:rsidRPr="00691F02">
        <w:rPr>
          <w:rFonts w:ascii="Aptos Narrow" w:eastAsia="Calibri" w:hAnsi="Aptos Narrow"/>
          <w:lang w:val="en"/>
        </w:rPr>
        <w:t>5</w:t>
      </w:r>
      <w:r w:rsidR="001640B5" w:rsidRPr="00691F02">
        <w:rPr>
          <w:rFonts w:ascii="Aptos Narrow" w:eastAsia="Calibri" w:hAnsi="Aptos Narrow"/>
          <w:lang w:val="en"/>
        </w:rPr>
        <w:t xml:space="preserve"> days from the proposals of candidates</w:t>
      </w:r>
      <w:r w:rsidRPr="00691F02">
        <w:rPr>
          <w:rFonts w:ascii="Aptos Narrow" w:eastAsia="Calibri" w:hAnsi="Aptos Narrow"/>
          <w:lang w:val="en"/>
        </w:rPr>
        <w:t xml:space="preserve">. Any questions regarding the procedure </w:t>
      </w:r>
      <w:r w:rsidR="00E00380" w:rsidRPr="00691F02">
        <w:rPr>
          <w:rFonts w:ascii="Aptos Narrow" w:eastAsia="Calibri" w:hAnsi="Aptos Narrow"/>
          <w:lang w:val="en"/>
        </w:rPr>
        <w:t xml:space="preserve">for nomination and application for </w:t>
      </w:r>
      <w:r w:rsidR="00BA7F5F" w:rsidRPr="00691F02">
        <w:rPr>
          <w:rFonts w:ascii="Aptos Narrow" w:eastAsia="Calibri" w:hAnsi="Aptos Narrow"/>
          <w:lang w:val="en"/>
        </w:rPr>
        <w:t>membership</w:t>
      </w:r>
      <w:r w:rsidR="00E00380" w:rsidRPr="00691F02">
        <w:rPr>
          <w:rFonts w:ascii="Aptos Narrow" w:eastAsia="Calibri" w:hAnsi="Aptos Narrow"/>
          <w:lang w:val="en"/>
        </w:rPr>
        <w:t xml:space="preserve"> to the Advisory Group </w:t>
      </w:r>
      <w:r w:rsidRPr="00691F02">
        <w:rPr>
          <w:rFonts w:ascii="Aptos Narrow" w:eastAsia="Calibri" w:hAnsi="Aptos Narrow"/>
          <w:lang w:val="en"/>
        </w:rPr>
        <w:t>can be submitted electronically to th</w:t>
      </w:r>
      <w:r w:rsidR="00E00380" w:rsidRPr="00691F02">
        <w:rPr>
          <w:rFonts w:ascii="Aptos Narrow" w:eastAsia="Calibri" w:hAnsi="Aptos Narrow"/>
          <w:lang w:val="en"/>
        </w:rPr>
        <w:t xml:space="preserve">e following address: </w:t>
      </w:r>
      <w:hyperlink r:id="rId14" w:history="1">
        <w:r w:rsidR="00346E83" w:rsidRPr="00691F02">
          <w:rPr>
            <w:rFonts w:ascii="Aptos Narrow" w:eastAsia="Calibri" w:hAnsi="Aptos Narrow"/>
            <w:color w:val="0563C1" w:themeColor="hyperlink"/>
            <w:u w:val="single"/>
            <w:lang w:val="en-CA"/>
          </w:rPr>
          <w:t>registry.ks@undp.org</w:t>
        </w:r>
      </w:hyperlink>
      <w:r w:rsidR="00BA7F5F" w:rsidRPr="00691F02">
        <w:rPr>
          <w:rFonts w:ascii="Aptos Narrow" w:eastAsia="Calibri" w:hAnsi="Aptos Narrow"/>
          <w:lang w:val="en"/>
        </w:rPr>
        <w:t>.</w:t>
      </w:r>
    </w:p>
    <w:p w14:paraId="02DDA49E" w14:textId="77777777" w:rsidR="00BA7F5F" w:rsidRPr="00691F02" w:rsidRDefault="00BA7F5F" w:rsidP="00110E1C">
      <w:pPr>
        <w:spacing w:after="0" w:line="240" w:lineRule="auto"/>
        <w:jc w:val="both"/>
        <w:rPr>
          <w:rFonts w:ascii="Aptos Narrow" w:eastAsia="Calibri" w:hAnsi="Aptos Narrow"/>
          <w:lang w:val="en"/>
        </w:rPr>
      </w:pPr>
    </w:p>
    <w:sectPr w:rsidR="00BA7F5F" w:rsidRPr="00691F02" w:rsidSect="00A52F3C">
      <w:pgSz w:w="11906" w:h="16838"/>
      <w:pgMar w:top="141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61E0E" w14:textId="77777777" w:rsidR="00BA4E65" w:rsidRDefault="00BA4E65" w:rsidP="0066210D">
      <w:pPr>
        <w:spacing w:after="0" w:line="240" w:lineRule="auto"/>
      </w:pPr>
      <w:r>
        <w:separator/>
      </w:r>
    </w:p>
  </w:endnote>
  <w:endnote w:type="continuationSeparator" w:id="0">
    <w:p w14:paraId="3F68F63C" w14:textId="77777777" w:rsidR="00BA4E65" w:rsidRDefault="00BA4E65" w:rsidP="00662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F5C1D" w14:textId="77777777" w:rsidR="00BA4E65" w:rsidRDefault="00BA4E65" w:rsidP="0066210D">
      <w:pPr>
        <w:spacing w:after="0" w:line="240" w:lineRule="auto"/>
      </w:pPr>
      <w:r>
        <w:separator/>
      </w:r>
    </w:p>
  </w:footnote>
  <w:footnote w:type="continuationSeparator" w:id="0">
    <w:p w14:paraId="53DD3F63" w14:textId="77777777" w:rsidR="00BA4E65" w:rsidRDefault="00BA4E65" w:rsidP="006621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4448E"/>
    <w:multiLevelType w:val="hybridMultilevel"/>
    <w:tmpl w:val="454CE768"/>
    <w:lvl w:ilvl="0" w:tplc="73423C86">
      <w:start w:val="1"/>
      <w:numFmt w:val="upperRoman"/>
      <w:lvlText w:val="%1."/>
      <w:lvlJc w:val="left"/>
      <w:pPr>
        <w:ind w:left="1080" w:hanging="72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26360D4D"/>
    <w:multiLevelType w:val="hybridMultilevel"/>
    <w:tmpl w:val="077A4692"/>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 w15:restartNumberingAfterBreak="0">
    <w:nsid w:val="2A8558BD"/>
    <w:multiLevelType w:val="hybridMultilevel"/>
    <w:tmpl w:val="20909F40"/>
    <w:lvl w:ilvl="0" w:tplc="A7806982">
      <w:numFmt w:val="bullet"/>
      <w:lvlText w:val="-"/>
      <w:lvlJc w:val="left"/>
      <w:pPr>
        <w:ind w:left="720" w:hanging="360"/>
      </w:pPr>
      <w:rPr>
        <w:rFonts w:ascii="Myriad Pro" w:eastAsia="Calibri" w:hAnsi="Myriad Pro" w:cstheme="minorBidi"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 w15:restartNumberingAfterBreak="0">
    <w:nsid w:val="2D135D33"/>
    <w:multiLevelType w:val="hybridMultilevel"/>
    <w:tmpl w:val="7AF6B768"/>
    <w:lvl w:ilvl="0" w:tplc="041C0001">
      <w:start w:val="1"/>
      <w:numFmt w:val="bullet"/>
      <w:lvlText w:val=""/>
      <w:lvlJc w:val="left"/>
      <w:pPr>
        <w:ind w:left="1080" w:hanging="360"/>
      </w:pPr>
      <w:rPr>
        <w:rFonts w:ascii="Symbol" w:hAnsi="Symbol"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4" w15:restartNumberingAfterBreak="0">
    <w:nsid w:val="3C7E7815"/>
    <w:multiLevelType w:val="hybridMultilevel"/>
    <w:tmpl w:val="EC7CD80E"/>
    <w:lvl w:ilvl="0" w:tplc="041C0017">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 w15:restartNumberingAfterBreak="0">
    <w:nsid w:val="450A57D0"/>
    <w:multiLevelType w:val="hybridMultilevel"/>
    <w:tmpl w:val="059EDEB4"/>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6" w15:restartNumberingAfterBreak="0">
    <w:nsid w:val="516F628B"/>
    <w:multiLevelType w:val="hybridMultilevel"/>
    <w:tmpl w:val="7DACBC2A"/>
    <w:lvl w:ilvl="0" w:tplc="A7806982">
      <w:numFmt w:val="bullet"/>
      <w:lvlText w:val="-"/>
      <w:lvlJc w:val="left"/>
      <w:pPr>
        <w:ind w:left="720" w:hanging="360"/>
      </w:pPr>
      <w:rPr>
        <w:rFonts w:ascii="Myriad Pro" w:eastAsia="Calibri" w:hAnsi="Myriad Pro" w:cstheme="minorBidi"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7" w15:restartNumberingAfterBreak="0">
    <w:nsid w:val="700824CF"/>
    <w:multiLevelType w:val="hybridMultilevel"/>
    <w:tmpl w:val="91223120"/>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8" w15:restartNumberingAfterBreak="0">
    <w:nsid w:val="74E541E8"/>
    <w:multiLevelType w:val="hybridMultilevel"/>
    <w:tmpl w:val="4E545CA2"/>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9" w15:restartNumberingAfterBreak="0">
    <w:nsid w:val="753C5C43"/>
    <w:multiLevelType w:val="hybridMultilevel"/>
    <w:tmpl w:val="9BDA7E54"/>
    <w:lvl w:ilvl="0" w:tplc="041C0001">
      <w:start w:val="1"/>
      <w:numFmt w:val="bullet"/>
      <w:lvlText w:val=""/>
      <w:lvlJc w:val="left"/>
      <w:pPr>
        <w:ind w:left="1080" w:hanging="360"/>
      </w:pPr>
      <w:rPr>
        <w:rFonts w:ascii="Symbol" w:hAnsi="Symbol"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10" w15:restartNumberingAfterBreak="0">
    <w:nsid w:val="7CD3031D"/>
    <w:multiLevelType w:val="hybridMultilevel"/>
    <w:tmpl w:val="4702AD54"/>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1" w15:restartNumberingAfterBreak="0">
    <w:nsid w:val="7D4A4D7E"/>
    <w:multiLevelType w:val="hybridMultilevel"/>
    <w:tmpl w:val="44B2B78A"/>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2" w15:restartNumberingAfterBreak="0">
    <w:nsid w:val="7DC40FD7"/>
    <w:multiLevelType w:val="hybridMultilevel"/>
    <w:tmpl w:val="C388A9F8"/>
    <w:lvl w:ilvl="0" w:tplc="A52C179A">
      <w:start w:val="1"/>
      <w:numFmt w:val="lowerRoman"/>
      <w:lvlText w:val="%1."/>
      <w:lvlJc w:val="left"/>
      <w:pPr>
        <w:ind w:left="1080" w:hanging="72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16cid:durableId="1011223894">
    <w:abstractNumId w:val="12"/>
  </w:num>
  <w:num w:numId="2" w16cid:durableId="1969119887">
    <w:abstractNumId w:val="0"/>
  </w:num>
  <w:num w:numId="3" w16cid:durableId="2048993689">
    <w:abstractNumId w:val="5"/>
  </w:num>
  <w:num w:numId="4" w16cid:durableId="137577747">
    <w:abstractNumId w:val="10"/>
  </w:num>
  <w:num w:numId="5" w16cid:durableId="267196428">
    <w:abstractNumId w:val="11"/>
  </w:num>
  <w:num w:numId="6" w16cid:durableId="385489659">
    <w:abstractNumId w:val="2"/>
  </w:num>
  <w:num w:numId="7" w16cid:durableId="1246380928">
    <w:abstractNumId w:val="6"/>
  </w:num>
  <w:num w:numId="8" w16cid:durableId="1690135157">
    <w:abstractNumId w:val="1"/>
  </w:num>
  <w:num w:numId="9" w16cid:durableId="1358387312">
    <w:abstractNumId w:val="4"/>
  </w:num>
  <w:num w:numId="10" w16cid:durableId="1651978591">
    <w:abstractNumId w:val="8"/>
  </w:num>
  <w:num w:numId="11" w16cid:durableId="712005133">
    <w:abstractNumId w:val="7"/>
  </w:num>
  <w:num w:numId="12" w16cid:durableId="855657521">
    <w:abstractNumId w:val="9"/>
  </w:num>
  <w:num w:numId="13" w16cid:durableId="4844672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8CF"/>
    <w:rsid w:val="00002FE8"/>
    <w:rsid w:val="00005854"/>
    <w:rsid w:val="000058CF"/>
    <w:rsid w:val="00011658"/>
    <w:rsid w:val="0002349B"/>
    <w:rsid w:val="000305CD"/>
    <w:rsid w:val="00052F12"/>
    <w:rsid w:val="000552E2"/>
    <w:rsid w:val="00056E5F"/>
    <w:rsid w:val="00057FFD"/>
    <w:rsid w:val="00092948"/>
    <w:rsid w:val="000A3290"/>
    <w:rsid w:val="000E32DC"/>
    <w:rsid w:val="001059D3"/>
    <w:rsid w:val="00110E1C"/>
    <w:rsid w:val="001110AF"/>
    <w:rsid w:val="00113D8B"/>
    <w:rsid w:val="00124F55"/>
    <w:rsid w:val="001420E8"/>
    <w:rsid w:val="00143A1B"/>
    <w:rsid w:val="00143A26"/>
    <w:rsid w:val="00146863"/>
    <w:rsid w:val="00155126"/>
    <w:rsid w:val="001554D1"/>
    <w:rsid w:val="001640B5"/>
    <w:rsid w:val="001710F2"/>
    <w:rsid w:val="001B099C"/>
    <w:rsid w:val="001C2C6A"/>
    <w:rsid w:val="001D3CAF"/>
    <w:rsid w:val="001D60C0"/>
    <w:rsid w:val="002006D6"/>
    <w:rsid w:val="0022564E"/>
    <w:rsid w:val="00231C82"/>
    <w:rsid w:val="002329E1"/>
    <w:rsid w:val="002431E7"/>
    <w:rsid w:val="0024322E"/>
    <w:rsid w:val="00256FF3"/>
    <w:rsid w:val="002C1DA4"/>
    <w:rsid w:val="002D0464"/>
    <w:rsid w:val="002F04CE"/>
    <w:rsid w:val="002F3560"/>
    <w:rsid w:val="00300660"/>
    <w:rsid w:val="003045DD"/>
    <w:rsid w:val="00307A3B"/>
    <w:rsid w:val="00314531"/>
    <w:rsid w:val="00314635"/>
    <w:rsid w:val="00323949"/>
    <w:rsid w:val="00323F59"/>
    <w:rsid w:val="003241D2"/>
    <w:rsid w:val="00330F24"/>
    <w:rsid w:val="0033316A"/>
    <w:rsid w:val="0033409D"/>
    <w:rsid w:val="00346E83"/>
    <w:rsid w:val="003530ED"/>
    <w:rsid w:val="003537EF"/>
    <w:rsid w:val="00361878"/>
    <w:rsid w:val="003673B9"/>
    <w:rsid w:val="003733D0"/>
    <w:rsid w:val="00374765"/>
    <w:rsid w:val="003847DA"/>
    <w:rsid w:val="003A1A1B"/>
    <w:rsid w:val="003C34F2"/>
    <w:rsid w:val="003C7EBC"/>
    <w:rsid w:val="003D5F2F"/>
    <w:rsid w:val="003E2B59"/>
    <w:rsid w:val="003E3E86"/>
    <w:rsid w:val="003F7896"/>
    <w:rsid w:val="0040541E"/>
    <w:rsid w:val="00411A8D"/>
    <w:rsid w:val="004170A9"/>
    <w:rsid w:val="00421031"/>
    <w:rsid w:val="00424B5B"/>
    <w:rsid w:val="00432D54"/>
    <w:rsid w:val="0043521B"/>
    <w:rsid w:val="0045249E"/>
    <w:rsid w:val="00453848"/>
    <w:rsid w:val="004853FB"/>
    <w:rsid w:val="004B7D8C"/>
    <w:rsid w:val="004C4D01"/>
    <w:rsid w:val="004D2ED6"/>
    <w:rsid w:val="004E0713"/>
    <w:rsid w:val="004F1447"/>
    <w:rsid w:val="004F428A"/>
    <w:rsid w:val="00506EA4"/>
    <w:rsid w:val="005122B9"/>
    <w:rsid w:val="0053361B"/>
    <w:rsid w:val="0054725E"/>
    <w:rsid w:val="00550116"/>
    <w:rsid w:val="00551076"/>
    <w:rsid w:val="005648A6"/>
    <w:rsid w:val="0057020B"/>
    <w:rsid w:val="00574F56"/>
    <w:rsid w:val="005B07E0"/>
    <w:rsid w:val="005B1411"/>
    <w:rsid w:val="005C5A38"/>
    <w:rsid w:val="00605FD1"/>
    <w:rsid w:val="0062745F"/>
    <w:rsid w:val="006421A2"/>
    <w:rsid w:val="00650B60"/>
    <w:rsid w:val="0065392E"/>
    <w:rsid w:val="0065596D"/>
    <w:rsid w:val="0066210D"/>
    <w:rsid w:val="0066598B"/>
    <w:rsid w:val="006860CE"/>
    <w:rsid w:val="00691F02"/>
    <w:rsid w:val="006A16BA"/>
    <w:rsid w:val="006A2C3A"/>
    <w:rsid w:val="006D4B6E"/>
    <w:rsid w:val="006D707E"/>
    <w:rsid w:val="006F110B"/>
    <w:rsid w:val="007061FF"/>
    <w:rsid w:val="00706403"/>
    <w:rsid w:val="00722988"/>
    <w:rsid w:val="00731606"/>
    <w:rsid w:val="007B48E4"/>
    <w:rsid w:val="007F6817"/>
    <w:rsid w:val="00805A7D"/>
    <w:rsid w:val="00816E26"/>
    <w:rsid w:val="00834337"/>
    <w:rsid w:val="008433CD"/>
    <w:rsid w:val="008600B0"/>
    <w:rsid w:val="00895AB0"/>
    <w:rsid w:val="008A106F"/>
    <w:rsid w:val="008C3DB8"/>
    <w:rsid w:val="008C4298"/>
    <w:rsid w:val="008E1DB4"/>
    <w:rsid w:val="008E463F"/>
    <w:rsid w:val="008E5497"/>
    <w:rsid w:val="008F7A10"/>
    <w:rsid w:val="00913723"/>
    <w:rsid w:val="00930AA1"/>
    <w:rsid w:val="00930F82"/>
    <w:rsid w:val="009316D3"/>
    <w:rsid w:val="00950D8D"/>
    <w:rsid w:val="0097085A"/>
    <w:rsid w:val="0097467F"/>
    <w:rsid w:val="00984025"/>
    <w:rsid w:val="00986F9D"/>
    <w:rsid w:val="009931BE"/>
    <w:rsid w:val="009A7058"/>
    <w:rsid w:val="009C2A0C"/>
    <w:rsid w:val="009C3F45"/>
    <w:rsid w:val="009E1F84"/>
    <w:rsid w:val="009F7202"/>
    <w:rsid w:val="009F73B9"/>
    <w:rsid w:val="00A055A3"/>
    <w:rsid w:val="00A05C0B"/>
    <w:rsid w:val="00A16DDC"/>
    <w:rsid w:val="00A201C3"/>
    <w:rsid w:val="00A31F60"/>
    <w:rsid w:val="00A52F3C"/>
    <w:rsid w:val="00A645B4"/>
    <w:rsid w:val="00A704EC"/>
    <w:rsid w:val="00A7384F"/>
    <w:rsid w:val="00A778F9"/>
    <w:rsid w:val="00AA48E9"/>
    <w:rsid w:val="00AA7A2B"/>
    <w:rsid w:val="00AD0F10"/>
    <w:rsid w:val="00AE29AA"/>
    <w:rsid w:val="00AE5462"/>
    <w:rsid w:val="00B01939"/>
    <w:rsid w:val="00B0401D"/>
    <w:rsid w:val="00B163D0"/>
    <w:rsid w:val="00B35350"/>
    <w:rsid w:val="00B60483"/>
    <w:rsid w:val="00B60EB3"/>
    <w:rsid w:val="00B615A0"/>
    <w:rsid w:val="00B80B22"/>
    <w:rsid w:val="00B8328E"/>
    <w:rsid w:val="00B86F77"/>
    <w:rsid w:val="00BA4E65"/>
    <w:rsid w:val="00BA7F5F"/>
    <w:rsid w:val="00BB301F"/>
    <w:rsid w:val="00BC096F"/>
    <w:rsid w:val="00BD0800"/>
    <w:rsid w:val="00BD70A4"/>
    <w:rsid w:val="00BD713F"/>
    <w:rsid w:val="00BE72D5"/>
    <w:rsid w:val="00BF309E"/>
    <w:rsid w:val="00C17688"/>
    <w:rsid w:val="00C17D23"/>
    <w:rsid w:val="00C274F3"/>
    <w:rsid w:val="00C36A3A"/>
    <w:rsid w:val="00C45BA8"/>
    <w:rsid w:val="00C94B3D"/>
    <w:rsid w:val="00C95A79"/>
    <w:rsid w:val="00CA312A"/>
    <w:rsid w:val="00CC5D38"/>
    <w:rsid w:val="00CE4099"/>
    <w:rsid w:val="00CE7F83"/>
    <w:rsid w:val="00D45B30"/>
    <w:rsid w:val="00D45C75"/>
    <w:rsid w:val="00D53239"/>
    <w:rsid w:val="00D5699F"/>
    <w:rsid w:val="00D71062"/>
    <w:rsid w:val="00D8243D"/>
    <w:rsid w:val="00D82AB9"/>
    <w:rsid w:val="00D979A1"/>
    <w:rsid w:val="00DA07EB"/>
    <w:rsid w:val="00E00380"/>
    <w:rsid w:val="00E106A6"/>
    <w:rsid w:val="00E2281C"/>
    <w:rsid w:val="00E37252"/>
    <w:rsid w:val="00E41EF3"/>
    <w:rsid w:val="00E423D9"/>
    <w:rsid w:val="00E7423A"/>
    <w:rsid w:val="00EA1E83"/>
    <w:rsid w:val="00EC1567"/>
    <w:rsid w:val="00EC28D9"/>
    <w:rsid w:val="00ED26D0"/>
    <w:rsid w:val="00EF2E9F"/>
    <w:rsid w:val="00F31822"/>
    <w:rsid w:val="00F5625F"/>
    <w:rsid w:val="00F76F53"/>
    <w:rsid w:val="00F814EA"/>
    <w:rsid w:val="00F90D46"/>
    <w:rsid w:val="00FE1546"/>
    <w:rsid w:val="00FF5ABD"/>
    <w:rsid w:val="4B2F83D6"/>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CDD30"/>
  <w15:chartTrackingRefBased/>
  <w15:docId w15:val="{113BD7AD-EB18-4707-A3E3-E67EEAFC8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058CF"/>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Hyperlink">
    <w:name w:val="Hyperlink"/>
    <w:basedOn w:val="DefaultParagraphFont"/>
    <w:uiPriority w:val="99"/>
    <w:unhideWhenUsed/>
    <w:rsid w:val="005122B9"/>
    <w:rPr>
      <w:color w:val="0563C1" w:themeColor="hyperlink"/>
      <w:u w:val="single"/>
    </w:rPr>
  </w:style>
  <w:style w:type="character" w:styleId="CommentReference">
    <w:name w:val="annotation reference"/>
    <w:basedOn w:val="DefaultParagraphFont"/>
    <w:uiPriority w:val="99"/>
    <w:semiHidden/>
    <w:unhideWhenUsed/>
    <w:rsid w:val="005122B9"/>
    <w:rPr>
      <w:sz w:val="16"/>
      <w:szCs w:val="16"/>
    </w:rPr>
  </w:style>
  <w:style w:type="paragraph" w:styleId="CommentText">
    <w:name w:val="annotation text"/>
    <w:basedOn w:val="Normal"/>
    <w:link w:val="CommentTextChar"/>
    <w:uiPriority w:val="99"/>
    <w:semiHidden/>
    <w:unhideWhenUsed/>
    <w:rsid w:val="005122B9"/>
    <w:pPr>
      <w:spacing w:line="240" w:lineRule="auto"/>
    </w:pPr>
    <w:rPr>
      <w:sz w:val="20"/>
      <w:szCs w:val="20"/>
    </w:rPr>
  </w:style>
  <w:style w:type="character" w:customStyle="1" w:styleId="CommentTextChar">
    <w:name w:val="Comment Text Char"/>
    <w:basedOn w:val="DefaultParagraphFont"/>
    <w:link w:val="CommentText"/>
    <w:uiPriority w:val="99"/>
    <w:semiHidden/>
    <w:rsid w:val="005122B9"/>
    <w:rPr>
      <w:sz w:val="20"/>
      <w:szCs w:val="20"/>
    </w:rPr>
  </w:style>
  <w:style w:type="paragraph" w:styleId="CommentSubject">
    <w:name w:val="annotation subject"/>
    <w:basedOn w:val="CommentText"/>
    <w:next w:val="CommentText"/>
    <w:link w:val="CommentSubjectChar"/>
    <w:uiPriority w:val="99"/>
    <w:semiHidden/>
    <w:unhideWhenUsed/>
    <w:rsid w:val="005122B9"/>
    <w:rPr>
      <w:b/>
      <w:bCs/>
    </w:rPr>
  </w:style>
  <w:style w:type="character" w:customStyle="1" w:styleId="CommentSubjectChar">
    <w:name w:val="Comment Subject Char"/>
    <w:basedOn w:val="CommentTextChar"/>
    <w:link w:val="CommentSubject"/>
    <w:uiPriority w:val="99"/>
    <w:semiHidden/>
    <w:rsid w:val="005122B9"/>
    <w:rPr>
      <w:b/>
      <w:bCs/>
      <w:sz w:val="20"/>
      <w:szCs w:val="20"/>
    </w:rPr>
  </w:style>
  <w:style w:type="paragraph" w:styleId="BalloonText">
    <w:name w:val="Balloon Text"/>
    <w:basedOn w:val="Normal"/>
    <w:link w:val="BalloonTextChar"/>
    <w:uiPriority w:val="99"/>
    <w:semiHidden/>
    <w:unhideWhenUsed/>
    <w:rsid w:val="005122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2B9"/>
    <w:rPr>
      <w:rFonts w:ascii="Segoe UI" w:hAnsi="Segoe UI" w:cs="Segoe UI"/>
      <w:sz w:val="18"/>
      <w:szCs w:val="18"/>
    </w:rPr>
  </w:style>
  <w:style w:type="paragraph" w:styleId="ListParagraph">
    <w:name w:val="List Paragraph"/>
    <w:basedOn w:val="Normal"/>
    <w:uiPriority w:val="34"/>
    <w:qFormat/>
    <w:rsid w:val="00B01939"/>
    <w:pPr>
      <w:ind w:left="720"/>
      <w:contextualSpacing/>
    </w:pPr>
  </w:style>
  <w:style w:type="paragraph" w:styleId="FootnoteText">
    <w:name w:val="footnote text"/>
    <w:aliases w:val="Footnote Text Char Char,Fußnote,Footnote,Footnote Text Char1 Char Char Char,Footnote Text Char Char Char Char Char,Footnote Text Char1 Char1 Char,BODY TEKST,Podrozdział,Footnote Text1,Footnote Text Blue,Char,fn,FOOTNOTES,single space,ADB"/>
    <w:basedOn w:val="Normal"/>
    <w:link w:val="FootnoteTextChar"/>
    <w:uiPriority w:val="99"/>
    <w:unhideWhenUsed/>
    <w:qFormat/>
    <w:rsid w:val="0066210D"/>
    <w:pPr>
      <w:spacing w:after="0" w:line="240" w:lineRule="auto"/>
    </w:pPr>
    <w:rPr>
      <w:sz w:val="20"/>
      <w:szCs w:val="20"/>
    </w:rPr>
  </w:style>
  <w:style w:type="character" w:customStyle="1" w:styleId="FootnoteTextChar">
    <w:name w:val="Footnote Text Char"/>
    <w:aliases w:val="Footnote Text Char Char Char,Fußnote Char,Footnote Char,Footnote Text Char1 Char Char Char Char,Footnote Text Char Char Char Char Char Char,Footnote Text Char1 Char1 Char Char,BODY TEKST Char,Podrozdział Char,Footnote Text1 Char"/>
    <w:basedOn w:val="DefaultParagraphFont"/>
    <w:link w:val="FootnoteText"/>
    <w:uiPriority w:val="99"/>
    <w:rsid w:val="0066210D"/>
    <w:rPr>
      <w:sz w:val="20"/>
      <w:szCs w:val="20"/>
    </w:rPr>
  </w:style>
  <w:style w:type="character" w:styleId="FootnoteReference">
    <w:name w:val="footnote reference"/>
    <w:aliases w:val="ftref,16 Point,Superscript 6 Point,BVI fnr,Footnote Reference Number,nota pié di pagina,Footnote symbol,Footnote reference number,Times 10 Point,Exposant 3 Point,EN Footnote Reference,note TESI,Footnote Reference Char Char Char,fr,f,4"/>
    <w:basedOn w:val="DefaultParagraphFont"/>
    <w:uiPriority w:val="99"/>
    <w:unhideWhenUsed/>
    <w:qFormat/>
    <w:rsid w:val="0066210D"/>
    <w:rPr>
      <w:vertAlign w:val="superscript"/>
    </w:rPr>
  </w:style>
  <w:style w:type="character" w:styleId="UnresolvedMention">
    <w:name w:val="Unresolved Mention"/>
    <w:basedOn w:val="DefaultParagraphFont"/>
    <w:uiPriority w:val="99"/>
    <w:semiHidden/>
    <w:unhideWhenUsed/>
    <w:rsid w:val="009E1F84"/>
    <w:rPr>
      <w:color w:val="808080"/>
      <w:shd w:val="clear" w:color="auto" w:fill="E6E6E6"/>
    </w:rPr>
  </w:style>
  <w:style w:type="paragraph" w:styleId="Revision">
    <w:name w:val="Revision"/>
    <w:hidden/>
    <w:uiPriority w:val="99"/>
    <w:semiHidden/>
    <w:rsid w:val="000305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87740">
      <w:bodyDiv w:val="1"/>
      <w:marLeft w:val="0"/>
      <w:marRight w:val="0"/>
      <w:marTop w:val="0"/>
      <w:marBottom w:val="0"/>
      <w:divBdr>
        <w:top w:val="none" w:sz="0" w:space="0" w:color="auto"/>
        <w:left w:val="none" w:sz="0" w:space="0" w:color="auto"/>
        <w:bottom w:val="none" w:sz="0" w:space="0" w:color="auto"/>
        <w:right w:val="none" w:sz="0" w:space="0" w:color="auto"/>
      </w:divBdr>
      <w:divsChild>
        <w:div w:id="351419353">
          <w:marLeft w:val="0"/>
          <w:marRight w:val="0"/>
          <w:marTop w:val="0"/>
          <w:marBottom w:val="0"/>
          <w:divBdr>
            <w:top w:val="none" w:sz="0" w:space="0" w:color="auto"/>
            <w:left w:val="none" w:sz="0" w:space="0" w:color="auto"/>
            <w:bottom w:val="none" w:sz="0" w:space="0" w:color="auto"/>
            <w:right w:val="none" w:sz="0" w:space="0" w:color="auto"/>
          </w:divBdr>
          <w:divsChild>
            <w:div w:id="2060129368">
              <w:marLeft w:val="0"/>
              <w:marRight w:val="0"/>
              <w:marTop w:val="0"/>
              <w:marBottom w:val="0"/>
              <w:divBdr>
                <w:top w:val="none" w:sz="0" w:space="0" w:color="auto"/>
                <w:left w:val="none" w:sz="0" w:space="0" w:color="auto"/>
                <w:bottom w:val="none" w:sz="0" w:space="0" w:color="auto"/>
                <w:right w:val="none" w:sz="0" w:space="0" w:color="auto"/>
              </w:divBdr>
              <w:divsChild>
                <w:div w:id="224070616">
                  <w:marLeft w:val="0"/>
                  <w:marRight w:val="0"/>
                  <w:marTop w:val="0"/>
                  <w:marBottom w:val="0"/>
                  <w:divBdr>
                    <w:top w:val="none" w:sz="0" w:space="0" w:color="auto"/>
                    <w:left w:val="none" w:sz="0" w:space="0" w:color="auto"/>
                    <w:bottom w:val="none" w:sz="0" w:space="0" w:color="auto"/>
                    <w:right w:val="none" w:sz="0" w:space="0" w:color="auto"/>
                  </w:divBdr>
                  <w:divsChild>
                    <w:div w:id="2080514854">
                      <w:marLeft w:val="0"/>
                      <w:marRight w:val="0"/>
                      <w:marTop w:val="0"/>
                      <w:marBottom w:val="0"/>
                      <w:divBdr>
                        <w:top w:val="none" w:sz="0" w:space="0" w:color="auto"/>
                        <w:left w:val="none" w:sz="0" w:space="0" w:color="auto"/>
                        <w:bottom w:val="none" w:sz="0" w:space="0" w:color="auto"/>
                        <w:right w:val="none" w:sz="0" w:space="0" w:color="auto"/>
                      </w:divBdr>
                      <w:divsChild>
                        <w:div w:id="54401005">
                          <w:marLeft w:val="0"/>
                          <w:marRight w:val="0"/>
                          <w:marTop w:val="0"/>
                          <w:marBottom w:val="0"/>
                          <w:divBdr>
                            <w:top w:val="none" w:sz="0" w:space="0" w:color="auto"/>
                            <w:left w:val="none" w:sz="0" w:space="0" w:color="auto"/>
                            <w:bottom w:val="none" w:sz="0" w:space="0" w:color="auto"/>
                            <w:right w:val="none" w:sz="0" w:space="0" w:color="auto"/>
                          </w:divBdr>
                          <w:divsChild>
                            <w:div w:id="2147240892">
                              <w:marLeft w:val="0"/>
                              <w:marRight w:val="0"/>
                              <w:marTop w:val="0"/>
                              <w:marBottom w:val="0"/>
                              <w:divBdr>
                                <w:top w:val="none" w:sz="0" w:space="0" w:color="auto"/>
                                <w:left w:val="none" w:sz="0" w:space="0" w:color="auto"/>
                                <w:bottom w:val="none" w:sz="0" w:space="0" w:color="auto"/>
                                <w:right w:val="none" w:sz="0" w:space="0" w:color="auto"/>
                              </w:divBdr>
                              <w:divsChild>
                                <w:div w:id="866216269">
                                  <w:marLeft w:val="0"/>
                                  <w:marRight w:val="0"/>
                                  <w:marTop w:val="0"/>
                                  <w:marBottom w:val="0"/>
                                  <w:divBdr>
                                    <w:top w:val="none" w:sz="0" w:space="0" w:color="auto"/>
                                    <w:left w:val="none" w:sz="0" w:space="0" w:color="auto"/>
                                    <w:bottom w:val="none" w:sz="0" w:space="0" w:color="auto"/>
                                    <w:right w:val="none" w:sz="0" w:space="0" w:color="auto"/>
                                  </w:divBdr>
                                  <w:divsChild>
                                    <w:div w:id="970746938">
                                      <w:marLeft w:val="0"/>
                                      <w:marRight w:val="60"/>
                                      <w:marTop w:val="0"/>
                                      <w:marBottom w:val="0"/>
                                      <w:divBdr>
                                        <w:top w:val="none" w:sz="0" w:space="0" w:color="auto"/>
                                        <w:left w:val="none" w:sz="0" w:space="0" w:color="auto"/>
                                        <w:bottom w:val="none" w:sz="0" w:space="0" w:color="auto"/>
                                        <w:right w:val="none" w:sz="0" w:space="0" w:color="auto"/>
                                      </w:divBdr>
                                      <w:divsChild>
                                        <w:div w:id="627853271">
                                          <w:marLeft w:val="0"/>
                                          <w:marRight w:val="0"/>
                                          <w:marTop w:val="0"/>
                                          <w:marBottom w:val="120"/>
                                          <w:divBdr>
                                            <w:top w:val="none" w:sz="0" w:space="0" w:color="auto"/>
                                            <w:left w:val="none" w:sz="0" w:space="0" w:color="auto"/>
                                            <w:bottom w:val="none" w:sz="0" w:space="0" w:color="auto"/>
                                            <w:right w:val="none" w:sz="0" w:space="0" w:color="auto"/>
                                          </w:divBdr>
                                          <w:divsChild>
                                            <w:div w:id="1897624189">
                                              <w:marLeft w:val="0"/>
                                              <w:marRight w:val="0"/>
                                              <w:marTop w:val="0"/>
                                              <w:marBottom w:val="0"/>
                                              <w:divBdr>
                                                <w:top w:val="none" w:sz="0" w:space="0" w:color="auto"/>
                                                <w:left w:val="none" w:sz="0" w:space="0" w:color="auto"/>
                                                <w:bottom w:val="none" w:sz="0" w:space="0" w:color="auto"/>
                                                <w:right w:val="none" w:sz="0" w:space="0" w:color="auto"/>
                                              </w:divBdr>
                                            </w:div>
                                            <w:div w:id="1838840870">
                                              <w:marLeft w:val="0"/>
                                              <w:marRight w:val="0"/>
                                              <w:marTop w:val="0"/>
                                              <w:marBottom w:val="0"/>
                                              <w:divBdr>
                                                <w:top w:val="none" w:sz="0" w:space="0" w:color="auto"/>
                                                <w:left w:val="none" w:sz="0" w:space="0" w:color="auto"/>
                                                <w:bottom w:val="none" w:sz="0" w:space="0" w:color="auto"/>
                                                <w:right w:val="none" w:sz="0" w:space="0" w:color="auto"/>
                                              </w:divBdr>
                                            </w:div>
                                            <w:div w:id="2027058345">
                                              <w:marLeft w:val="0"/>
                                              <w:marRight w:val="0"/>
                                              <w:marTop w:val="0"/>
                                              <w:marBottom w:val="0"/>
                                              <w:divBdr>
                                                <w:top w:val="none" w:sz="0" w:space="0" w:color="auto"/>
                                                <w:left w:val="none" w:sz="0" w:space="0" w:color="auto"/>
                                                <w:bottom w:val="none" w:sz="0" w:space="0" w:color="auto"/>
                                                <w:right w:val="none" w:sz="0" w:space="0" w:color="auto"/>
                                              </w:divBdr>
                                            </w:div>
                                          </w:divsChild>
                                        </w:div>
                                        <w:div w:id="610893236">
                                          <w:marLeft w:val="0"/>
                                          <w:marRight w:val="0"/>
                                          <w:marTop w:val="0"/>
                                          <w:marBottom w:val="0"/>
                                          <w:divBdr>
                                            <w:top w:val="none" w:sz="0" w:space="0" w:color="auto"/>
                                            <w:left w:val="none" w:sz="0" w:space="0" w:color="auto"/>
                                            <w:bottom w:val="none" w:sz="0" w:space="0" w:color="auto"/>
                                            <w:right w:val="none" w:sz="0" w:space="0" w:color="auto"/>
                                          </w:divBdr>
                                        </w:div>
                                        <w:div w:id="858541495">
                                          <w:marLeft w:val="0"/>
                                          <w:marRight w:val="0"/>
                                          <w:marTop w:val="0"/>
                                          <w:marBottom w:val="0"/>
                                          <w:divBdr>
                                            <w:top w:val="single" w:sz="6" w:space="12" w:color="999999"/>
                                            <w:left w:val="single" w:sz="6" w:space="12" w:color="999999"/>
                                            <w:bottom w:val="single" w:sz="6" w:space="12" w:color="999999"/>
                                            <w:right w:val="single" w:sz="6" w:space="12" w:color="999999"/>
                                          </w:divBdr>
                                          <w:divsChild>
                                            <w:div w:id="334580022">
                                              <w:marLeft w:val="0"/>
                                              <w:marRight w:val="0"/>
                                              <w:marTop w:val="0"/>
                                              <w:marBottom w:val="0"/>
                                              <w:divBdr>
                                                <w:top w:val="none" w:sz="0" w:space="0" w:color="auto"/>
                                                <w:left w:val="none" w:sz="0" w:space="0" w:color="auto"/>
                                                <w:bottom w:val="none" w:sz="0" w:space="0" w:color="auto"/>
                                                <w:right w:val="none" w:sz="0" w:space="0" w:color="auto"/>
                                              </w:divBdr>
                                            </w:div>
                                          </w:divsChild>
                                        </w:div>
                                        <w:div w:id="2138990234">
                                          <w:marLeft w:val="0"/>
                                          <w:marRight w:val="0"/>
                                          <w:marTop w:val="0"/>
                                          <w:marBottom w:val="0"/>
                                          <w:divBdr>
                                            <w:top w:val="none" w:sz="0" w:space="0" w:color="auto"/>
                                            <w:left w:val="none" w:sz="0" w:space="0" w:color="auto"/>
                                            <w:bottom w:val="none" w:sz="0" w:space="0" w:color="auto"/>
                                            <w:right w:val="none" w:sz="0" w:space="0" w:color="auto"/>
                                          </w:divBdr>
                                        </w:div>
                                      </w:divsChild>
                                    </w:div>
                                    <w:div w:id="1178737997">
                                      <w:marLeft w:val="0"/>
                                      <w:marRight w:val="60"/>
                                      <w:marTop w:val="0"/>
                                      <w:marBottom w:val="0"/>
                                      <w:divBdr>
                                        <w:top w:val="single" w:sz="6" w:space="0" w:color="D9D9D9"/>
                                        <w:left w:val="single" w:sz="6" w:space="0" w:color="D9D9D9"/>
                                        <w:bottom w:val="single" w:sz="6" w:space="0" w:color="D9D9D9"/>
                                        <w:right w:val="single" w:sz="6" w:space="0" w:color="D9D9D9"/>
                                      </w:divBdr>
                                      <w:divsChild>
                                        <w:div w:id="1186558392">
                                          <w:marLeft w:val="0"/>
                                          <w:marRight w:val="0"/>
                                          <w:marTop w:val="0"/>
                                          <w:marBottom w:val="0"/>
                                          <w:divBdr>
                                            <w:top w:val="none" w:sz="0" w:space="0" w:color="auto"/>
                                            <w:left w:val="none" w:sz="0" w:space="0" w:color="auto"/>
                                            <w:bottom w:val="none" w:sz="0" w:space="0" w:color="auto"/>
                                            <w:right w:val="none" w:sz="0" w:space="0" w:color="auto"/>
                                          </w:divBdr>
                                          <w:divsChild>
                                            <w:div w:id="10796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598899">
                                  <w:marLeft w:val="0"/>
                                  <w:marRight w:val="0"/>
                                  <w:marTop w:val="0"/>
                                  <w:marBottom w:val="0"/>
                                  <w:divBdr>
                                    <w:top w:val="none" w:sz="0" w:space="0" w:color="auto"/>
                                    <w:left w:val="none" w:sz="0" w:space="0" w:color="auto"/>
                                    <w:bottom w:val="none" w:sz="0" w:space="0" w:color="auto"/>
                                    <w:right w:val="none" w:sz="0" w:space="0" w:color="auto"/>
                                  </w:divBdr>
                                  <w:divsChild>
                                    <w:div w:id="113251514">
                                      <w:marLeft w:val="60"/>
                                      <w:marRight w:val="0"/>
                                      <w:marTop w:val="0"/>
                                      <w:marBottom w:val="0"/>
                                      <w:divBdr>
                                        <w:top w:val="none" w:sz="0" w:space="0" w:color="auto"/>
                                        <w:left w:val="none" w:sz="0" w:space="0" w:color="auto"/>
                                        <w:bottom w:val="none" w:sz="0" w:space="0" w:color="auto"/>
                                        <w:right w:val="none" w:sz="0" w:space="0" w:color="auto"/>
                                      </w:divBdr>
                                      <w:divsChild>
                                        <w:div w:id="1733506045">
                                          <w:marLeft w:val="0"/>
                                          <w:marRight w:val="0"/>
                                          <w:marTop w:val="0"/>
                                          <w:marBottom w:val="0"/>
                                          <w:divBdr>
                                            <w:top w:val="none" w:sz="0" w:space="0" w:color="auto"/>
                                            <w:left w:val="none" w:sz="0" w:space="0" w:color="auto"/>
                                            <w:bottom w:val="none" w:sz="0" w:space="0" w:color="auto"/>
                                            <w:right w:val="none" w:sz="0" w:space="0" w:color="auto"/>
                                          </w:divBdr>
                                          <w:divsChild>
                                            <w:div w:id="1919901832">
                                              <w:marLeft w:val="0"/>
                                              <w:marRight w:val="0"/>
                                              <w:marTop w:val="0"/>
                                              <w:marBottom w:val="120"/>
                                              <w:divBdr>
                                                <w:top w:val="single" w:sz="6" w:space="0" w:color="F5F5F5"/>
                                                <w:left w:val="single" w:sz="6" w:space="0" w:color="F5F5F5"/>
                                                <w:bottom w:val="single" w:sz="6" w:space="0" w:color="F5F5F5"/>
                                                <w:right w:val="single" w:sz="6" w:space="0" w:color="F5F5F5"/>
                                              </w:divBdr>
                                              <w:divsChild>
                                                <w:div w:id="109321121">
                                                  <w:marLeft w:val="0"/>
                                                  <w:marRight w:val="0"/>
                                                  <w:marTop w:val="0"/>
                                                  <w:marBottom w:val="0"/>
                                                  <w:divBdr>
                                                    <w:top w:val="none" w:sz="0" w:space="0" w:color="auto"/>
                                                    <w:left w:val="none" w:sz="0" w:space="0" w:color="auto"/>
                                                    <w:bottom w:val="none" w:sz="0" w:space="0" w:color="auto"/>
                                                    <w:right w:val="none" w:sz="0" w:space="0" w:color="auto"/>
                                                  </w:divBdr>
                                                  <w:divsChild>
                                                    <w:div w:id="136455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7221014">
      <w:bodyDiv w:val="1"/>
      <w:marLeft w:val="0"/>
      <w:marRight w:val="0"/>
      <w:marTop w:val="0"/>
      <w:marBottom w:val="0"/>
      <w:divBdr>
        <w:top w:val="none" w:sz="0" w:space="0" w:color="auto"/>
        <w:left w:val="none" w:sz="0" w:space="0" w:color="auto"/>
        <w:bottom w:val="none" w:sz="0" w:space="0" w:color="auto"/>
        <w:right w:val="none" w:sz="0" w:space="0" w:color="auto"/>
      </w:divBdr>
      <w:divsChild>
        <w:div w:id="378285323">
          <w:marLeft w:val="0"/>
          <w:marRight w:val="0"/>
          <w:marTop w:val="0"/>
          <w:marBottom w:val="0"/>
          <w:divBdr>
            <w:top w:val="none" w:sz="0" w:space="0" w:color="auto"/>
            <w:left w:val="none" w:sz="0" w:space="0" w:color="auto"/>
            <w:bottom w:val="none" w:sz="0" w:space="0" w:color="auto"/>
            <w:right w:val="none" w:sz="0" w:space="0" w:color="auto"/>
          </w:divBdr>
          <w:divsChild>
            <w:div w:id="1378315816">
              <w:marLeft w:val="0"/>
              <w:marRight w:val="0"/>
              <w:marTop w:val="0"/>
              <w:marBottom w:val="0"/>
              <w:divBdr>
                <w:top w:val="none" w:sz="0" w:space="0" w:color="auto"/>
                <w:left w:val="none" w:sz="0" w:space="0" w:color="auto"/>
                <w:bottom w:val="none" w:sz="0" w:space="0" w:color="auto"/>
                <w:right w:val="none" w:sz="0" w:space="0" w:color="auto"/>
              </w:divBdr>
              <w:divsChild>
                <w:div w:id="1931305372">
                  <w:marLeft w:val="0"/>
                  <w:marRight w:val="0"/>
                  <w:marTop w:val="0"/>
                  <w:marBottom w:val="0"/>
                  <w:divBdr>
                    <w:top w:val="none" w:sz="0" w:space="0" w:color="auto"/>
                    <w:left w:val="none" w:sz="0" w:space="0" w:color="auto"/>
                    <w:bottom w:val="none" w:sz="0" w:space="0" w:color="auto"/>
                    <w:right w:val="none" w:sz="0" w:space="0" w:color="auto"/>
                  </w:divBdr>
                  <w:divsChild>
                    <w:div w:id="372386982">
                      <w:marLeft w:val="0"/>
                      <w:marRight w:val="0"/>
                      <w:marTop w:val="0"/>
                      <w:marBottom w:val="0"/>
                      <w:divBdr>
                        <w:top w:val="none" w:sz="0" w:space="0" w:color="auto"/>
                        <w:left w:val="none" w:sz="0" w:space="0" w:color="auto"/>
                        <w:bottom w:val="none" w:sz="0" w:space="0" w:color="auto"/>
                        <w:right w:val="none" w:sz="0" w:space="0" w:color="auto"/>
                      </w:divBdr>
                      <w:divsChild>
                        <w:div w:id="156312873">
                          <w:marLeft w:val="0"/>
                          <w:marRight w:val="0"/>
                          <w:marTop w:val="0"/>
                          <w:marBottom w:val="0"/>
                          <w:divBdr>
                            <w:top w:val="none" w:sz="0" w:space="0" w:color="auto"/>
                            <w:left w:val="none" w:sz="0" w:space="0" w:color="auto"/>
                            <w:bottom w:val="none" w:sz="0" w:space="0" w:color="auto"/>
                            <w:right w:val="none" w:sz="0" w:space="0" w:color="auto"/>
                          </w:divBdr>
                          <w:divsChild>
                            <w:div w:id="1151364324">
                              <w:marLeft w:val="0"/>
                              <w:marRight w:val="0"/>
                              <w:marTop w:val="0"/>
                              <w:marBottom w:val="0"/>
                              <w:divBdr>
                                <w:top w:val="none" w:sz="0" w:space="0" w:color="auto"/>
                                <w:left w:val="none" w:sz="0" w:space="0" w:color="auto"/>
                                <w:bottom w:val="none" w:sz="0" w:space="0" w:color="auto"/>
                                <w:right w:val="none" w:sz="0" w:space="0" w:color="auto"/>
                              </w:divBdr>
                              <w:divsChild>
                                <w:div w:id="1565601223">
                                  <w:marLeft w:val="0"/>
                                  <w:marRight w:val="0"/>
                                  <w:marTop w:val="0"/>
                                  <w:marBottom w:val="0"/>
                                  <w:divBdr>
                                    <w:top w:val="none" w:sz="0" w:space="0" w:color="auto"/>
                                    <w:left w:val="none" w:sz="0" w:space="0" w:color="auto"/>
                                    <w:bottom w:val="none" w:sz="0" w:space="0" w:color="auto"/>
                                    <w:right w:val="none" w:sz="0" w:space="0" w:color="auto"/>
                                  </w:divBdr>
                                  <w:divsChild>
                                    <w:div w:id="1799297902">
                                      <w:marLeft w:val="60"/>
                                      <w:marRight w:val="0"/>
                                      <w:marTop w:val="0"/>
                                      <w:marBottom w:val="0"/>
                                      <w:divBdr>
                                        <w:top w:val="none" w:sz="0" w:space="0" w:color="auto"/>
                                        <w:left w:val="none" w:sz="0" w:space="0" w:color="auto"/>
                                        <w:bottom w:val="none" w:sz="0" w:space="0" w:color="auto"/>
                                        <w:right w:val="none" w:sz="0" w:space="0" w:color="auto"/>
                                      </w:divBdr>
                                      <w:divsChild>
                                        <w:div w:id="596402315">
                                          <w:marLeft w:val="0"/>
                                          <w:marRight w:val="0"/>
                                          <w:marTop w:val="0"/>
                                          <w:marBottom w:val="0"/>
                                          <w:divBdr>
                                            <w:top w:val="none" w:sz="0" w:space="0" w:color="auto"/>
                                            <w:left w:val="none" w:sz="0" w:space="0" w:color="auto"/>
                                            <w:bottom w:val="none" w:sz="0" w:space="0" w:color="auto"/>
                                            <w:right w:val="none" w:sz="0" w:space="0" w:color="auto"/>
                                          </w:divBdr>
                                          <w:divsChild>
                                            <w:div w:id="216015708">
                                              <w:marLeft w:val="0"/>
                                              <w:marRight w:val="0"/>
                                              <w:marTop w:val="0"/>
                                              <w:marBottom w:val="120"/>
                                              <w:divBdr>
                                                <w:top w:val="single" w:sz="6" w:space="0" w:color="F5F5F5"/>
                                                <w:left w:val="single" w:sz="6" w:space="0" w:color="F5F5F5"/>
                                                <w:bottom w:val="single" w:sz="6" w:space="0" w:color="F5F5F5"/>
                                                <w:right w:val="single" w:sz="6" w:space="0" w:color="F5F5F5"/>
                                              </w:divBdr>
                                              <w:divsChild>
                                                <w:div w:id="1472357280">
                                                  <w:marLeft w:val="0"/>
                                                  <w:marRight w:val="0"/>
                                                  <w:marTop w:val="0"/>
                                                  <w:marBottom w:val="0"/>
                                                  <w:divBdr>
                                                    <w:top w:val="none" w:sz="0" w:space="0" w:color="auto"/>
                                                    <w:left w:val="none" w:sz="0" w:space="0" w:color="auto"/>
                                                    <w:bottom w:val="none" w:sz="0" w:space="0" w:color="auto"/>
                                                    <w:right w:val="none" w:sz="0" w:space="0" w:color="auto"/>
                                                  </w:divBdr>
                                                  <w:divsChild>
                                                    <w:div w:id="734625663">
                                                      <w:marLeft w:val="0"/>
                                                      <w:marRight w:val="0"/>
                                                      <w:marTop w:val="0"/>
                                                      <w:marBottom w:val="0"/>
                                                      <w:divBdr>
                                                        <w:top w:val="none" w:sz="0" w:space="0" w:color="auto"/>
                                                        <w:left w:val="none" w:sz="0" w:space="0" w:color="auto"/>
                                                        <w:bottom w:val="none" w:sz="0" w:space="0" w:color="auto"/>
                                                        <w:right w:val="none" w:sz="0" w:space="0" w:color="auto"/>
                                                      </w:divBdr>
                                                    </w:div>
                                                  </w:divsChild>
                                                </w:div>
                                                <w:div w:id="368410566">
                                                  <w:marLeft w:val="0"/>
                                                  <w:marRight w:val="0"/>
                                                  <w:marTop w:val="0"/>
                                                  <w:marBottom w:val="0"/>
                                                  <w:divBdr>
                                                    <w:top w:val="none" w:sz="0" w:space="0" w:color="auto"/>
                                                    <w:left w:val="none" w:sz="0" w:space="0" w:color="auto"/>
                                                    <w:bottom w:val="none" w:sz="0" w:space="0" w:color="auto"/>
                                                    <w:right w:val="none" w:sz="0" w:space="0" w:color="auto"/>
                                                  </w:divBdr>
                                                  <w:divsChild>
                                                    <w:div w:id="19936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8520403">
      <w:bodyDiv w:val="1"/>
      <w:marLeft w:val="0"/>
      <w:marRight w:val="0"/>
      <w:marTop w:val="0"/>
      <w:marBottom w:val="0"/>
      <w:divBdr>
        <w:top w:val="none" w:sz="0" w:space="0" w:color="auto"/>
        <w:left w:val="none" w:sz="0" w:space="0" w:color="auto"/>
        <w:bottom w:val="none" w:sz="0" w:space="0" w:color="auto"/>
        <w:right w:val="none" w:sz="0" w:space="0" w:color="auto"/>
      </w:divBdr>
    </w:div>
    <w:div w:id="1152210247">
      <w:bodyDiv w:val="1"/>
      <w:marLeft w:val="0"/>
      <w:marRight w:val="0"/>
      <w:marTop w:val="0"/>
      <w:marBottom w:val="0"/>
      <w:divBdr>
        <w:top w:val="none" w:sz="0" w:space="0" w:color="auto"/>
        <w:left w:val="none" w:sz="0" w:space="0" w:color="auto"/>
        <w:bottom w:val="none" w:sz="0" w:space="0" w:color="auto"/>
        <w:right w:val="none" w:sz="0" w:space="0" w:color="auto"/>
      </w:divBdr>
      <w:divsChild>
        <w:div w:id="539707889">
          <w:marLeft w:val="0"/>
          <w:marRight w:val="0"/>
          <w:marTop w:val="0"/>
          <w:marBottom w:val="0"/>
          <w:divBdr>
            <w:top w:val="none" w:sz="0" w:space="0" w:color="auto"/>
            <w:left w:val="none" w:sz="0" w:space="0" w:color="auto"/>
            <w:bottom w:val="none" w:sz="0" w:space="0" w:color="auto"/>
            <w:right w:val="none" w:sz="0" w:space="0" w:color="auto"/>
          </w:divBdr>
          <w:divsChild>
            <w:div w:id="1004433140">
              <w:marLeft w:val="0"/>
              <w:marRight w:val="0"/>
              <w:marTop w:val="0"/>
              <w:marBottom w:val="0"/>
              <w:divBdr>
                <w:top w:val="none" w:sz="0" w:space="0" w:color="auto"/>
                <w:left w:val="none" w:sz="0" w:space="0" w:color="auto"/>
                <w:bottom w:val="none" w:sz="0" w:space="0" w:color="auto"/>
                <w:right w:val="none" w:sz="0" w:space="0" w:color="auto"/>
              </w:divBdr>
              <w:divsChild>
                <w:div w:id="633407076">
                  <w:marLeft w:val="0"/>
                  <w:marRight w:val="0"/>
                  <w:marTop w:val="0"/>
                  <w:marBottom w:val="0"/>
                  <w:divBdr>
                    <w:top w:val="none" w:sz="0" w:space="0" w:color="auto"/>
                    <w:left w:val="none" w:sz="0" w:space="0" w:color="auto"/>
                    <w:bottom w:val="none" w:sz="0" w:space="0" w:color="auto"/>
                    <w:right w:val="none" w:sz="0" w:space="0" w:color="auto"/>
                  </w:divBdr>
                  <w:divsChild>
                    <w:div w:id="1606764643">
                      <w:marLeft w:val="0"/>
                      <w:marRight w:val="0"/>
                      <w:marTop w:val="0"/>
                      <w:marBottom w:val="0"/>
                      <w:divBdr>
                        <w:top w:val="none" w:sz="0" w:space="0" w:color="auto"/>
                        <w:left w:val="none" w:sz="0" w:space="0" w:color="auto"/>
                        <w:bottom w:val="none" w:sz="0" w:space="0" w:color="auto"/>
                        <w:right w:val="none" w:sz="0" w:space="0" w:color="auto"/>
                      </w:divBdr>
                      <w:divsChild>
                        <w:div w:id="2069061925">
                          <w:marLeft w:val="0"/>
                          <w:marRight w:val="0"/>
                          <w:marTop w:val="0"/>
                          <w:marBottom w:val="0"/>
                          <w:divBdr>
                            <w:top w:val="none" w:sz="0" w:space="0" w:color="auto"/>
                            <w:left w:val="none" w:sz="0" w:space="0" w:color="auto"/>
                            <w:bottom w:val="none" w:sz="0" w:space="0" w:color="auto"/>
                            <w:right w:val="none" w:sz="0" w:space="0" w:color="auto"/>
                          </w:divBdr>
                          <w:divsChild>
                            <w:div w:id="2023896881">
                              <w:marLeft w:val="0"/>
                              <w:marRight w:val="0"/>
                              <w:marTop w:val="0"/>
                              <w:marBottom w:val="0"/>
                              <w:divBdr>
                                <w:top w:val="none" w:sz="0" w:space="0" w:color="auto"/>
                                <w:left w:val="none" w:sz="0" w:space="0" w:color="auto"/>
                                <w:bottom w:val="none" w:sz="0" w:space="0" w:color="auto"/>
                                <w:right w:val="none" w:sz="0" w:space="0" w:color="auto"/>
                              </w:divBdr>
                              <w:divsChild>
                                <w:div w:id="2061903995">
                                  <w:marLeft w:val="0"/>
                                  <w:marRight w:val="0"/>
                                  <w:marTop w:val="0"/>
                                  <w:marBottom w:val="0"/>
                                  <w:divBdr>
                                    <w:top w:val="none" w:sz="0" w:space="0" w:color="auto"/>
                                    <w:left w:val="none" w:sz="0" w:space="0" w:color="auto"/>
                                    <w:bottom w:val="none" w:sz="0" w:space="0" w:color="auto"/>
                                    <w:right w:val="none" w:sz="0" w:space="0" w:color="auto"/>
                                  </w:divBdr>
                                  <w:divsChild>
                                    <w:div w:id="1417165608">
                                      <w:marLeft w:val="60"/>
                                      <w:marRight w:val="0"/>
                                      <w:marTop w:val="0"/>
                                      <w:marBottom w:val="0"/>
                                      <w:divBdr>
                                        <w:top w:val="none" w:sz="0" w:space="0" w:color="auto"/>
                                        <w:left w:val="none" w:sz="0" w:space="0" w:color="auto"/>
                                        <w:bottom w:val="none" w:sz="0" w:space="0" w:color="auto"/>
                                        <w:right w:val="none" w:sz="0" w:space="0" w:color="auto"/>
                                      </w:divBdr>
                                      <w:divsChild>
                                        <w:div w:id="2096199110">
                                          <w:marLeft w:val="0"/>
                                          <w:marRight w:val="0"/>
                                          <w:marTop w:val="0"/>
                                          <w:marBottom w:val="0"/>
                                          <w:divBdr>
                                            <w:top w:val="none" w:sz="0" w:space="0" w:color="auto"/>
                                            <w:left w:val="none" w:sz="0" w:space="0" w:color="auto"/>
                                            <w:bottom w:val="none" w:sz="0" w:space="0" w:color="auto"/>
                                            <w:right w:val="none" w:sz="0" w:space="0" w:color="auto"/>
                                          </w:divBdr>
                                          <w:divsChild>
                                            <w:div w:id="761219217">
                                              <w:marLeft w:val="0"/>
                                              <w:marRight w:val="0"/>
                                              <w:marTop w:val="0"/>
                                              <w:marBottom w:val="120"/>
                                              <w:divBdr>
                                                <w:top w:val="single" w:sz="6" w:space="0" w:color="F5F5F5"/>
                                                <w:left w:val="single" w:sz="6" w:space="0" w:color="F5F5F5"/>
                                                <w:bottom w:val="single" w:sz="6" w:space="0" w:color="F5F5F5"/>
                                                <w:right w:val="single" w:sz="6" w:space="0" w:color="F5F5F5"/>
                                              </w:divBdr>
                                              <w:divsChild>
                                                <w:div w:id="1565869959">
                                                  <w:marLeft w:val="0"/>
                                                  <w:marRight w:val="0"/>
                                                  <w:marTop w:val="0"/>
                                                  <w:marBottom w:val="0"/>
                                                  <w:divBdr>
                                                    <w:top w:val="none" w:sz="0" w:space="0" w:color="auto"/>
                                                    <w:left w:val="none" w:sz="0" w:space="0" w:color="auto"/>
                                                    <w:bottom w:val="none" w:sz="0" w:space="0" w:color="auto"/>
                                                    <w:right w:val="none" w:sz="0" w:space="0" w:color="auto"/>
                                                  </w:divBdr>
                                                  <w:divsChild>
                                                    <w:div w:id="186509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9580138">
      <w:bodyDiv w:val="1"/>
      <w:marLeft w:val="0"/>
      <w:marRight w:val="0"/>
      <w:marTop w:val="0"/>
      <w:marBottom w:val="0"/>
      <w:divBdr>
        <w:top w:val="none" w:sz="0" w:space="0" w:color="auto"/>
        <w:left w:val="none" w:sz="0" w:space="0" w:color="auto"/>
        <w:bottom w:val="none" w:sz="0" w:space="0" w:color="auto"/>
        <w:right w:val="none" w:sz="0" w:space="0" w:color="auto"/>
      </w:divBdr>
      <w:divsChild>
        <w:div w:id="2007393456">
          <w:marLeft w:val="0"/>
          <w:marRight w:val="0"/>
          <w:marTop w:val="0"/>
          <w:marBottom w:val="0"/>
          <w:divBdr>
            <w:top w:val="none" w:sz="0" w:space="0" w:color="auto"/>
            <w:left w:val="none" w:sz="0" w:space="0" w:color="auto"/>
            <w:bottom w:val="none" w:sz="0" w:space="0" w:color="auto"/>
            <w:right w:val="none" w:sz="0" w:space="0" w:color="auto"/>
          </w:divBdr>
          <w:divsChild>
            <w:div w:id="629744525">
              <w:marLeft w:val="0"/>
              <w:marRight w:val="0"/>
              <w:marTop w:val="0"/>
              <w:marBottom w:val="0"/>
              <w:divBdr>
                <w:top w:val="none" w:sz="0" w:space="0" w:color="auto"/>
                <w:left w:val="none" w:sz="0" w:space="0" w:color="auto"/>
                <w:bottom w:val="none" w:sz="0" w:space="0" w:color="auto"/>
                <w:right w:val="none" w:sz="0" w:space="0" w:color="auto"/>
              </w:divBdr>
              <w:divsChild>
                <w:div w:id="201789796">
                  <w:marLeft w:val="0"/>
                  <w:marRight w:val="0"/>
                  <w:marTop w:val="0"/>
                  <w:marBottom w:val="0"/>
                  <w:divBdr>
                    <w:top w:val="none" w:sz="0" w:space="0" w:color="auto"/>
                    <w:left w:val="none" w:sz="0" w:space="0" w:color="auto"/>
                    <w:bottom w:val="none" w:sz="0" w:space="0" w:color="auto"/>
                    <w:right w:val="none" w:sz="0" w:space="0" w:color="auto"/>
                  </w:divBdr>
                  <w:divsChild>
                    <w:div w:id="634069388">
                      <w:marLeft w:val="0"/>
                      <w:marRight w:val="0"/>
                      <w:marTop w:val="0"/>
                      <w:marBottom w:val="0"/>
                      <w:divBdr>
                        <w:top w:val="none" w:sz="0" w:space="0" w:color="auto"/>
                        <w:left w:val="none" w:sz="0" w:space="0" w:color="auto"/>
                        <w:bottom w:val="none" w:sz="0" w:space="0" w:color="auto"/>
                        <w:right w:val="none" w:sz="0" w:space="0" w:color="auto"/>
                      </w:divBdr>
                      <w:divsChild>
                        <w:div w:id="683629702">
                          <w:marLeft w:val="0"/>
                          <w:marRight w:val="0"/>
                          <w:marTop w:val="0"/>
                          <w:marBottom w:val="0"/>
                          <w:divBdr>
                            <w:top w:val="none" w:sz="0" w:space="0" w:color="auto"/>
                            <w:left w:val="none" w:sz="0" w:space="0" w:color="auto"/>
                            <w:bottom w:val="none" w:sz="0" w:space="0" w:color="auto"/>
                            <w:right w:val="none" w:sz="0" w:space="0" w:color="auto"/>
                          </w:divBdr>
                          <w:divsChild>
                            <w:div w:id="1933393331">
                              <w:marLeft w:val="0"/>
                              <w:marRight w:val="0"/>
                              <w:marTop w:val="0"/>
                              <w:marBottom w:val="0"/>
                              <w:divBdr>
                                <w:top w:val="none" w:sz="0" w:space="0" w:color="auto"/>
                                <w:left w:val="none" w:sz="0" w:space="0" w:color="auto"/>
                                <w:bottom w:val="none" w:sz="0" w:space="0" w:color="auto"/>
                                <w:right w:val="none" w:sz="0" w:space="0" w:color="auto"/>
                              </w:divBdr>
                              <w:divsChild>
                                <w:div w:id="314528633">
                                  <w:marLeft w:val="0"/>
                                  <w:marRight w:val="0"/>
                                  <w:marTop w:val="0"/>
                                  <w:marBottom w:val="0"/>
                                  <w:divBdr>
                                    <w:top w:val="none" w:sz="0" w:space="0" w:color="auto"/>
                                    <w:left w:val="none" w:sz="0" w:space="0" w:color="auto"/>
                                    <w:bottom w:val="none" w:sz="0" w:space="0" w:color="auto"/>
                                    <w:right w:val="none" w:sz="0" w:space="0" w:color="auto"/>
                                  </w:divBdr>
                                  <w:divsChild>
                                    <w:div w:id="955065057">
                                      <w:marLeft w:val="60"/>
                                      <w:marRight w:val="0"/>
                                      <w:marTop w:val="0"/>
                                      <w:marBottom w:val="0"/>
                                      <w:divBdr>
                                        <w:top w:val="none" w:sz="0" w:space="0" w:color="auto"/>
                                        <w:left w:val="none" w:sz="0" w:space="0" w:color="auto"/>
                                        <w:bottom w:val="none" w:sz="0" w:space="0" w:color="auto"/>
                                        <w:right w:val="none" w:sz="0" w:space="0" w:color="auto"/>
                                      </w:divBdr>
                                      <w:divsChild>
                                        <w:div w:id="400173574">
                                          <w:marLeft w:val="0"/>
                                          <w:marRight w:val="0"/>
                                          <w:marTop w:val="0"/>
                                          <w:marBottom w:val="0"/>
                                          <w:divBdr>
                                            <w:top w:val="none" w:sz="0" w:space="0" w:color="auto"/>
                                            <w:left w:val="none" w:sz="0" w:space="0" w:color="auto"/>
                                            <w:bottom w:val="none" w:sz="0" w:space="0" w:color="auto"/>
                                            <w:right w:val="none" w:sz="0" w:space="0" w:color="auto"/>
                                          </w:divBdr>
                                          <w:divsChild>
                                            <w:div w:id="1405490118">
                                              <w:marLeft w:val="0"/>
                                              <w:marRight w:val="0"/>
                                              <w:marTop w:val="0"/>
                                              <w:marBottom w:val="120"/>
                                              <w:divBdr>
                                                <w:top w:val="single" w:sz="6" w:space="0" w:color="F5F5F5"/>
                                                <w:left w:val="single" w:sz="6" w:space="0" w:color="F5F5F5"/>
                                                <w:bottom w:val="single" w:sz="6" w:space="0" w:color="F5F5F5"/>
                                                <w:right w:val="single" w:sz="6" w:space="0" w:color="F5F5F5"/>
                                              </w:divBdr>
                                              <w:divsChild>
                                                <w:div w:id="835078398">
                                                  <w:marLeft w:val="0"/>
                                                  <w:marRight w:val="0"/>
                                                  <w:marTop w:val="0"/>
                                                  <w:marBottom w:val="0"/>
                                                  <w:divBdr>
                                                    <w:top w:val="none" w:sz="0" w:space="0" w:color="auto"/>
                                                    <w:left w:val="none" w:sz="0" w:space="0" w:color="auto"/>
                                                    <w:bottom w:val="none" w:sz="0" w:space="0" w:color="auto"/>
                                                    <w:right w:val="none" w:sz="0" w:space="0" w:color="auto"/>
                                                  </w:divBdr>
                                                  <w:divsChild>
                                                    <w:div w:id="88140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gistry.ks@undp.or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egistry.ks@und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A529B5B5CBA54AAA03D8AAD5F34965" ma:contentTypeVersion="18" ma:contentTypeDescription="Create a new document." ma:contentTypeScope="" ma:versionID="a5c0f3516b437a142d12d98120c7fabd">
  <xsd:schema xmlns:xsd="http://www.w3.org/2001/XMLSchema" xmlns:xs="http://www.w3.org/2001/XMLSchema" xmlns:p="http://schemas.microsoft.com/office/2006/metadata/properties" xmlns:ns2="de777af5-75c5-4059-8842-b3ca2d118c77" xmlns:ns3="28344b6c-0fa6-4aaa-893d-b17e5d37beb3" targetNamespace="http://schemas.microsoft.com/office/2006/metadata/properties" ma:root="true" ma:fieldsID="90adfcfe2254b1ac2f7c22627c2511c2" ns2:_="" ns3:_="">
    <xsd:import namespace="de777af5-75c5-4059-8842-b3ca2d118c77"/>
    <xsd:import namespace="28344b6c-0fa6-4aaa-893d-b17e5d37beb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2:SharedWithUsers" minOccurs="0"/>
                <xsd:element ref="ns2:SharedWithDetail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777af5-75c5-4059-8842-b3ca2d118c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hidden="true" ma:list="{f962b510-1f44-4fd5-9023-f2b66efc7d6f}" ma:internalName="TaxCatchAll" ma:showField="CatchAllData" ma:web="de777af5-75c5-4059-8842-b3ca2d118c77">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344b6c-0fa6-4aaa-893d-b17e5d37beb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LengthInSeconds" ma:index="2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de777af5-75c5-4059-8842-b3ca2d118c77">32JKWRRJAUXM-306683286-169</_dlc_DocId>
    <_dlc_DocIdUrl xmlns="de777af5-75c5-4059-8842-b3ca2d118c77">
      <Url>https://undp.sharepoint.com/teams/BIH/ReLOAD2/_layouts/15/DocIdRedir.aspx?ID=32JKWRRJAUXM-306683286-169</Url>
      <Description>32JKWRRJAUXM-306683286-169</Description>
    </_dlc_DocIdUrl>
    <lcf76f155ced4ddcb4097134ff3c332f xmlns="28344b6c-0fa6-4aaa-893d-b17e5d37beb3">
      <Terms xmlns="http://schemas.microsoft.com/office/infopath/2007/PartnerControls"/>
    </lcf76f155ced4ddcb4097134ff3c332f>
    <TaxCatchAll xmlns="de777af5-75c5-4059-8842-b3ca2d118c77"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C7F9F24-271E-44F2-8888-AE5A469F3CAD}">
  <ds:schemaRefs>
    <ds:schemaRef ds:uri="http://schemas.microsoft.com/sharepoint/v3/contenttype/forms"/>
  </ds:schemaRefs>
</ds:datastoreItem>
</file>

<file path=customXml/itemProps2.xml><?xml version="1.0" encoding="utf-8"?>
<ds:datastoreItem xmlns:ds="http://schemas.openxmlformats.org/officeDocument/2006/customXml" ds:itemID="{71A0F337-6D42-4B77-8CE1-98D4CB730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777af5-75c5-4059-8842-b3ca2d118c77"/>
    <ds:schemaRef ds:uri="28344b6c-0fa6-4aaa-893d-b17e5d37b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B58E43-6824-4D27-83F9-0C28913A32E4}">
  <ds:schemaRefs>
    <ds:schemaRef ds:uri="http://schemas.openxmlformats.org/officeDocument/2006/bibliography"/>
  </ds:schemaRefs>
</ds:datastoreItem>
</file>

<file path=customXml/itemProps4.xml><?xml version="1.0" encoding="utf-8"?>
<ds:datastoreItem xmlns:ds="http://schemas.openxmlformats.org/officeDocument/2006/customXml" ds:itemID="{8C84A96E-32E1-4D50-BE4E-77F77A0E649B}">
  <ds:schemaRefs>
    <ds:schemaRef ds:uri="http://schemas.microsoft.com/office/2006/metadata/properties"/>
    <ds:schemaRef ds:uri="http://schemas.microsoft.com/office/infopath/2007/PartnerControls"/>
    <ds:schemaRef ds:uri="de777af5-75c5-4059-8842-b3ca2d118c77"/>
    <ds:schemaRef ds:uri="28344b6c-0fa6-4aaa-893d-b17e5d37beb3"/>
  </ds:schemaRefs>
</ds:datastoreItem>
</file>

<file path=customXml/itemProps5.xml><?xml version="1.0" encoding="utf-8"?>
<ds:datastoreItem xmlns:ds="http://schemas.openxmlformats.org/officeDocument/2006/customXml" ds:itemID="{AF2DED51-9CE8-4F6D-B2F5-6B95D7C86F1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2259</Words>
  <Characters>12877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Vlora Elshani</dc:creator>
  <cp:keywords/>
  <dc:description/>
  <cp:lastModifiedBy>Anita Smailovic</cp:lastModifiedBy>
  <cp:revision>10</cp:revision>
  <cp:lastPrinted>2017-11-02T08:37:00Z</cp:lastPrinted>
  <dcterms:created xsi:type="dcterms:W3CDTF">2025-02-10T12:33:00Z</dcterms:created>
  <dcterms:modified xsi:type="dcterms:W3CDTF">2025-02-19T13:10:00Z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0x010100E3A529B5B5CBA54AAA03D8AAD5F34965</vt:lpwstr>
  </property>
  <property fmtid="{D5CDD505-2E9C-101B-9397-08002B2CF9AE}" pid="3" name="_dlc_DocIdItemGuid">
    <vt:lpwstr>89d99356-6221-4b46-b2b2-fbadf20b4eba</vt:lpwstr>
  </property>
  <property fmtid="{D5CDD505-2E9C-101B-9397-08002B2CF9AE}" pid="4" name="MediaServiceImageTags">
    <vt:lpwstr/>
  </property>
</Properties>
</file>