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3456"/>
        <w:gridCol w:w="3456"/>
        <w:gridCol w:w="3456"/>
      </w:tblGrid>
      <w:tr w:rsidR="00495287" w:rsidRPr="00A868FE" w14:paraId="68FBCC5C" w14:textId="77777777">
        <w:trPr>
          <w:jc w:val="center"/>
        </w:trPr>
        <w:tc>
          <w:tcPr>
            <w:tcW w:w="3456" w:type="dxa"/>
            <w:tcBorders>
              <w:top w:val="nil"/>
              <w:left w:val="nil"/>
              <w:bottom w:val="nil"/>
              <w:right w:val="nil"/>
            </w:tcBorders>
            <w:vAlign w:val="center"/>
          </w:tcPr>
          <w:p w14:paraId="176BB868" w14:textId="77777777" w:rsidR="00495287" w:rsidRPr="00A868FE" w:rsidRDefault="00801D09">
            <w:pPr>
              <w:rPr>
                <w:lang w:val="ky-KG"/>
              </w:rPr>
            </w:pPr>
            <w:r w:rsidRPr="00A868FE">
              <w:rPr>
                <w:noProof/>
                <w:lang w:val="ky-KG"/>
              </w:rPr>
              <w:drawing>
                <wp:inline distT="0" distB="0" distL="0" distR="0" wp14:anchorId="0C1BEEE9" wp14:editId="3598FE8E">
                  <wp:extent cx="1177331" cy="88455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8"/>
                          <a:stretch>
                            <a:fillRect/>
                          </a:stretch>
                        </pic:blipFill>
                        <pic:spPr>
                          <a:xfrm>
                            <a:off x="0" y="0"/>
                            <a:ext cx="1183874" cy="889471"/>
                          </a:xfrm>
                          <a:prstGeom prst="rect">
                            <a:avLst/>
                          </a:prstGeom>
                        </pic:spPr>
                      </pic:pic>
                    </a:graphicData>
                  </a:graphic>
                </wp:inline>
              </w:drawing>
            </w:r>
          </w:p>
        </w:tc>
        <w:tc>
          <w:tcPr>
            <w:tcW w:w="3456" w:type="dxa"/>
            <w:tcBorders>
              <w:top w:val="nil"/>
              <w:left w:val="nil"/>
              <w:bottom w:val="nil"/>
              <w:right w:val="nil"/>
            </w:tcBorders>
            <w:vAlign w:val="center"/>
          </w:tcPr>
          <w:p w14:paraId="1A8E33FE" w14:textId="77777777" w:rsidR="00495287" w:rsidRPr="00A868FE" w:rsidRDefault="00801D09">
            <w:pPr>
              <w:jc w:val="center"/>
              <w:rPr>
                <w:lang w:val="ky-KG"/>
              </w:rPr>
            </w:pPr>
            <w:r w:rsidRPr="00A868FE">
              <w:rPr>
                <w:noProof/>
                <w:lang w:val="ky-KG"/>
              </w:rPr>
              <w:drawing>
                <wp:inline distT="0" distB="0" distL="0" distR="0" wp14:anchorId="420ADD30" wp14:editId="35D45F11">
                  <wp:extent cx="685800" cy="685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9"/>
                          <a:stretch>
                            <a:fillRect/>
                          </a:stretch>
                        </pic:blipFill>
                        <pic:spPr>
                          <a:xfrm>
                            <a:off x="0" y="0"/>
                            <a:ext cx="685800" cy="685800"/>
                          </a:xfrm>
                          <a:prstGeom prst="rect">
                            <a:avLst/>
                          </a:prstGeom>
                        </pic:spPr>
                      </pic:pic>
                    </a:graphicData>
                  </a:graphic>
                </wp:inline>
              </w:drawing>
            </w:r>
          </w:p>
        </w:tc>
        <w:tc>
          <w:tcPr>
            <w:tcW w:w="3456" w:type="dxa"/>
            <w:tcBorders>
              <w:top w:val="nil"/>
              <w:left w:val="nil"/>
              <w:bottom w:val="nil"/>
              <w:right w:val="nil"/>
            </w:tcBorders>
            <w:vAlign w:val="center"/>
          </w:tcPr>
          <w:p w14:paraId="5C6D5251" w14:textId="77777777" w:rsidR="00495287" w:rsidRPr="00A868FE" w:rsidRDefault="00801D09">
            <w:pPr>
              <w:jc w:val="right"/>
              <w:rPr>
                <w:lang w:val="ky-KG"/>
              </w:rPr>
            </w:pPr>
            <w:r w:rsidRPr="00A868FE">
              <w:rPr>
                <w:noProof/>
                <w:lang w:val="ky-KG"/>
              </w:rPr>
              <w:drawing>
                <wp:inline distT="0" distB="0" distL="0" distR="0" wp14:anchorId="2F4FE6D8" wp14:editId="2757B3E1">
                  <wp:extent cx="411480" cy="83739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10"/>
                          <a:stretch>
                            <a:fillRect/>
                          </a:stretch>
                        </pic:blipFill>
                        <pic:spPr>
                          <a:xfrm>
                            <a:off x="0" y="0"/>
                            <a:ext cx="411480" cy="837398"/>
                          </a:xfrm>
                          <a:prstGeom prst="rect">
                            <a:avLst/>
                          </a:prstGeom>
                        </pic:spPr>
                      </pic:pic>
                    </a:graphicData>
                  </a:graphic>
                </wp:inline>
              </w:drawing>
            </w:r>
          </w:p>
        </w:tc>
      </w:tr>
    </w:tbl>
    <w:p w14:paraId="06251F7B" w14:textId="77777777" w:rsidR="00E56C79" w:rsidRPr="00A868FE" w:rsidRDefault="00801D09" w:rsidP="00E56C79">
      <w:pPr>
        <w:spacing w:before="240" w:after="80"/>
        <w:jc w:val="center"/>
        <w:rPr>
          <w:b/>
          <w:sz w:val="24"/>
          <w:lang w:val="ky-KG"/>
        </w:rPr>
      </w:pPr>
      <w:r w:rsidRPr="00A868FE">
        <w:rPr>
          <w:b/>
          <w:sz w:val="24"/>
          <w:lang w:val="ky-KG"/>
        </w:rPr>
        <w:t>«</w:t>
      </w:r>
      <w:r w:rsidR="00E56C79" w:rsidRPr="00A868FE">
        <w:rPr>
          <w:rFonts w:eastAsia="Times New Roman" w:cs="Arial"/>
          <w:b/>
          <w:bCs/>
          <w:sz w:val="24"/>
          <w:szCs w:val="24"/>
          <w:lang w:val="ky-KG" w:eastAsia="ru-RU"/>
        </w:rPr>
        <w:t>Борбор Азияда кырсыктардын тобокелдигине жана климаттын өзгөрүшүнө карата шаарлардын туруктуулугун жогорулатуу</w:t>
      </w:r>
      <w:r w:rsidRPr="00A868FE">
        <w:rPr>
          <w:b/>
          <w:sz w:val="24"/>
          <w:lang w:val="ky-KG"/>
        </w:rPr>
        <w:t>»</w:t>
      </w:r>
      <w:r w:rsidR="00E56C79" w:rsidRPr="00A868FE">
        <w:rPr>
          <w:b/>
          <w:sz w:val="24"/>
          <w:lang w:val="ky-KG"/>
        </w:rPr>
        <w:t xml:space="preserve"> долбоорунун алкагында чакан гранттык долбоорлор боюнча </w:t>
      </w:r>
    </w:p>
    <w:p w14:paraId="329B1A12" w14:textId="64951BEF" w:rsidR="00E56C79" w:rsidRPr="00A868FE" w:rsidRDefault="00E56C79" w:rsidP="00E56C79">
      <w:pPr>
        <w:spacing w:before="240" w:after="80"/>
        <w:jc w:val="center"/>
        <w:rPr>
          <w:lang w:val="ky-KG"/>
        </w:rPr>
      </w:pPr>
      <w:r w:rsidRPr="00A868FE">
        <w:rPr>
          <w:b/>
          <w:color w:val="1F4E79"/>
          <w:sz w:val="36"/>
          <w:lang w:val="ky-KG"/>
        </w:rPr>
        <w:t>КОЛДОНМО</w:t>
      </w:r>
    </w:p>
    <w:p w14:paraId="64168DB7" w14:textId="0343E1FC" w:rsidR="00495287" w:rsidRPr="00A868FE" w:rsidRDefault="00495287">
      <w:pPr>
        <w:spacing w:after="80"/>
        <w:jc w:val="center"/>
        <w:rPr>
          <w:lang w:val="ky-KG"/>
        </w:rPr>
      </w:pPr>
    </w:p>
    <w:p w14:paraId="5FD58071" w14:textId="67C7D7AE" w:rsidR="00495287" w:rsidRPr="00A868FE" w:rsidRDefault="00EA0723">
      <w:pPr>
        <w:pStyle w:val="1"/>
        <w:spacing w:before="160" w:after="80"/>
        <w:rPr>
          <w:lang w:val="ky-KG"/>
        </w:rPr>
      </w:pPr>
      <w:r w:rsidRPr="00A868FE">
        <w:rPr>
          <w:rFonts w:ascii="Arial" w:eastAsia="Arial" w:hAnsi="Arial"/>
          <w:color w:val="1F4E79"/>
          <w:sz w:val="30"/>
          <w:lang w:val="ky-KG"/>
        </w:rPr>
        <w:t>Конкурс жөнүндө кыскача</w:t>
      </w:r>
    </w:p>
    <w:tbl>
      <w:tblPr>
        <w:tblW w:w="0" w:type="auto"/>
        <w:jc w:val="center"/>
        <w:tblLook w:val="04A0" w:firstRow="1" w:lastRow="0" w:firstColumn="1" w:lastColumn="0" w:noHBand="0" w:noVBand="1"/>
      </w:tblPr>
      <w:tblGrid>
        <w:gridCol w:w="3683"/>
        <w:gridCol w:w="6675"/>
      </w:tblGrid>
      <w:tr w:rsidR="00495287" w:rsidRPr="00A868FE" w14:paraId="6F5705C0" w14:textId="77777777" w:rsidTr="00D70953">
        <w:trPr>
          <w:trHeight w:val="323"/>
          <w:jc w:val="center"/>
        </w:trPr>
        <w:tc>
          <w:tcPr>
            <w:tcW w:w="3683" w:type="dxa"/>
            <w:tcBorders>
              <w:top w:val="single" w:sz="4" w:space="0" w:color="D9E2F3"/>
              <w:left w:val="single" w:sz="4" w:space="0" w:color="D9E2F3"/>
              <w:bottom w:val="single" w:sz="4" w:space="0" w:color="D9E2F3"/>
              <w:right w:val="single" w:sz="4" w:space="0" w:color="D9E2F3"/>
            </w:tcBorders>
            <w:shd w:val="clear" w:color="auto" w:fill="1F4E79"/>
            <w:vAlign w:val="center"/>
          </w:tcPr>
          <w:p w14:paraId="1CAD5136" w14:textId="6B7AAF61" w:rsidR="00495287" w:rsidRPr="00A868FE" w:rsidRDefault="00495287">
            <w:pPr>
              <w:rPr>
                <w:lang w:val="ky-KG"/>
              </w:rPr>
            </w:pPr>
          </w:p>
        </w:tc>
        <w:tc>
          <w:tcPr>
            <w:tcW w:w="6675" w:type="dxa"/>
            <w:tcBorders>
              <w:top w:val="single" w:sz="4" w:space="0" w:color="D9E2F3"/>
              <w:left w:val="single" w:sz="4" w:space="0" w:color="D9E2F3"/>
              <w:bottom w:val="single" w:sz="4" w:space="0" w:color="D9E2F3"/>
              <w:right w:val="single" w:sz="4" w:space="0" w:color="D9E2F3"/>
            </w:tcBorders>
            <w:shd w:val="clear" w:color="auto" w:fill="1F4E79"/>
            <w:vAlign w:val="center"/>
          </w:tcPr>
          <w:p w14:paraId="40113625" w14:textId="5CA6F9E6" w:rsidR="00495287" w:rsidRPr="00A868FE" w:rsidRDefault="00495287">
            <w:pPr>
              <w:rPr>
                <w:lang w:val="ky-KG"/>
              </w:rPr>
            </w:pPr>
          </w:p>
        </w:tc>
      </w:tr>
      <w:tr w:rsidR="00495287" w:rsidRPr="00DE469B" w14:paraId="7EA1C2A4" w14:textId="77777777" w:rsidTr="00D70953">
        <w:trPr>
          <w:jc w:val="center"/>
        </w:trPr>
        <w:tc>
          <w:tcPr>
            <w:tcW w:w="3683" w:type="dxa"/>
            <w:tcBorders>
              <w:top w:val="single" w:sz="4" w:space="0" w:color="D9E2F3"/>
              <w:left w:val="single" w:sz="4" w:space="0" w:color="D9E2F3"/>
              <w:bottom w:val="single" w:sz="4" w:space="0" w:color="D9E2F3"/>
              <w:right w:val="single" w:sz="4" w:space="0" w:color="D9E2F3"/>
            </w:tcBorders>
            <w:vAlign w:val="center"/>
          </w:tcPr>
          <w:p w14:paraId="78848E8F" w14:textId="151F5472" w:rsidR="00495287" w:rsidRPr="00A868FE" w:rsidRDefault="00EA0723" w:rsidP="004F7B58">
            <w:pPr>
              <w:spacing w:after="0"/>
              <w:rPr>
                <w:lang w:val="ky-KG"/>
              </w:rPr>
            </w:pPr>
            <w:r w:rsidRPr="00A868FE">
              <w:rPr>
                <w:b/>
                <w:sz w:val="20"/>
                <w:lang w:val="ky-KG"/>
              </w:rPr>
              <w:t>Конкурсту ким өткөрөт</w:t>
            </w:r>
          </w:p>
        </w:tc>
        <w:tc>
          <w:tcPr>
            <w:tcW w:w="6675" w:type="dxa"/>
            <w:tcBorders>
              <w:top w:val="single" w:sz="4" w:space="0" w:color="D9E2F3"/>
              <w:left w:val="single" w:sz="4" w:space="0" w:color="D9E2F3"/>
              <w:bottom w:val="single" w:sz="4" w:space="0" w:color="D9E2F3"/>
              <w:right w:val="single" w:sz="4" w:space="0" w:color="D9E2F3"/>
            </w:tcBorders>
            <w:vAlign w:val="center"/>
          </w:tcPr>
          <w:p w14:paraId="105DEEE0" w14:textId="6707559A" w:rsidR="00495287" w:rsidRPr="00A868FE" w:rsidRDefault="00EA0723" w:rsidP="004F7B58">
            <w:pPr>
              <w:spacing w:after="0"/>
              <w:rPr>
                <w:lang w:val="ky-KG"/>
              </w:rPr>
            </w:pPr>
            <w:r w:rsidRPr="00A868FE">
              <w:rPr>
                <w:sz w:val="20"/>
                <w:lang w:val="ky-KG"/>
              </w:rPr>
              <w:t>Жапон Өкмөтүнүн финансылык колдоосу менен Кыргыз Республикасында БУУӨП, Ош шаарынын мэриясы менен кызматташтыкта</w:t>
            </w:r>
            <w:r w:rsidR="00801D09" w:rsidRPr="00A868FE">
              <w:rPr>
                <w:sz w:val="20"/>
                <w:lang w:val="ky-KG"/>
              </w:rPr>
              <w:t>.</w:t>
            </w:r>
          </w:p>
        </w:tc>
      </w:tr>
      <w:tr w:rsidR="00495287" w:rsidRPr="00DE469B" w14:paraId="3A0486B0" w14:textId="77777777" w:rsidTr="00D70953">
        <w:trPr>
          <w:jc w:val="center"/>
        </w:trPr>
        <w:tc>
          <w:tcPr>
            <w:tcW w:w="3683" w:type="dxa"/>
            <w:tcBorders>
              <w:top w:val="single" w:sz="4" w:space="0" w:color="D9E2F3"/>
              <w:left w:val="single" w:sz="4" w:space="0" w:color="D9E2F3"/>
              <w:bottom w:val="single" w:sz="4" w:space="0" w:color="D9E2F3"/>
              <w:right w:val="single" w:sz="4" w:space="0" w:color="D9E2F3"/>
            </w:tcBorders>
            <w:vAlign w:val="center"/>
          </w:tcPr>
          <w:p w14:paraId="1EB5016B" w14:textId="72348EA1" w:rsidR="00495287" w:rsidRPr="00A868FE" w:rsidRDefault="00EA0723" w:rsidP="004F7B58">
            <w:pPr>
              <w:spacing w:after="0"/>
              <w:rPr>
                <w:lang w:val="ky-KG"/>
              </w:rPr>
            </w:pPr>
            <w:r w:rsidRPr="00A868FE">
              <w:rPr>
                <w:b/>
                <w:sz w:val="20"/>
                <w:lang w:val="ky-KG"/>
              </w:rPr>
              <w:t xml:space="preserve">Долбоорлор каякта ишке ашырылат  </w:t>
            </w:r>
          </w:p>
        </w:tc>
        <w:tc>
          <w:tcPr>
            <w:tcW w:w="6675" w:type="dxa"/>
            <w:tcBorders>
              <w:top w:val="single" w:sz="4" w:space="0" w:color="D9E2F3"/>
              <w:left w:val="single" w:sz="4" w:space="0" w:color="D9E2F3"/>
              <w:bottom w:val="single" w:sz="4" w:space="0" w:color="D9E2F3"/>
              <w:right w:val="single" w:sz="4" w:space="0" w:color="D9E2F3"/>
            </w:tcBorders>
            <w:vAlign w:val="center"/>
          </w:tcPr>
          <w:p w14:paraId="210438D2" w14:textId="581093A8" w:rsidR="00495287" w:rsidRPr="00A868FE" w:rsidRDefault="00EA0723" w:rsidP="004F7B58">
            <w:pPr>
              <w:spacing w:after="0"/>
              <w:rPr>
                <w:lang w:val="ky-KG"/>
              </w:rPr>
            </w:pPr>
            <w:r w:rsidRPr="00A868FE">
              <w:rPr>
                <w:sz w:val="20"/>
                <w:lang w:val="ky-KG"/>
              </w:rPr>
              <w:t>Ош шаары жана анын айланасы, 1-тиркемеде көрсөтүлгөн объектилер жана багыттар боюнча</w:t>
            </w:r>
            <w:r w:rsidR="00801D09" w:rsidRPr="00A868FE">
              <w:rPr>
                <w:sz w:val="20"/>
                <w:lang w:val="ky-KG"/>
              </w:rPr>
              <w:t>.</w:t>
            </w:r>
          </w:p>
        </w:tc>
      </w:tr>
      <w:tr w:rsidR="00495287" w:rsidRPr="00DE469B" w14:paraId="4A612656" w14:textId="77777777" w:rsidTr="00D70953">
        <w:trPr>
          <w:jc w:val="center"/>
        </w:trPr>
        <w:tc>
          <w:tcPr>
            <w:tcW w:w="3683" w:type="dxa"/>
            <w:tcBorders>
              <w:top w:val="single" w:sz="4" w:space="0" w:color="D9E2F3"/>
              <w:left w:val="single" w:sz="4" w:space="0" w:color="D9E2F3"/>
              <w:bottom w:val="single" w:sz="4" w:space="0" w:color="D9E2F3"/>
              <w:right w:val="single" w:sz="4" w:space="0" w:color="D9E2F3"/>
            </w:tcBorders>
            <w:vAlign w:val="center"/>
          </w:tcPr>
          <w:p w14:paraId="5AAFE2D4" w14:textId="3A7D5C61" w:rsidR="00495287" w:rsidRPr="00A868FE" w:rsidRDefault="00EA0723" w:rsidP="004F7B58">
            <w:pPr>
              <w:spacing w:after="0"/>
              <w:rPr>
                <w:lang w:val="ky-KG"/>
              </w:rPr>
            </w:pPr>
            <w:r w:rsidRPr="00A868FE">
              <w:rPr>
                <w:b/>
                <w:sz w:val="20"/>
                <w:lang w:val="ky-KG"/>
              </w:rPr>
              <w:t xml:space="preserve">Өтүнмөнү ким бере алат  </w:t>
            </w:r>
          </w:p>
        </w:tc>
        <w:tc>
          <w:tcPr>
            <w:tcW w:w="6675" w:type="dxa"/>
            <w:tcBorders>
              <w:top w:val="single" w:sz="4" w:space="0" w:color="D9E2F3"/>
              <w:left w:val="single" w:sz="4" w:space="0" w:color="D9E2F3"/>
              <w:bottom w:val="single" w:sz="4" w:space="0" w:color="D9E2F3"/>
              <w:right w:val="single" w:sz="4" w:space="0" w:color="D9E2F3"/>
            </w:tcBorders>
            <w:vAlign w:val="center"/>
          </w:tcPr>
          <w:p w14:paraId="289DD781" w14:textId="11DC1ADB" w:rsidR="00495287" w:rsidRPr="00A868FE" w:rsidRDefault="00EA0723" w:rsidP="004F7B58">
            <w:pPr>
              <w:spacing w:after="0"/>
              <w:rPr>
                <w:lang w:val="ky-KG"/>
              </w:rPr>
            </w:pPr>
            <w:r w:rsidRPr="00A868FE">
              <w:rPr>
                <w:sz w:val="20"/>
                <w:lang w:val="ky-KG"/>
              </w:rPr>
              <w:t>Кыргыз Республикасында катталган бейөкмөт жана коммерциялык эмес уюмдар</w:t>
            </w:r>
            <w:r w:rsidR="00801D09" w:rsidRPr="00A868FE">
              <w:rPr>
                <w:sz w:val="20"/>
                <w:lang w:val="ky-KG"/>
              </w:rPr>
              <w:t>.</w:t>
            </w:r>
          </w:p>
        </w:tc>
      </w:tr>
      <w:tr w:rsidR="00495287" w:rsidRPr="00DE469B" w14:paraId="66506C68" w14:textId="77777777" w:rsidTr="00D70953">
        <w:trPr>
          <w:jc w:val="center"/>
        </w:trPr>
        <w:tc>
          <w:tcPr>
            <w:tcW w:w="3683" w:type="dxa"/>
            <w:tcBorders>
              <w:top w:val="single" w:sz="4" w:space="0" w:color="D9E2F3"/>
              <w:left w:val="single" w:sz="4" w:space="0" w:color="D9E2F3"/>
              <w:bottom w:val="single" w:sz="4" w:space="0" w:color="D9E2F3"/>
              <w:right w:val="single" w:sz="4" w:space="0" w:color="D9E2F3"/>
            </w:tcBorders>
            <w:vAlign w:val="center"/>
          </w:tcPr>
          <w:p w14:paraId="0C088D1C" w14:textId="6E61A57B" w:rsidR="00495287" w:rsidRPr="00A868FE" w:rsidRDefault="00EA0723" w:rsidP="004F7B58">
            <w:pPr>
              <w:spacing w:after="0"/>
              <w:rPr>
                <w:lang w:val="ky-KG"/>
              </w:rPr>
            </w:pPr>
            <w:r w:rsidRPr="00A868FE">
              <w:rPr>
                <w:b/>
                <w:sz w:val="20"/>
                <w:lang w:val="ky-KG"/>
              </w:rPr>
              <w:t xml:space="preserve">Кандай долбоорлор колдоого алынат  </w:t>
            </w:r>
          </w:p>
        </w:tc>
        <w:tc>
          <w:tcPr>
            <w:tcW w:w="6675" w:type="dxa"/>
            <w:tcBorders>
              <w:top w:val="single" w:sz="4" w:space="0" w:color="D9E2F3"/>
              <w:left w:val="single" w:sz="4" w:space="0" w:color="D9E2F3"/>
              <w:bottom w:val="single" w:sz="4" w:space="0" w:color="D9E2F3"/>
              <w:right w:val="single" w:sz="4" w:space="0" w:color="D9E2F3"/>
            </w:tcBorders>
            <w:vAlign w:val="center"/>
          </w:tcPr>
          <w:p w14:paraId="3F1A12CF" w14:textId="1435CFE5" w:rsidR="00495287" w:rsidRPr="00A868FE" w:rsidRDefault="00EA0723" w:rsidP="004F7B58">
            <w:pPr>
              <w:spacing w:after="0"/>
              <w:rPr>
                <w:lang w:val="ky-KG"/>
              </w:rPr>
            </w:pPr>
            <w:r w:rsidRPr="00A868FE">
              <w:rPr>
                <w:sz w:val="20"/>
                <w:lang w:val="ky-KG"/>
              </w:rPr>
              <w:t>Ош шаарынын мэриясы тарабынан аныкталган кырсыктардын тобокелдиктерин азайтуу, климаттын өзгөрүшүнө адаптациялоо, жаратылышка багытталган чечимдер, суунун натыйжалуулугу жана энергиялык натыйжалуулук боюнча практикалык чечимдер.</w:t>
            </w:r>
          </w:p>
        </w:tc>
      </w:tr>
      <w:tr w:rsidR="00495287" w:rsidRPr="00DE469B" w14:paraId="477731EB" w14:textId="77777777" w:rsidTr="00D70953">
        <w:trPr>
          <w:jc w:val="center"/>
        </w:trPr>
        <w:tc>
          <w:tcPr>
            <w:tcW w:w="3683" w:type="dxa"/>
            <w:tcBorders>
              <w:top w:val="single" w:sz="4" w:space="0" w:color="D9E2F3"/>
              <w:left w:val="single" w:sz="4" w:space="0" w:color="D9E2F3"/>
              <w:bottom w:val="single" w:sz="4" w:space="0" w:color="D9E2F3"/>
              <w:right w:val="single" w:sz="4" w:space="0" w:color="D9E2F3"/>
            </w:tcBorders>
            <w:vAlign w:val="center"/>
          </w:tcPr>
          <w:p w14:paraId="365BD07C" w14:textId="470D21AB" w:rsidR="00495287" w:rsidRPr="00A868FE" w:rsidRDefault="00EA0723" w:rsidP="004F7B58">
            <w:pPr>
              <w:spacing w:after="0"/>
              <w:rPr>
                <w:lang w:val="ky-KG"/>
              </w:rPr>
            </w:pPr>
            <w:r w:rsidRPr="00A868FE">
              <w:rPr>
                <w:b/>
                <w:sz w:val="20"/>
                <w:lang w:val="ky-KG"/>
              </w:rPr>
              <w:t xml:space="preserve">Тең каржылоо </w:t>
            </w:r>
          </w:p>
        </w:tc>
        <w:tc>
          <w:tcPr>
            <w:tcW w:w="6675" w:type="dxa"/>
            <w:tcBorders>
              <w:top w:val="single" w:sz="4" w:space="0" w:color="D9E2F3"/>
              <w:left w:val="single" w:sz="4" w:space="0" w:color="D9E2F3"/>
              <w:bottom w:val="single" w:sz="4" w:space="0" w:color="D9E2F3"/>
              <w:right w:val="single" w:sz="4" w:space="0" w:color="D9E2F3"/>
            </w:tcBorders>
            <w:vAlign w:val="center"/>
          </w:tcPr>
          <w:p w14:paraId="7B5A04CD" w14:textId="3852EA51" w:rsidR="00495287" w:rsidRPr="00A868FE" w:rsidRDefault="00EA0723" w:rsidP="004F7B58">
            <w:pPr>
              <w:spacing w:after="0"/>
              <w:rPr>
                <w:lang w:val="ky-KG"/>
              </w:rPr>
            </w:pPr>
            <w:r w:rsidRPr="00A868FE">
              <w:rPr>
                <w:sz w:val="20"/>
                <w:lang w:val="ky-KG"/>
              </w:rPr>
              <w:t>Суралган гранттын суммасынан 20% дан кем эмес. Салым акчалай же акчалай эмес болушу мүмкүн</w:t>
            </w:r>
            <w:r w:rsidR="00801D09" w:rsidRPr="00A868FE">
              <w:rPr>
                <w:sz w:val="20"/>
                <w:lang w:val="ky-KG"/>
              </w:rPr>
              <w:t>.</w:t>
            </w:r>
            <w:r w:rsidRPr="00A868FE">
              <w:rPr>
                <w:sz w:val="20"/>
                <w:lang w:val="ky-KG"/>
              </w:rPr>
              <w:t xml:space="preserve"> </w:t>
            </w:r>
          </w:p>
        </w:tc>
      </w:tr>
      <w:tr w:rsidR="00495287" w:rsidRPr="00DE469B" w14:paraId="1A239B11" w14:textId="77777777" w:rsidTr="00D70953">
        <w:trPr>
          <w:jc w:val="center"/>
        </w:trPr>
        <w:tc>
          <w:tcPr>
            <w:tcW w:w="3683" w:type="dxa"/>
            <w:tcBorders>
              <w:top w:val="single" w:sz="4" w:space="0" w:color="D9E2F3"/>
              <w:left w:val="single" w:sz="4" w:space="0" w:color="D9E2F3"/>
              <w:bottom w:val="single" w:sz="4" w:space="0" w:color="D9E2F3"/>
              <w:right w:val="single" w:sz="4" w:space="0" w:color="D9E2F3"/>
            </w:tcBorders>
            <w:vAlign w:val="center"/>
          </w:tcPr>
          <w:p w14:paraId="42C2F18B" w14:textId="31BC42A4" w:rsidR="00495287" w:rsidRPr="00A868FE" w:rsidRDefault="00EA0723" w:rsidP="004F7B58">
            <w:pPr>
              <w:spacing w:after="0"/>
              <w:rPr>
                <w:lang w:val="ky-KG"/>
              </w:rPr>
            </w:pPr>
            <w:r w:rsidRPr="00A868FE">
              <w:rPr>
                <w:b/>
                <w:sz w:val="20"/>
                <w:lang w:val="ky-KG"/>
              </w:rPr>
              <w:t>Ишке ашыруу мөөнөтү</w:t>
            </w:r>
          </w:p>
        </w:tc>
        <w:tc>
          <w:tcPr>
            <w:tcW w:w="6675" w:type="dxa"/>
            <w:tcBorders>
              <w:top w:val="single" w:sz="4" w:space="0" w:color="D9E2F3"/>
              <w:left w:val="single" w:sz="4" w:space="0" w:color="D9E2F3"/>
              <w:bottom w:val="single" w:sz="4" w:space="0" w:color="D9E2F3"/>
              <w:right w:val="single" w:sz="4" w:space="0" w:color="D9E2F3"/>
            </w:tcBorders>
            <w:vAlign w:val="center"/>
          </w:tcPr>
          <w:p w14:paraId="4BB92DEC" w14:textId="787C8B54" w:rsidR="00495287" w:rsidRPr="00A868FE" w:rsidRDefault="00EA0723" w:rsidP="004F7B58">
            <w:pPr>
              <w:spacing w:after="0"/>
              <w:rPr>
                <w:lang w:val="ky-KG"/>
              </w:rPr>
            </w:pPr>
            <w:r w:rsidRPr="00A868FE">
              <w:rPr>
                <w:sz w:val="20"/>
                <w:lang w:val="ky-KG"/>
              </w:rPr>
              <w:t>Гранттык макулдашууга кол койгон датадан баштап</w:t>
            </w:r>
            <w:r w:rsidR="002B0659" w:rsidRPr="00A868FE">
              <w:rPr>
                <w:sz w:val="20"/>
                <w:lang w:val="ky-KG"/>
              </w:rPr>
              <w:t xml:space="preserve"> 10 айга чейин</w:t>
            </w:r>
            <w:r w:rsidR="00801D09" w:rsidRPr="00A868FE">
              <w:rPr>
                <w:sz w:val="20"/>
                <w:lang w:val="ky-KG"/>
              </w:rPr>
              <w:t>.</w:t>
            </w:r>
          </w:p>
        </w:tc>
      </w:tr>
      <w:tr w:rsidR="00495287" w:rsidRPr="00DE469B" w14:paraId="7CB6C2DB" w14:textId="77777777" w:rsidTr="00D70953">
        <w:trPr>
          <w:jc w:val="center"/>
        </w:trPr>
        <w:tc>
          <w:tcPr>
            <w:tcW w:w="3683" w:type="dxa"/>
            <w:tcBorders>
              <w:top w:val="single" w:sz="4" w:space="0" w:color="D9E2F3"/>
              <w:left w:val="single" w:sz="4" w:space="0" w:color="D9E2F3"/>
              <w:bottom w:val="single" w:sz="4" w:space="0" w:color="D9E2F3"/>
              <w:right w:val="single" w:sz="4" w:space="0" w:color="D9E2F3"/>
            </w:tcBorders>
            <w:vAlign w:val="center"/>
          </w:tcPr>
          <w:p w14:paraId="630096F7" w14:textId="19BCBA31" w:rsidR="00495287" w:rsidRPr="00A868FE" w:rsidRDefault="00EA0723" w:rsidP="004F7B58">
            <w:pPr>
              <w:spacing w:after="0"/>
              <w:rPr>
                <w:lang w:val="ky-KG"/>
              </w:rPr>
            </w:pPr>
            <w:r w:rsidRPr="00A868FE">
              <w:rPr>
                <w:b/>
                <w:sz w:val="20"/>
                <w:lang w:val="ky-KG"/>
              </w:rPr>
              <w:t>Өтүнмө берүү</w:t>
            </w:r>
          </w:p>
        </w:tc>
        <w:tc>
          <w:tcPr>
            <w:tcW w:w="6675" w:type="dxa"/>
            <w:tcBorders>
              <w:top w:val="single" w:sz="4" w:space="0" w:color="D9E2F3"/>
              <w:left w:val="single" w:sz="4" w:space="0" w:color="D9E2F3"/>
              <w:bottom w:val="single" w:sz="4" w:space="0" w:color="D9E2F3"/>
              <w:right w:val="single" w:sz="4" w:space="0" w:color="D9E2F3"/>
            </w:tcBorders>
            <w:vAlign w:val="center"/>
          </w:tcPr>
          <w:p w14:paraId="28AC7FFD" w14:textId="2D6EBDB4" w:rsidR="00495287" w:rsidRPr="00A868FE" w:rsidRDefault="002B0659" w:rsidP="004F7B58">
            <w:pPr>
              <w:spacing w:after="0"/>
              <w:rPr>
                <w:lang w:val="ky-KG"/>
              </w:rPr>
            </w:pPr>
            <w:r w:rsidRPr="00A868FE">
              <w:rPr>
                <w:sz w:val="20"/>
                <w:lang w:val="ky-KG"/>
              </w:rPr>
              <w:t xml:space="preserve">Документтер топтому PDF форматында </w:t>
            </w:r>
            <w:hyperlink r:id="rId11" w:history="1">
              <w:r w:rsidRPr="00A868FE">
                <w:rPr>
                  <w:rStyle w:val="affc"/>
                  <w:sz w:val="20"/>
                  <w:lang w:val="ky-KG"/>
                </w:rPr>
                <w:t>grants.env.kg@undp.org</w:t>
              </w:r>
            </w:hyperlink>
            <w:r w:rsidRPr="00A868FE">
              <w:rPr>
                <w:sz w:val="20"/>
                <w:lang w:val="ky-KG"/>
              </w:rPr>
              <w:t xml:space="preserve">  жөнөтүлөт</w:t>
            </w:r>
            <w:r w:rsidR="00801D09" w:rsidRPr="00A868FE">
              <w:rPr>
                <w:sz w:val="20"/>
                <w:lang w:val="ky-KG"/>
              </w:rPr>
              <w:t xml:space="preserve"> </w:t>
            </w:r>
          </w:p>
        </w:tc>
      </w:tr>
      <w:tr w:rsidR="00495287" w:rsidRPr="00A868FE" w14:paraId="2E7E8C19" w14:textId="77777777" w:rsidTr="00D70953">
        <w:trPr>
          <w:trHeight w:val="431"/>
          <w:jc w:val="center"/>
        </w:trPr>
        <w:tc>
          <w:tcPr>
            <w:tcW w:w="3683" w:type="dxa"/>
            <w:tcBorders>
              <w:top w:val="single" w:sz="4" w:space="0" w:color="D9E2F3"/>
              <w:left w:val="single" w:sz="4" w:space="0" w:color="D9E2F3"/>
              <w:bottom w:val="single" w:sz="4" w:space="0" w:color="D9E2F3"/>
              <w:right w:val="single" w:sz="4" w:space="0" w:color="D9E2F3"/>
            </w:tcBorders>
            <w:vAlign w:val="center"/>
          </w:tcPr>
          <w:p w14:paraId="0A5E435F" w14:textId="23E7A9F6" w:rsidR="00495287" w:rsidRPr="00A868FE" w:rsidRDefault="00EA0723" w:rsidP="004F7B58">
            <w:pPr>
              <w:spacing w:after="0"/>
              <w:rPr>
                <w:lang w:val="ky-KG"/>
              </w:rPr>
            </w:pPr>
            <w:r w:rsidRPr="00A868FE">
              <w:rPr>
                <w:b/>
                <w:sz w:val="20"/>
                <w:lang w:val="ky-KG"/>
              </w:rPr>
              <w:t>Каттын темасы</w:t>
            </w:r>
          </w:p>
        </w:tc>
        <w:tc>
          <w:tcPr>
            <w:tcW w:w="6675" w:type="dxa"/>
            <w:tcBorders>
              <w:top w:val="single" w:sz="4" w:space="0" w:color="D9E2F3"/>
              <w:left w:val="single" w:sz="4" w:space="0" w:color="D9E2F3"/>
              <w:bottom w:val="single" w:sz="4" w:space="0" w:color="D9E2F3"/>
              <w:right w:val="single" w:sz="4" w:space="0" w:color="D9E2F3"/>
            </w:tcBorders>
            <w:vAlign w:val="center"/>
          </w:tcPr>
          <w:p w14:paraId="5D4B5812" w14:textId="77777777" w:rsidR="00495287" w:rsidRPr="00A868FE" w:rsidRDefault="00801D09" w:rsidP="004F7B58">
            <w:pPr>
              <w:spacing w:after="0"/>
              <w:rPr>
                <w:lang w:val="ky-KG"/>
              </w:rPr>
            </w:pPr>
            <w:r w:rsidRPr="00A868FE">
              <w:rPr>
                <w:sz w:val="20"/>
                <w:lang w:val="ky-KG"/>
              </w:rPr>
              <w:t>Urban Resilience_Low Value Grants 2026.</w:t>
            </w:r>
          </w:p>
        </w:tc>
      </w:tr>
      <w:tr w:rsidR="00495287" w:rsidRPr="00DE469B" w14:paraId="11B8DE62" w14:textId="77777777" w:rsidTr="00D70953">
        <w:trPr>
          <w:trHeight w:val="440"/>
          <w:jc w:val="center"/>
        </w:trPr>
        <w:tc>
          <w:tcPr>
            <w:tcW w:w="3683" w:type="dxa"/>
            <w:tcBorders>
              <w:top w:val="single" w:sz="4" w:space="0" w:color="D9E2F3"/>
              <w:left w:val="single" w:sz="4" w:space="0" w:color="D9E2F3"/>
              <w:bottom w:val="single" w:sz="4" w:space="0" w:color="D9E2F3"/>
              <w:right w:val="single" w:sz="4" w:space="0" w:color="D9E2F3"/>
            </w:tcBorders>
            <w:vAlign w:val="center"/>
          </w:tcPr>
          <w:p w14:paraId="47D16197" w14:textId="08D82E4D" w:rsidR="00495287" w:rsidRPr="00A868FE" w:rsidRDefault="00EA0723" w:rsidP="004F7B58">
            <w:pPr>
              <w:spacing w:after="0"/>
              <w:rPr>
                <w:lang w:val="ky-KG"/>
              </w:rPr>
            </w:pPr>
            <w:r w:rsidRPr="00A868FE">
              <w:rPr>
                <w:b/>
                <w:sz w:val="20"/>
                <w:lang w:val="ky-KG"/>
              </w:rPr>
              <w:t xml:space="preserve">Өтүнмөнү кабыл алуунун мөөнөтү  </w:t>
            </w:r>
          </w:p>
        </w:tc>
        <w:tc>
          <w:tcPr>
            <w:tcW w:w="6675" w:type="dxa"/>
            <w:tcBorders>
              <w:top w:val="single" w:sz="4" w:space="0" w:color="D9E2F3"/>
              <w:left w:val="single" w:sz="4" w:space="0" w:color="D9E2F3"/>
              <w:bottom w:val="single" w:sz="4" w:space="0" w:color="D9E2F3"/>
              <w:right w:val="single" w:sz="4" w:space="0" w:color="D9E2F3"/>
            </w:tcBorders>
            <w:vAlign w:val="center"/>
          </w:tcPr>
          <w:p w14:paraId="4699B4C6" w14:textId="43F16EDC" w:rsidR="00495287" w:rsidRPr="00A868FE" w:rsidRDefault="002B0659" w:rsidP="004F7B58">
            <w:pPr>
              <w:spacing w:after="0"/>
              <w:rPr>
                <w:b/>
                <w:bCs/>
                <w:lang w:val="ky-KG"/>
              </w:rPr>
            </w:pPr>
            <w:r w:rsidRPr="00A868FE">
              <w:rPr>
                <w:b/>
                <w:bCs/>
                <w:color w:val="FF0000"/>
                <w:sz w:val="20"/>
                <w:lang w:val="ky-KG"/>
              </w:rPr>
              <w:t xml:space="preserve">2026-жылдын </w:t>
            </w:r>
            <w:r w:rsidR="003E2992">
              <w:rPr>
                <w:b/>
                <w:bCs/>
                <w:color w:val="FF0000"/>
                <w:sz w:val="20"/>
                <w:lang w:val="ky-KG"/>
              </w:rPr>
              <w:t>4</w:t>
            </w:r>
            <w:r w:rsidRPr="00A868FE">
              <w:rPr>
                <w:b/>
                <w:bCs/>
                <w:color w:val="FF0000"/>
                <w:sz w:val="20"/>
                <w:lang w:val="ky-KG"/>
              </w:rPr>
              <w:t>-</w:t>
            </w:r>
            <w:r w:rsidR="00D301F1" w:rsidRPr="00A868FE">
              <w:rPr>
                <w:b/>
                <w:bCs/>
                <w:color w:val="FF0000"/>
                <w:sz w:val="20"/>
                <w:lang w:val="ky-KG"/>
              </w:rPr>
              <w:t>август</w:t>
            </w:r>
            <w:r w:rsidRPr="00A868FE">
              <w:rPr>
                <w:b/>
                <w:bCs/>
                <w:color w:val="FF0000"/>
                <w:sz w:val="20"/>
                <w:lang w:val="ky-KG"/>
              </w:rPr>
              <w:t xml:space="preserve">унан </w:t>
            </w:r>
            <w:r w:rsidR="00CC2F4A" w:rsidRPr="00A868FE">
              <w:rPr>
                <w:b/>
                <w:bCs/>
                <w:color w:val="FF0000"/>
                <w:sz w:val="20"/>
                <w:lang w:val="ky-KG"/>
              </w:rPr>
              <w:t>1</w:t>
            </w:r>
            <w:r w:rsidRPr="00A868FE">
              <w:rPr>
                <w:b/>
                <w:bCs/>
                <w:color w:val="FF0000"/>
                <w:sz w:val="20"/>
                <w:lang w:val="ky-KG"/>
              </w:rPr>
              <w:t>-</w:t>
            </w:r>
            <w:r w:rsidR="00CC2F4A" w:rsidRPr="00A868FE">
              <w:rPr>
                <w:b/>
                <w:bCs/>
                <w:color w:val="FF0000"/>
                <w:sz w:val="20"/>
                <w:lang w:val="ky-KG"/>
              </w:rPr>
              <w:t>сентябр</w:t>
            </w:r>
            <w:r w:rsidRPr="00A868FE">
              <w:rPr>
                <w:b/>
                <w:bCs/>
                <w:color w:val="FF0000"/>
                <w:sz w:val="20"/>
                <w:lang w:val="ky-KG"/>
              </w:rPr>
              <w:t xml:space="preserve">ын кошуп саат </w:t>
            </w:r>
            <w:r w:rsidR="00222ABA" w:rsidRPr="00A868FE">
              <w:rPr>
                <w:b/>
                <w:bCs/>
                <w:color w:val="FF0000"/>
                <w:sz w:val="20"/>
                <w:lang w:val="ky-KG"/>
              </w:rPr>
              <w:t>18:00</w:t>
            </w:r>
            <w:r w:rsidRPr="00A868FE">
              <w:rPr>
                <w:b/>
                <w:bCs/>
                <w:color w:val="FF0000"/>
                <w:sz w:val="20"/>
                <w:lang w:val="ky-KG"/>
              </w:rPr>
              <w:t>гө чейин.</w:t>
            </w:r>
          </w:p>
        </w:tc>
      </w:tr>
    </w:tbl>
    <w:p w14:paraId="37678D0D" w14:textId="6F85E397" w:rsidR="00682C59" w:rsidRPr="00EF5372" w:rsidRDefault="002B0659" w:rsidP="00EF5372">
      <w:pPr>
        <w:pStyle w:val="1"/>
        <w:spacing w:before="160" w:after="80"/>
        <w:jc w:val="both"/>
        <w:rPr>
          <w:rFonts w:ascii="Arial" w:eastAsia="Arial" w:hAnsi="Arial" w:cstheme="minorBidi"/>
          <w:i/>
          <w:iCs/>
          <w:color w:val="auto"/>
          <w:sz w:val="18"/>
          <w:szCs w:val="18"/>
          <w:lang w:val="ky-KG"/>
        </w:rPr>
      </w:pPr>
      <w:r w:rsidRPr="00EF5372">
        <w:rPr>
          <w:rFonts w:ascii="Arial" w:eastAsia="Arial" w:hAnsi="Arial" w:cstheme="minorBidi"/>
          <w:i/>
          <w:iCs/>
          <w:color w:val="auto"/>
          <w:sz w:val="18"/>
          <w:szCs w:val="18"/>
          <w:lang w:val="ky-KG"/>
        </w:rPr>
        <w:t xml:space="preserve">Кызыкдар тараптар үчүн долбоордук сунуштарды даярдоо боюнча маалыматтык сессия уюштурулат. Өткөрүү датасы: 6-август, 09:00-17:00, Ош ш., "Классик" отели, катышуучулар үчүн он-лайн шилтеме берүү үчүн </w:t>
      </w:r>
      <w:hyperlink r:id="rId12" w:history="1">
        <w:r w:rsidRPr="00EF5372">
          <w:rPr>
            <w:rStyle w:val="affc"/>
            <w:sz w:val="20"/>
            <w:lang w:val="ky-KG"/>
          </w:rPr>
          <w:t>grants.env.kg@undp.org</w:t>
        </w:r>
      </w:hyperlink>
      <w:r w:rsidRPr="00EF5372">
        <w:rPr>
          <w:lang w:val="ky-KG"/>
        </w:rPr>
        <w:t xml:space="preserve"> </w:t>
      </w:r>
      <w:r w:rsidRPr="00EF5372">
        <w:rPr>
          <w:rFonts w:ascii="Arial" w:eastAsia="Arial" w:hAnsi="Arial" w:cstheme="minorBidi"/>
          <w:i/>
          <w:iCs/>
          <w:color w:val="auto"/>
          <w:sz w:val="18"/>
          <w:szCs w:val="18"/>
          <w:lang w:val="ky-KG"/>
        </w:rPr>
        <w:t>электрондук дарекке кайрылыңыз.</w:t>
      </w:r>
      <w:r w:rsidR="00B846E3" w:rsidRPr="00EF5372">
        <w:rPr>
          <w:rFonts w:ascii="Arial" w:eastAsia="Arial" w:hAnsi="Arial" w:cstheme="minorBidi"/>
          <w:i/>
          <w:iCs/>
          <w:color w:val="auto"/>
          <w:sz w:val="18"/>
          <w:szCs w:val="18"/>
          <w:lang w:val="ky-KG"/>
        </w:rPr>
        <w:t xml:space="preserve"> </w:t>
      </w:r>
    </w:p>
    <w:p w14:paraId="7C380FE4" w14:textId="26854304" w:rsidR="00495287" w:rsidRPr="00A868FE" w:rsidRDefault="00801D09">
      <w:pPr>
        <w:pStyle w:val="1"/>
        <w:spacing w:before="160" w:after="80"/>
        <w:rPr>
          <w:lang w:val="ky-KG"/>
        </w:rPr>
      </w:pPr>
      <w:r w:rsidRPr="00A868FE">
        <w:rPr>
          <w:rFonts w:ascii="Arial" w:eastAsia="Arial" w:hAnsi="Arial"/>
          <w:color w:val="1F4E79"/>
          <w:sz w:val="30"/>
          <w:lang w:val="ky-KG"/>
        </w:rPr>
        <w:t xml:space="preserve">1. </w:t>
      </w:r>
      <w:r w:rsidR="002B0659" w:rsidRPr="00A868FE">
        <w:rPr>
          <w:rFonts w:ascii="Arial" w:eastAsia="Arial" w:hAnsi="Arial"/>
          <w:color w:val="1F4E79"/>
          <w:sz w:val="30"/>
          <w:lang w:val="ky-KG"/>
        </w:rPr>
        <w:t>Долбоор жөнүндө</w:t>
      </w:r>
      <w:r w:rsidR="00986116" w:rsidRPr="00A868FE">
        <w:rPr>
          <w:rFonts w:ascii="Arial" w:eastAsia="Arial" w:hAnsi="Arial"/>
          <w:color w:val="1F4E79"/>
          <w:sz w:val="30"/>
          <w:lang w:val="ky-KG"/>
        </w:rPr>
        <w:t xml:space="preserve"> </w:t>
      </w:r>
    </w:p>
    <w:p w14:paraId="54D6B426" w14:textId="109170CA" w:rsidR="002F2BD0" w:rsidRPr="00A868FE" w:rsidRDefault="002B0659" w:rsidP="0075686D">
      <w:pPr>
        <w:spacing w:before="120" w:after="120" w:line="240" w:lineRule="auto"/>
        <w:jc w:val="both"/>
        <w:rPr>
          <w:rFonts w:eastAsia="Times New Roman" w:cstheme="minorHAnsi"/>
          <w:sz w:val="20"/>
          <w:szCs w:val="20"/>
          <w:lang w:val="ky-KG" w:eastAsia="ru-RU"/>
        </w:rPr>
      </w:pPr>
      <w:r w:rsidRPr="00A868FE">
        <w:rPr>
          <w:rFonts w:eastAsia="Times New Roman" w:cstheme="minorHAnsi"/>
          <w:sz w:val="20"/>
          <w:szCs w:val="20"/>
          <w:lang w:val="ky-KG" w:eastAsia="ru-RU"/>
        </w:rPr>
        <w:t xml:space="preserve">Чакан гранттар конкурсу </w:t>
      </w:r>
      <w:r w:rsidR="003D2368">
        <w:rPr>
          <w:rFonts w:eastAsia="Times New Roman" w:cstheme="minorHAnsi"/>
          <w:sz w:val="20"/>
          <w:szCs w:val="20"/>
          <w:lang w:val="ky-KG" w:eastAsia="ru-RU"/>
        </w:rPr>
        <w:t>Жапон</w:t>
      </w:r>
      <w:r w:rsidRPr="00A868FE">
        <w:rPr>
          <w:rFonts w:eastAsia="Times New Roman" w:cstheme="minorHAnsi"/>
          <w:sz w:val="20"/>
          <w:szCs w:val="20"/>
          <w:lang w:val="ky-KG" w:eastAsia="ru-RU"/>
        </w:rPr>
        <w:t xml:space="preserve"> Өкмөтүнүн колдоосу менен Бириккен Улуттар Уюмунун Өнүктүрүү программасы (</w:t>
      </w:r>
      <w:r w:rsidR="003D2368">
        <w:rPr>
          <w:rFonts w:eastAsia="Times New Roman" w:cstheme="minorHAnsi"/>
          <w:sz w:val="20"/>
          <w:szCs w:val="20"/>
          <w:lang w:val="ky-KG" w:eastAsia="ru-RU"/>
        </w:rPr>
        <w:t>БУУӨП</w:t>
      </w:r>
      <w:r w:rsidRPr="00A868FE">
        <w:rPr>
          <w:rFonts w:eastAsia="Times New Roman" w:cstheme="minorHAnsi"/>
          <w:sz w:val="20"/>
          <w:szCs w:val="20"/>
          <w:lang w:val="ky-KG" w:eastAsia="ru-RU"/>
        </w:rPr>
        <w:t>) тарабынан ишке ашырылып жаткан “Борбор Азияда кырсыктардын тобокелдиктерине жана климаттын өзгөрүшүнө шаарлардын туруктуулугун жогорулатуу” долбоорунун (мындан ары — долбоор) алкагында өткөрүлүүдө</w:t>
      </w:r>
      <w:r w:rsidR="002F2BD0" w:rsidRPr="00A868FE">
        <w:rPr>
          <w:rFonts w:eastAsia="Times New Roman" w:cstheme="minorHAnsi"/>
          <w:sz w:val="20"/>
          <w:szCs w:val="20"/>
          <w:lang w:val="ky-KG" w:eastAsia="ru-RU"/>
        </w:rPr>
        <w:t>.</w:t>
      </w:r>
    </w:p>
    <w:p w14:paraId="4BC9FCD5" w14:textId="448A0536" w:rsidR="002F2BD0" w:rsidRPr="00A868FE" w:rsidRDefault="002B0659" w:rsidP="0075686D">
      <w:pPr>
        <w:spacing w:before="120" w:after="120" w:line="240" w:lineRule="auto"/>
        <w:jc w:val="both"/>
        <w:rPr>
          <w:rFonts w:eastAsia="Times New Roman" w:cstheme="minorHAnsi"/>
          <w:sz w:val="20"/>
          <w:szCs w:val="20"/>
          <w:lang w:val="ky-KG" w:eastAsia="ru-RU"/>
        </w:rPr>
      </w:pPr>
      <w:r w:rsidRPr="00A868FE">
        <w:rPr>
          <w:rFonts w:eastAsia="Times New Roman" w:cstheme="minorHAnsi"/>
          <w:sz w:val="20"/>
          <w:szCs w:val="20"/>
          <w:lang w:val="ky-KG" w:eastAsia="ru-RU"/>
        </w:rPr>
        <w:t>Долбоордун максаты - Борбор Азия шаарларынын климаттык тобокелдиктерге жана табигый кырсыктардын коркунучтарына туруктуулугун жогорулатуу үчүн региондук, улуттук жана шаардык деңгээлдеги потенциалды чыңдоо, ошондой эле туруктуулук маселелерин шаарды пландаштырууга жана өнүктүрүүгө киргизүүгө көмөктөшүү. Долбоор Борбор Азиянын беш өлкөсүндө ишке ашырылууда. Кыргыз Республикасында долбоордук иш-чараларды ишке ашыруу үчүн пилоттук катары Ош шаары тандалган</w:t>
      </w:r>
      <w:r w:rsidR="002F2BD0" w:rsidRPr="00A868FE">
        <w:rPr>
          <w:rFonts w:eastAsia="Times New Roman" w:cstheme="minorHAnsi"/>
          <w:sz w:val="20"/>
          <w:szCs w:val="20"/>
          <w:lang w:val="ky-KG" w:eastAsia="ru-RU"/>
        </w:rPr>
        <w:t>.</w:t>
      </w:r>
    </w:p>
    <w:p w14:paraId="1EF547DB" w14:textId="3BE3D1E6" w:rsidR="002F2BD0" w:rsidRPr="00A868FE" w:rsidRDefault="002B0659" w:rsidP="0075686D">
      <w:pPr>
        <w:spacing w:before="120" w:after="120" w:line="240" w:lineRule="auto"/>
        <w:jc w:val="both"/>
        <w:rPr>
          <w:rFonts w:eastAsia="Times New Roman" w:cstheme="minorHAnsi"/>
          <w:sz w:val="20"/>
          <w:szCs w:val="20"/>
          <w:lang w:val="ky-KG" w:eastAsia="ru-RU"/>
        </w:rPr>
      </w:pPr>
      <w:r w:rsidRPr="00A868FE">
        <w:rPr>
          <w:rFonts w:eastAsia="Times New Roman" w:cstheme="minorHAnsi"/>
          <w:sz w:val="20"/>
          <w:szCs w:val="20"/>
          <w:lang w:val="ky-KG" w:eastAsia="ru-RU"/>
        </w:rPr>
        <w:lastRenderedPageBreak/>
        <w:t>Пилоттук долбоорлор шаарларга жергиликтүү шарттарга жана конкреттүү шаардык көйгөйлөргө ылайыкташтырылган практикалык жана инновациялык чечимдерди сынап көрүүгө мүмкүнчүлүк берет. Мындай чечимдер кырсыктардын тобокелдигин азайтууга, климаттын өзгөрүшүнө ыңгайлашууга, шаардык инфраструктураны жакшыртууга жана калктын жашоо сапатын жогорулатууга багытталган</w:t>
      </w:r>
      <w:r w:rsidR="002F2BD0" w:rsidRPr="00A868FE">
        <w:rPr>
          <w:rFonts w:eastAsia="Times New Roman" w:cstheme="minorHAnsi"/>
          <w:sz w:val="20"/>
          <w:szCs w:val="20"/>
          <w:lang w:val="ky-KG" w:eastAsia="ru-RU"/>
        </w:rPr>
        <w:t>.</w:t>
      </w:r>
    </w:p>
    <w:p w14:paraId="635A6D20" w14:textId="2FCDD667" w:rsidR="00315ACC" w:rsidRPr="00A868FE" w:rsidRDefault="002B0659" w:rsidP="0075686D">
      <w:pPr>
        <w:spacing w:before="120" w:after="120" w:line="240" w:lineRule="auto"/>
        <w:jc w:val="both"/>
        <w:rPr>
          <w:rFonts w:eastAsia="Times New Roman" w:cstheme="minorHAnsi"/>
          <w:sz w:val="20"/>
          <w:szCs w:val="20"/>
          <w:lang w:val="ky-KG" w:eastAsia="ru-RU"/>
        </w:rPr>
      </w:pPr>
      <w:r w:rsidRPr="00A868FE">
        <w:rPr>
          <w:rFonts w:eastAsia="Times New Roman" w:cstheme="minorHAnsi"/>
          <w:sz w:val="20"/>
          <w:szCs w:val="20"/>
          <w:lang w:val="ky-KG" w:eastAsia="ru-RU"/>
        </w:rPr>
        <w:t>Ош шаарында долбоор Ош шаарынын мэриясы менен тыгыз кызматташтыкта ишке ашырылууда. Иштерди координациялоо жана макулдашылган чечимдерди кабыл алуу үчүн Мэриянын алдында Техникалык жумушчу топ (ТЖТ) түзүлгөн</w:t>
      </w:r>
      <w:r w:rsidR="00315ACC" w:rsidRPr="00A868FE">
        <w:rPr>
          <w:rFonts w:eastAsia="Times New Roman" w:cstheme="minorHAnsi"/>
          <w:sz w:val="20"/>
          <w:szCs w:val="20"/>
          <w:lang w:val="ky-KG" w:eastAsia="ru-RU"/>
        </w:rPr>
        <w:t>.</w:t>
      </w:r>
    </w:p>
    <w:p w14:paraId="1F195731" w14:textId="48AA48DB" w:rsidR="00315ACC" w:rsidRPr="00A868FE" w:rsidRDefault="002B0659" w:rsidP="0075686D">
      <w:pPr>
        <w:spacing w:before="120" w:after="120" w:line="240" w:lineRule="auto"/>
        <w:jc w:val="both"/>
        <w:rPr>
          <w:lang w:val="ky-KG"/>
        </w:rPr>
      </w:pPr>
      <w:r w:rsidRPr="00A868FE">
        <w:rPr>
          <w:rFonts w:eastAsia="Times New Roman" w:cstheme="minorHAnsi"/>
          <w:sz w:val="20"/>
          <w:szCs w:val="20"/>
          <w:lang w:val="ky-KG" w:eastAsia="ru-RU"/>
        </w:rPr>
        <w:t>Долбоордун алкагында Ош шаарынын климаттык тобокелдиктеринин профили иштелип чыкты. Ал шаардын социалдык-экономикалык өнүгүүсүнө, калктын коопсуздугуна жана шаар инфраструктурасынын туруктуулугуна терс таасирин тийгизген табигый, климаттык жана техногендик коркунучтардын кеңири спектрине туш болгонун көрсөттү</w:t>
      </w:r>
      <w:r w:rsidR="00315ACC" w:rsidRPr="00A868FE">
        <w:rPr>
          <w:sz w:val="20"/>
          <w:szCs w:val="20"/>
          <w:lang w:val="ky-KG"/>
        </w:rPr>
        <w:t>.</w:t>
      </w:r>
    </w:p>
    <w:p w14:paraId="2A32C23A" w14:textId="4F1C3406" w:rsidR="00315ACC" w:rsidRPr="00A868FE" w:rsidRDefault="00CF1DC8" w:rsidP="006B0D61">
      <w:pPr>
        <w:spacing w:before="120" w:after="120" w:line="240" w:lineRule="auto"/>
        <w:jc w:val="both"/>
        <w:rPr>
          <w:sz w:val="20"/>
          <w:szCs w:val="20"/>
          <w:lang w:val="ky-KG"/>
        </w:rPr>
      </w:pPr>
      <w:r w:rsidRPr="00A868FE">
        <w:rPr>
          <w:sz w:val="20"/>
          <w:szCs w:val="20"/>
          <w:lang w:val="ky-KG"/>
        </w:rPr>
        <w:t>Климаттык тобокелдиктер профили боюнча сунуштар ТЖТнын жыйынында каралып, колдоого алынган. Анын негизинде Ош шаарынын Мэриясы тарабынан 2026-жылдын 31-мартындагы №165-б «2026-2030-жылдарга кырсыктардын тобокелдигин азайтуу жана климаттын өзгөрүшүнө адаптациялоо боюнча иш-чаралардын планын бекитүү жөнүндө» тескемеси кабыл алынган</w:t>
      </w:r>
      <w:r w:rsidR="00315ACC" w:rsidRPr="00A868FE">
        <w:rPr>
          <w:sz w:val="20"/>
          <w:szCs w:val="20"/>
          <w:lang w:val="ky-KG"/>
        </w:rPr>
        <w:t>.</w:t>
      </w:r>
    </w:p>
    <w:p w14:paraId="132A9D6D" w14:textId="5C693087" w:rsidR="0075686D" w:rsidRPr="00A868FE" w:rsidRDefault="00CF1DC8" w:rsidP="006B0D61">
      <w:pPr>
        <w:spacing w:before="120" w:after="120"/>
        <w:jc w:val="both"/>
        <w:rPr>
          <w:sz w:val="20"/>
          <w:szCs w:val="20"/>
          <w:lang w:val="ky-KG"/>
        </w:rPr>
      </w:pPr>
      <w:r w:rsidRPr="00A868FE">
        <w:rPr>
          <w:sz w:val="20"/>
          <w:szCs w:val="20"/>
          <w:lang w:val="ky-KG"/>
        </w:rPr>
        <w:t>ТЖТнын чечимдеринин негизинде долбоордун гранттык компонентинин негизги багыттары аныкталды. Чакан гранттар Ош шаарынын конкреттүү көйгөйлөрүн чечүүгө жана табигый жана климаттык коркунучтарга туруктуулугун жогорулатууга багытталган пилоттук демилгелерди колдойт</w:t>
      </w:r>
      <w:r w:rsidR="0075686D" w:rsidRPr="00A868FE">
        <w:rPr>
          <w:sz w:val="20"/>
          <w:szCs w:val="20"/>
          <w:lang w:val="ky-KG"/>
        </w:rPr>
        <w:t>.</w:t>
      </w:r>
    </w:p>
    <w:p w14:paraId="64E61704" w14:textId="56D49C11" w:rsidR="0075686D" w:rsidRPr="00A868FE" w:rsidRDefault="00CF1DC8" w:rsidP="0075686D">
      <w:pPr>
        <w:spacing w:before="120" w:after="120"/>
        <w:rPr>
          <w:sz w:val="20"/>
          <w:szCs w:val="20"/>
          <w:lang w:val="ky-KG"/>
        </w:rPr>
      </w:pPr>
      <w:r w:rsidRPr="00A868FE">
        <w:rPr>
          <w:sz w:val="20"/>
          <w:szCs w:val="20"/>
          <w:lang w:val="ky-KG"/>
        </w:rPr>
        <w:t xml:space="preserve">Гранттык компонент эки этап менен ишке ашырылат.  </w:t>
      </w:r>
    </w:p>
    <w:p w14:paraId="6A0DEC09" w14:textId="4CD300AF" w:rsidR="0075686D" w:rsidRPr="00A868FE" w:rsidRDefault="00CF1DC8" w:rsidP="0075686D">
      <w:pPr>
        <w:spacing w:before="120" w:after="120"/>
        <w:rPr>
          <w:rFonts w:eastAsia="Times New Roman" w:cstheme="minorHAnsi"/>
          <w:sz w:val="20"/>
          <w:szCs w:val="20"/>
          <w:lang w:val="ky-KG" w:eastAsia="ru-RU"/>
        </w:rPr>
      </w:pPr>
      <w:r w:rsidRPr="00A868FE">
        <w:rPr>
          <w:rFonts w:eastAsia="Times New Roman" w:cstheme="minorHAnsi"/>
          <w:sz w:val="20"/>
          <w:szCs w:val="20"/>
          <w:lang w:val="ky-KG" w:eastAsia="ru-RU"/>
        </w:rPr>
        <w:t>2026-жылы төмөнкү багыттар боюнча долбоорлор колдоого алынат</w:t>
      </w:r>
      <w:r w:rsidR="0075686D" w:rsidRPr="00A868FE">
        <w:rPr>
          <w:rFonts w:eastAsia="Times New Roman" w:cstheme="minorHAnsi"/>
          <w:sz w:val="20"/>
          <w:szCs w:val="20"/>
          <w:lang w:val="ky-KG" w:eastAsia="ru-RU"/>
        </w:rPr>
        <w:t>:</w:t>
      </w:r>
    </w:p>
    <w:p w14:paraId="616372B7" w14:textId="77777777" w:rsidR="00C46E14" w:rsidRPr="00A868FE" w:rsidRDefault="00C46E14" w:rsidP="0075686D">
      <w:pPr>
        <w:numPr>
          <w:ilvl w:val="0"/>
          <w:numId w:val="13"/>
        </w:numPr>
        <w:spacing w:after="0"/>
        <w:rPr>
          <w:rFonts w:eastAsia="Times New Roman" w:cstheme="minorHAnsi"/>
          <w:sz w:val="20"/>
          <w:szCs w:val="20"/>
          <w:lang w:val="ky-KG" w:eastAsia="ru-RU"/>
        </w:rPr>
      </w:pPr>
      <w:r w:rsidRPr="00A868FE">
        <w:rPr>
          <w:rFonts w:eastAsia="Times New Roman" w:cstheme="minorHAnsi"/>
          <w:sz w:val="20"/>
          <w:szCs w:val="20"/>
          <w:lang w:val="ky-KG" w:eastAsia="ru-RU"/>
        </w:rPr>
        <w:t xml:space="preserve">суу ресурстарын башкарууну жана сарамжалдуу пайдаланууну жакшыртуу; </w:t>
      </w:r>
    </w:p>
    <w:p w14:paraId="5DF31D52" w14:textId="77777777" w:rsidR="00C46E14" w:rsidRPr="00A868FE" w:rsidRDefault="00C46E14" w:rsidP="0075686D">
      <w:pPr>
        <w:numPr>
          <w:ilvl w:val="0"/>
          <w:numId w:val="13"/>
        </w:numPr>
        <w:spacing w:after="0"/>
        <w:rPr>
          <w:rFonts w:eastAsia="Times New Roman" w:cstheme="minorHAnsi"/>
          <w:sz w:val="20"/>
          <w:szCs w:val="20"/>
          <w:lang w:val="ky-KG" w:eastAsia="ru-RU"/>
        </w:rPr>
      </w:pPr>
      <w:r w:rsidRPr="00A868FE">
        <w:rPr>
          <w:rFonts w:eastAsia="Times New Roman" w:cstheme="minorHAnsi"/>
          <w:sz w:val="20"/>
          <w:szCs w:val="20"/>
          <w:lang w:val="ky-KG" w:eastAsia="ru-RU"/>
        </w:rPr>
        <w:t>жаратылышка багытталган чечимдерди киргизүү жана шаардык жашыл инфраструктураны өнүктүрүү;</w:t>
      </w:r>
    </w:p>
    <w:p w14:paraId="46F18ADE" w14:textId="52C7CB2E" w:rsidR="00725127" w:rsidRPr="00705E9D" w:rsidRDefault="00C46E14" w:rsidP="00725127">
      <w:pPr>
        <w:numPr>
          <w:ilvl w:val="0"/>
          <w:numId w:val="13"/>
        </w:numPr>
        <w:spacing w:after="0"/>
        <w:rPr>
          <w:rFonts w:eastAsia="Times New Roman" w:cstheme="minorHAnsi"/>
          <w:sz w:val="20"/>
          <w:szCs w:val="20"/>
          <w:lang w:val="ky-KG" w:eastAsia="ru-RU"/>
        </w:rPr>
      </w:pPr>
      <w:r w:rsidRPr="00A868FE">
        <w:rPr>
          <w:rFonts w:eastAsia="Times New Roman" w:cstheme="minorHAnsi"/>
          <w:sz w:val="20"/>
          <w:szCs w:val="20"/>
          <w:lang w:val="ky-KG" w:eastAsia="ru-RU"/>
        </w:rPr>
        <w:t>объекттердин жана жашоо-турмушту камсыз кылуучу системалардын энергия натыйжалуулугун жогорулатуу</w:t>
      </w:r>
      <w:r w:rsidR="0075686D" w:rsidRPr="00A868FE">
        <w:rPr>
          <w:rFonts w:eastAsia="Times New Roman" w:cstheme="minorHAnsi"/>
          <w:sz w:val="20"/>
          <w:szCs w:val="20"/>
          <w:lang w:val="ky-KG" w:eastAsia="ru-RU"/>
        </w:rPr>
        <w:t>.</w:t>
      </w:r>
    </w:p>
    <w:p w14:paraId="3EA88209" w14:textId="77777777" w:rsidR="00D70953" w:rsidRPr="00A868FE" w:rsidRDefault="00D70953" w:rsidP="00725127">
      <w:pPr>
        <w:spacing w:after="0"/>
        <w:rPr>
          <w:rFonts w:eastAsia="Times New Roman" w:cstheme="minorHAnsi"/>
          <w:sz w:val="20"/>
          <w:szCs w:val="20"/>
          <w:lang w:val="ky-KG" w:eastAsia="ru-RU"/>
        </w:rPr>
      </w:pPr>
    </w:p>
    <w:p w14:paraId="42D5A339" w14:textId="0255891D" w:rsidR="00186DE3" w:rsidRPr="00A868FE" w:rsidRDefault="009547E6" w:rsidP="00186DE3">
      <w:pPr>
        <w:spacing w:before="160" w:after="80"/>
        <w:rPr>
          <w:rFonts w:eastAsia="Times New Roman" w:cstheme="minorHAnsi"/>
          <w:b/>
          <w:bCs/>
          <w:sz w:val="20"/>
          <w:szCs w:val="20"/>
          <w:lang w:val="ky-KG" w:eastAsia="ru-RU"/>
        </w:rPr>
      </w:pPr>
      <w:r w:rsidRPr="00A868FE">
        <w:rPr>
          <w:b/>
          <w:bCs/>
          <w:color w:val="1F4E79"/>
          <w:sz w:val="30"/>
          <w:lang w:val="ky-KG"/>
        </w:rPr>
        <w:t xml:space="preserve">2. </w:t>
      </w:r>
      <w:r w:rsidR="00C46E14" w:rsidRPr="00A868FE">
        <w:rPr>
          <w:b/>
          <w:bCs/>
          <w:color w:val="1F4E79"/>
          <w:sz w:val="30"/>
          <w:lang w:val="ky-KG"/>
        </w:rPr>
        <w:t xml:space="preserve">Чакан гранттык долбоорлордун максаты жана күтүлүүчү натыйжалары  </w:t>
      </w:r>
    </w:p>
    <w:p w14:paraId="66E41EF3" w14:textId="3B1E6D67" w:rsidR="00186DE3" w:rsidRPr="00A868FE" w:rsidRDefault="00C46E14" w:rsidP="00186DE3">
      <w:pPr>
        <w:spacing w:before="160" w:after="80"/>
        <w:jc w:val="both"/>
        <w:rPr>
          <w:rFonts w:eastAsia="Times New Roman" w:cstheme="minorHAnsi"/>
          <w:sz w:val="20"/>
          <w:szCs w:val="20"/>
          <w:lang w:val="ky-KG" w:eastAsia="ru-RU"/>
        </w:rPr>
      </w:pPr>
      <w:r w:rsidRPr="00A868FE">
        <w:rPr>
          <w:rFonts w:eastAsia="Times New Roman" w:cstheme="minorHAnsi"/>
          <w:sz w:val="20"/>
          <w:szCs w:val="20"/>
          <w:lang w:val="ky-KG" w:eastAsia="ru-RU"/>
        </w:rPr>
        <w:t>Чакан гранттар конкурсунун максаты-Ош шаарынын табигый жана климаттык тобокелдиктерге туруктуулугун жогорулатууга жардам бере турган практикалык демилгелерди колдоо. Долбоорлор кырсыктардын тобокелдигин азайтууга, климаттын өзгөрүшүнө ыңгайлашууга, шаардык инфраструктураны жакшыртууга жана калктын жашоо сапатын жогорулатууга багытталууга тийиш</w:t>
      </w:r>
      <w:r w:rsidR="008E5EB5" w:rsidRPr="00A868FE">
        <w:rPr>
          <w:rFonts w:eastAsia="Times New Roman" w:cstheme="minorHAnsi"/>
          <w:sz w:val="20"/>
          <w:szCs w:val="20"/>
          <w:lang w:val="ky-KG" w:eastAsia="ru-RU"/>
        </w:rPr>
        <w:t>.</w:t>
      </w:r>
      <w:r w:rsidR="00186DE3" w:rsidRPr="00A868FE">
        <w:rPr>
          <w:rFonts w:eastAsia="Times New Roman" w:cstheme="minorHAnsi"/>
          <w:sz w:val="20"/>
          <w:szCs w:val="20"/>
          <w:lang w:val="ky-KG" w:eastAsia="ru-RU"/>
        </w:rPr>
        <w:t xml:space="preserve"> </w:t>
      </w:r>
    </w:p>
    <w:p w14:paraId="2E2022C9" w14:textId="1A293018" w:rsidR="00186DE3" w:rsidRPr="00A868FE" w:rsidRDefault="00C46E14" w:rsidP="00AB64A8">
      <w:pPr>
        <w:spacing w:before="160" w:after="80"/>
        <w:jc w:val="both"/>
        <w:rPr>
          <w:rFonts w:eastAsia="Times New Roman" w:cstheme="minorHAnsi"/>
          <w:sz w:val="20"/>
          <w:szCs w:val="20"/>
          <w:lang w:val="ky-KG" w:eastAsia="ru-RU"/>
        </w:rPr>
      </w:pPr>
      <w:r w:rsidRPr="00A868FE">
        <w:rPr>
          <w:rFonts w:eastAsia="Times New Roman" w:cstheme="minorHAnsi"/>
          <w:sz w:val="20"/>
          <w:szCs w:val="20"/>
          <w:lang w:val="ky-KG" w:eastAsia="ru-RU"/>
        </w:rPr>
        <w:t>2026-жылы Ош шаарында практикалык чечимдерди ишке ашыруу үчүн бейөкмөт жана коммерциялык эмес уюмдар арасында чакан гранттар конкурсу жарыяланат. Колдоо үчүн артыкчылыктуу багыттар жана объекттер - долбоордун конкреттүү 6 объектиси Ош шаарынын мэриясынын алдындагы Техникалык жумушчу топ тарабынан аныкталган (1 – тиркеме)</w:t>
      </w:r>
      <w:r w:rsidR="00D26ED4" w:rsidRPr="00A868FE">
        <w:rPr>
          <w:rFonts w:eastAsia="Times New Roman" w:cstheme="minorHAnsi"/>
          <w:sz w:val="20"/>
          <w:szCs w:val="20"/>
          <w:lang w:val="ky-KG" w:eastAsia="ru-RU"/>
        </w:rPr>
        <w:t xml:space="preserve">. </w:t>
      </w:r>
      <w:r w:rsidR="00186DE3" w:rsidRPr="00A868FE">
        <w:rPr>
          <w:rFonts w:eastAsia="Times New Roman" w:cstheme="minorHAnsi"/>
          <w:sz w:val="20"/>
          <w:szCs w:val="20"/>
          <w:lang w:val="ky-KG" w:eastAsia="ru-RU"/>
        </w:rPr>
        <w:t xml:space="preserve"> </w:t>
      </w:r>
    </w:p>
    <w:p w14:paraId="54CD0C3F" w14:textId="0ED39CA0" w:rsidR="00186DE3" w:rsidRPr="00A868FE" w:rsidRDefault="00C46E14" w:rsidP="00186DE3">
      <w:pPr>
        <w:spacing w:before="160" w:after="80"/>
        <w:jc w:val="both"/>
        <w:rPr>
          <w:rFonts w:eastAsia="Times New Roman" w:cstheme="minorHAnsi"/>
          <w:sz w:val="20"/>
          <w:szCs w:val="20"/>
          <w:lang w:val="ky-KG" w:eastAsia="ru-RU"/>
        </w:rPr>
      </w:pPr>
      <w:r w:rsidRPr="00A868FE">
        <w:rPr>
          <w:rFonts w:eastAsia="Times New Roman" w:cstheme="minorHAnsi"/>
          <w:sz w:val="20"/>
          <w:szCs w:val="20"/>
          <w:lang w:val="ky-KG" w:eastAsia="ru-RU"/>
        </w:rPr>
        <w:t>Долбоордук өтүнмө конкурстун артыкчылыктуу багыттарынын бирине ылайык келиши жана 1-тиркемеде көрсөтүлгөн объект же аймак менен байланышта болууга тийиш</w:t>
      </w:r>
      <w:r w:rsidR="008E5EB5" w:rsidRPr="00A868FE">
        <w:rPr>
          <w:rFonts w:eastAsia="Times New Roman" w:cstheme="minorHAnsi"/>
          <w:sz w:val="20"/>
          <w:szCs w:val="20"/>
          <w:lang w:val="ky-KG" w:eastAsia="ru-RU"/>
        </w:rPr>
        <w:t>.</w:t>
      </w:r>
      <w:r w:rsidR="00186DE3" w:rsidRPr="00A868FE">
        <w:rPr>
          <w:rFonts w:eastAsia="Times New Roman" w:cstheme="minorHAnsi"/>
          <w:sz w:val="20"/>
          <w:szCs w:val="20"/>
          <w:lang w:val="ky-KG" w:eastAsia="ru-RU"/>
        </w:rPr>
        <w:t xml:space="preserve"> </w:t>
      </w:r>
    </w:p>
    <w:p w14:paraId="2415C7A2" w14:textId="77777777" w:rsidR="00C46E14" w:rsidRPr="00A868FE" w:rsidRDefault="00C46E14" w:rsidP="00C46E14">
      <w:pPr>
        <w:spacing w:after="0"/>
        <w:jc w:val="both"/>
        <w:rPr>
          <w:rFonts w:eastAsia="Times New Roman" w:cstheme="minorHAnsi"/>
          <w:sz w:val="20"/>
          <w:szCs w:val="20"/>
          <w:lang w:val="ky-KG" w:eastAsia="ru-RU"/>
        </w:rPr>
      </w:pPr>
      <w:r w:rsidRPr="00A868FE">
        <w:rPr>
          <w:rFonts w:eastAsia="Times New Roman" w:cstheme="minorHAnsi"/>
          <w:sz w:val="20"/>
          <w:szCs w:val="20"/>
          <w:lang w:val="ky-KG" w:eastAsia="ru-RU"/>
        </w:rPr>
        <w:t xml:space="preserve">2026-жылга конкурстун алкагында төмөнкү багыттардагы долбоорлор колдоого алынат: </w:t>
      </w:r>
    </w:p>
    <w:p w14:paraId="5993D790" w14:textId="77777777" w:rsidR="00C46E14" w:rsidRPr="00A868FE" w:rsidRDefault="00C46E14" w:rsidP="00C46E14">
      <w:pPr>
        <w:spacing w:after="0"/>
        <w:ind w:firstLine="426"/>
        <w:jc w:val="both"/>
        <w:rPr>
          <w:rFonts w:eastAsia="Times New Roman" w:cstheme="minorHAnsi"/>
          <w:sz w:val="20"/>
          <w:szCs w:val="20"/>
          <w:lang w:val="ky-KG" w:eastAsia="ru-RU"/>
        </w:rPr>
      </w:pPr>
      <w:r w:rsidRPr="00A868FE">
        <w:rPr>
          <w:rFonts w:eastAsia="Times New Roman" w:cstheme="minorHAnsi"/>
          <w:sz w:val="20"/>
          <w:szCs w:val="20"/>
          <w:lang w:val="ky-KG" w:eastAsia="ru-RU"/>
        </w:rPr>
        <w:t xml:space="preserve">- суунун натыйжалуулугун жакшыртуу; </w:t>
      </w:r>
    </w:p>
    <w:p w14:paraId="77136AB3" w14:textId="77777777" w:rsidR="00C46E14" w:rsidRPr="00A868FE" w:rsidRDefault="00C46E14" w:rsidP="00C46E14">
      <w:pPr>
        <w:spacing w:after="0"/>
        <w:ind w:firstLine="426"/>
        <w:jc w:val="both"/>
        <w:rPr>
          <w:rFonts w:eastAsia="Times New Roman" w:cstheme="minorHAnsi"/>
          <w:sz w:val="20"/>
          <w:szCs w:val="20"/>
          <w:lang w:val="ky-KG" w:eastAsia="ru-RU"/>
        </w:rPr>
      </w:pPr>
      <w:r w:rsidRPr="00A868FE">
        <w:rPr>
          <w:rFonts w:eastAsia="Times New Roman" w:cstheme="minorHAnsi"/>
          <w:sz w:val="20"/>
          <w:szCs w:val="20"/>
          <w:lang w:val="ky-KG" w:eastAsia="ru-RU"/>
        </w:rPr>
        <w:t xml:space="preserve">- жаратылышка багытталган чечимдер жана жашыл инфраструктураны өнүктүрүү; </w:t>
      </w:r>
    </w:p>
    <w:p w14:paraId="45766C21" w14:textId="17C18B8D" w:rsidR="00186DE3" w:rsidRPr="00A868FE" w:rsidRDefault="00C46E14" w:rsidP="00C46E14">
      <w:pPr>
        <w:spacing w:after="0"/>
        <w:ind w:firstLine="426"/>
        <w:jc w:val="both"/>
        <w:rPr>
          <w:rFonts w:eastAsia="Times New Roman" w:cstheme="minorHAnsi"/>
          <w:sz w:val="20"/>
          <w:szCs w:val="20"/>
          <w:lang w:val="ky-KG" w:eastAsia="ru-RU"/>
        </w:rPr>
      </w:pPr>
      <w:r w:rsidRPr="00A868FE">
        <w:rPr>
          <w:rFonts w:eastAsia="Times New Roman" w:cstheme="minorHAnsi"/>
          <w:sz w:val="20"/>
          <w:szCs w:val="20"/>
          <w:lang w:val="ky-KG" w:eastAsia="ru-RU"/>
        </w:rPr>
        <w:t>- социалдык жана шаардык инфраструктура объекттери үчүн энерго натыйжалуу чечимдер</w:t>
      </w:r>
      <w:r w:rsidR="008E5EB5" w:rsidRPr="00A868FE">
        <w:rPr>
          <w:rFonts w:eastAsia="Times New Roman" w:cstheme="minorHAnsi"/>
          <w:sz w:val="20"/>
          <w:szCs w:val="20"/>
          <w:lang w:val="ky-KG" w:eastAsia="ru-RU"/>
        </w:rPr>
        <w:t>;</w:t>
      </w:r>
    </w:p>
    <w:p w14:paraId="1A717147" w14:textId="7782BA14" w:rsidR="008E5EB5" w:rsidRPr="00A868FE" w:rsidRDefault="003D2368" w:rsidP="003D2368">
      <w:pPr>
        <w:pStyle w:val="1"/>
        <w:spacing w:before="160" w:after="80"/>
        <w:ind w:firstLine="426"/>
        <w:jc w:val="both"/>
        <w:rPr>
          <w:rFonts w:ascii="Arial" w:eastAsia="Times New Roman" w:hAnsi="Arial" w:cs="Arial"/>
          <w:color w:val="auto"/>
          <w:sz w:val="20"/>
          <w:szCs w:val="20"/>
          <w:lang w:val="ky-KG" w:eastAsia="ru-RU"/>
        </w:rPr>
      </w:pPr>
      <w:r w:rsidRPr="003D2368">
        <w:rPr>
          <w:rFonts w:ascii="Arial" w:eastAsia="Times New Roman" w:hAnsi="Arial" w:cstheme="minorHAnsi"/>
          <w:b w:val="0"/>
          <w:bCs w:val="0"/>
          <w:color w:val="auto"/>
          <w:sz w:val="20"/>
          <w:szCs w:val="20"/>
          <w:lang w:val="ky-KG" w:eastAsia="ru-RU"/>
        </w:rPr>
        <w:lastRenderedPageBreak/>
        <w:t xml:space="preserve">Артыкчылыктуу объекттердин тизмеси, болгон техникалык материалдардын бар экендигин көрсөтүү 1-тиркемеде берилген. Кошумча техникалык материалдар, алдын-ала сметалар, объектилердин мүнөздөмөлөрү жана түшүндүрмөлөрү </w:t>
      </w:r>
      <w:hyperlink r:id="rId13" w:history="1">
        <w:r w:rsidRPr="00A868FE">
          <w:rPr>
            <w:rStyle w:val="affc"/>
            <w:rFonts w:ascii="Arial" w:hAnsi="Arial" w:cs="Arial"/>
            <w:sz w:val="20"/>
            <w:szCs w:val="20"/>
            <w:lang w:val="ky-KG" w:eastAsia="ru-RU"/>
          </w:rPr>
          <w:t>grants.env.kg@undp.org</w:t>
        </w:r>
      </w:hyperlink>
      <w:r>
        <w:rPr>
          <w:lang w:val="ky-KG"/>
        </w:rPr>
        <w:t xml:space="preserve"> </w:t>
      </w:r>
      <w:r w:rsidRPr="003D2368">
        <w:rPr>
          <w:rFonts w:ascii="Arial" w:hAnsi="Arial" w:cs="Arial"/>
          <w:b w:val="0"/>
          <w:bCs w:val="0"/>
          <w:color w:val="auto"/>
          <w:sz w:val="20"/>
          <w:szCs w:val="20"/>
          <w:lang w:val="ky-KG"/>
        </w:rPr>
        <w:t>дареги аркылуу БУУӨП</w:t>
      </w:r>
      <w:r w:rsidRPr="003D2368">
        <w:rPr>
          <w:color w:val="auto"/>
          <w:lang w:val="ky-KG"/>
        </w:rPr>
        <w:t xml:space="preserve"> </w:t>
      </w:r>
      <w:r w:rsidRPr="003D2368">
        <w:rPr>
          <w:rFonts w:ascii="Arial" w:eastAsia="Times New Roman" w:hAnsi="Arial" w:cstheme="minorHAnsi"/>
          <w:b w:val="0"/>
          <w:bCs w:val="0"/>
          <w:color w:val="auto"/>
          <w:sz w:val="20"/>
          <w:szCs w:val="20"/>
          <w:lang w:val="ky-KG" w:eastAsia="ru-RU"/>
        </w:rPr>
        <w:t>адистер</w:t>
      </w:r>
      <w:r>
        <w:rPr>
          <w:rFonts w:ascii="Arial" w:eastAsia="Times New Roman" w:hAnsi="Arial" w:cstheme="minorHAnsi"/>
          <w:b w:val="0"/>
          <w:bCs w:val="0"/>
          <w:color w:val="auto"/>
          <w:sz w:val="20"/>
          <w:szCs w:val="20"/>
          <w:lang w:val="ky-KG" w:eastAsia="ru-RU"/>
        </w:rPr>
        <w:t xml:space="preserve">инен </w:t>
      </w:r>
      <w:r w:rsidRPr="003D2368">
        <w:rPr>
          <w:rFonts w:ascii="Arial" w:eastAsia="Times New Roman" w:hAnsi="Arial" w:cstheme="minorHAnsi"/>
          <w:b w:val="0"/>
          <w:bCs w:val="0"/>
          <w:color w:val="auto"/>
          <w:sz w:val="20"/>
          <w:szCs w:val="20"/>
          <w:lang w:val="ky-KG" w:eastAsia="ru-RU"/>
        </w:rPr>
        <w:t>сур</w:t>
      </w:r>
      <w:r>
        <w:rPr>
          <w:rFonts w:ascii="Arial" w:eastAsia="Times New Roman" w:hAnsi="Arial" w:cstheme="minorHAnsi"/>
          <w:b w:val="0"/>
          <w:bCs w:val="0"/>
          <w:color w:val="auto"/>
          <w:sz w:val="20"/>
          <w:szCs w:val="20"/>
          <w:lang w:val="ky-KG" w:eastAsia="ru-RU"/>
        </w:rPr>
        <w:t>аса болот.</w:t>
      </w:r>
    </w:p>
    <w:p w14:paraId="5076DE5C" w14:textId="77777777" w:rsidR="003D2368" w:rsidRDefault="003D2368" w:rsidP="003D2368">
      <w:pPr>
        <w:pStyle w:val="1"/>
        <w:spacing w:before="0" w:line="240" w:lineRule="auto"/>
        <w:ind w:firstLine="426"/>
        <w:jc w:val="both"/>
        <w:rPr>
          <w:rFonts w:ascii="Arial" w:eastAsia="Times New Roman" w:hAnsi="Arial" w:cstheme="minorHAnsi"/>
          <w:b w:val="0"/>
          <w:bCs w:val="0"/>
          <w:color w:val="auto"/>
          <w:sz w:val="20"/>
          <w:szCs w:val="20"/>
          <w:lang w:val="ky-KG" w:eastAsia="ru-RU"/>
        </w:rPr>
      </w:pPr>
      <w:r w:rsidRPr="003D2368">
        <w:rPr>
          <w:rFonts w:ascii="Arial" w:eastAsia="Times New Roman" w:hAnsi="Arial" w:cstheme="minorHAnsi"/>
          <w:b w:val="0"/>
          <w:bCs w:val="0"/>
          <w:color w:val="auto"/>
          <w:sz w:val="20"/>
          <w:szCs w:val="20"/>
          <w:lang w:val="ky-KG" w:eastAsia="ru-RU"/>
        </w:rPr>
        <w:t xml:space="preserve">Чакан гранттык долбоорлорду ишке ашыруунун натыйжасында төмөнкүдөй бир же бир нече жыйынтыкка жетишүү күтүлүүдө: </w:t>
      </w:r>
    </w:p>
    <w:p w14:paraId="78336C64" w14:textId="77777777" w:rsidR="003D2368" w:rsidRDefault="003D2368" w:rsidP="003D2368">
      <w:pPr>
        <w:pStyle w:val="1"/>
        <w:spacing w:before="0" w:line="240" w:lineRule="auto"/>
        <w:ind w:firstLine="426"/>
        <w:jc w:val="both"/>
        <w:rPr>
          <w:rFonts w:ascii="Arial" w:eastAsia="Times New Roman" w:hAnsi="Arial" w:cstheme="minorHAnsi"/>
          <w:b w:val="0"/>
          <w:bCs w:val="0"/>
          <w:color w:val="auto"/>
          <w:sz w:val="20"/>
          <w:szCs w:val="20"/>
          <w:lang w:val="ky-KG" w:eastAsia="ru-RU"/>
        </w:rPr>
      </w:pPr>
      <w:r w:rsidRPr="003D2368">
        <w:rPr>
          <w:rFonts w:ascii="Arial" w:eastAsia="Times New Roman" w:hAnsi="Arial" w:cstheme="minorHAnsi"/>
          <w:b w:val="0"/>
          <w:bCs w:val="0"/>
          <w:color w:val="auto"/>
          <w:sz w:val="20"/>
          <w:szCs w:val="20"/>
          <w:lang w:val="ky-KG" w:eastAsia="ru-RU"/>
        </w:rPr>
        <w:t xml:space="preserve">- калкка жана шаардык инфраструктура объекттерине табигый жана климаттык тобокелдиктердин таасирин азайтуу; </w:t>
      </w:r>
    </w:p>
    <w:p w14:paraId="039F2FE3" w14:textId="77777777" w:rsidR="003D2368" w:rsidRDefault="003D2368" w:rsidP="003D2368">
      <w:pPr>
        <w:pStyle w:val="1"/>
        <w:spacing w:before="0" w:line="240" w:lineRule="auto"/>
        <w:ind w:firstLine="426"/>
        <w:jc w:val="both"/>
        <w:rPr>
          <w:rFonts w:ascii="Arial" w:eastAsia="Times New Roman" w:hAnsi="Arial" w:cstheme="minorHAnsi"/>
          <w:b w:val="0"/>
          <w:bCs w:val="0"/>
          <w:color w:val="auto"/>
          <w:sz w:val="20"/>
          <w:szCs w:val="20"/>
          <w:lang w:val="ky-KG" w:eastAsia="ru-RU"/>
        </w:rPr>
      </w:pPr>
      <w:r w:rsidRPr="003D2368">
        <w:rPr>
          <w:rFonts w:ascii="Arial" w:eastAsia="Times New Roman" w:hAnsi="Arial" w:cstheme="minorHAnsi"/>
          <w:b w:val="0"/>
          <w:bCs w:val="0"/>
          <w:color w:val="auto"/>
          <w:sz w:val="20"/>
          <w:szCs w:val="20"/>
          <w:lang w:val="ky-KG" w:eastAsia="ru-RU"/>
        </w:rPr>
        <w:t xml:space="preserve">- шаардык инфраструктуранын ишенимдүүлүгүн жана туруктуулугун жогорулатуу; </w:t>
      </w:r>
    </w:p>
    <w:p w14:paraId="5728068F" w14:textId="77777777" w:rsidR="003D2368" w:rsidRDefault="003D2368" w:rsidP="003D2368">
      <w:pPr>
        <w:pStyle w:val="1"/>
        <w:spacing w:before="0" w:line="240" w:lineRule="auto"/>
        <w:ind w:firstLine="426"/>
        <w:jc w:val="both"/>
        <w:rPr>
          <w:rFonts w:ascii="Arial" w:eastAsia="Times New Roman" w:hAnsi="Arial" w:cstheme="minorHAnsi"/>
          <w:b w:val="0"/>
          <w:bCs w:val="0"/>
          <w:color w:val="auto"/>
          <w:sz w:val="20"/>
          <w:szCs w:val="20"/>
          <w:lang w:val="ky-KG" w:eastAsia="ru-RU"/>
        </w:rPr>
      </w:pPr>
      <w:r w:rsidRPr="003D2368">
        <w:rPr>
          <w:rFonts w:ascii="Arial" w:eastAsia="Times New Roman" w:hAnsi="Arial" w:cstheme="minorHAnsi"/>
          <w:b w:val="0"/>
          <w:bCs w:val="0"/>
          <w:color w:val="auto"/>
          <w:sz w:val="20"/>
          <w:szCs w:val="20"/>
          <w:lang w:val="ky-KG" w:eastAsia="ru-RU"/>
        </w:rPr>
        <w:t xml:space="preserve">- суу, энергетика жана башка жаратылыш ресурстарын пайдалануунун натыйжалуулугун жогорулатуу; </w:t>
      </w:r>
    </w:p>
    <w:p w14:paraId="061CC8DB" w14:textId="77777777" w:rsidR="003D2368" w:rsidRDefault="003D2368" w:rsidP="003D2368">
      <w:pPr>
        <w:pStyle w:val="1"/>
        <w:spacing w:before="0" w:line="240" w:lineRule="auto"/>
        <w:ind w:firstLine="426"/>
        <w:jc w:val="both"/>
        <w:rPr>
          <w:rFonts w:ascii="Arial" w:eastAsia="Times New Roman" w:hAnsi="Arial" w:cstheme="minorHAnsi"/>
          <w:b w:val="0"/>
          <w:bCs w:val="0"/>
          <w:color w:val="auto"/>
          <w:sz w:val="20"/>
          <w:szCs w:val="20"/>
          <w:lang w:val="ky-KG" w:eastAsia="ru-RU"/>
        </w:rPr>
      </w:pPr>
      <w:r w:rsidRPr="003D2368">
        <w:rPr>
          <w:rFonts w:ascii="Arial" w:eastAsia="Times New Roman" w:hAnsi="Arial" w:cstheme="minorHAnsi"/>
          <w:b w:val="0"/>
          <w:bCs w:val="0"/>
          <w:color w:val="auto"/>
          <w:sz w:val="20"/>
          <w:szCs w:val="20"/>
          <w:lang w:val="ky-KG" w:eastAsia="ru-RU"/>
        </w:rPr>
        <w:t xml:space="preserve">- жаратылышка багытталган чечимдерди жана экологиялык туруктуу тажрыйбаларды киргизүү; </w:t>
      </w:r>
    </w:p>
    <w:p w14:paraId="7F51B28D" w14:textId="77777777" w:rsidR="003D2368" w:rsidRDefault="003D2368" w:rsidP="003D2368">
      <w:pPr>
        <w:pStyle w:val="1"/>
        <w:spacing w:before="0" w:line="240" w:lineRule="auto"/>
        <w:ind w:firstLine="426"/>
        <w:jc w:val="both"/>
        <w:rPr>
          <w:rFonts w:ascii="Arial" w:eastAsia="Times New Roman" w:hAnsi="Arial" w:cstheme="minorHAnsi"/>
          <w:b w:val="0"/>
          <w:bCs w:val="0"/>
          <w:color w:val="auto"/>
          <w:sz w:val="20"/>
          <w:szCs w:val="20"/>
          <w:lang w:val="ky-KG" w:eastAsia="ru-RU"/>
        </w:rPr>
      </w:pPr>
      <w:r w:rsidRPr="003D2368">
        <w:rPr>
          <w:rFonts w:ascii="Arial" w:eastAsia="Times New Roman" w:hAnsi="Arial" w:cstheme="minorHAnsi"/>
          <w:b w:val="0"/>
          <w:bCs w:val="0"/>
          <w:color w:val="auto"/>
          <w:sz w:val="20"/>
          <w:szCs w:val="20"/>
          <w:lang w:val="ky-KG" w:eastAsia="ru-RU"/>
        </w:rPr>
        <w:t xml:space="preserve">- тобокелдиктердин алдын алуу жана башкаруу маселелеринде жергиликтүү коомдоштуктардын потенциалын чыңдоо; </w:t>
      </w:r>
    </w:p>
    <w:p w14:paraId="6FEC75D3" w14:textId="19522492" w:rsidR="008E5EB5" w:rsidRPr="00A868FE" w:rsidRDefault="003D2368" w:rsidP="003D2368">
      <w:pPr>
        <w:pStyle w:val="1"/>
        <w:spacing w:before="0" w:line="240" w:lineRule="auto"/>
        <w:ind w:firstLine="426"/>
        <w:jc w:val="both"/>
        <w:rPr>
          <w:rFonts w:ascii="Arial" w:eastAsia="Times New Roman" w:hAnsi="Arial" w:cstheme="minorHAnsi"/>
          <w:b w:val="0"/>
          <w:bCs w:val="0"/>
          <w:color w:val="auto"/>
          <w:sz w:val="20"/>
          <w:szCs w:val="20"/>
          <w:lang w:val="ky-KG" w:eastAsia="ru-RU"/>
        </w:rPr>
      </w:pPr>
      <w:r w:rsidRPr="003D2368">
        <w:rPr>
          <w:rFonts w:ascii="Arial" w:eastAsia="Times New Roman" w:hAnsi="Arial" w:cstheme="minorHAnsi"/>
          <w:b w:val="0"/>
          <w:bCs w:val="0"/>
          <w:color w:val="auto"/>
          <w:sz w:val="20"/>
          <w:szCs w:val="20"/>
          <w:lang w:val="ky-KG" w:eastAsia="ru-RU"/>
        </w:rPr>
        <w:t>- Ош шаарынын максаттуу райондорунда калктын жашоо шартын жакшыртуу</w:t>
      </w:r>
      <w:r w:rsidR="008E5EB5" w:rsidRPr="00A868FE">
        <w:rPr>
          <w:rFonts w:ascii="Arial" w:eastAsia="Times New Roman" w:hAnsi="Arial" w:cstheme="minorHAnsi"/>
          <w:b w:val="0"/>
          <w:bCs w:val="0"/>
          <w:color w:val="auto"/>
          <w:sz w:val="20"/>
          <w:szCs w:val="20"/>
          <w:lang w:val="ky-KG" w:eastAsia="ru-RU"/>
        </w:rPr>
        <w:t>.</w:t>
      </w:r>
    </w:p>
    <w:p w14:paraId="457FDE6C" w14:textId="577495A7" w:rsidR="006737DC" w:rsidRPr="00A868FE" w:rsidRDefault="003D2368" w:rsidP="00682C59">
      <w:pPr>
        <w:pStyle w:val="1"/>
        <w:spacing w:before="160" w:after="80"/>
        <w:jc w:val="both"/>
        <w:rPr>
          <w:rFonts w:ascii="Arial" w:eastAsia="Times New Roman" w:hAnsi="Arial" w:cstheme="minorHAnsi"/>
          <w:b w:val="0"/>
          <w:bCs w:val="0"/>
          <w:color w:val="auto"/>
          <w:sz w:val="20"/>
          <w:szCs w:val="20"/>
          <w:lang w:val="ky-KG" w:eastAsia="ru-RU"/>
        </w:rPr>
      </w:pPr>
      <w:r w:rsidRPr="003D2368">
        <w:rPr>
          <w:rFonts w:ascii="Arial" w:eastAsia="Times New Roman" w:hAnsi="Arial" w:cstheme="minorHAnsi"/>
          <w:b w:val="0"/>
          <w:bCs w:val="0"/>
          <w:color w:val="auto"/>
          <w:sz w:val="20"/>
          <w:szCs w:val="20"/>
          <w:lang w:val="ky-KG" w:eastAsia="ru-RU"/>
        </w:rPr>
        <w:t>Түшүнүктүү техникалык негиздемеси, реалдуу бюджети, тастыкталган муктаждыгы бар жана Ош шаарынын тургундары үчүн конкреттүү жыйынтык бере ала турган долбоорлорго артыкчылык берилет</w:t>
      </w:r>
      <w:r w:rsidR="008E5EB5" w:rsidRPr="00A868FE">
        <w:rPr>
          <w:rFonts w:ascii="Arial" w:eastAsia="Times New Roman" w:hAnsi="Arial" w:cstheme="minorHAnsi"/>
          <w:b w:val="0"/>
          <w:bCs w:val="0"/>
          <w:color w:val="auto"/>
          <w:sz w:val="20"/>
          <w:szCs w:val="20"/>
          <w:lang w:val="ky-KG" w:eastAsia="ru-RU"/>
        </w:rPr>
        <w:t>.</w:t>
      </w:r>
    </w:p>
    <w:p w14:paraId="26879E4D" w14:textId="77777777" w:rsidR="00682C59" w:rsidRPr="00A868FE" w:rsidRDefault="00682C59" w:rsidP="00682C59">
      <w:pPr>
        <w:rPr>
          <w:lang w:val="ky-KG" w:eastAsia="ru-RU"/>
        </w:rPr>
      </w:pPr>
    </w:p>
    <w:p w14:paraId="427D429A" w14:textId="548FC083" w:rsidR="00495287" w:rsidRPr="00A868FE" w:rsidRDefault="007F6F74" w:rsidP="00E95DA0">
      <w:pPr>
        <w:pStyle w:val="ae"/>
        <w:numPr>
          <w:ilvl w:val="1"/>
          <w:numId w:val="17"/>
        </w:numPr>
        <w:spacing w:after="0" w:line="240" w:lineRule="auto"/>
        <w:ind w:left="450"/>
        <w:outlineLvl w:val="0"/>
        <w:rPr>
          <w:rFonts w:cstheme="majorBidi"/>
          <w:b/>
          <w:bCs/>
          <w:color w:val="1F4E79"/>
          <w:sz w:val="24"/>
          <w:szCs w:val="24"/>
          <w:lang w:val="ky-KG"/>
        </w:rPr>
      </w:pPr>
      <w:r w:rsidRPr="00A868FE">
        <w:rPr>
          <w:rFonts w:cstheme="majorBidi"/>
          <w:b/>
          <w:bCs/>
          <w:color w:val="1F4E79"/>
          <w:sz w:val="24"/>
          <w:szCs w:val="24"/>
          <w:lang w:val="ky-KG"/>
        </w:rPr>
        <w:t xml:space="preserve">КАТЫШУУНУН НЕГИЗГИ ТАЛАПТАРЫ ЖАНА ЖАЛПЫ ШАРТТАРЫ  </w:t>
      </w:r>
    </w:p>
    <w:p w14:paraId="0F503571" w14:textId="77777777" w:rsidR="009547E6" w:rsidRPr="00A868FE" w:rsidRDefault="009547E6" w:rsidP="009547E6">
      <w:pPr>
        <w:spacing w:after="0" w:line="240" w:lineRule="auto"/>
        <w:ind w:left="360"/>
        <w:outlineLvl w:val="0"/>
        <w:rPr>
          <w:lang w:val="ky-KG"/>
        </w:rPr>
      </w:pPr>
    </w:p>
    <w:p w14:paraId="5A70E529" w14:textId="1B489A36" w:rsidR="00495287" w:rsidRPr="00A868FE" w:rsidRDefault="007F6F74">
      <w:pPr>
        <w:spacing w:after="80"/>
        <w:rPr>
          <w:sz w:val="20"/>
          <w:szCs w:val="20"/>
          <w:lang w:val="ky-KG"/>
        </w:rPr>
      </w:pPr>
      <w:r w:rsidRPr="00A868FE">
        <w:rPr>
          <w:sz w:val="20"/>
          <w:szCs w:val="20"/>
          <w:lang w:val="ky-KG"/>
        </w:rPr>
        <w:t>Өтүнмөнү Кыргыз Республикасында катталган бейөкмөт жана коммерциялык эмес уюмдар бере алышат</w:t>
      </w:r>
      <w:r w:rsidR="00801D09" w:rsidRPr="00A868FE">
        <w:rPr>
          <w:sz w:val="20"/>
          <w:szCs w:val="20"/>
          <w:lang w:val="ky-KG"/>
        </w:rPr>
        <w:t>.</w:t>
      </w:r>
    </w:p>
    <w:p w14:paraId="38144038" w14:textId="29C79AAB" w:rsidR="00495287" w:rsidRPr="00A868FE" w:rsidRDefault="007F6F74">
      <w:pPr>
        <w:spacing w:after="80"/>
        <w:rPr>
          <w:sz w:val="20"/>
          <w:szCs w:val="20"/>
          <w:lang w:val="ky-KG"/>
        </w:rPr>
      </w:pPr>
      <w:r w:rsidRPr="00A868FE">
        <w:rPr>
          <w:b/>
          <w:sz w:val="20"/>
          <w:szCs w:val="20"/>
          <w:lang w:val="ky-KG"/>
        </w:rPr>
        <w:t>Өтүнмө берүүчү уюм милдеттүү</w:t>
      </w:r>
      <w:r w:rsidR="00801D09" w:rsidRPr="00A868FE">
        <w:rPr>
          <w:b/>
          <w:sz w:val="20"/>
          <w:szCs w:val="20"/>
          <w:lang w:val="ky-KG"/>
        </w:rPr>
        <w:t>:</w:t>
      </w:r>
    </w:p>
    <w:p w14:paraId="1C695E79" w14:textId="77777777" w:rsidR="007F6F74" w:rsidRPr="00A868FE" w:rsidRDefault="007F6F74">
      <w:pPr>
        <w:pStyle w:val="a0"/>
        <w:spacing w:after="40"/>
        <w:rPr>
          <w:sz w:val="20"/>
          <w:szCs w:val="20"/>
          <w:lang w:val="ky-KG"/>
        </w:rPr>
      </w:pPr>
      <w:r w:rsidRPr="00A868FE">
        <w:rPr>
          <w:sz w:val="20"/>
          <w:szCs w:val="20"/>
          <w:lang w:val="ky-KG"/>
        </w:rPr>
        <w:t>жарактуу мамлекеттик катталуусу болууга тийиш;</w:t>
      </w:r>
    </w:p>
    <w:p w14:paraId="6DD4CCE2" w14:textId="77777777" w:rsidR="007F6F74" w:rsidRPr="00A868FE" w:rsidRDefault="007F6F74">
      <w:pPr>
        <w:pStyle w:val="a0"/>
        <w:spacing w:after="40"/>
        <w:rPr>
          <w:sz w:val="20"/>
          <w:szCs w:val="20"/>
          <w:lang w:val="ky-KG"/>
        </w:rPr>
      </w:pPr>
      <w:r w:rsidRPr="00A868FE">
        <w:rPr>
          <w:sz w:val="20"/>
          <w:szCs w:val="20"/>
          <w:lang w:val="ky-KG"/>
        </w:rPr>
        <w:t>банк эсеби бар;</w:t>
      </w:r>
    </w:p>
    <w:p w14:paraId="3B284925" w14:textId="77777777" w:rsidR="007F6F74" w:rsidRPr="00A868FE" w:rsidRDefault="007F6F74">
      <w:pPr>
        <w:pStyle w:val="a0"/>
        <w:spacing w:after="40"/>
        <w:rPr>
          <w:sz w:val="20"/>
          <w:szCs w:val="20"/>
          <w:lang w:val="ky-KG"/>
        </w:rPr>
      </w:pPr>
      <w:r w:rsidRPr="00A868FE">
        <w:rPr>
          <w:sz w:val="20"/>
          <w:szCs w:val="20"/>
          <w:lang w:val="ky-KG"/>
        </w:rPr>
        <w:t>салык карызы жок;</w:t>
      </w:r>
    </w:p>
    <w:p w14:paraId="62D68AFC" w14:textId="77777777" w:rsidR="007F6F74" w:rsidRPr="00A868FE" w:rsidRDefault="007F6F74">
      <w:pPr>
        <w:pStyle w:val="a0"/>
        <w:spacing w:after="40"/>
        <w:rPr>
          <w:sz w:val="20"/>
          <w:szCs w:val="20"/>
          <w:lang w:val="ky-KG"/>
        </w:rPr>
      </w:pPr>
      <w:r w:rsidRPr="00A868FE">
        <w:rPr>
          <w:sz w:val="20"/>
          <w:szCs w:val="20"/>
          <w:lang w:val="ky-KG"/>
        </w:rPr>
        <w:t>коомдоштуктарды өнүктүрүү, инфраструктура, экология, кырсыктардын тобокелдигин азайтуу же чектеш багыттар боюнча иш тажрыйбасына ээ болуу;</w:t>
      </w:r>
    </w:p>
    <w:p w14:paraId="75EFD5D0" w14:textId="77777777" w:rsidR="007F6F74" w:rsidRPr="00A868FE" w:rsidRDefault="007F6F74">
      <w:pPr>
        <w:pStyle w:val="a0"/>
        <w:spacing w:after="40"/>
        <w:rPr>
          <w:sz w:val="20"/>
          <w:szCs w:val="20"/>
          <w:lang w:val="ky-KG"/>
        </w:rPr>
      </w:pPr>
      <w:r w:rsidRPr="00A868FE">
        <w:rPr>
          <w:sz w:val="20"/>
          <w:szCs w:val="20"/>
          <w:lang w:val="ky-KG"/>
        </w:rPr>
        <w:t xml:space="preserve">долбоорду ишке ашыруу үчүн команда, эгерде долбоор жумуштарды, жабдууларды орнотууну же башка техникалык чечимди камтыса техникалык адис же инженер болууга тийиш; </w:t>
      </w:r>
    </w:p>
    <w:p w14:paraId="5AE8A22F" w14:textId="77777777" w:rsidR="007F6F74" w:rsidRPr="00A868FE" w:rsidRDefault="007F6F74">
      <w:pPr>
        <w:pStyle w:val="a0"/>
        <w:spacing w:after="40"/>
        <w:rPr>
          <w:sz w:val="20"/>
          <w:szCs w:val="20"/>
          <w:lang w:val="ky-KG"/>
        </w:rPr>
      </w:pPr>
      <w:r w:rsidRPr="00A868FE">
        <w:rPr>
          <w:sz w:val="20"/>
          <w:szCs w:val="20"/>
          <w:lang w:val="ky-KG"/>
        </w:rPr>
        <w:t>20% дан кем эмес тең каржылоону камсыз кылуу;</w:t>
      </w:r>
    </w:p>
    <w:p w14:paraId="4FA0E7E7" w14:textId="6106BF60" w:rsidR="00495287" w:rsidRPr="00A868FE" w:rsidRDefault="007F6F74">
      <w:pPr>
        <w:pStyle w:val="a0"/>
        <w:spacing w:after="40"/>
        <w:rPr>
          <w:sz w:val="20"/>
          <w:szCs w:val="20"/>
          <w:lang w:val="ky-KG"/>
        </w:rPr>
      </w:pPr>
      <w:r w:rsidRPr="00A868FE">
        <w:rPr>
          <w:sz w:val="20"/>
          <w:szCs w:val="20"/>
          <w:lang w:val="ky-KG"/>
        </w:rPr>
        <w:t>БУУӨПтүн талаптары боюнча программалык жана финансылык отчеттуулукту жүргүзүү</w:t>
      </w:r>
      <w:r w:rsidR="00801D09" w:rsidRPr="00A868FE">
        <w:rPr>
          <w:sz w:val="20"/>
          <w:szCs w:val="20"/>
          <w:lang w:val="ky-KG"/>
        </w:rPr>
        <w:t>.</w:t>
      </w:r>
    </w:p>
    <w:p w14:paraId="6AED6FDE" w14:textId="10DC7DB5" w:rsidR="00495287" w:rsidRPr="00A868FE" w:rsidRDefault="007F6F74">
      <w:pPr>
        <w:spacing w:after="80"/>
        <w:rPr>
          <w:sz w:val="20"/>
          <w:szCs w:val="20"/>
          <w:lang w:val="ky-KG"/>
        </w:rPr>
      </w:pPr>
      <w:r w:rsidRPr="00A868FE">
        <w:rPr>
          <w:b/>
          <w:sz w:val="20"/>
          <w:szCs w:val="20"/>
          <w:lang w:val="ky-KG"/>
        </w:rPr>
        <w:t>Өтүнмө берүүчү боло албайт</w:t>
      </w:r>
      <w:r w:rsidR="00801D09" w:rsidRPr="00A868FE">
        <w:rPr>
          <w:b/>
          <w:sz w:val="20"/>
          <w:szCs w:val="20"/>
          <w:lang w:val="ky-KG"/>
        </w:rPr>
        <w:t>:</w:t>
      </w:r>
    </w:p>
    <w:p w14:paraId="7C43F09D" w14:textId="77777777" w:rsidR="007F6F74" w:rsidRPr="00A868FE" w:rsidRDefault="007F6F74">
      <w:pPr>
        <w:pStyle w:val="a0"/>
        <w:spacing w:after="40"/>
        <w:rPr>
          <w:sz w:val="20"/>
          <w:szCs w:val="20"/>
          <w:lang w:val="ky-KG"/>
        </w:rPr>
      </w:pPr>
      <w:r w:rsidRPr="00A868FE">
        <w:rPr>
          <w:sz w:val="20"/>
          <w:szCs w:val="20"/>
          <w:lang w:val="ky-KG"/>
        </w:rPr>
        <w:t>мамлекеттик органдар жана мекемелер;</w:t>
      </w:r>
    </w:p>
    <w:p w14:paraId="3CDDEF01" w14:textId="77777777" w:rsidR="007F6F74" w:rsidRPr="00A868FE" w:rsidRDefault="007F6F74">
      <w:pPr>
        <w:pStyle w:val="a0"/>
        <w:spacing w:after="40"/>
        <w:rPr>
          <w:sz w:val="20"/>
          <w:szCs w:val="20"/>
          <w:lang w:val="ky-KG"/>
        </w:rPr>
      </w:pPr>
      <w:r w:rsidRPr="00A868FE">
        <w:rPr>
          <w:sz w:val="20"/>
          <w:szCs w:val="20"/>
          <w:lang w:val="ky-KG"/>
        </w:rPr>
        <w:t>коммерциялык уюмдар;</w:t>
      </w:r>
    </w:p>
    <w:p w14:paraId="0AD8665B" w14:textId="77777777" w:rsidR="007F6F74" w:rsidRPr="00A868FE" w:rsidRDefault="007F6F74">
      <w:pPr>
        <w:pStyle w:val="a0"/>
        <w:spacing w:after="40"/>
        <w:rPr>
          <w:sz w:val="20"/>
          <w:szCs w:val="20"/>
          <w:lang w:val="ky-KG"/>
        </w:rPr>
      </w:pPr>
      <w:r w:rsidRPr="00A868FE">
        <w:rPr>
          <w:sz w:val="20"/>
          <w:szCs w:val="20"/>
          <w:lang w:val="ky-KG"/>
        </w:rPr>
        <w:t>жеке жактар;</w:t>
      </w:r>
    </w:p>
    <w:p w14:paraId="5DFE960F" w14:textId="77777777" w:rsidR="007F6F74" w:rsidRPr="00A868FE" w:rsidRDefault="007F6F74">
      <w:pPr>
        <w:pStyle w:val="a0"/>
        <w:spacing w:after="40"/>
        <w:rPr>
          <w:sz w:val="20"/>
          <w:szCs w:val="20"/>
          <w:lang w:val="ky-KG"/>
        </w:rPr>
      </w:pPr>
      <w:r w:rsidRPr="00A868FE">
        <w:rPr>
          <w:sz w:val="20"/>
          <w:szCs w:val="20"/>
          <w:lang w:val="ky-KG"/>
        </w:rPr>
        <w:t>саясий партиялар;</w:t>
      </w:r>
    </w:p>
    <w:p w14:paraId="3896C937" w14:textId="77777777" w:rsidR="007F6F74" w:rsidRPr="00A868FE" w:rsidRDefault="007F6F74">
      <w:pPr>
        <w:pStyle w:val="a0"/>
        <w:spacing w:after="40"/>
        <w:rPr>
          <w:sz w:val="20"/>
          <w:szCs w:val="20"/>
          <w:lang w:val="ky-KG"/>
        </w:rPr>
      </w:pPr>
      <w:r w:rsidRPr="00A868FE">
        <w:rPr>
          <w:sz w:val="20"/>
          <w:szCs w:val="20"/>
          <w:lang w:val="ky-KG"/>
        </w:rPr>
        <w:t>катталбаган уюмдар;</w:t>
      </w:r>
    </w:p>
    <w:p w14:paraId="0DD97F98" w14:textId="035A41B1" w:rsidR="00495287" w:rsidRPr="00A868FE" w:rsidRDefault="007F6F74">
      <w:pPr>
        <w:pStyle w:val="a0"/>
        <w:spacing w:after="40"/>
        <w:rPr>
          <w:sz w:val="20"/>
          <w:szCs w:val="20"/>
          <w:lang w:val="ky-KG"/>
        </w:rPr>
      </w:pPr>
      <w:r w:rsidRPr="00A868FE">
        <w:rPr>
          <w:sz w:val="20"/>
          <w:szCs w:val="20"/>
          <w:lang w:val="ky-KG"/>
        </w:rPr>
        <w:t>жоюу же банкроттоо процессиндеги уюмдар</w:t>
      </w:r>
      <w:r w:rsidR="00801D09" w:rsidRPr="00A868FE">
        <w:rPr>
          <w:sz w:val="20"/>
          <w:szCs w:val="20"/>
          <w:lang w:val="ky-KG"/>
        </w:rPr>
        <w:t>;</w:t>
      </w:r>
    </w:p>
    <w:p w14:paraId="6EB16734" w14:textId="67C57C7A" w:rsidR="00495287" w:rsidRPr="00A868FE" w:rsidRDefault="007F6F74" w:rsidP="008F3E94">
      <w:pPr>
        <w:spacing w:after="80"/>
        <w:jc w:val="both"/>
        <w:rPr>
          <w:sz w:val="20"/>
          <w:szCs w:val="20"/>
          <w:lang w:val="ky-KG"/>
        </w:rPr>
      </w:pPr>
      <w:r w:rsidRPr="00A868FE">
        <w:rPr>
          <w:sz w:val="20"/>
          <w:szCs w:val="20"/>
          <w:lang w:val="ky-KG"/>
        </w:rPr>
        <w:t>Мамлекеттик, муниципалдык жана профилдик уюмдар долбоордун өнөктөшү боло алат, макулдашууларды, техникалык материалдарды бере алат, натыйжаны эксплуатациялоону тең каржылайт же колдойт</w:t>
      </w:r>
      <w:r w:rsidR="00801D09" w:rsidRPr="00A868FE">
        <w:rPr>
          <w:sz w:val="20"/>
          <w:szCs w:val="20"/>
          <w:lang w:val="ky-KG"/>
        </w:rPr>
        <w:t>.</w:t>
      </w:r>
    </w:p>
    <w:p w14:paraId="26D13199" w14:textId="77394773" w:rsidR="00495287" w:rsidRPr="00A868FE" w:rsidRDefault="00801D09">
      <w:pPr>
        <w:pStyle w:val="1"/>
        <w:spacing w:before="160" w:after="80"/>
        <w:rPr>
          <w:lang w:val="ky-KG"/>
        </w:rPr>
      </w:pPr>
      <w:r w:rsidRPr="00A868FE">
        <w:rPr>
          <w:rFonts w:ascii="Arial" w:eastAsia="Arial" w:hAnsi="Arial"/>
          <w:color w:val="1F4E79"/>
          <w:sz w:val="30"/>
          <w:lang w:val="ky-KG"/>
        </w:rPr>
        <w:t xml:space="preserve">4. </w:t>
      </w:r>
      <w:r w:rsidR="007F6F74" w:rsidRPr="00A868FE">
        <w:rPr>
          <w:rFonts w:ascii="Arial" w:eastAsia="Arial" w:hAnsi="Arial"/>
          <w:color w:val="1F4E79"/>
          <w:sz w:val="30"/>
          <w:lang w:val="ky-KG"/>
        </w:rPr>
        <w:t xml:space="preserve">Долбоорго карата негизги талаптар  </w:t>
      </w:r>
    </w:p>
    <w:p w14:paraId="4268903A" w14:textId="662B5350" w:rsidR="00495287" w:rsidRPr="00A868FE" w:rsidRDefault="007F6F74">
      <w:pPr>
        <w:spacing w:after="80"/>
        <w:rPr>
          <w:sz w:val="20"/>
          <w:szCs w:val="20"/>
          <w:lang w:val="ky-KG"/>
        </w:rPr>
      </w:pPr>
      <w:r w:rsidRPr="00A868FE">
        <w:rPr>
          <w:b/>
          <w:sz w:val="20"/>
          <w:szCs w:val="20"/>
          <w:lang w:val="ky-KG"/>
        </w:rPr>
        <w:t>Долбоор милдеттүү</w:t>
      </w:r>
      <w:r w:rsidR="00801D09" w:rsidRPr="00A868FE">
        <w:rPr>
          <w:b/>
          <w:sz w:val="20"/>
          <w:szCs w:val="20"/>
          <w:lang w:val="ky-KG"/>
        </w:rPr>
        <w:t>:</w:t>
      </w:r>
    </w:p>
    <w:p w14:paraId="1F0D6C71" w14:textId="77777777" w:rsidR="007F6F74" w:rsidRPr="00A868FE" w:rsidRDefault="007F6F74">
      <w:pPr>
        <w:pStyle w:val="a0"/>
        <w:spacing w:after="40"/>
        <w:rPr>
          <w:sz w:val="20"/>
          <w:szCs w:val="20"/>
          <w:lang w:val="ky-KG"/>
        </w:rPr>
      </w:pPr>
      <w:r w:rsidRPr="00A868FE">
        <w:rPr>
          <w:sz w:val="20"/>
          <w:szCs w:val="20"/>
          <w:lang w:val="ky-KG"/>
        </w:rPr>
        <w:t>Ош шаарында же анын тегерегинде ишке ашырылат;</w:t>
      </w:r>
    </w:p>
    <w:p w14:paraId="3CEB480A" w14:textId="4EC86F26" w:rsidR="007F6F74" w:rsidRPr="00A868FE" w:rsidRDefault="007F6F74">
      <w:pPr>
        <w:pStyle w:val="a0"/>
        <w:spacing w:after="40"/>
        <w:rPr>
          <w:sz w:val="20"/>
          <w:szCs w:val="20"/>
          <w:lang w:val="ky-KG"/>
        </w:rPr>
      </w:pPr>
      <w:r w:rsidRPr="00A868FE">
        <w:rPr>
          <w:sz w:val="20"/>
          <w:szCs w:val="20"/>
          <w:lang w:val="ky-KG"/>
        </w:rPr>
        <w:t xml:space="preserve">конкурстун артыкчылыктуу багыттарынын бирине дал келүү; </w:t>
      </w:r>
    </w:p>
    <w:p w14:paraId="042CD89D" w14:textId="77777777" w:rsidR="007F6F74" w:rsidRPr="00A868FE" w:rsidRDefault="007F6F74">
      <w:pPr>
        <w:pStyle w:val="a0"/>
        <w:spacing w:after="40"/>
        <w:rPr>
          <w:sz w:val="20"/>
          <w:szCs w:val="20"/>
          <w:lang w:val="ky-KG"/>
        </w:rPr>
      </w:pPr>
      <w:r w:rsidRPr="00A868FE">
        <w:rPr>
          <w:sz w:val="20"/>
          <w:szCs w:val="20"/>
          <w:lang w:val="ky-KG"/>
        </w:rPr>
        <w:t>белгилүү бир объекттин же аймактын конкреттүү көйгөйүн чечүү;</w:t>
      </w:r>
    </w:p>
    <w:p w14:paraId="3AE4FDF7" w14:textId="77777777" w:rsidR="007F6F74" w:rsidRPr="00A868FE" w:rsidRDefault="007F6F74">
      <w:pPr>
        <w:pStyle w:val="a0"/>
        <w:spacing w:after="40"/>
        <w:rPr>
          <w:sz w:val="20"/>
          <w:szCs w:val="20"/>
          <w:lang w:val="ky-KG"/>
        </w:rPr>
      </w:pPr>
      <w:r w:rsidRPr="00A868FE">
        <w:rPr>
          <w:sz w:val="20"/>
          <w:szCs w:val="20"/>
          <w:lang w:val="ky-KG"/>
        </w:rPr>
        <w:t>түшүнүктүү техникалык чечимге ээ болуу;</w:t>
      </w:r>
    </w:p>
    <w:p w14:paraId="6D434281" w14:textId="77777777" w:rsidR="007F6F74" w:rsidRPr="00A868FE" w:rsidRDefault="007F6F74">
      <w:pPr>
        <w:pStyle w:val="a0"/>
        <w:spacing w:after="40"/>
        <w:rPr>
          <w:sz w:val="20"/>
          <w:szCs w:val="20"/>
          <w:lang w:val="ky-KG"/>
        </w:rPr>
      </w:pPr>
      <w:r w:rsidRPr="00A868FE">
        <w:rPr>
          <w:sz w:val="20"/>
          <w:szCs w:val="20"/>
          <w:lang w:val="ky-KG"/>
        </w:rPr>
        <w:t>реалдуу бюджети жана календардык планы бар;</w:t>
      </w:r>
    </w:p>
    <w:p w14:paraId="2CFF981B" w14:textId="77777777" w:rsidR="007F6F74" w:rsidRPr="00A868FE" w:rsidRDefault="007F6F74">
      <w:pPr>
        <w:pStyle w:val="a0"/>
        <w:spacing w:after="40"/>
        <w:rPr>
          <w:sz w:val="20"/>
          <w:szCs w:val="20"/>
          <w:lang w:val="ky-KG"/>
        </w:rPr>
      </w:pPr>
      <w:r w:rsidRPr="00A868FE">
        <w:rPr>
          <w:sz w:val="20"/>
          <w:szCs w:val="20"/>
          <w:lang w:val="ky-KG"/>
        </w:rPr>
        <w:t>калкка практикалык жана өлчөнүүчү натыйжа берүү;</w:t>
      </w:r>
    </w:p>
    <w:p w14:paraId="1A8AA938" w14:textId="77777777" w:rsidR="007F6F74" w:rsidRPr="00A868FE" w:rsidRDefault="007F6F74">
      <w:pPr>
        <w:pStyle w:val="a0"/>
        <w:spacing w:after="40"/>
        <w:rPr>
          <w:sz w:val="20"/>
          <w:szCs w:val="20"/>
          <w:lang w:val="ky-KG"/>
        </w:rPr>
      </w:pPr>
      <w:r w:rsidRPr="00A868FE">
        <w:rPr>
          <w:sz w:val="20"/>
          <w:szCs w:val="20"/>
          <w:lang w:val="ky-KG"/>
        </w:rPr>
        <w:t>аялдардын, жаштардын, улгайган адамдардын, майыптардын жана башка аялуу топтордун муктаждыктарын эске алуу;</w:t>
      </w:r>
    </w:p>
    <w:p w14:paraId="06B5F41B" w14:textId="62135402" w:rsidR="00495287" w:rsidRPr="00A868FE" w:rsidRDefault="007F6F74">
      <w:pPr>
        <w:pStyle w:val="a0"/>
        <w:spacing w:after="40"/>
        <w:rPr>
          <w:sz w:val="20"/>
          <w:szCs w:val="20"/>
          <w:lang w:val="ky-KG"/>
        </w:rPr>
      </w:pPr>
      <w:r w:rsidRPr="00A868FE">
        <w:rPr>
          <w:sz w:val="20"/>
          <w:szCs w:val="20"/>
          <w:lang w:val="ky-KG"/>
        </w:rPr>
        <w:lastRenderedPageBreak/>
        <w:t>айлана-чөйрөгө, калкка жана адамдардын кызматтарга жетүүсүнө зыян келтирбөө</w:t>
      </w:r>
      <w:r w:rsidR="00801D09" w:rsidRPr="00A868FE">
        <w:rPr>
          <w:sz w:val="20"/>
          <w:szCs w:val="20"/>
          <w:lang w:val="ky-KG"/>
        </w:rPr>
        <w:t>.</w:t>
      </w:r>
    </w:p>
    <w:p w14:paraId="0D62610A" w14:textId="01FAC59D" w:rsidR="00495287" w:rsidRPr="00A868FE" w:rsidRDefault="007F6F74">
      <w:pPr>
        <w:spacing w:after="80"/>
        <w:rPr>
          <w:sz w:val="20"/>
          <w:szCs w:val="20"/>
          <w:lang w:val="ky-KG"/>
        </w:rPr>
      </w:pPr>
      <w:r w:rsidRPr="00A868FE">
        <w:rPr>
          <w:sz w:val="20"/>
          <w:szCs w:val="20"/>
          <w:lang w:val="ky-KG"/>
        </w:rPr>
        <w:t>Техникалык негиздемеси же белгилүү бир объект/аймак менен байланышы жок долбоорлор колдоого алынбайт</w:t>
      </w:r>
      <w:r w:rsidR="00801D09" w:rsidRPr="00A868FE">
        <w:rPr>
          <w:sz w:val="20"/>
          <w:szCs w:val="20"/>
          <w:lang w:val="ky-KG"/>
        </w:rPr>
        <w:t>.</w:t>
      </w:r>
    </w:p>
    <w:p w14:paraId="12317D13" w14:textId="5620945E" w:rsidR="00495287" w:rsidRPr="00A868FE" w:rsidRDefault="00801D09">
      <w:pPr>
        <w:pStyle w:val="1"/>
        <w:spacing w:before="160" w:after="80"/>
        <w:rPr>
          <w:lang w:val="ky-KG"/>
        </w:rPr>
      </w:pPr>
      <w:r w:rsidRPr="00A868FE">
        <w:rPr>
          <w:rFonts w:ascii="Arial" w:eastAsia="Arial" w:hAnsi="Arial"/>
          <w:color w:val="1F4E79"/>
          <w:sz w:val="30"/>
          <w:lang w:val="ky-KG"/>
        </w:rPr>
        <w:t xml:space="preserve">5. </w:t>
      </w:r>
      <w:r w:rsidR="007F6F74" w:rsidRPr="00A868FE">
        <w:rPr>
          <w:rFonts w:ascii="Arial" w:eastAsia="Arial" w:hAnsi="Arial"/>
          <w:color w:val="1F4E79"/>
          <w:sz w:val="30"/>
          <w:lang w:val="ky-KG"/>
        </w:rPr>
        <w:t xml:space="preserve">Каржылоо жана тең каржылоо </w:t>
      </w:r>
      <w:r w:rsidRPr="00A868FE">
        <w:rPr>
          <w:rFonts w:ascii="Arial" w:eastAsia="Arial" w:hAnsi="Arial"/>
          <w:color w:val="1F4E79"/>
          <w:sz w:val="30"/>
          <w:lang w:val="ky-KG"/>
        </w:rPr>
        <w:t xml:space="preserve"> </w:t>
      </w:r>
      <w:r w:rsidR="007F6F74" w:rsidRPr="00A868FE">
        <w:rPr>
          <w:rFonts w:ascii="Arial" w:eastAsia="Arial" w:hAnsi="Arial"/>
          <w:color w:val="1F4E79"/>
          <w:sz w:val="30"/>
          <w:lang w:val="ky-KG"/>
        </w:rPr>
        <w:t xml:space="preserve"> </w:t>
      </w:r>
    </w:p>
    <w:p w14:paraId="0F97FD79" w14:textId="5171B779" w:rsidR="00495287" w:rsidRPr="00A868FE" w:rsidRDefault="00104979">
      <w:pPr>
        <w:spacing w:after="80"/>
        <w:rPr>
          <w:sz w:val="20"/>
          <w:szCs w:val="20"/>
          <w:lang w:val="ky-KG"/>
        </w:rPr>
      </w:pPr>
      <w:r w:rsidRPr="00A868FE">
        <w:rPr>
          <w:sz w:val="20"/>
          <w:szCs w:val="20"/>
          <w:lang w:val="ky-KG"/>
        </w:rPr>
        <w:t>Ар бир долбоор боюнча гранттын өлчөмү 1-тиркемеде көрсөтүлгөн алдын ала техникалык чечимдерди баалоонун жана болжолдуу сметалардын негизинде аныкталат. Акыркы сумма өтүнмөнү баалоонун жыйынтыгы боюнча БУУӨП тарабынан бекитилет</w:t>
      </w:r>
      <w:r w:rsidR="00801D09" w:rsidRPr="00A868FE">
        <w:rPr>
          <w:sz w:val="20"/>
          <w:szCs w:val="20"/>
          <w:lang w:val="ky-KG"/>
        </w:rPr>
        <w:t>.</w:t>
      </w:r>
    </w:p>
    <w:p w14:paraId="54E3CDF1" w14:textId="13197D9D" w:rsidR="00495287" w:rsidRPr="00A868FE" w:rsidRDefault="00104979" w:rsidP="00F2616D">
      <w:pPr>
        <w:spacing w:after="80"/>
        <w:jc w:val="both"/>
        <w:rPr>
          <w:sz w:val="20"/>
          <w:szCs w:val="20"/>
          <w:lang w:val="ky-KG"/>
        </w:rPr>
      </w:pPr>
      <w:r w:rsidRPr="00A868FE">
        <w:rPr>
          <w:sz w:val="20"/>
          <w:szCs w:val="20"/>
          <w:lang w:val="ky-KG"/>
        </w:rPr>
        <w:t>Өтүнмө ээси кошумча эсептөөлөрдү, жаңыланган сметаны, инженердик корутундуну же башка тастыктоочу документтерди берсе, бюджетти тактай алат</w:t>
      </w:r>
      <w:r w:rsidR="00801D09" w:rsidRPr="00A868FE">
        <w:rPr>
          <w:sz w:val="20"/>
          <w:szCs w:val="20"/>
          <w:lang w:val="ky-KG"/>
        </w:rPr>
        <w:t>.</w:t>
      </w:r>
    </w:p>
    <w:p w14:paraId="42607F3A" w14:textId="0B230990" w:rsidR="00495287" w:rsidRPr="00A868FE" w:rsidRDefault="00104979" w:rsidP="004C7BB4">
      <w:pPr>
        <w:spacing w:after="0"/>
        <w:jc w:val="both"/>
        <w:rPr>
          <w:sz w:val="20"/>
          <w:szCs w:val="20"/>
          <w:lang w:val="ky-KG"/>
        </w:rPr>
      </w:pPr>
      <w:r w:rsidRPr="00A868FE">
        <w:rPr>
          <w:b/>
          <w:sz w:val="20"/>
          <w:szCs w:val="20"/>
          <w:lang w:val="ky-KG"/>
        </w:rPr>
        <w:t>Тең каржылоо суралган гранттын суммасынын 20% дан кем эмесин түзүүгө тийиш. Ал акчалай же акчалай эмес болушу мүмкүн</w:t>
      </w:r>
      <w:r w:rsidR="00801D09" w:rsidRPr="00A868FE">
        <w:rPr>
          <w:b/>
          <w:sz w:val="20"/>
          <w:szCs w:val="20"/>
          <w:lang w:val="ky-KG"/>
        </w:rPr>
        <w:t xml:space="preserve">, </w:t>
      </w:r>
      <w:r w:rsidRPr="00A868FE">
        <w:rPr>
          <w:b/>
          <w:sz w:val="20"/>
          <w:szCs w:val="20"/>
          <w:lang w:val="ky-KG"/>
        </w:rPr>
        <w:t>мисалы</w:t>
      </w:r>
      <w:r w:rsidR="00801D09" w:rsidRPr="00A868FE">
        <w:rPr>
          <w:b/>
          <w:sz w:val="20"/>
          <w:szCs w:val="20"/>
          <w:lang w:val="ky-KG"/>
        </w:rPr>
        <w:t>:</w:t>
      </w:r>
    </w:p>
    <w:p w14:paraId="111A0B53" w14:textId="77777777" w:rsidR="003761FB" w:rsidRPr="00A868FE" w:rsidRDefault="00104979" w:rsidP="004C7BB4">
      <w:pPr>
        <w:pStyle w:val="a0"/>
        <w:spacing w:after="40"/>
        <w:jc w:val="both"/>
        <w:rPr>
          <w:sz w:val="20"/>
          <w:szCs w:val="20"/>
          <w:lang w:val="ky-KG"/>
        </w:rPr>
      </w:pPr>
      <w:r w:rsidRPr="00A868FE">
        <w:rPr>
          <w:sz w:val="20"/>
          <w:szCs w:val="20"/>
          <w:lang w:val="ky-KG"/>
        </w:rPr>
        <w:t>курулуш материалдары, жабдуулар же шаймандар;</w:t>
      </w:r>
    </w:p>
    <w:p w14:paraId="03E0137D" w14:textId="77777777" w:rsidR="003761FB" w:rsidRPr="00A868FE" w:rsidRDefault="00104979" w:rsidP="004C7BB4">
      <w:pPr>
        <w:pStyle w:val="a0"/>
        <w:spacing w:after="40"/>
        <w:jc w:val="both"/>
        <w:rPr>
          <w:sz w:val="20"/>
          <w:szCs w:val="20"/>
          <w:lang w:val="ky-KG"/>
        </w:rPr>
      </w:pPr>
      <w:r w:rsidRPr="00A868FE">
        <w:rPr>
          <w:sz w:val="20"/>
          <w:szCs w:val="20"/>
          <w:lang w:val="ky-KG"/>
        </w:rPr>
        <w:t>жайлар, техника же транспорт;</w:t>
      </w:r>
    </w:p>
    <w:p w14:paraId="2CC685B2" w14:textId="77777777" w:rsidR="003761FB" w:rsidRPr="00A868FE" w:rsidRDefault="00104979" w:rsidP="004C7BB4">
      <w:pPr>
        <w:pStyle w:val="a0"/>
        <w:spacing w:after="40"/>
        <w:jc w:val="both"/>
        <w:rPr>
          <w:sz w:val="20"/>
          <w:szCs w:val="20"/>
          <w:lang w:val="ky-KG"/>
        </w:rPr>
      </w:pPr>
      <w:r w:rsidRPr="00A868FE">
        <w:rPr>
          <w:sz w:val="20"/>
          <w:szCs w:val="20"/>
          <w:lang w:val="ky-KG"/>
        </w:rPr>
        <w:t>уюмдун, коомдоштуктун же өнөктөштөрдүн күчтөрү менен иштөө;</w:t>
      </w:r>
    </w:p>
    <w:p w14:paraId="65C40C1B" w14:textId="77777777" w:rsidR="003761FB" w:rsidRPr="00A868FE" w:rsidRDefault="00104979" w:rsidP="004C7BB4">
      <w:pPr>
        <w:pStyle w:val="a0"/>
        <w:spacing w:after="40"/>
        <w:jc w:val="both"/>
        <w:rPr>
          <w:sz w:val="20"/>
          <w:szCs w:val="20"/>
          <w:lang w:val="ky-KG"/>
        </w:rPr>
      </w:pPr>
      <w:r w:rsidRPr="00A868FE">
        <w:rPr>
          <w:sz w:val="20"/>
          <w:szCs w:val="20"/>
          <w:lang w:val="ky-KG"/>
        </w:rPr>
        <w:t>кызматкерлердин жана ыктыярчылардын жумуш убактысы;</w:t>
      </w:r>
    </w:p>
    <w:p w14:paraId="6A3D310E" w14:textId="2EAE0A0B" w:rsidR="00495287" w:rsidRPr="00A868FE" w:rsidRDefault="00104979" w:rsidP="004C7BB4">
      <w:pPr>
        <w:pStyle w:val="a0"/>
        <w:spacing w:after="40"/>
        <w:jc w:val="both"/>
        <w:rPr>
          <w:sz w:val="20"/>
          <w:szCs w:val="20"/>
          <w:lang w:val="ky-KG"/>
        </w:rPr>
      </w:pPr>
      <w:r w:rsidRPr="00A868FE">
        <w:rPr>
          <w:sz w:val="20"/>
          <w:szCs w:val="20"/>
          <w:lang w:val="ky-KG"/>
        </w:rPr>
        <w:t>долбоор менен түздөн-түз байланышкан башка ресурстар</w:t>
      </w:r>
      <w:r w:rsidR="00801D09" w:rsidRPr="00A868FE">
        <w:rPr>
          <w:sz w:val="20"/>
          <w:szCs w:val="20"/>
          <w:lang w:val="ky-KG"/>
        </w:rPr>
        <w:t>.</w:t>
      </w:r>
    </w:p>
    <w:p w14:paraId="488FE098" w14:textId="780551EC" w:rsidR="00495287" w:rsidRPr="00A868FE" w:rsidRDefault="003761FB" w:rsidP="004C7BB4">
      <w:pPr>
        <w:spacing w:after="80"/>
        <w:jc w:val="both"/>
        <w:rPr>
          <w:sz w:val="20"/>
          <w:szCs w:val="20"/>
          <w:lang w:val="ky-KG"/>
        </w:rPr>
      </w:pPr>
      <w:r w:rsidRPr="00A868FE">
        <w:rPr>
          <w:sz w:val="20"/>
          <w:szCs w:val="20"/>
          <w:lang w:val="ky-KG"/>
        </w:rPr>
        <w:t>Тең каржылоо документтер менен тастыкталууга тийиш: кепилдик каты, колдоо каты, сметасы, уюмдун чечими, өнөктөш менен макулдашуу же башка ырастама менен</w:t>
      </w:r>
      <w:r w:rsidR="00801D09" w:rsidRPr="00A868FE">
        <w:rPr>
          <w:sz w:val="20"/>
          <w:szCs w:val="20"/>
          <w:lang w:val="ky-KG"/>
        </w:rPr>
        <w:t>.</w:t>
      </w:r>
    </w:p>
    <w:p w14:paraId="52A80062" w14:textId="2FB75220" w:rsidR="00495287" w:rsidRPr="00A868FE" w:rsidRDefault="00801D09">
      <w:pPr>
        <w:pStyle w:val="1"/>
        <w:spacing w:before="160" w:after="80"/>
        <w:rPr>
          <w:lang w:val="ky-KG"/>
        </w:rPr>
      </w:pPr>
      <w:r w:rsidRPr="00A868FE">
        <w:rPr>
          <w:rFonts w:ascii="Arial" w:eastAsia="Arial" w:hAnsi="Arial"/>
          <w:color w:val="1F4E79"/>
          <w:sz w:val="30"/>
          <w:lang w:val="ky-KG"/>
        </w:rPr>
        <w:t>6. К</w:t>
      </w:r>
      <w:r w:rsidR="003761FB" w:rsidRPr="00A868FE">
        <w:rPr>
          <w:rFonts w:ascii="Arial" w:eastAsia="Arial" w:hAnsi="Arial"/>
          <w:color w:val="1F4E79"/>
          <w:sz w:val="30"/>
          <w:lang w:val="ky-KG"/>
        </w:rPr>
        <w:t>а</w:t>
      </w:r>
      <w:r w:rsidR="003D2368">
        <w:rPr>
          <w:rFonts w:ascii="Arial" w:eastAsia="Arial" w:hAnsi="Arial"/>
          <w:color w:val="1F4E79"/>
          <w:sz w:val="30"/>
          <w:lang w:val="ky-KG"/>
        </w:rPr>
        <w:t>ндай</w:t>
      </w:r>
      <w:r w:rsidR="003761FB" w:rsidRPr="00A868FE">
        <w:rPr>
          <w:rFonts w:ascii="Arial" w:eastAsia="Arial" w:hAnsi="Arial"/>
          <w:color w:val="1F4E79"/>
          <w:sz w:val="30"/>
          <w:lang w:val="ky-KG"/>
        </w:rPr>
        <w:t xml:space="preserve"> чыгымдарга жол берилген</w:t>
      </w:r>
    </w:p>
    <w:tbl>
      <w:tblPr>
        <w:tblW w:w="0" w:type="auto"/>
        <w:jc w:val="center"/>
        <w:tblLook w:val="04A0" w:firstRow="1" w:lastRow="0" w:firstColumn="1" w:lastColumn="0" w:noHBand="0" w:noVBand="1"/>
      </w:tblPr>
      <w:tblGrid>
        <w:gridCol w:w="5395"/>
        <w:gridCol w:w="4963"/>
      </w:tblGrid>
      <w:tr w:rsidR="00495287" w:rsidRPr="00A868FE" w14:paraId="29F72712" w14:textId="77777777" w:rsidTr="00CC2F4A">
        <w:trPr>
          <w:jc w:val="center"/>
        </w:trPr>
        <w:tc>
          <w:tcPr>
            <w:tcW w:w="5395" w:type="dxa"/>
            <w:tcBorders>
              <w:top w:val="single" w:sz="4" w:space="0" w:color="D9E2F3"/>
              <w:left w:val="single" w:sz="4" w:space="0" w:color="D9E2F3"/>
              <w:bottom w:val="single" w:sz="4" w:space="0" w:color="D9E2F3"/>
              <w:right w:val="single" w:sz="4" w:space="0" w:color="D9E2F3"/>
            </w:tcBorders>
            <w:shd w:val="clear" w:color="auto" w:fill="548235"/>
            <w:vAlign w:val="center"/>
          </w:tcPr>
          <w:p w14:paraId="12238F4A" w14:textId="5CC0BC7E" w:rsidR="00495287" w:rsidRPr="00A868FE" w:rsidRDefault="003761FB">
            <w:pPr>
              <w:rPr>
                <w:lang w:val="ky-KG"/>
              </w:rPr>
            </w:pPr>
            <w:r w:rsidRPr="00A868FE">
              <w:rPr>
                <w:b/>
                <w:color w:val="FFFFFF"/>
                <w:sz w:val="20"/>
                <w:lang w:val="ky-KG"/>
              </w:rPr>
              <w:t>Каржылоого болот</w:t>
            </w:r>
          </w:p>
        </w:tc>
        <w:tc>
          <w:tcPr>
            <w:tcW w:w="4963" w:type="dxa"/>
            <w:tcBorders>
              <w:top w:val="single" w:sz="4" w:space="0" w:color="D9E2F3"/>
              <w:left w:val="single" w:sz="4" w:space="0" w:color="D9E2F3"/>
              <w:bottom w:val="single" w:sz="4" w:space="0" w:color="D9E2F3"/>
              <w:right w:val="single" w:sz="4" w:space="0" w:color="D9E2F3"/>
            </w:tcBorders>
            <w:shd w:val="clear" w:color="auto" w:fill="C00000"/>
            <w:vAlign w:val="center"/>
          </w:tcPr>
          <w:p w14:paraId="793CBBA2" w14:textId="1D09D762" w:rsidR="00495287" w:rsidRPr="00A868FE" w:rsidRDefault="003761FB">
            <w:pPr>
              <w:rPr>
                <w:lang w:val="ky-KG"/>
              </w:rPr>
            </w:pPr>
            <w:r w:rsidRPr="00A868FE">
              <w:rPr>
                <w:b/>
                <w:color w:val="FFFFFF"/>
                <w:sz w:val="20"/>
                <w:lang w:val="ky-KG"/>
              </w:rPr>
              <w:t xml:space="preserve">Каржылоого болбойт </w:t>
            </w:r>
          </w:p>
        </w:tc>
      </w:tr>
      <w:tr w:rsidR="00495287" w:rsidRPr="00DE469B" w14:paraId="36EB77E6" w14:textId="77777777" w:rsidTr="00CC2F4A">
        <w:trPr>
          <w:jc w:val="center"/>
        </w:trPr>
        <w:tc>
          <w:tcPr>
            <w:tcW w:w="5395" w:type="dxa"/>
            <w:tcBorders>
              <w:top w:val="single" w:sz="4" w:space="0" w:color="D9E2F3"/>
              <w:left w:val="single" w:sz="4" w:space="0" w:color="D9E2F3"/>
              <w:bottom w:val="single" w:sz="4" w:space="0" w:color="D9E2F3"/>
              <w:right w:val="single" w:sz="4" w:space="0" w:color="D9E2F3"/>
            </w:tcBorders>
            <w:vAlign w:val="center"/>
          </w:tcPr>
          <w:p w14:paraId="0824C68E" w14:textId="77777777" w:rsidR="00531F23" w:rsidRPr="00A868FE" w:rsidRDefault="00531F23">
            <w:pPr>
              <w:pStyle w:val="a0"/>
              <w:rPr>
                <w:lang w:val="ky-KG"/>
              </w:rPr>
            </w:pPr>
            <w:r w:rsidRPr="00A868FE">
              <w:rPr>
                <w:sz w:val="19"/>
                <w:lang w:val="ky-KG"/>
              </w:rPr>
              <w:t xml:space="preserve">оңдоо-калыбына келтирүү жана курулуш-монтаждоо иштери </w:t>
            </w:r>
          </w:p>
          <w:p w14:paraId="61BCEAE7" w14:textId="77777777" w:rsidR="00531F23" w:rsidRPr="00A868FE" w:rsidRDefault="00531F23">
            <w:pPr>
              <w:pStyle w:val="a0"/>
              <w:rPr>
                <w:lang w:val="ky-KG"/>
              </w:rPr>
            </w:pPr>
            <w:r w:rsidRPr="00A868FE">
              <w:rPr>
                <w:sz w:val="19"/>
                <w:lang w:val="ky-KG"/>
              </w:rPr>
              <w:t xml:space="preserve">жабдуулар, материалдар жана шаймандар </w:t>
            </w:r>
          </w:p>
          <w:p w14:paraId="3F544319" w14:textId="77777777" w:rsidR="00531F23" w:rsidRPr="00A868FE" w:rsidRDefault="00531F23">
            <w:pPr>
              <w:pStyle w:val="a0"/>
              <w:rPr>
                <w:lang w:val="ky-KG"/>
              </w:rPr>
            </w:pPr>
            <w:r w:rsidRPr="00A868FE">
              <w:rPr>
                <w:sz w:val="19"/>
                <w:lang w:val="ky-KG"/>
              </w:rPr>
              <w:t xml:space="preserve">жаратылышка багытталган чечимдер </w:t>
            </w:r>
          </w:p>
          <w:p w14:paraId="3BE4AFB5" w14:textId="77777777" w:rsidR="00531F23" w:rsidRPr="00A868FE" w:rsidRDefault="00531F23">
            <w:pPr>
              <w:pStyle w:val="a0"/>
              <w:rPr>
                <w:lang w:val="ky-KG"/>
              </w:rPr>
            </w:pPr>
            <w:r w:rsidRPr="00A868FE">
              <w:rPr>
                <w:sz w:val="19"/>
                <w:lang w:val="ky-KG"/>
              </w:rPr>
              <w:t xml:space="preserve">энерго натыйжалуу технологиялар </w:t>
            </w:r>
          </w:p>
          <w:p w14:paraId="720945EC" w14:textId="77777777" w:rsidR="00531F23" w:rsidRPr="00A868FE" w:rsidRDefault="00531F23">
            <w:pPr>
              <w:pStyle w:val="a0"/>
              <w:rPr>
                <w:lang w:val="ky-KG"/>
              </w:rPr>
            </w:pPr>
            <w:r w:rsidRPr="00A868FE">
              <w:rPr>
                <w:sz w:val="19"/>
                <w:lang w:val="ky-KG"/>
              </w:rPr>
              <w:t xml:space="preserve">санариптик чечимдер жана маалымат продуктылары </w:t>
            </w:r>
          </w:p>
          <w:p w14:paraId="5D6BDB76" w14:textId="77777777" w:rsidR="00531F23" w:rsidRPr="00A868FE" w:rsidRDefault="00531F23">
            <w:pPr>
              <w:pStyle w:val="a0"/>
              <w:rPr>
                <w:lang w:val="ky-KG"/>
              </w:rPr>
            </w:pPr>
            <w:r w:rsidRPr="00A868FE">
              <w:rPr>
                <w:sz w:val="19"/>
                <w:lang w:val="ky-KG"/>
              </w:rPr>
              <w:t xml:space="preserve">окутуу, маалыматтык жана коомдук иш-чаралар </w:t>
            </w:r>
          </w:p>
          <w:p w14:paraId="27BCACA0" w14:textId="77777777" w:rsidR="00531F23" w:rsidRPr="00A868FE" w:rsidRDefault="00531F23">
            <w:pPr>
              <w:pStyle w:val="a0"/>
              <w:rPr>
                <w:lang w:val="ky-KG"/>
              </w:rPr>
            </w:pPr>
            <w:r w:rsidRPr="00A868FE">
              <w:rPr>
                <w:sz w:val="19"/>
                <w:lang w:val="ky-KG"/>
              </w:rPr>
              <w:t xml:space="preserve">адистердин жана эксперттердин кызматтары </w:t>
            </w:r>
          </w:p>
          <w:p w14:paraId="7366EF1C" w14:textId="77777777" w:rsidR="00531F23" w:rsidRPr="00A868FE" w:rsidRDefault="00531F23">
            <w:pPr>
              <w:pStyle w:val="a0"/>
              <w:rPr>
                <w:lang w:val="ky-KG"/>
              </w:rPr>
            </w:pPr>
            <w:r w:rsidRPr="00A868FE">
              <w:rPr>
                <w:sz w:val="19"/>
                <w:lang w:val="ky-KG"/>
              </w:rPr>
              <w:t xml:space="preserve">транспорттук жана логистикалык чыгымдар </w:t>
            </w:r>
          </w:p>
          <w:p w14:paraId="47AC6DB7" w14:textId="30AE2546" w:rsidR="00495287" w:rsidRPr="00A868FE" w:rsidRDefault="00531F23" w:rsidP="00531F23">
            <w:pPr>
              <w:pStyle w:val="a0"/>
              <w:rPr>
                <w:lang w:val="ky-KG"/>
              </w:rPr>
            </w:pPr>
            <w:r w:rsidRPr="00A868FE">
              <w:rPr>
                <w:sz w:val="19"/>
                <w:lang w:val="ky-KG"/>
              </w:rPr>
              <w:t>долбоор менен түздөн-түз байланышкан административдик чыгымдар, долбоордун жалпы наркынын 10% дан көп эмес</w:t>
            </w:r>
            <w:r w:rsidR="00CC2F4A" w:rsidRPr="00A868FE">
              <w:rPr>
                <w:rStyle w:val="afff3"/>
                <w:sz w:val="19"/>
                <w:lang w:val="ky-KG"/>
              </w:rPr>
              <w:footnoteReference w:id="1"/>
            </w:r>
          </w:p>
        </w:tc>
        <w:tc>
          <w:tcPr>
            <w:tcW w:w="4963" w:type="dxa"/>
            <w:tcBorders>
              <w:top w:val="single" w:sz="4" w:space="0" w:color="D9E2F3"/>
              <w:left w:val="single" w:sz="4" w:space="0" w:color="D9E2F3"/>
              <w:bottom w:val="single" w:sz="4" w:space="0" w:color="D9E2F3"/>
              <w:right w:val="single" w:sz="4" w:space="0" w:color="D9E2F3"/>
            </w:tcBorders>
            <w:vAlign w:val="center"/>
          </w:tcPr>
          <w:p w14:paraId="1258B150" w14:textId="77777777" w:rsidR="00531F23" w:rsidRPr="00A868FE" w:rsidRDefault="00531F23">
            <w:pPr>
              <w:pStyle w:val="a0"/>
              <w:rPr>
                <w:lang w:val="ky-KG"/>
              </w:rPr>
            </w:pPr>
            <w:r w:rsidRPr="00A868FE">
              <w:rPr>
                <w:sz w:val="19"/>
                <w:lang w:val="ky-KG"/>
              </w:rPr>
              <w:t>жер сатып алуу</w:t>
            </w:r>
          </w:p>
          <w:p w14:paraId="039D0C4B" w14:textId="77777777" w:rsidR="00531F23" w:rsidRPr="00A868FE" w:rsidRDefault="00531F23">
            <w:pPr>
              <w:pStyle w:val="a0"/>
              <w:rPr>
                <w:lang w:val="ky-KG"/>
              </w:rPr>
            </w:pPr>
            <w:r w:rsidRPr="00A868FE">
              <w:rPr>
                <w:sz w:val="19"/>
                <w:lang w:val="ky-KG"/>
              </w:rPr>
              <w:t xml:space="preserve">имараттарды жана мүлктү сатып алуу </w:t>
            </w:r>
          </w:p>
          <w:p w14:paraId="07719652" w14:textId="77777777" w:rsidR="00531F23" w:rsidRPr="00A868FE" w:rsidRDefault="00531F23">
            <w:pPr>
              <w:pStyle w:val="a0"/>
              <w:rPr>
                <w:lang w:val="ky-KG"/>
              </w:rPr>
            </w:pPr>
            <w:r w:rsidRPr="00A868FE">
              <w:rPr>
                <w:sz w:val="19"/>
                <w:lang w:val="ky-KG"/>
              </w:rPr>
              <w:t>кредиттерди жана карыздарды төлөө</w:t>
            </w:r>
          </w:p>
          <w:p w14:paraId="3FBB418D" w14:textId="77777777" w:rsidR="00531F23" w:rsidRPr="00A868FE" w:rsidRDefault="00531F23">
            <w:pPr>
              <w:pStyle w:val="a0"/>
              <w:rPr>
                <w:lang w:val="ky-KG"/>
              </w:rPr>
            </w:pPr>
            <w:r w:rsidRPr="00A868FE">
              <w:rPr>
                <w:sz w:val="19"/>
                <w:lang w:val="ky-KG"/>
              </w:rPr>
              <w:t xml:space="preserve">айыптар, туумдар жана соттук чыгымдар </w:t>
            </w:r>
          </w:p>
          <w:p w14:paraId="72EB41AE" w14:textId="77777777" w:rsidR="00531F23" w:rsidRPr="00A868FE" w:rsidRDefault="00531F23">
            <w:pPr>
              <w:pStyle w:val="a0"/>
              <w:rPr>
                <w:lang w:val="ky-KG"/>
              </w:rPr>
            </w:pPr>
            <w:r w:rsidRPr="00A868FE">
              <w:rPr>
                <w:sz w:val="19"/>
                <w:lang w:val="ky-KG"/>
              </w:rPr>
              <w:t xml:space="preserve">салыктарды жана банктык төлөмдөрдү төлөө </w:t>
            </w:r>
          </w:p>
          <w:p w14:paraId="1B232891" w14:textId="77777777" w:rsidR="00531F23" w:rsidRPr="00A868FE" w:rsidRDefault="00531F23">
            <w:pPr>
              <w:pStyle w:val="a0"/>
              <w:rPr>
                <w:lang w:val="ky-KG"/>
              </w:rPr>
            </w:pPr>
            <w:r w:rsidRPr="00A868FE">
              <w:rPr>
                <w:sz w:val="19"/>
                <w:lang w:val="ky-KG"/>
              </w:rPr>
              <w:t xml:space="preserve">долбоордун максаттарына байланышпаган чыгымдар </w:t>
            </w:r>
          </w:p>
          <w:p w14:paraId="7BE7E215" w14:textId="77777777" w:rsidR="00531F23" w:rsidRPr="00A868FE" w:rsidRDefault="00531F23">
            <w:pPr>
              <w:pStyle w:val="a0"/>
              <w:rPr>
                <w:lang w:val="ky-KG"/>
              </w:rPr>
            </w:pPr>
            <w:r w:rsidRPr="00A868FE">
              <w:rPr>
                <w:sz w:val="19"/>
                <w:lang w:val="ky-KG"/>
              </w:rPr>
              <w:t>экологияга зыян келтирүүчү иш-чаралар</w:t>
            </w:r>
          </w:p>
          <w:p w14:paraId="41B0CE69" w14:textId="07B9BF2D" w:rsidR="00495287" w:rsidRPr="00A868FE" w:rsidRDefault="00531F23">
            <w:pPr>
              <w:pStyle w:val="a0"/>
              <w:rPr>
                <w:lang w:val="ky-KG"/>
              </w:rPr>
            </w:pPr>
            <w:r w:rsidRPr="00A868FE">
              <w:rPr>
                <w:sz w:val="19"/>
                <w:lang w:val="ky-KG"/>
              </w:rPr>
              <w:t>адам укуктарын же социалдык инклюзивдүүлүк принциптерин бузган иш-чаралар</w:t>
            </w:r>
          </w:p>
        </w:tc>
      </w:tr>
    </w:tbl>
    <w:p w14:paraId="5E1998C4" w14:textId="77777777" w:rsidR="00587F73" w:rsidRPr="00A868FE" w:rsidRDefault="00587F73" w:rsidP="00587F73">
      <w:pPr>
        <w:spacing w:after="0" w:line="240" w:lineRule="auto"/>
        <w:outlineLvl w:val="1"/>
        <w:rPr>
          <w:rFonts w:cstheme="majorBidi"/>
          <w:b/>
          <w:bCs/>
          <w:color w:val="1F4E79"/>
          <w:sz w:val="30"/>
          <w:szCs w:val="28"/>
          <w:lang w:val="ky-KG"/>
        </w:rPr>
      </w:pPr>
      <w:bookmarkStart w:id="0" w:name="_Toc233304891"/>
    </w:p>
    <w:p w14:paraId="12FC8836" w14:textId="74D49C51" w:rsidR="00587F73" w:rsidRPr="00A868FE" w:rsidRDefault="00587F73" w:rsidP="00587F73">
      <w:pPr>
        <w:spacing w:after="0" w:line="240" w:lineRule="auto"/>
        <w:outlineLvl w:val="1"/>
        <w:rPr>
          <w:rFonts w:cstheme="majorBidi"/>
          <w:b/>
          <w:bCs/>
          <w:color w:val="1F4E79"/>
          <w:sz w:val="30"/>
          <w:szCs w:val="28"/>
          <w:lang w:val="ky-KG"/>
        </w:rPr>
      </w:pPr>
      <w:r w:rsidRPr="00A868FE">
        <w:rPr>
          <w:rFonts w:cstheme="majorBidi"/>
          <w:b/>
          <w:bCs/>
          <w:color w:val="1F4E79"/>
          <w:sz w:val="30"/>
          <w:szCs w:val="28"/>
          <w:lang w:val="ky-KG"/>
        </w:rPr>
        <w:t xml:space="preserve">7. </w:t>
      </w:r>
      <w:r w:rsidR="00531F23" w:rsidRPr="00A868FE">
        <w:rPr>
          <w:rFonts w:cstheme="majorBidi"/>
          <w:b/>
          <w:bCs/>
          <w:color w:val="1F4E79"/>
          <w:sz w:val="30"/>
          <w:szCs w:val="28"/>
          <w:lang w:val="ky-KG"/>
        </w:rPr>
        <w:t xml:space="preserve">Долбоорлорду ишке ашыруунун мөөнөттөрү </w:t>
      </w:r>
      <w:bookmarkEnd w:id="0"/>
      <w:r w:rsidR="00531F23" w:rsidRPr="00A868FE">
        <w:rPr>
          <w:rFonts w:cstheme="majorBidi"/>
          <w:b/>
          <w:bCs/>
          <w:color w:val="1F4E79"/>
          <w:sz w:val="30"/>
          <w:szCs w:val="28"/>
          <w:lang w:val="ky-KG"/>
        </w:rPr>
        <w:t xml:space="preserve"> </w:t>
      </w:r>
    </w:p>
    <w:p w14:paraId="7D023B7B" w14:textId="7FB0E2FC" w:rsidR="00587F73" w:rsidRPr="00A868FE" w:rsidRDefault="00531F23" w:rsidP="00C917C1">
      <w:pPr>
        <w:spacing w:after="0" w:line="240" w:lineRule="auto"/>
        <w:jc w:val="both"/>
        <w:rPr>
          <w:rFonts w:eastAsia="Times New Roman" w:cstheme="minorHAnsi"/>
          <w:sz w:val="20"/>
          <w:szCs w:val="20"/>
          <w:lang w:val="ky-KG" w:eastAsia="ru-RU"/>
        </w:rPr>
      </w:pPr>
      <w:r w:rsidRPr="00A868FE">
        <w:rPr>
          <w:rFonts w:eastAsia="Times New Roman" w:cstheme="minorHAnsi"/>
          <w:sz w:val="20"/>
          <w:szCs w:val="20"/>
          <w:lang w:val="ky-KG" w:eastAsia="ru-RU"/>
        </w:rPr>
        <w:t xml:space="preserve">Долбоорлорду ишке ашыруунун узактыгы гранттык макулдашууга кол коюлган күндөн тартып </w:t>
      </w:r>
      <w:r w:rsidRPr="00A868FE">
        <w:rPr>
          <w:rFonts w:eastAsia="Times New Roman" w:cstheme="minorHAnsi"/>
          <w:b/>
          <w:bCs/>
          <w:sz w:val="20"/>
          <w:szCs w:val="20"/>
          <w:lang w:val="ky-KG" w:eastAsia="ru-RU"/>
        </w:rPr>
        <w:t>10 айга чейин</w:t>
      </w:r>
      <w:r w:rsidR="00587F73" w:rsidRPr="00A868FE">
        <w:rPr>
          <w:rFonts w:eastAsia="Times New Roman" w:cstheme="minorHAnsi"/>
          <w:sz w:val="20"/>
          <w:szCs w:val="20"/>
          <w:lang w:val="ky-KG" w:eastAsia="ru-RU"/>
        </w:rPr>
        <w:t>.</w:t>
      </w:r>
    </w:p>
    <w:p w14:paraId="23108D6F" w14:textId="0343EBC9" w:rsidR="00587F73" w:rsidRPr="00A868FE" w:rsidRDefault="00531F23" w:rsidP="00C917C1">
      <w:pPr>
        <w:spacing w:after="0" w:line="240" w:lineRule="auto"/>
        <w:jc w:val="both"/>
        <w:rPr>
          <w:rFonts w:eastAsia="Times New Roman" w:cstheme="minorHAnsi"/>
          <w:sz w:val="20"/>
          <w:szCs w:val="20"/>
          <w:lang w:val="ky-KG" w:eastAsia="ru-RU"/>
        </w:rPr>
      </w:pPr>
      <w:r w:rsidRPr="00A868FE">
        <w:rPr>
          <w:rFonts w:eastAsia="Times New Roman" w:cstheme="minorHAnsi"/>
          <w:sz w:val="20"/>
          <w:szCs w:val="20"/>
          <w:lang w:val="ky-KG" w:eastAsia="ru-RU"/>
        </w:rPr>
        <w:t>Ишке ашыруу мөөнөттөрүн өзгөртүү БУУӨП менен макулдашуу боюнча гана мүмкүн жана гранттык макулдашууга тиешелүү өзгөртүүлөрдү киргизүү жолу менен таризделет</w:t>
      </w:r>
      <w:r w:rsidR="00587F73" w:rsidRPr="00A868FE">
        <w:rPr>
          <w:rFonts w:eastAsia="Times New Roman" w:cstheme="minorHAnsi"/>
          <w:sz w:val="20"/>
          <w:szCs w:val="20"/>
          <w:lang w:val="ky-KG" w:eastAsia="ru-RU"/>
        </w:rPr>
        <w:t>.</w:t>
      </w:r>
    </w:p>
    <w:p w14:paraId="47BC0444" w14:textId="77777777" w:rsidR="00587F73" w:rsidRPr="00A868FE" w:rsidRDefault="00587F73">
      <w:pPr>
        <w:pStyle w:val="1"/>
        <w:spacing w:before="160" w:after="80"/>
        <w:rPr>
          <w:rFonts w:ascii="Arial" w:eastAsia="Arial" w:hAnsi="Arial"/>
          <w:color w:val="1F4E79"/>
          <w:sz w:val="30"/>
          <w:lang w:val="ky-KG"/>
        </w:rPr>
      </w:pPr>
    </w:p>
    <w:p w14:paraId="02637FA9" w14:textId="30710BED" w:rsidR="00495287" w:rsidRPr="00A868FE" w:rsidRDefault="003600EA">
      <w:pPr>
        <w:pStyle w:val="1"/>
        <w:spacing w:before="160" w:after="80"/>
        <w:rPr>
          <w:lang w:val="ky-KG"/>
        </w:rPr>
      </w:pPr>
      <w:r w:rsidRPr="00A868FE">
        <w:rPr>
          <w:rFonts w:ascii="Arial" w:eastAsia="Arial" w:hAnsi="Arial"/>
          <w:color w:val="1F4E79"/>
          <w:sz w:val="30"/>
          <w:lang w:val="ky-KG"/>
        </w:rPr>
        <w:t xml:space="preserve">8. </w:t>
      </w:r>
      <w:r w:rsidR="00531F23" w:rsidRPr="00A868FE">
        <w:rPr>
          <w:rFonts w:ascii="Arial" w:eastAsia="Arial" w:hAnsi="Arial"/>
          <w:color w:val="1F4E79"/>
          <w:sz w:val="30"/>
          <w:lang w:val="ky-KG"/>
        </w:rPr>
        <w:t xml:space="preserve">Грантка документтердин тизмеги </w:t>
      </w:r>
    </w:p>
    <w:p w14:paraId="3E252659" w14:textId="319E2B49" w:rsidR="00495287" w:rsidRPr="00A868FE" w:rsidRDefault="00586BCD">
      <w:pPr>
        <w:spacing w:after="80"/>
        <w:rPr>
          <w:sz w:val="20"/>
          <w:szCs w:val="20"/>
          <w:lang w:val="ky-KG"/>
        </w:rPr>
      </w:pPr>
      <w:r w:rsidRPr="00A868FE">
        <w:rPr>
          <w:b/>
          <w:sz w:val="20"/>
          <w:szCs w:val="20"/>
          <w:lang w:val="ky-KG"/>
        </w:rPr>
        <w:t>Өтүнмө ээси документтердин бир толук топт омун берет</w:t>
      </w:r>
      <w:r w:rsidR="00801D09" w:rsidRPr="00A868FE">
        <w:rPr>
          <w:b/>
          <w:sz w:val="20"/>
          <w:szCs w:val="20"/>
          <w:lang w:val="ky-KG"/>
        </w:rPr>
        <w:t xml:space="preserve">. </w:t>
      </w:r>
    </w:p>
    <w:tbl>
      <w:tblPr>
        <w:tblW w:w="0" w:type="auto"/>
        <w:jc w:val="center"/>
        <w:tblLook w:val="04A0" w:firstRow="1" w:lastRow="0" w:firstColumn="1" w:lastColumn="0" w:noHBand="0" w:noVBand="1"/>
      </w:tblPr>
      <w:tblGrid>
        <w:gridCol w:w="539"/>
        <w:gridCol w:w="4418"/>
        <w:gridCol w:w="5401"/>
      </w:tblGrid>
      <w:tr w:rsidR="00495287" w:rsidRPr="00A868FE" w14:paraId="6ACDA8D8" w14:textId="77777777" w:rsidTr="00032855">
        <w:trPr>
          <w:jc w:val="center"/>
        </w:trPr>
        <w:tc>
          <w:tcPr>
            <w:tcW w:w="539" w:type="dxa"/>
            <w:tcBorders>
              <w:top w:val="single" w:sz="4" w:space="0" w:color="D9E2F3"/>
              <w:left w:val="single" w:sz="4" w:space="0" w:color="D9E2F3"/>
              <w:bottom w:val="single" w:sz="4" w:space="0" w:color="D9E2F3"/>
              <w:right w:val="single" w:sz="4" w:space="0" w:color="D9E2F3"/>
            </w:tcBorders>
            <w:shd w:val="clear" w:color="auto" w:fill="1F4E79"/>
            <w:vAlign w:val="center"/>
          </w:tcPr>
          <w:p w14:paraId="323D07C4" w14:textId="77777777" w:rsidR="00495287" w:rsidRPr="00A868FE" w:rsidRDefault="00801D09">
            <w:pPr>
              <w:rPr>
                <w:lang w:val="ky-KG"/>
              </w:rPr>
            </w:pPr>
            <w:r w:rsidRPr="00A868FE">
              <w:rPr>
                <w:b/>
                <w:color w:val="FFFFFF"/>
                <w:sz w:val="20"/>
                <w:lang w:val="ky-KG"/>
              </w:rPr>
              <w:lastRenderedPageBreak/>
              <w:t>№</w:t>
            </w:r>
          </w:p>
        </w:tc>
        <w:tc>
          <w:tcPr>
            <w:tcW w:w="4418" w:type="dxa"/>
            <w:tcBorders>
              <w:top w:val="single" w:sz="4" w:space="0" w:color="D9E2F3"/>
              <w:left w:val="single" w:sz="4" w:space="0" w:color="D9E2F3"/>
              <w:bottom w:val="single" w:sz="4" w:space="0" w:color="D9E2F3"/>
              <w:right w:val="single" w:sz="4" w:space="0" w:color="D9E2F3"/>
            </w:tcBorders>
            <w:shd w:val="clear" w:color="auto" w:fill="1F4E79"/>
            <w:vAlign w:val="center"/>
          </w:tcPr>
          <w:p w14:paraId="6A5FB61A" w14:textId="77777777" w:rsidR="00495287" w:rsidRPr="00A868FE" w:rsidRDefault="00801D09">
            <w:pPr>
              <w:rPr>
                <w:lang w:val="ky-KG"/>
              </w:rPr>
            </w:pPr>
            <w:r w:rsidRPr="00A868FE">
              <w:rPr>
                <w:b/>
                <w:color w:val="FFFFFF"/>
                <w:sz w:val="20"/>
                <w:lang w:val="ky-KG"/>
              </w:rPr>
              <w:t>Документ</w:t>
            </w:r>
          </w:p>
        </w:tc>
        <w:tc>
          <w:tcPr>
            <w:tcW w:w="5401" w:type="dxa"/>
            <w:tcBorders>
              <w:top w:val="single" w:sz="4" w:space="0" w:color="D9E2F3"/>
              <w:left w:val="single" w:sz="4" w:space="0" w:color="D9E2F3"/>
              <w:bottom w:val="single" w:sz="4" w:space="0" w:color="D9E2F3"/>
              <w:right w:val="single" w:sz="4" w:space="0" w:color="D9E2F3"/>
            </w:tcBorders>
            <w:shd w:val="clear" w:color="auto" w:fill="1F4E79"/>
            <w:vAlign w:val="center"/>
          </w:tcPr>
          <w:p w14:paraId="74DA03B8" w14:textId="77777777" w:rsidR="00495287" w:rsidRPr="00A868FE" w:rsidRDefault="00801D09">
            <w:pPr>
              <w:rPr>
                <w:lang w:val="ky-KG"/>
              </w:rPr>
            </w:pPr>
            <w:r w:rsidRPr="00A868FE">
              <w:rPr>
                <w:b/>
                <w:color w:val="FFFFFF"/>
                <w:sz w:val="20"/>
                <w:lang w:val="ky-KG"/>
              </w:rPr>
              <w:t>Комментарий</w:t>
            </w:r>
          </w:p>
        </w:tc>
      </w:tr>
      <w:tr w:rsidR="00495287" w:rsidRPr="00DE469B" w14:paraId="00AF1A8F" w14:textId="77777777" w:rsidTr="00032855">
        <w:trPr>
          <w:trHeight w:val="386"/>
          <w:jc w:val="center"/>
        </w:trPr>
        <w:tc>
          <w:tcPr>
            <w:tcW w:w="539" w:type="dxa"/>
            <w:tcBorders>
              <w:top w:val="single" w:sz="4" w:space="0" w:color="D9E2F3"/>
              <w:left w:val="single" w:sz="4" w:space="0" w:color="D9E2F3"/>
              <w:bottom w:val="single" w:sz="4" w:space="0" w:color="D9E2F3"/>
              <w:right w:val="single" w:sz="4" w:space="0" w:color="D9E2F3"/>
            </w:tcBorders>
            <w:vAlign w:val="center"/>
          </w:tcPr>
          <w:p w14:paraId="6ED3622C" w14:textId="77777777" w:rsidR="00495287" w:rsidRPr="00A868FE" w:rsidRDefault="00801D09" w:rsidP="00D12465">
            <w:pPr>
              <w:spacing w:after="0" w:line="240" w:lineRule="auto"/>
              <w:rPr>
                <w:lang w:val="ky-KG"/>
              </w:rPr>
            </w:pPr>
            <w:r w:rsidRPr="00A868FE">
              <w:rPr>
                <w:b/>
                <w:sz w:val="20"/>
                <w:lang w:val="ky-KG"/>
              </w:rPr>
              <w:t>1</w:t>
            </w:r>
          </w:p>
        </w:tc>
        <w:tc>
          <w:tcPr>
            <w:tcW w:w="4418" w:type="dxa"/>
            <w:tcBorders>
              <w:top w:val="single" w:sz="4" w:space="0" w:color="D9E2F3"/>
              <w:left w:val="single" w:sz="4" w:space="0" w:color="D9E2F3"/>
              <w:bottom w:val="single" w:sz="4" w:space="0" w:color="D9E2F3"/>
              <w:right w:val="single" w:sz="4" w:space="0" w:color="D9E2F3"/>
            </w:tcBorders>
            <w:vAlign w:val="center"/>
          </w:tcPr>
          <w:p w14:paraId="3E6A2DFE" w14:textId="04BC58F6" w:rsidR="00495287" w:rsidRPr="00A868FE" w:rsidRDefault="00586BCD" w:rsidP="00D12465">
            <w:pPr>
              <w:spacing w:after="0" w:line="240" w:lineRule="auto"/>
              <w:rPr>
                <w:lang w:val="ky-KG"/>
              </w:rPr>
            </w:pPr>
            <w:r w:rsidRPr="00A868FE">
              <w:rPr>
                <w:b/>
                <w:sz w:val="20"/>
                <w:lang w:val="ky-KG"/>
              </w:rPr>
              <w:t xml:space="preserve">Өтүнмөнүн толтурулган формасы  </w:t>
            </w:r>
          </w:p>
        </w:tc>
        <w:tc>
          <w:tcPr>
            <w:tcW w:w="5401" w:type="dxa"/>
            <w:tcBorders>
              <w:top w:val="single" w:sz="4" w:space="0" w:color="D9E2F3"/>
              <w:left w:val="single" w:sz="4" w:space="0" w:color="D9E2F3"/>
              <w:bottom w:val="single" w:sz="4" w:space="0" w:color="D9E2F3"/>
              <w:right w:val="single" w:sz="4" w:space="0" w:color="D9E2F3"/>
            </w:tcBorders>
            <w:vAlign w:val="center"/>
          </w:tcPr>
          <w:p w14:paraId="0A73346E" w14:textId="65890307" w:rsidR="00495287" w:rsidRPr="00A868FE" w:rsidRDefault="00586BCD" w:rsidP="00D12465">
            <w:pPr>
              <w:spacing w:after="0" w:line="240" w:lineRule="auto"/>
              <w:rPr>
                <w:lang w:val="ky-KG"/>
              </w:rPr>
            </w:pPr>
            <w:r w:rsidRPr="00A868FE">
              <w:rPr>
                <w:sz w:val="20"/>
                <w:lang w:val="ky-KG"/>
              </w:rPr>
              <w:t xml:space="preserve">Ыйгарым укуктуу жак кол койгон.  </w:t>
            </w:r>
          </w:p>
        </w:tc>
      </w:tr>
      <w:tr w:rsidR="00495287" w:rsidRPr="00DE469B" w14:paraId="3D7CF567" w14:textId="77777777" w:rsidTr="00032855">
        <w:trPr>
          <w:trHeight w:val="440"/>
          <w:jc w:val="center"/>
        </w:trPr>
        <w:tc>
          <w:tcPr>
            <w:tcW w:w="539" w:type="dxa"/>
            <w:tcBorders>
              <w:top w:val="single" w:sz="4" w:space="0" w:color="D9E2F3"/>
              <w:left w:val="single" w:sz="4" w:space="0" w:color="D9E2F3"/>
              <w:bottom w:val="single" w:sz="4" w:space="0" w:color="D9E2F3"/>
              <w:right w:val="single" w:sz="4" w:space="0" w:color="D9E2F3"/>
            </w:tcBorders>
            <w:vAlign w:val="center"/>
          </w:tcPr>
          <w:p w14:paraId="589A9512" w14:textId="77777777" w:rsidR="00495287" w:rsidRPr="00A868FE" w:rsidRDefault="00801D09" w:rsidP="00D12465">
            <w:pPr>
              <w:spacing w:after="0" w:line="240" w:lineRule="auto"/>
              <w:rPr>
                <w:lang w:val="ky-KG"/>
              </w:rPr>
            </w:pPr>
            <w:r w:rsidRPr="00A868FE">
              <w:rPr>
                <w:b/>
                <w:sz w:val="20"/>
                <w:lang w:val="ky-KG"/>
              </w:rPr>
              <w:t>2</w:t>
            </w:r>
          </w:p>
        </w:tc>
        <w:tc>
          <w:tcPr>
            <w:tcW w:w="4418" w:type="dxa"/>
            <w:tcBorders>
              <w:top w:val="single" w:sz="4" w:space="0" w:color="D9E2F3"/>
              <w:left w:val="single" w:sz="4" w:space="0" w:color="D9E2F3"/>
              <w:bottom w:val="single" w:sz="4" w:space="0" w:color="D9E2F3"/>
              <w:right w:val="single" w:sz="4" w:space="0" w:color="D9E2F3"/>
            </w:tcBorders>
            <w:vAlign w:val="center"/>
          </w:tcPr>
          <w:p w14:paraId="3D55CB6D" w14:textId="2C0140DE" w:rsidR="00495287" w:rsidRPr="00A868FE" w:rsidRDefault="00801D09" w:rsidP="00D12465">
            <w:pPr>
              <w:spacing w:after="0" w:line="240" w:lineRule="auto"/>
              <w:rPr>
                <w:lang w:val="ky-KG"/>
              </w:rPr>
            </w:pPr>
            <w:r w:rsidRPr="00A868FE">
              <w:rPr>
                <w:b/>
                <w:sz w:val="20"/>
                <w:lang w:val="ky-KG"/>
              </w:rPr>
              <w:t>Календар</w:t>
            </w:r>
            <w:r w:rsidR="00586BCD" w:rsidRPr="00A868FE">
              <w:rPr>
                <w:b/>
                <w:sz w:val="20"/>
                <w:lang w:val="ky-KG"/>
              </w:rPr>
              <w:t>дык план</w:t>
            </w:r>
          </w:p>
        </w:tc>
        <w:tc>
          <w:tcPr>
            <w:tcW w:w="5401" w:type="dxa"/>
            <w:tcBorders>
              <w:top w:val="single" w:sz="4" w:space="0" w:color="D9E2F3"/>
              <w:left w:val="single" w:sz="4" w:space="0" w:color="D9E2F3"/>
              <w:bottom w:val="single" w:sz="4" w:space="0" w:color="D9E2F3"/>
              <w:right w:val="single" w:sz="4" w:space="0" w:color="D9E2F3"/>
            </w:tcBorders>
            <w:vAlign w:val="center"/>
          </w:tcPr>
          <w:p w14:paraId="1F69EB84" w14:textId="0821BAE0" w:rsidR="00495287" w:rsidRPr="00A868FE" w:rsidRDefault="00586BCD" w:rsidP="00D12465">
            <w:pPr>
              <w:spacing w:after="0" w:line="240" w:lineRule="auto"/>
              <w:rPr>
                <w:lang w:val="ky-KG"/>
              </w:rPr>
            </w:pPr>
            <w:r w:rsidRPr="00A868FE">
              <w:rPr>
                <w:sz w:val="20"/>
                <w:lang w:val="ky-KG"/>
              </w:rPr>
              <w:t>Эмне, качан жана ким тарабынан аткарылат</w:t>
            </w:r>
            <w:r w:rsidR="00801D09" w:rsidRPr="00A868FE">
              <w:rPr>
                <w:sz w:val="20"/>
                <w:lang w:val="ky-KG"/>
              </w:rPr>
              <w:t>.</w:t>
            </w:r>
          </w:p>
        </w:tc>
      </w:tr>
      <w:tr w:rsidR="00495287" w:rsidRPr="00DE469B" w14:paraId="3616A14A" w14:textId="77777777" w:rsidTr="00032855">
        <w:trPr>
          <w:jc w:val="center"/>
        </w:trPr>
        <w:tc>
          <w:tcPr>
            <w:tcW w:w="539" w:type="dxa"/>
            <w:tcBorders>
              <w:top w:val="single" w:sz="4" w:space="0" w:color="D9E2F3"/>
              <w:left w:val="single" w:sz="4" w:space="0" w:color="D9E2F3"/>
              <w:bottom w:val="single" w:sz="4" w:space="0" w:color="D9E2F3"/>
              <w:right w:val="single" w:sz="4" w:space="0" w:color="D9E2F3"/>
            </w:tcBorders>
            <w:vAlign w:val="center"/>
          </w:tcPr>
          <w:p w14:paraId="7DDF5112" w14:textId="77777777" w:rsidR="00495287" w:rsidRPr="00A868FE" w:rsidRDefault="00801D09" w:rsidP="00D12465">
            <w:pPr>
              <w:spacing w:after="0" w:line="240" w:lineRule="auto"/>
              <w:rPr>
                <w:lang w:val="ky-KG"/>
              </w:rPr>
            </w:pPr>
            <w:r w:rsidRPr="00A868FE">
              <w:rPr>
                <w:b/>
                <w:sz w:val="20"/>
                <w:lang w:val="ky-KG"/>
              </w:rPr>
              <w:t>3</w:t>
            </w:r>
          </w:p>
        </w:tc>
        <w:tc>
          <w:tcPr>
            <w:tcW w:w="4418" w:type="dxa"/>
            <w:tcBorders>
              <w:top w:val="single" w:sz="4" w:space="0" w:color="D9E2F3"/>
              <w:left w:val="single" w:sz="4" w:space="0" w:color="D9E2F3"/>
              <w:bottom w:val="single" w:sz="4" w:space="0" w:color="D9E2F3"/>
              <w:right w:val="single" w:sz="4" w:space="0" w:color="D9E2F3"/>
            </w:tcBorders>
            <w:vAlign w:val="center"/>
          </w:tcPr>
          <w:p w14:paraId="7B362BE0" w14:textId="4B1BE7A4" w:rsidR="00495287" w:rsidRPr="00A868FE" w:rsidRDefault="00586BCD" w:rsidP="00D12465">
            <w:pPr>
              <w:spacing w:after="0" w:line="240" w:lineRule="auto"/>
              <w:rPr>
                <w:lang w:val="ky-KG"/>
              </w:rPr>
            </w:pPr>
            <w:r w:rsidRPr="00A868FE">
              <w:rPr>
                <w:b/>
                <w:sz w:val="20"/>
                <w:lang w:val="ky-KG"/>
              </w:rPr>
              <w:t>Долбоордун бюджети</w:t>
            </w:r>
          </w:p>
        </w:tc>
        <w:tc>
          <w:tcPr>
            <w:tcW w:w="5401" w:type="dxa"/>
            <w:tcBorders>
              <w:top w:val="single" w:sz="4" w:space="0" w:color="D9E2F3"/>
              <w:left w:val="single" w:sz="4" w:space="0" w:color="D9E2F3"/>
              <w:bottom w:val="single" w:sz="4" w:space="0" w:color="D9E2F3"/>
              <w:right w:val="single" w:sz="4" w:space="0" w:color="D9E2F3"/>
            </w:tcBorders>
            <w:vAlign w:val="center"/>
          </w:tcPr>
          <w:p w14:paraId="683E38D1" w14:textId="103237BF" w:rsidR="00495287" w:rsidRPr="00A868FE" w:rsidRDefault="00586BCD" w:rsidP="00D12465">
            <w:pPr>
              <w:spacing w:after="0" w:line="240" w:lineRule="auto"/>
              <w:rPr>
                <w:lang w:val="ky-KG"/>
              </w:rPr>
            </w:pPr>
            <w:r w:rsidRPr="00A868FE">
              <w:rPr>
                <w:sz w:val="20"/>
                <w:lang w:val="ky-KG"/>
              </w:rPr>
              <w:t>Чыгымдар статьялары жана тең каржылоо булактары боюнча бөлүштүрүү менен</w:t>
            </w:r>
            <w:r w:rsidR="00801D09" w:rsidRPr="00A868FE">
              <w:rPr>
                <w:sz w:val="20"/>
                <w:lang w:val="ky-KG"/>
              </w:rPr>
              <w:t>.</w:t>
            </w:r>
          </w:p>
        </w:tc>
      </w:tr>
      <w:tr w:rsidR="00495287" w:rsidRPr="00A868FE" w14:paraId="45C53519" w14:textId="77777777" w:rsidTr="00032855">
        <w:trPr>
          <w:trHeight w:val="422"/>
          <w:jc w:val="center"/>
        </w:trPr>
        <w:tc>
          <w:tcPr>
            <w:tcW w:w="539" w:type="dxa"/>
            <w:tcBorders>
              <w:top w:val="single" w:sz="4" w:space="0" w:color="D9E2F3"/>
              <w:left w:val="single" w:sz="4" w:space="0" w:color="D9E2F3"/>
              <w:bottom w:val="single" w:sz="4" w:space="0" w:color="D9E2F3"/>
              <w:right w:val="single" w:sz="4" w:space="0" w:color="D9E2F3"/>
            </w:tcBorders>
            <w:vAlign w:val="center"/>
          </w:tcPr>
          <w:p w14:paraId="1D3654EC" w14:textId="77777777" w:rsidR="00495287" w:rsidRPr="00A868FE" w:rsidRDefault="00801D09" w:rsidP="00D12465">
            <w:pPr>
              <w:spacing w:after="0" w:line="240" w:lineRule="auto"/>
              <w:rPr>
                <w:lang w:val="ky-KG"/>
              </w:rPr>
            </w:pPr>
            <w:r w:rsidRPr="00A868FE">
              <w:rPr>
                <w:b/>
                <w:sz w:val="20"/>
                <w:lang w:val="ky-KG"/>
              </w:rPr>
              <w:t>4</w:t>
            </w:r>
          </w:p>
        </w:tc>
        <w:tc>
          <w:tcPr>
            <w:tcW w:w="4418" w:type="dxa"/>
            <w:tcBorders>
              <w:top w:val="single" w:sz="4" w:space="0" w:color="D9E2F3"/>
              <w:left w:val="single" w:sz="4" w:space="0" w:color="D9E2F3"/>
              <w:bottom w:val="single" w:sz="4" w:space="0" w:color="D9E2F3"/>
              <w:right w:val="single" w:sz="4" w:space="0" w:color="D9E2F3"/>
            </w:tcBorders>
            <w:vAlign w:val="center"/>
          </w:tcPr>
          <w:p w14:paraId="4864AEAF" w14:textId="1F3C99E5" w:rsidR="00495287" w:rsidRPr="00A868FE" w:rsidRDefault="00586BCD" w:rsidP="00D12465">
            <w:pPr>
              <w:spacing w:after="0" w:line="240" w:lineRule="auto"/>
              <w:rPr>
                <w:lang w:val="ky-KG"/>
              </w:rPr>
            </w:pPr>
            <w:r w:rsidRPr="00A868FE">
              <w:rPr>
                <w:b/>
                <w:sz w:val="20"/>
                <w:lang w:val="ky-KG"/>
              </w:rPr>
              <w:t xml:space="preserve">Уюмдун уюмдаштыруучу документтери  </w:t>
            </w:r>
          </w:p>
        </w:tc>
        <w:tc>
          <w:tcPr>
            <w:tcW w:w="5401" w:type="dxa"/>
            <w:tcBorders>
              <w:top w:val="single" w:sz="4" w:space="0" w:color="D9E2F3"/>
              <w:left w:val="single" w:sz="4" w:space="0" w:color="D9E2F3"/>
              <w:bottom w:val="single" w:sz="4" w:space="0" w:color="D9E2F3"/>
              <w:right w:val="single" w:sz="4" w:space="0" w:color="D9E2F3"/>
            </w:tcBorders>
            <w:vAlign w:val="center"/>
          </w:tcPr>
          <w:p w14:paraId="598E5E51" w14:textId="40EFE530" w:rsidR="00495287" w:rsidRPr="00A868FE" w:rsidRDefault="00586BCD" w:rsidP="00D12465">
            <w:pPr>
              <w:spacing w:after="0" w:line="240" w:lineRule="auto"/>
              <w:rPr>
                <w:lang w:val="ky-KG"/>
              </w:rPr>
            </w:pPr>
            <w:r w:rsidRPr="00A868FE">
              <w:rPr>
                <w:sz w:val="20"/>
                <w:lang w:val="ky-KG"/>
              </w:rPr>
              <w:t>Каттоо документтеринин көчүрмөлөрү.</w:t>
            </w:r>
          </w:p>
        </w:tc>
      </w:tr>
      <w:tr w:rsidR="00495287" w:rsidRPr="00A868FE" w14:paraId="7B7EAF08" w14:textId="77777777" w:rsidTr="00032855">
        <w:trPr>
          <w:trHeight w:val="440"/>
          <w:jc w:val="center"/>
        </w:trPr>
        <w:tc>
          <w:tcPr>
            <w:tcW w:w="539" w:type="dxa"/>
            <w:tcBorders>
              <w:top w:val="single" w:sz="4" w:space="0" w:color="D9E2F3"/>
              <w:left w:val="single" w:sz="4" w:space="0" w:color="D9E2F3"/>
              <w:bottom w:val="single" w:sz="4" w:space="0" w:color="D9E2F3"/>
              <w:right w:val="single" w:sz="4" w:space="0" w:color="D9E2F3"/>
            </w:tcBorders>
            <w:vAlign w:val="center"/>
          </w:tcPr>
          <w:p w14:paraId="3992DA99" w14:textId="77777777" w:rsidR="00495287" w:rsidRPr="00A868FE" w:rsidRDefault="00801D09" w:rsidP="00D12465">
            <w:pPr>
              <w:spacing w:after="0" w:line="240" w:lineRule="auto"/>
              <w:rPr>
                <w:lang w:val="ky-KG"/>
              </w:rPr>
            </w:pPr>
            <w:r w:rsidRPr="00A868FE">
              <w:rPr>
                <w:b/>
                <w:sz w:val="20"/>
                <w:lang w:val="ky-KG"/>
              </w:rPr>
              <w:t>5</w:t>
            </w:r>
          </w:p>
        </w:tc>
        <w:tc>
          <w:tcPr>
            <w:tcW w:w="4418" w:type="dxa"/>
            <w:tcBorders>
              <w:top w:val="single" w:sz="4" w:space="0" w:color="D9E2F3"/>
              <w:left w:val="single" w:sz="4" w:space="0" w:color="D9E2F3"/>
              <w:bottom w:val="single" w:sz="4" w:space="0" w:color="D9E2F3"/>
              <w:right w:val="single" w:sz="4" w:space="0" w:color="D9E2F3"/>
            </w:tcBorders>
            <w:vAlign w:val="center"/>
          </w:tcPr>
          <w:p w14:paraId="51D8E33E" w14:textId="14A7065A" w:rsidR="00495287" w:rsidRPr="00A868FE" w:rsidRDefault="00801D09" w:rsidP="00D12465">
            <w:pPr>
              <w:spacing w:after="0" w:line="240" w:lineRule="auto"/>
              <w:rPr>
                <w:lang w:val="ky-KG"/>
              </w:rPr>
            </w:pPr>
            <w:r w:rsidRPr="00A868FE">
              <w:rPr>
                <w:b/>
                <w:sz w:val="20"/>
                <w:lang w:val="ky-KG"/>
              </w:rPr>
              <w:t>Банк</w:t>
            </w:r>
            <w:r w:rsidR="00586BCD" w:rsidRPr="00A868FE">
              <w:rPr>
                <w:b/>
                <w:sz w:val="20"/>
                <w:lang w:val="ky-KG"/>
              </w:rPr>
              <w:t xml:space="preserve">тык </w:t>
            </w:r>
            <w:r w:rsidRPr="00A868FE">
              <w:rPr>
                <w:b/>
                <w:sz w:val="20"/>
                <w:lang w:val="ky-KG"/>
              </w:rPr>
              <w:t>реквизит</w:t>
            </w:r>
            <w:r w:rsidR="00586BCD" w:rsidRPr="00A868FE">
              <w:rPr>
                <w:b/>
                <w:sz w:val="20"/>
                <w:lang w:val="ky-KG"/>
              </w:rPr>
              <w:t>тер</w:t>
            </w:r>
          </w:p>
        </w:tc>
        <w:tc>
          <w:tcPr>
            <w:tcW w:w="5401" w:type="dxa"/>
            <w:tcBorders>
              <w:top w:val="single" w:sz="4" w:space="0" w:color="D9E2F3"/>
              <w:left w:val="single" w:sz="4" w:space="0" w:color="D9E2F3"/>
              <w:bottom w:val="single" w:sz="4" w:space="0" w:color="D9E2F3"/>
              <w:right w:val="single" w:sz="4" w:space="0" w:color="D9E2F3"/>
            </w:tcBorders>
            <w:vAlign w:val="center"/>
          </w:tcPr>
          <w:p w14:paraId="08929C31" w14:textId="74B8D701" w:rsidR="00495287" w:rsidRPr="00A868FE" w:rsidRDefault="00586BCD" w:rsidP="00D12465">
            <w:pPr>
              <w:spacing w:after="0" w:line="240" w:lineRule="auto"/>
              <w:rPr>
                <w:lang w:val="ky-KG"/>
              </w:rPr>
            </w:pPr>
            <w:r w:rsidRPr="00A868FE">
              <w:rPr>
                <w:sz w:val="20"/>
                <w:lang w:val="ky-KG"/>
              </w:rPr>
              <w:t xml:space="preserve">Уюмдун актуалдуу реквизиттери.  </w:t>
            </w:r>
          </w:p>
        </w:tc>
      </w:tr>
      <w:tr w:rsidR="00495287" w:rsidRPr="00A868FE" w14:paraId="49C8F613" w14:textId="77777777" w:rsidTr="00032855">
        <w:trPr>
          <w:trHeight w:val="350"/>
          <w:jc w:val="center"/>
        </w:trPr>
        <w:tc>
          <w:tcPr>
            <w:tcW w:w="539" w:type="dxa"/>
            <w:tcBorders>
              <w:top w:val="single" w:sz="4" w:space="0" w:color="D9E2F3"/>
              <w:left w:val="single" w:sz="4" w:space="0" w:color="D9E2F3"/>
              <w:bottom w:val="single" w:sz="4" w:space="0" w:color="D9E2F3"/>
              <w:right w:val="single" w:sz="4" w:space="0" w:color="D9E2F3"/>
            </w:tcBorders>
            <w:vAlign w:val="center"/>
          </w:tcPr>
          <w:p w14:paraId="460DBEB1" w14:textId="77777777" w:rsidR="00495287" w:rsidRPr="00A868FE" w:rsidRDefault="00801D09" w:rsidP="00D12465">
            <w:pPr>
              <w:spacing w:after="0" w:line="240" w:lineRule="auto"/>
              <w:rPr>
                <w:lang w:val="ky-KG"/>
              </w:rPr>
            </w:pPr>
            <w:r w:rsidRPr="00A868FE">
              <w:rPr>
                <w:b/>
                <w:sz w:val="20"/>
                <w:lang w:val="ky-KG"/>
              </w:rPr>
              <w:t>6</w:t>
            </w:r>
          </w:p>
        </w:tc>
        <w:tc>
          <w:tcPr>
            <w:tcW w:w="4418" w:type="dxa"/>
            <w:tcBorders>
              <w:top w:val="single" w:sz="4" w:space="0" w:color="D9E2F3"/>
              <w:left w:val="single" w:sz="4" w:space="0" w:color="D9E2F3"/>
              <w:bottom w:val="single" w:sz="4" w:space="0" w:color="D9E2F3"/>
              <w:right w:val="single" w:sz="4" w:space="0" w:color="D9E2F3"/>
            </w:tcBorders>
            <w:vAlign w:val="center"/>
          </w:tcPr>
          <w:p w14:paraId="18595EA6" w14:textId="2AE6D6EA" w:rsidR="00495287" w:rsidRPr="00A868FE" w:rsidRDefault="00586BCD" w:rsidP="00D12465">
            <w:pPr>
              <w:spacing w:after="0" w:line="240" w:lineRule="auto"/>
              <w:rPr>
                <w:lang w:val="ky-KG"/>
              </w:rPr>
            </w:pPr>
            <w:r w:rsidRPr="00A868FE">
              <w:rPr>
                <w:b/>
                <w:sz w:val="20"/>
                <w:lang w:val="ky-KG"/>
              </w:rPr>
              <w:t xml:space="preserve">Салык карызынын жоктугу тууралуу маалым кат  </w:t>
            </w:r>
          </w:p>
        </w:tc>
        <w:tc>
          <w:tcPr>
            <w:tcW w:w="5401" w:type="dxa"/>
            <w:tcBorders>
              <w:top w:val="single" w:sz="4" w:space="0" w:color="D9E2F3"/>
              <w:left w:val="single" w:sz="4" w:space="0" w:color="D9E2F3"/>
              <w:bottom w:val="single" w:sz="4" w:space="0" w:color="D9E2F3"/>
              <w:right w:val="single" w:sz="4" w:space="0" w:color="D9E2F3"/>
            </w:tcBorders>
            <w:vAlign w:val="center"/>
          </w:tcPr>
          <w:p w14:paraId="3790D1AF" w14:textId="7D062BBF" w:rsidR="00495287" w:rsidRPr="00A868FE" w:rsidRDefault="00586BCD" w:rsidP="00D12465">
            <w:pPr>
              <w:spacing w:after="0" w:line="240" w:lineRule="auto"/>
              <w:rPr>
                <w:lang w:val="ky-KG"/>
              </w:rPr>
            </w:pPr>
            <w:r w:rsidRPr="00A868FE">
              <w:rPr>
                <w:sz w:val="20"/>
                <w:lang w:val="ky-KG"/>
              </w:rPr>
              <w:t>Берген датасына карата жарактуу</w:t>
            </w:r>
            <w:r w:rsidR="00801D09" w:rsidRPr="00A868FE">
              <w:rPr>
                <w:sz w:val="20"/>
                <w:lang w:val="ky-KG"/>
              </w:rPr>
              <w:t>.</w:t>
            </w:r>
          </w:p>
        </w:tc>
      </w:tr>
      <w:tr w:rsidR="00495287" w:rsidRPr="00DE469B" w14:paraId="5C243250" w14:textId="77777777" w:rsidTr="00032855">
        <w:trPr>
          <w:trHeight w:val="620"/>
          <w:jc w:val="center"/>
        </w:trPr>
        <w:tc>
          <w:tcPr>
            <w:tcW w:w="539" w:type="dxa"/>
            <w:tcBorders>
              <w:top w:val="single" w:sz="4" w:space="0" w:color="D9E2F3"/>
              <w:left w:val="single" w:sz="4" w:space="0" w:color="D9E2F3"/>
              <w:bottom w:val="single" w:sz="4" w:space="0" w:color="D9E2F3"/>
              <w:right w:val="single" w:sz="4" w:space="0" w:color="D9E2F3"/>
            </w:tcBorders>
            <w:vAlign w:val="center"/>
          </w:tcPr>
          <w:p w14:paraId="3D950607" w14:textId="77777777" w:rsidR="00495287" w:rsidRPr="00A868FE" w:rsidRDefault="00801D09" w:rsidP="00D12465">
            <w:pPr>
              <w:spacing w:after="0" w:line="240" w:lineRule="auto"/>
              <w:rPr>
                <w:lang w:val="ky-KG"/>
              </w:rPr>
            </w:pPr>
            <w:r w:rsidRPr="00A868FE">
              <w:rPr>
                <w:b/>
                <w:sz w:val="20"/>
                <w:lang w:val="ky-KG"/>
              </w:rPr>
              <w:t>7</w:t>
            </w:r>
          </w:p>
        </w:tc>
        <w:tc>
          <w:tcPr>
            <w:tcW w:w="4418" w:type="dxa"/>
            <w:tcBorders>
              <w:top w:val="single" w:sz="4" w:space="0" w:color="D9E2F3"/>
              <w:left w:val="single" w:sz="4" w:space="0" w:color="D9E2F3"/>
              <w:bottom w:val="single" w:sz="4" w:space="0" w:color="D9E2F3"/>
              <w:right w:val="single" w:sz="4" w:space="0" w:color="D9E2F3"/>
            </w:tcBorders>
            <w:vAlign w:val="center"/>
          </w:tcPr>
          <w:p w14:paraId="19150D31" w14:textId="09B344F0" w:rsidR="00495287" w:rsidRPr="00A868FE" w:rsidRDefault="00586BCD" w:rsidP="00D12465">
            <w:pPr>
              <w:spacing w:after="0" w:line="240" w:lineRule="auto"/>
              <w:rPr>
                <w:lang w:val="ky-KG"/>
              </w:rPr>
            </w:pPr>
            <w:r w:rsidRPr="00A868FE">
              <w:rPr>
                <w:b/>
                <w:sz w:val="20"/>
                <w:lang w:val="ky-KG"/>
              </w:rPr>
              <w:t>Негизги адистердин резюмелери</w:t>
            </w:r>
          </w:p>
        </w:tc>
        <w:tc>
          <w:tcPr>
            <w:tcW w:w="5401" w:type="dxa"/>
            <w:tcBorders>
              <w:top w:val="single" w:sz="4" w:space="0" w:color="D9E2F3"/>
              <w:left w:val="single" w:sz="4" w:space="0" w:color="D9E2F3"/>
              <w:bottom w:val="single" w:sz="4" w:space="0" w:color="D9E2F3"/>
              <w:right w:val="single" w:sz="4" w:space="0" w:color="D9E2F3"/>
            </w:tcBorders>
            <w:vAlign w:val="center"/>
          </w:tcPr>
          <w:p w14:paraId="57A7D1B0" w14:textId="6AC6407A" w:rsidR="00495287" w:rsidRPr="00A868FE" w:rsidRDefault="00586BCD" w:rsidP="00D12465">
            <w:pPr>
              <w:spacing w:after="0" w:line="240" w:lineRule="auto"/>
              <w:rPr>
                <w:lang w:val="ky-KG"/>
              </w:rPr>
            </w:pPr>
            <w:r w:rsidRPr="00A868FE">
              <w:rPr>
                <w:sz w:val="20"/>
                <w:lang w:val="ky-KG"/>
              </w:rPr>
              <w:t>Техникалык адисти/инженерди кошуп, зарыл болсо</w:t>
            </w:r>
            <w:r w:rsidR="00801D09" w:rsidRPr="00A868FE">
              <w:rPr>
                <w:sz w:val="20"/>
                <w:lang w:val="ky-KG"/>
              </w:rPr>
              <w:t>.</w:t>
            </w:r>
          </w:p>
        </w:tc>
      </w:tr>
      <w:tr w:rsidR="00495287" w:rsidRPr="00DE469B" w14:paraId="469676DC" w14:textId="77777777" w:rsidTr="00032855">
        <w:trPr>
          <w:trHeight w:val="800"/>
          <w:jc w:val="center"/>
        </w:trPr>
        <w:tc>
          <w:tcPr>
            <w:tcW w:w="539" w:type="dxa"/>
            <w:tcBorders>
              <w:top w:val="single" w:sz="4" w:space="0" w:color="D9E2F3"/>
              <w:left w:val="single" w:sz="4" w:space="0" w:color="D9E2F3"/>
              <w:bottom w:val="single" w:sz="4" w:space="0" w:color="D9E2F3"/>
              <w:right w:val="single" w:sz="4" w:space="0" w:color="D9E2F3"/>
            </w:tcBorders>
            <w:vAlign w:val="center"/>
          </w:tcPr>
          <w:p w14:paraId="73AB1E0C" w14:textId="77777777" w:rsidR="00495287" w:rsidRPr="00A868FE" w:rsidRDefault="00801D09" w:rsidP="00D12465">
            <w:pPr>
              <w:spacing w:after="0" w:line="240" w:lineRule="auto"/>
              <w:rPr>
                <w:lang w:val="ky-KG"/>
              </w:rPr>
            </w:pPr>
            <w:r w:rsidRPr="00A868FE">
              <w:rPr>
                <w:b/>
                <w:sz w:val="20"/>
                <w:lang w:val="ky-KG"/>
              </w:rPr>
              <w:t>8</w:t>
            </w:r>
          </w:p>
        </w:tc>
        <w:tc>
          <w:tcPr>
            <w:tcW w:w="4418" w:type="dxa"/>
            <w:tcBorders>
              <w:top w:val="single" w:sz="4" w:space="0" w:color="D9E2F3"/>
              <w:left w:val="single" w:sz="4" w:space="0" w:color="D9E2F3"/>
              <w:bottom w:val="single" w:sz="4" w:space="0" w:color="D9E2F3"/>
              <w:right w:val="single" w:sz="4" w:space="0" w:color="D9E2F3"/>
            </w:tcBorders>
            <w:vAlign w:val="center"/>
          </w:tcPr>
          <w:p w14:paraId="06AC9D49" w14:textId="66DEF3A6" w:rsidR="00495287" w:rsidRPr="00A868FE" w:rsidRDefault="00801D09" w:rsidP="00D12465">
            <w:pPr>
              <w:spacing w:after="0" w:line="240" w:lineRule="auto"/>
              <w:rPr>
                <w:lang w:val="ky-KG"/>
              </w:rPr>
            </w:pPr>
            <w:r w:rsidRPr="00A868FE">
              <w:rPr>
                <w:b/>
                <w:sz w:val="20"/>
                <w:lang w:val="ky-KG"/>
              </w:rPr>
              <w:t>Техни</w:t>
            </w:r>
            <w:r w:rsidR="00586BCD" w:rsidRPr="00A868FE">
              <w:rPr>
                <w:b/>
                <w:sz w:val="20"/>
                <w:lang w:val="ky-KG"/>
              </w:rPr>
              <w:t>калык негиздеме</w:t>
            </w:r>
          </w:p>
        </w:tc>
        <w:tc>
          <w:tcPr>
            <w:tcW w:w="5401" w:type="dxa"/>
            <w:tcBorders>
              <w:top w:val="single" w:sz="4" w:space="0" w:color="D9E2F3"/>
              <w:left w:val="single" w:sz="4" w:space="0" w:color="D9E2F3"/>
              <w:bottom w:val="single" w:sz="4" w:space="0" w:color="D9E2F3"/>
              <w:right w:val="single" w:sz="4" w:space="0" w:color="D9E2F3"/>
            </w:tcBorders>
            <w:vAlign w:val="center"/>
          </w:tcPr>
          <w:p w14:paraId="271AB4CA" w14:textId="2DAE9452" w:rsidR="00495287" w:rsidRPr="00A868FE" w:rsidRDefault="00586BCD" w:rsidP="00D12465">
            <w:pPr>
              <w:spacing w:after="0" w:line="240" w:lineRule="auto"/>
              <w:rPr>
                <w:lang w:val="ky-KG"/>
              </w:rPr>
            </w:pPr>
            <w:r w:rsidRPr="00A868FE">
              <w:rPr>
                <w:sz w:val="20"/>
                <w:lang w:val="ky-KG"/>
              </w:rPr>
              <w:t>Мисалы</w:t>
            </w:r>
            <w:r w:rsidR="00E40403" w:rsidRPr="00A868FE">
              <w:rPr>
                <w:sz w:val="20"/>
                <w:lang w:val="ky-KG"/>
              </w:rPr>
              <w:t>,</w:t>
            </w:r>
            <w:r w:rsidR="00794FD6" w:rsidRPr="00A868FE">
              <w:rPr>
                <w:sz w:val="20"/>
                <w:lang w:val="ky-KG"/>
              </w:rPr>
              <w:t xml:space="preserve"> </w:t>
            </w:r>
            <w:r w:rsidRPr="00A868FE">
              <w:rPr>
                <w:sz w:val="20"/>
                <w:lang w:val="ky-KG"/>
              </w:rPr>
              <w:t>Д</w:t>
            </w:r>
            <w:r w:rsidR="00794FD6" w:rsidRPr="00A868FE">
              <w:rPr>
                <w:sz w:val="20"/>
                <w:lang w:val="ky-KG"/>
              </w:rPr>
              <w:t xml:space="preserve">СД, смета, </w:t>
            </w:r>
            <w:r w:rsidRPr="00A868FE">
              <w:rPr>
                <w:sz w:val="20"/>
                <w:lang w:val="ky-KG"/>
              </w:rPr>
              <w:t xml:space="preserve">жумуштар көлөмүнүн </w:t>
            </w:r>
            <w:r w:rsidR="00794FD6" w:rsidRPr="00A868FE">
              <w:rPr>
                <w:sz w:val="20"/>
                <w:lang w:val="ky-KG"/>
              </w:rPr>
              <w:t>ведомост</w:t>
            </w:r>
            <w:r w:rsidRPr="00A868FE">
              <w:rPr>
                <w:sz w:val="20"/>
                <w:lang w:val="ky-KG"/>
              </w:rPr>
              <w:t>у</w:t>
            </w:r>
            <w:r w:rsidR="00794FD6" w:rsidRPr="00A868FE">
              <w:rPr>
                <w:sz w:val="20"/>
                <w:lang w:val="ky-KG"/>
              </w:rPr>
              <w:t>, схема, техни</w:t>
            </w:r>
            <w:r w:rsidRPr="00A868FE">
              <w:rPr>
                <w:sz w:val="20"/>
                <w:lang w:val="ky-KG"/>
              </w:rPr>
              <w:t xml:space="preserve">калык </w:t>
            </w:r>
            <w:r w:rsidR="00794FD6" w:rsidRPr="00A868FE">
              <w:rPr>
                <w:sz w:val="20"/>
                <w:lang w:val="ky-KG"/>
              </w:rPr>
              <w:t xml:space="preserve"> </w:t>
            </w:r>
            <w:r w:rsidRPr="00A868FE">
              <w:rPr>
                <w:sz w:val="20"/>
                <w:lang w:val="ky-KG"/>
              </w:rPr>
              <w:t>баяндама</w:t>
            </w:r>
            <w:r w:rsidR="00794FD6" w:rsidRPr="00A868FE">
              <w:rPr>
                <w:sz w:val="20"/>
                <w:lang w:val="ky-KG"/>
              </w:rPr>
              <w:t>, инженер</w:t>
            </w:r>
            <w:r w:rsidRPr="00A868FE">
              <w:rPr>
                <w:sz w:val="20"/>
                <w:lang w:val="ky-KG"/>
              </w:rPr>
              <w:t>дик корутунду же башка документ</w:t>
            </w:r>
            <w:r w:rsidR="00794FD6" w:rsidRPr="00A868FE">
              <w:rPr>
                <w:sz w:val="20"/>
                <w:lang w:val="ky-KG"/>
              </w:rPr>
              <w:t>.</w:t>
            </w:r>
          </w:p>
        </w:tc>
      </w:tr>
      <w:tr w:rsidR="00495287" w:rsidRPr="00DE469B" w14:paraId="65F68F59" w14:textId="77777777" w:rsidTr="00032855">
        <w:trPr>
          <w:trHeight w:val="890"/>
          <w:jc w:val="center"/>
        </w:trPr>
        <w:tc>
          <w:tcPr>
            <w:tcW w:w="539" w:type="dxa"/>
            <w:tcBorders>
              <w:top w:val="single" w:sz="4" w:space="0" w:color="D9E2F3"/>
              <w:left w:val="single" w:sz="4" w:space="0" w:color="D9E2F3"/>
              <w:bottom w:val="single" w:sz="4" w:space="0" w:color="D9E2F3"/>
              <w:right w:val="single" w:sz="4" w:space="0" w:color="D9E2F3"/>
            </w:tcBorders>
            <w:vAlign w:val="center"/>
          </w:tcPr>
          <w:p w14:paraId="155AA8B8" w14:textId="77777777" w:rsidR="00495287" w:rsidRPr="00A868FE" w:rsidRDefault="00801D09" w:rsidP="00D12465">
            <w:pPr>
              <w:spacing w:after="0" w:line="240" w:lineRule="auto"/>
              <w:rPr>
                <w:lang w:val="ky-KG"/>
              </w:rPr>
            </w:pPr>
            <w:r w:rsidRPr="00A868FE">
              <w:rPr>
                <w:b/>
                <w:sz w:val="20"/>
                <w:lang w:val="ky-KG"/>
              </w:rPr>
              <w:t>9</w:t>
            </w:r>
          </w:p>
        </w:tc>
        <w:tc>
          <w:tcPr>
            <w:tcW w:w="4418" w:type="dxa"/>
            <w:tcBorders>
              <w:top w:val="single" w:sz="4" w:space="0" w:color="D9E2F3"/>
              <w:left w:val="single" w:sz="4" w:space="0" w:color="D9E2F3"/>
              <w:bottom w:val="single" w:sz="4" w:space="0" w:color="D9E2F3"/>
              <w:right w:val="single" w:sz="4" w:space="0" w:color="D9E2F3"/>
            </w:tcBorders>
            <w:vAlign w:val="center"/>
          </w:tcPr>
          <w:p w14:paraId="520769AB" w14:textId="4DF272FD" w:rsidR="00495287" w:rsidRPr="00A868FE" w:rsidRDefault="00586BCD" w:rsidP="00D12465">
            <w:pPr>
              <w:spacing w:after="0" w:line="240" w:lineRule="auto"/>
              <w:rPr>
                <w:lang w:val="ky-KG"/>
              </w:rPr>
            </w:pPr>
            <w:r w:rsidRPr="00A868FE">
              <w:rPr>
                <w:b/>
                <w:sz w:val="20"/>
                <w:lang w:val="ky-KG"/>
              </w:rPr>
              <w:t xml:space="preserve">Колдоо каттары, макулдашуулар же тең каржылоону ырастоо  </w:t>
            </w:r>
          </w:p>
        </w:tc>
        <w:tc>
          <w:tcPr>
            <w:tcW w:w="5401" w:type="dxa"/>
            <w:tcBorders>
              <w:top w:val="single" w:sz="4" w:space="0" w:color="D9E2F3"/>
              <w:left w:val="single" w:sz="4" w:space="0" w:color="D9E2F3"/>
              <w:bottom w:val="single" w:sz="4" w:space="0" w:color="D9E2F3"/>
              <w:right w:val="single" w:sz="4" w:space="0" w:color="D9E2F3"/>
            </w:tcBorders>
            <w:vAlign w:val="center"/>
          </w:tcPr>
          <w:p w14:paraId="016DA243" w14:textId="61940804" w:rsidR="00495287" w:rsidRPr="00A868FE" w:rsidRDefault="003E3BF2" w:rsidP="00D12465">
            <w:pPr>
              <w:spacing w:after="0" w:line="240" w:lineRule="auto"/>
              <w:rPr>
                <w:lang w:val="ky-KG"/>
              </w:rPr>
            </w:pPr>
            <w:r w:rsidRPr="00A868FE">
              <w:rPr>
                <w:sz w:val="20"/>
                <w:lang w:val="ky-KG"/>
              </w:rPr>
              <w:t>Эгерде долбоор өнөктөштүн/муниципалдык же мамлекеттик уюмдун объектисинде ишке ашырылса милдеттүү</w:t>
            </w:r>
            <w:r w:rsidR="00801D09" w:rsidRPr="00A868FE">
              <w:rPr>
                <w:sz w:val="20"/>
                <w:lang w:val="ky-KG"/>
              </w:rPr>
              <w:t>.</w:t>
            </w:r>
          </w:p>
        </w:tc>
      </w:tr>
      <w:tr w:rsidR="00D740AA" w:rsidRPr="00DE469B" w14:paraId="4D576B2C" w14:textId="77777777" w:rsidTr="00032855">
        <w:trPr>
          <w:trHeight w:val="530"/>
          <w:jc w:val="center"/>
        </w:trPr>
        <w:tc>
          <w:tcPr>
            <w:tcW w:w="539" w:type="dxa"/>
            <w:tcBorders>
              <w:top w:val="single" w:sz="4" w:space="0" w:color="D9E2F3"/>
              <w:left w:val="single" w:sz="4" w:space="0" w:color="D9E2F3"/>
              <w:bottom w:val="single" w:sz="4" w:space="0" w:color="D9E2F3"/>
              <w:right w:val="single" w:sz="4" w:space="0" w:color="D9E2F3"/>
            </w:tcBorders>
            <w:vAlign w:val="center"/>
          </w:tcPr>
          <w:p w14:paraId="4026062D" w14:textId="6CA48052" w:rsidR="00D740AA" w:rsidRPr="00A868FE" w:rsidRDefault="00D740AA" w:rsidP="00D12465">
            <w:pPr>
              <w:spacing w:after="0" w:line="240" w:lineRule="auto"/>
              <w:rPr>
                <w:b/>
                <w:sz w:val="20"/>
                <w:lang w:val="ky-KG"/>
              </w:rPr>
            </w:pPr>
            <w:r w:rsidRPr="00A868FE">
              <w:rPr>
                <w:b/>
                <w:sz w:val="20"/>
                <w:lang w:val="ky-KG"/>
              </w:rPr>
              <w:t>10</w:t>
            </w:r>
          </w:p>
        </w:tc>
        <w:tc>
          <w:tcPr>
            <w:tcW w:w="4418" w:type="dxa"/>
            <w:tcBorders>
              <w:top w:val="single" w:sz="4" w:space="0" w:color="D9E2F3"/>
              <w:left w:val="single" w:sz="4" w:space="0" w:color="D9E2F3"/>
              <w:bottom w:val="single" w:sz="4" w:space="0" w:color="D9E2F3"/>
              <w:right w:val="single" w:sz="4" w:space="0" w:color="D9E2F3"/>
            </w:tcBorders>
            <w:vAlign w:val="center"/>
          </w:tcPr>
          <w:p w14:paraId="0DC7C883" w14:textId="6E33DD30" w:rsidR="00D740AA" w:rsidRPr="00A868FE" w:rsidRDefault="00D740AA" w:rsidP="00D12465">
            <w:pPr>
              <w:spacing w:after="0" w:line="240" w:lineRule="auto"/>
              <w:rPr>
                <w:b/>
                <w:sz w:val="20"/>
                <w:lang w:val="ky-KG"/>
              </w:rPr>
            </w:pPr>
            <w:r w:rsidRPr="00A868FE">
              <w:rPr>
                <w:b/>
                <w:sz w:val="20"/>
                <w:lang w:val="ky-KG"/>
              </w:rPr>
              <w:t>Прайс-</w:t>
            </w:r>
            <w:r w:rsidR="00586BCD" w:rsidRPr="00A868FE">
              <w:rPr>
                <w:b/>
                <w:sz w:val="20"/>
                <w:lang w:val="ky-KG"/>
              </w:rPr>
              <w:t>баракчалары</w:t>
            </w:r>
            <w:r w:rsidRPr="00A868FE">
              <w:rPr>
                <w:b/>
                <w:sz w:val="20"/>
                <w:lang w:val="ky-KG"/>
              </w:rPr>
              <w:t xml:space="preserve"> / коммер</w:t>
            </w:r>
            <w:r w:rsidR="00586BCD" w:rsidRPr="00A868FE">
              <w:rPr>
                <w:b/>
                <w:sz w:val="20"/>
                <w:lang w:val="ky-KG"/>
              </w:rPr>
              <w:t xml:space="preserve">циялык сунуштар  </w:t>
            </w:r>
          </w:p>
        </w:tc>
        <w:tc>
          <w:tcPr>
            <w:tcW w:w="5401" w:type="dxa"/>
            <w:tcBorders>
              <w:top w:val="single" w:sz="4" w:space="0" w:color="D9E2F3"/>
              <w:left w:val="single" w:sz="4" w:space="0" w:color="D9E2F3"/>
              <w:bottom w:val="single" w:sz="4" w:space="0" w:color="D9E2F3"/>
              <w:right w:val="single" w:sz="4" w:space="0" w:color="D9E2F3"/>
            </w:tcBorders>
            <w:vAlign w:val="center"/>
          </w:tcPr>
          <w:p w14:paraId="44640D1A" w14:textId="0098AAC1" w:rsidR="00D740AA" w:rsidRPr="00A868FE" w:rsidRDefault="003E3BF2" w:rsidP="00D12465">
            <w:pPr>
              <w:spacing w:after="0" w:line="240" w:lineRule="auto"/>
              <w:rPr>
                <w:sz w:val="20"/>
                <w:lang w:val="ky-KG"/>
              </w:rPr>
            </w:pPr>
            <w:r w:rsidRPr="00A868FE">
              <w:rPr>
                <w:sz w:val="20"/>
                <w:lang w:val="ky-KG"/>
              </w:rPr>
              <w:t xml:space="preserve">Жабдууларга, материалдарга же кызматтарга КС, сатып алуулар каралган болсо  </w:t>
            </w:r>
          </w:p>
        </w:tc>
      </w:tr>
      <w:tr w:rsidR="00D740AA" w:rsidRPr="00A868FE" w14:paraId="2330DCD6" w14:textId="77777777" w:rsidTr="00032855">
        <w:trPr>
          <w:trHeight w:val="350"/>
          <w:jc w:val="center"/>
        </w:trPr>
        <w:tc>
          <w:tcPr>
            <w:tcW w:w="539" w:type="dxa"/>
            <w:tcBorders>
              <w:top w:val="single" w:sz="4" w:space="0" w:color="D9E2F3"/>
              <w:left w:val="single" w:sz="4" w:space="0" w:color="D9E2F3"/>
              <w:bottom w:val="single" w:sz="4" w:space="0" w:color="D9E2F3"/>
              <w:right w:val="single" w:sz="4" w:space="0" w:color="D9E2F3"/>
            </w:tcBorders>
            <w:vAlign w:val="center"/>
          </w:tcPr>
          <w:p w14:paraId="58ADB88B" w14:textId="73CFA7CB" w:rsidR="00D740AA" w:rsidRPr="00A868FE" w:rsidRDefault="00D740AA" w:rsidP="00D12465">
            <w:pPr>
              <w:spacing w:after="0" w:line="240" w:lineRule="auto"/>
              <w:rPr>
                <w:b/>
                <w:sz w:val="20"/>
                <w:lang w:val="ky-KG"/>
              </w:rPr>
            </w:pPr>
            <w:r w:rsidRPr="00A868FE">
              <w:rPr>
                <w:b/>
                <w:sz w:val="20"/>
                <w:lang w:val="ky-KG"/>
              </w:rPr>
              <w:t>11</w:t>
            </w:r>
          </w:p>
        </w:tc>
        <w:tc>
          <w:tcPr>
            <w:tcW w:w="4418" w:type="dxa"/>
            <w:tcBorders>
              <w:top w:val="single" w:sz="4" w:space="0" w:color="D9E2F3"/>
              <w:left w:val="single" w:sz="4" w:space="0" w:color="D9E2F3"/>
              <w:bottom w:val="single" w:sz="4" w:space="0" w:color="D9E2F3"/>
              <w:right w:val="single" w:sz="4" w:space="0" w:color="D9E2F3"/>
            </w:tcBorders>
            <w:vAlign w:val="center"/>
          </w:tcPr>
          <w:p w14:paraId="1B8D860A" w14:textId="6392E942" w:rsidR="00D740AA" w:rsidRPr="00A868FE" w:rsidRDefault="00586BCD" w:rsidP="00D12465">
            <w:pPr>
              <w:spacing w:after="0" w:line="240" w:lineRule="auto"/>
              <w:rPr>
                <w:b/>
                <w:sz w:val="20"/>
                <w:lang w:val="ky-KG"/>
              </w:rPr>
            </w:pPr>
            <w:r w:rsidRPr="00A868FE">
              <w:rPr>
                <w:b/>
                <w:sz w:val="20"/>
                <w:lang w:val="ky-KG"/>
              </w:rPr>
              <w:t xml:space="preserve">Уюмдун тажрыйбасын ырастоочу документтер  </w:t>
            </w:r>
          </w:p>
        </w:tc>
        <w:tc>
          <w:tcPr>
            <w:tcW w:w="5401" w:type="dxa"/>
            <w:tcBorders>
              <w:top w:val="single" w:sz="4" w:space="0" w:color="D9E2F3"/>
              <w:left w:val="single" w:sz="4" w:space="0" w:color="D9E2F3"/>
              <w:bottom w:val="single" w:sz="4" w:space="0" w:color="D9E2F3"/>
              <w:right w:val="single" w:sz="4" w:space="0" w:color="D9E2F3"/>
            </w:tcBorders>
            <w:vAlign w:val="center"/>
          </w:tcPr>
          <w:p w14:paraId="1F5BE36F" w14:textId="09A9B4EA" w:rsidR="00D740AA" w:rsidRPr="00A868FE" w:rsidRDefault="003E3BF2" w:rsidP="00D12465">
            <w:pPr>
              <w:spacing w:after="0" w:line="240" w:lineRule="auto"/>
              <w:rPr>
                <w:sz w:val="20"/>
                <w:lang w:val="ky-KG"/>
              </w:rPr>
            </w:pPr>
            <w:r w:rsidRPr="00A868FE">
              <w:rPr>
                <w:sz w:val="20"/>
                <w:lang w:val="ky-KG"/>
              </w:rPr>
              <w:t xml:space="preserve">Колдонулса </w:t>
            </w:r>
          </w:p>
        </w:tc>
      </w:tr>
      <w:tr w:rsidR="00D740AA" w:rsidRPr="00DE469B" w14:paraId="5FFE468B" w14:textId="77777777" w:rsidTr="00032855">
        <w:trPr>
          <w:trHeight w:val="377"/>
          <w:jc w:val="center"/>
        </w:trPr>
        <w:tc>
          <w:tcPr>
            <w:tcW w:w="539" w:type="dxa"/>
            <w:tcBorders>
              <w:top w:val="single" w:sz="4" w:space="0" w:color="D9E2F3"/>
              <w:left w:val="single" w:sz="4" w:space="0" w:color="D9E2F3"/>
              <w:bottom w:val="single" w:sz="4" w:space="0" w:color="D9E2F3"/>
              <w:right w:val="single" w:sz="4" w:space="0" w:color="D9E2F3"/>
            </w:tcBorders>
            <w:vAlign w:val="center"/>
          </w:tcPr>
          <w:p w14:paraId="410F812D" w14:textId="4020062E" w:rsidR="00D740AA" w:rsidRPr="00A868FE" w:rsidRDefault="00D740AA" w:rsidP="00D12465">
            <w:pPr>
              <w:spacing w:after="0" w:line="240" w:lineRule="auto"/>
              <w:rPr>
                <w:b/>
                <w:sz w:val="20"/>
                <w:lang w:val="ky-KG"/>
              </w:rPr>
            </w:pPr>
            <w:r w:rsidRPr="00A868FE">
              <w:rPr>
                <w:b/>
                <w:sz w:val="20"/>
                <w:lang w:val="ky-KG"/>
              </w:rPr>
              <w:t>12</w:t>
            </w:r>
          </w:p>
        </w:tc>
        <w:tc>
          <w:tcPr>
            <w:tcW w:w="4418" w:type="dxa"/>
            <w:tcBorders>
              <w:top w:val="single" w:sz="4" w:space="0" w:color="D9E2F3"/>
              <w:left w:val="single" w:sz="4" w:space="0" w:color="D9E2F3"/>
              <w:bottom w:val="single" w:sz="4" w:space="0" w:color="D9E2F3"/>
              <w:right w:val="single" w:sz="4" w:space="0" w:color="D9E2F3"/>
            </w:tcBorders>
            <w:vAlign w:val="center"/>
          </w:tcPr>
          <w:p w14:paraId="0ADB7484" w14:textId="0A168968" w:rsidR="00D740AA" w:rsidRPr="00A868FE" w:rsidRDefault="00586BCD" w:rsidP="00D12465">
            <w:pPr>
              <w:spacing w:after="0" w:line="240" w:lineRule="auto"/>
              <w:rPr>
                <w:b/>
                <w:sz w:val="20"/>
                <w:lang w:val="ky-KG"/>
              </w:rPr>
            </w:pPr>
            <w:r w:rsidRPr="00A868FE">
              <w:rPr>
                <w:b/>
                <w:sz w:val="20"/>
                <w:lang w:val="ky-KG"/>
              </w:rPr>
              <w:t xml:space="preserve">Тең каржылоону ырастоо  </w:t>
            </w:r>
          </w:p>
        </w:tc>
        <w:tc>
          <w:tcPr>
            <w:tcW w:w="5401" w:type="dxa"/>
            <w:tcBorders>
              <w:top w:val="single" w:sz="4" w:space="0" w:color="D9E2F3"/>
              <w:left w:val="single" w:sz="4" w:space="0" w:color="D9E2F3"/>
              <w:bottom w:val="single" w:sz="4" w:space="0" w:color="D9E2F3"/>
              <w:right w:val="single" w:sz="4" w:space="0" w:color="D9E2F3"/>
            </w:tcBorders>
            <w:vAlign w:val="center"/>
          </w:tcPr>
          <w:p w14:paraId="2011A547" w14:textId="07A7E964" w:rsidR="00D740AA" w:rsidRPr="00A868FE" w:rsidRDefault="003E3BF2" w:rsidP="00D12465">
            <w:pPr>
              <w:spacing w:after="0" w:line="240" w:lineRule="auto"/>
              <w:rPr>
                <w:sz w:val="20"/>
                <w:lang w:val="ky-KG"/>
              </w:rPr>
            </w:pPr>
            <w:r w:rsidRPr="00A868FE">
              <w:rPr>
                <w:sz w:val="20"/>
                <w:szCs w:val="20"/>
                <w:lang w:val="ky-KG"/>
              </w:rPr>
              <w:t>Документтер менен ырастоо</w:t>
            </w:r>
            <w:r w:rsidR="00D70953" w:rsidRPr="00A868FE">
              <w:rPr>
                <w:sz w:val="20"/>
                <w:szCs w:val="20"/>
                <w:lang w:val="ky-KG"/>
              </w:rPr>
              <w:t xml:space="preserve">: </w:t>
            </w:r>
            <w:r w:rsidRPr="00A868FE">
              <w:rPr>
                <w:sz w:val="20"/>
                <w:szCs w:val="20"/>
                <w:lang w:val="ky-KG"/>
              </w:rPr>
              <w:t>мис</w:t>
            </w:r>
            <w:r w:rsidR="00D70953" w:rsidRPr="00A868FE">
              <w:rPr>
                <w:sz w:val="20"/>
                <w:szCs w:val="20"/>
                <w:lang w:val="ky-KG"/>
              </w:rPr>
              <w:t>.</w:t>
            </w:r>
            <w:r w:rsidRPr="00A868FE">
              <w:rPr>
                <w:sz w:val="20"/>
                <w:szCs w:val="20"/>
                <w:lang w:val="ky-KG"/>
              </w:rPr>
              <w:t>кепилдик каты</w:t>
            </w:r>
            <w:r w:rsidR="00D70953" w:rsidRPr="00A868FE">
              <w:rPr>
                <w:sz w:val="20"/>
                <w:szCs w:val="20"/>
                <w:lang w:val="ky-KG"/>
              </w:rPr>
              <w:t xml:space="preserve">, </w:t>
            </w:r>
            <w:r w:rsidRPr="00A868FE">
              <w:rPr>
                <w:sz w:val="20"/>
                <w:szCs w:val="20"/>
                <w:lang w:val="ky-KG"/>
              </w:rPr>
              <w:t>колдоо каты</w:t>
            </w:r>
            <w:r w:rsidR="00D70953" w:rsidRPr="00A868FE">
              <w:rPr>
                <w:sz w:val="20"/>
                <w:szCs w:val="20"/>
                <w:lang w:val="ky-KG"/>
              </w:rPr>
              <w:t>, смет</w:t>
            </w:r>
            <w:r w:rsidRPr="00A868FE">
              <w:rPr>
                <w:sz w:val="20"/>
                <w:szCs w:val="20"/>
                <w:lang w:val="ky-KG"/>
              </w:rPr>
              <w:t>а</w:t>
            </w:r>
            <w:r w:rsidR="00D70953" w:rsidRPr="00A868FE">
              <w:rPr>
                <w:sz w:val="20"/>
                <w:szCs w:val="20"/>
                <w:lang w:val="ky-KG"/>
              </w:rPr>
              <w:t>,</w:t>
            </w:r>
            <w:r w:rsidRPr="00A868FE">
              <w:rPr>
                <w:sz w:val="20"/>
                <w:szCs w:val="20"/>
                <w:lang w:val="ky-KG"/>
              </w:rPr>
              <w:t>уюмдун чечими, өнөктөш менен макулдашуу же башка ырастама менен.</w:t>
            </w:r>
          </w:p>
        </w:tc>
      </w:tr>
    </w:tbl>
    <w:p w14:paraId="7E8D27A8" w14:textId="77777777" w:rsidR="00E40403" w:rsidRPr="00A868FE" w:rsidRDefault="00E40403">
      <w:pPr>
        <w:pStyle w:val="1"/>
        <w:spacing w:before="160" w:after="80"/>
        <w:rPr>
          <w:rFonts w:ascii="Arial" w:eastAsia="Arial" w:hAnsi="Arial"/>
          <w:color w:val="1F4E79"/>
          <w:sz w:val="30"/>
          <w:lang w:val="ky-KG"/>
        </w:rPr>
      </w:pPr>
    </w:p>
    <w:p w14:paraId="3EE62D37" w14:textId="14C0B8BD" w:rsidR="00495287" w:rsidRPr="00A868FE" w:rsidRDefault="00BA2D70">
      <w:pPr>
        <w:pStyle w:val="1"/>
        <w:spacing w:before="160" w:after="80"/>
        <w:rPr>
          <w:lang w:val="ky-KG"/>
        </w:rPr>
      </w:pPr>
      <w:r w:rsidRPr="00A868FE">
        <w:rPr>
          <w:rFonts w:ascii="Arial" w:eastAsia="Arial" w:hAnsi="Arial"/>
          <w:color w:val="1F4E79"/>
          <w:sz w:val="30"/>
          <w:lang w:val="ky-KG"/>
        </w:rPr>
        <w:t xml:space="preserve">9. </w:t>
      </w:r>
      <w:r w:rsidR="003E3BF2" w:rsidRPr="00A868FE">
        <w:rPr>
          <w:rFonts w:ascii="Arial" w:eastAsia="Arial" w:hAnsi="Arial"/>
          <w:color w:val="1F4E79"/>
          <w:sz w:val="30"/>
          <w:lang w:val="ky-KG"/>
        </w:rPr>
        <w:t xml:space="preserve">Өтүнмөнү кантип даярдап жана жөнөтүү керек  </w:t>
      </w:r>
    </w:p>
    <w:p w14:paraId="1F615ACB" w14:textId="1D5A172F" w:rsidR="00495287" w:rsidRPr="00A868FE" w:rsidRDefault="003E3BF2" w:rsidP="008C4E7C">
      <w:pPr>
        <w:pStyle w:val="a"/>
        <w:spacing w:after="40"/>
        <w:jc w:val="both"/>
        <w:rPr>
          <w:sz w:val="20"/>
          <w:szCs w:val="20"/>
          <w:lang w:val="ky-KG"/>
        </w:rPr>
      </w:pPr>
      <w:r w:rsidRPr="00A868FE">
        <w:rPr>
          <w:sz w:val="20"/>
          <w:szCs w:val="20"/>
          <w:lang w:val="ky-KG"/>
        </w:rPr>
        <w:t>1-тиркемеден объектти же багытты тандаңыз. Уюм бир эле учурда 2ге чейин өтүнмө бере алат</w:t>
      </w:r>
      <w:r w:rsidR="00CC3641" w:rsidRPr="00A868FE">
        <w:rPr>
          <w:sz w:val="20"/>
          <w:szCs w:val="20"/>
          <w:lang w:val="ky-KG"/>
        </w:rPr>
        <w:t>.</w:t>
      </w:r>
    </w:p>
    <w:p w14:paraId="74E4DFFB" w14:textId="65F79291" w:rsidR="00495287" w:rsidRPr="00A868FE" w:rsidRDefault="003E3BF2" w:rsidP="008C4E7C">
      <w:pPr>
        <w:pStyle w:val="a"/>
        <w:spacing w:after="40"/>
        <w:jc w:val="both"/>
        <w:rPr>
          <w:sz w:val="20"/>
          <w:szCs w:val="20"/>
          <w:lang w:val="ky-KG"/>
        </w:rPr>
      </w:pPr>
      <w:r w:rsidRPr="00A868FE">
        <w:rPr>
          <w:sz w:val="20"/>
          <w:szCs w:val="20"/>
          <w:lang w:val="ky-KG"/>
        </w:rPr>
        <w:t>БУУӨПтөн жеткиликтүү техникалык материалдарды, сметаларды, долбоордук чечимдерди жана конкурстун объектилери жана багыттары менен байланышкан башка документтерди төмөнкү электрондук дарек боюнча кайрылыңыз</w:t>
      </w:r>
      <w:r w:rsidR="00DB6E1E" w:rsidRPr="00A868FE">
        <w:rPr>
          <w:sz w:val="20"/>
          <w:szCs w:val="20"/>
          <w:lang w:val="ky-KG"/>
        </w:rPr>
        <w:t xml:space="preserve">: </w:t>
      </w:r>
      <w:hyperlink r:id="rId14" w:history="1">
        <w:r w:rsidR="00DB6E1E" w:rsidRPr="00A868FE">
          <w:rPr>
            <w:rStyle w:val="affc"/>
            <w:sz w:val="20"/>
            <w:szCs w:val="20"/>
            <w:lang w:val="ky-KG"/>
          </w:rPr>
          <w:t>grants.env.kg@undp.org</w:t>
        </w:r>
      </w:hyperlink>
      <w:r w:rsidR="00DB6E1E" w:rsidRPr="00A868FE">
        <w:rPr>
          <w:sz w:val="20"/>
          <w:szCs w:val="20"/>
          <w:lang w:val="ky-KG"/>
        </w:rPr>
        <w:t xml:space="preserve"> </w:t>
      </w:r>
    </w:p>
    <w:p w14:paraId="2E6808FE" w14:textId="5355840F" w:rsidR="00A466E3" w:rsidRPr="00A868FE" w:rsidRDefault="003E3BF2" w:rsidP="008C4E7C">
      <w:pPr>
        <w:pStyle w:val="a"/>
        <w:spacing w:after="40"/>
        <w:jc w:val="both"/>
        <w:rPr>
          <w:sz w:val="20"/>
          <w:szCs w:val="20"/>
          <w:lang w:val="ky-KG"/>
        </w:rPr>
      </w:pPr>
      <w:r w:rsidRPr="00A868FE">
        <w:rPr>
          <w:sz w:val="20"/>
          <w:szCs w:val="20"/>
          <w:lang w:val="ky-KG"/>
        </w:rPr>
        <w:t>Техникалык негиздемени жана бюджетти даярдаңыз. Анкетаны, календардык планды жана бюджетти толтуруңуз</w:t>
      </w:r>
      <w:r w:rsidR="00A466E3" w:rsidRPr="00A868FE">
        <w:rPr>
          <w:sz w:val="20"/>
          <w:szCs w:val="20"/>
          <w:lang w:val="ky-KG"/>
        </w:rPr>
        <w:t>.</w:t>
      </w:r>
    </w:p>
    <w:p w14:paraId="509BE10E" w14:textId="271F832B" w:rsidR="00A466E3" w:rsidRPr="00A868FE" w:rsidRDefault="003E3BF2" w:rsidP="008C4E7C">
      <w:pPr>
        <w:pStyle w:val="a"/>
        <w:jc w:val="both"/>
        <w:rPr>
          <w:sz w:val="20"/>
          <w:szCs w:val="20"/>
          <w:lang w:val="ky-KG" w:eastAsia="ru-RU"/>
        </w:rPr>
      </w:pPr>
      <w:r w:rsidRPr="00A868FE">
        <w:rPr>
          <w:sz w:val="20"/>
          <w:szCs w:val="20"/>
          <w:lang w:val="ky-KG" w:eastAsia="ru-RU"/>
        </w:rPr>
        <w:t>Муниципалдык, атайын же техникалык уюмдардан керектүү колдоо каттарын алыңыз (зарыл болсо)</w:t>
      </w:r>
      <w:r w:rsidR="00A466E3" w:rsidRPr="00A868FE">
        <w:rPr>
          <w:sz w:val="20"/>
          <w:szCs w:val="20"/>
          <w:lang w:val="ky-KG" w:eastAsia="ru-RU"/>
        </w:rPr>
        <w:t>;</w:t>
      </w:r>
    </w:p>
    <w:p w14:paraId="42FD32D1" w14:textId="54095F65" w:rsidR="00495287" w:rsidRPr="00A868FE" w:rsidRDefault="003E3BF2" w:rsidP="008C4E7C">
      <w:pPr>
        <w:pStyle w:val="a"/>
        <w:spacing w:after="40"/>
        <w:jc w:val="both"/>
        <w:rPr>
          <w:sz w:val="20"/>
          <w:szCs w:val="20"/>
          <w:lang w:val="ky-KG"/>
        </w:rPr>
      </w:pPr>
      <w:r w:rsidRPr="00A868FE">
        <w:rPr>
          <w:sz w:val="20"/>
          <w:szCs w:val="20"/>
          <w:lang w:val="ky-KG"/>
        </w:rPr>
        <w:t>PDF форматында документтердин толук топтомун чогултуңуз</w:t>
      </w:r>
      <w:r w:rsidR="00801D09" w:rsidRPr="00A868FE">
        <w:rPr>
          <w:sz w:val="20"/>
          <w:szCs w:val="20"/>
          <w:lang w:val="ky-KG"/>
        </w:rPr>
        <w:t>.</w:t>
      </w:r>
    </w:p>
    <w:p w14:paraId="06934F8D" w14:textId="16211FAA" w:rsidR="00495287" w:rsidRPr="00A868FE" w:rsidRDefault="003E3BF2" w:rsidP="008C4E7C">
      <w:pPr>
        <w:pStyle w:val="a"/>
        <w:spacing w:after="40"/>
        <w:jc w:val="both"/>
        <w:rPr>
          <w:sz w:val="20"/>
          <w:szCs w:val="20"/>
          <w:lang w:val="ky-KG"/>
        </w:rPr>
      </w:pPr>
      <w:r w:rsidRPr="00A868FE">
        <w:rPr>
          <w:sz w:val="20"/>
          <w:szCs w:val="20"/>
          <w:lang w:val="ky-KG"/>
        </w:rPr>
        <w:t>Өтүнмөнү</w:t>
      </w:r>
      <w:r w:rsidR="00801D09" w:rsidRPr="00A868FE">
        <w:rPr>
          <w:sz w:val="20"/>
          <w:szCs w:val="20"/>
          <w:lang w:val="ky-KG"/>
        </w:rPr>
        <w:t xml:space="preserve"> </w:t>
      </w:r>
      <w:hyperlink r:id="rId15" w:history="1">
        <w:r w:rsidR="00E40403" w:rsidRPr="00A868FE">
          <w:rPr>
            <w:rStyle w:val="affc"/>
            <w:sz w:val="20"/>
            <w:szCs w:val="20"/>
            <w:lang w:val="ky-KG"/>
          </w:rPr>
          <w:t>grants.env.kg@undp.org</w:t>
        </w:r>
      </w:hyperlink>
      <w:r w:rsidR="00E40403" w:rsidRPr="00A868FE">
        <w:rPr>
          <w:sz w:val="20"/>
          <w:szCs w:val="20"/>
          <w:lang w:val="ky-KG"/>
        </w:rPr>
        <w:t xml:space="preserve"> </w:t>
      </w:r>
      <w:r w:rsidRPr="00A868FE">
        <w:rPr>
          <w:sz w:val="20"/>
          <w:szCs w:val="20"/>
          <w:lang w:val="ky-KG"/>
        </w:rPr>
        <w:t>почтасына</w:t>
      </w:r>
      <w:r w:rsidR="00801D09" w:rsidRPr="00A868FE">
        <w:rPr>
          <w:sz w:val="20"/>
          <w:szCs w:val="20"/>
          <w:lang w:val="ky-KG"/>
        </w:rPr>
        <w:t xml:space="preserve"> </w:t>
      </w:r>
      <w:r w:rsidR="00801D09" w:rsidRPr="00A868FE">
        <w:rPr>
          <w:b/>
          <w:bCs/>
          <w:sz w:val="20"/>
          <w:szCs w:val="20"/>
          <w:lang w:val="ky-KG"/>
        </w:rPr>
        <w:t>Urban Resilience_Low Value Grants 2026</w:t>
      </w:r>
      <w:r w:rsidR="001C18B4" w:rsidRPr="00A868FE">
        <w:rPr>
          <w:sz w:val="20"/>
          <w:szCs w:val="20"/>
          <w:lang w:val="ky-KG"/>
        </w:rPr>
        <w:t xml:space="preserve"> </w:t>
      </w:r>
      <w:r w:rsidRPr="00A868FE">
        <w:rPr>
          <w:sz w:val="20"/>
          <w:szCs w:val="20"/>
          <w:lang w:val="ky-KG"/>
        </w:rPr>
        <w:t>же</w:t>
      </w:r>
      <w:r w:rsidR="001C18B4" w:rsidRPr="00A868FE">
        <w:rPr>
          <w:sz w:val="20"/>
          <w:szCs w:val="20"/>
          <w:lang w:val="ky-KG"/>
        </w:rPr>
        <w:t xml:space="preserve"> </w:t>
      </w:r>
      <w:r w:rsidR="001C18B4" w:rsidRPr="00A868FE">
        <w:rPr>
          <w:b/>
          <w:bCs/>
          <w:sz w:val="20"/>
          <w:szCs w:val="20"/>
          <w:lang w:val="ky-KG"/>
        </w:rPr>
        <w:t>Городская устойчивость</w:t>
      </w:r>
      <w:r w:rsidR="001006AB" w:rsidRPr="00A868FE">
        <w:rPr>
          <w:b/>
          <w:bCs/>
          <w:sz w:val="20"/>
          <w:szCs w:val="20"/>
          <w:lang w:val="ky-KG"/>
        </w:rPr>
        <w:t>_Малые гранты 2026</w:t>
      </w:r>
      <w:r w:rsidRPr="00A868FE">
        <w:rPr>
          <w:b/>
          <w:bCs/>
          <w:sz w:val="20"/>
          <w:szCs w:val="20"/>
          <w:lang w:val="ky-KG"/>
        </w:rPr>
        <w:t xml:space="preserve"> </w:t>
      </w:r>
      <w:r w:rsidRPr="00A868FE">
        <w:rPr>
          <w:sz w:val="20"/>
          <w:szCs w:val="20"/>
          <w:lang w:val="ky-KG"/>
        </w:rPr>
        <w:t xml:space="preserve">темасы менен жөнөтүңүз. </w:t>
      </w:r>
    </w:p>
    <w:p w14:paraId="6E46DF16" w14:textId="77777777" w:rsidR="00200FE0" w:rsidRPr="00A868FE" w:rsidRDefault="00200FE0" w:rsidP="008915EE">
      <w:pPr>
        <w:pStyle w:val="a"/>
        <w:numPr>
          <w:ilvl w:val="0"/>
          <w:numId w:val="0"/>
        </w:numPr>
        <w:spacing w:after="40"/>
        <w:ind w:left="360"/>
        <w:rPr>
          <w:lang w:val="ky-KG"/>
        </w:rPr>
      </w:pPr>
    </w:p>
    <w:p w14:paraId="328FA1ED" w14:textId="047AA826" w:rsidR="008915EE" w:rsidRPr="00A868FE" w:rsidRDefault="006B6091" w:rsidP="008915EE">
      <w:pPr>
        <w:pStyle w:val="a"/>
        <w:numPr>
          <w:ilvl w:val="0"/>
          <w:numId w:val="0"/>
        </w:numPr>
        <w:spacing w:after="40"/>
        <w:ind w:left="360"/>
        <w:rPr>
          <w:lang w:val="ky-KG"/>
        </w:rPr>
      </w:pPr>
      <w:bookmarkStart w:id="1" w:name="_Toc233304897"/>
      <w:r>
        <w:rPr>
          <w:rFonts w:eastAsia="Times New Roman" w:cstheme="minorHAnsi"/>
          <w:b/>
          <w:bCs/>
          <w:noProof/>
          <w:sz w:val="20"/>
          <w:szCs w:val="20"/>
          <w:lang w:val="ky-KG" w:eastAsia="ru-RU"/>
        </w:rPr>
        <w:lastRenderedPageBreak/>
        <mc:AlternateContent>
          <mc:Choice Requires="wps">
            <w:drawing>
              <wp:anchor distT="0" distB="0" distL="114300" distR="114300" simplePos="0" relativeHeight="251671552" behindDoc="0" locked="0" layoutInCell="1" allowOverlap="1" wp14:anchorId="026D47C8" wp14:editId="7125D7DD">
                <wp:simplePos x="0" y="0"/>
                <wp:positionH relativeFrom="column">
                  <wp:posOffset>5307058</wp:posOffset>
                </wp:positionH>
                <wp:positionV relativeFrom="paragraph">
                  <wp:posOffset>1260178</wp:posOffset>
                </wp:positionV>
                <wp:extent cx="855024" cy="585849"/>
                <wp:effectExtent l="0" t="0" r="2540" b="5080"/>
                <wp:wrapNone/>
                <wp:docPr id="306158456" name="Надпись 3"/>
                <wp:cNvGraphicFramePr/>
                <a:graphic xmlns:a="http://schemas.openxmlformats.org/drawingml/2006/main">
                  <a:graphicData uri="http://schemas.microsoft.com/office/word/2010/wordprocessingShape">
                    <wps:wsp>
                      <wps:cNvSpPr txBox="1"/>
                      <wps:spPr>
                        <a:xfrm>
                          <a:off x="0" y="0"/>
                          <a:ext cx="855024" cy="585849"/>
                        </a:xfrm>
                        <a:prstGeom prst="rect">
                          <a:avLst/>
                        </a:prstGeom>
                        <a:solidFill>
                          <a:schemeClr val="lt1"/>
                        </a:solidFill>
                        <a:ln w="6350">
                          <a:noFill/>
                        </a:ln>
                      </wps:spPr>
                      <wps:txbx>
                        <w:txbxContent>
                          <w:p w14:paraId="5EBA67A4" w14:textId="692A7C63" w:rsidR="006B6091" w:rsidRPr="006B6091" w:rsidRDefault="006B6091" w:rsidP="006B6091">
                            <w:pPr>
                              <w:pStyle w:val="a"/>
                              <w:numPr>
                                <w:ilvl w:val="0"/>
                                <w:numId w:val="0"/>
                              </w:numPr>
                              <w:spacing w:after="40"/>
                              <w:rPr>
                                <w:sz w:val="9"/>
                                <w:szCs w:val="9"/>
                                <w:lang w:val="ky-KG"/>
                              </w:rPr>
                            </w:pPr>
                            <w:r w:rsidRPr="006B6091">
                              <w:rPr>
                                <w:b/>
                                <w:bCs/>
                                <w:color w:val="17365D" w:themeColor="text2" w:themeShade="BF"/>
                                <w:sz w:val="9"/>
                                <w:szCs w:val="9"/>
                                <w:lang w:val="ky-KG"/>
                              </w:rPr>
                              <w:t>Өтүнмө берүү.</w:t>
                            </w:r>
                            <w:r w:rsidRPr="006B6091">
                              <w:rPr>
                                <w:color w:val="17365D" w:themeColor="text2" w:themeShade="BF"/>
                                <w:sz w:val="9"/>
                                <w:szCs w:val="9"/>
                                <w:lang w:val="ky-KG"/>
                              </w:rPr>
                              <w:t xml:space="preserve"> </w:t>
                            </w:r>
                            <w:r w:rsidRPr="006B6091">
                              <w:rPr>
                                <w:sz w:val="9"/>
                                <w:szCs w:val="9"/>
                                <w:lang w:val="ky-KG"/>
                              </w:rPr>
                              <w:t xml:space="preserve">Документтердин толук топтомун  </w:t>
                            </w:r>
                            <w:hyperlink r:id="rId16" w:history="1">
                              <w:r w:rsidRPr="006B6091">
                                <w:rPr>
                                  <w:rStyle w:val="affc"/>
                                  <w:sz w:val="9"/>
                                  <w:szCs w:val="9"/>
                                  <w:lang w:val="ky-KG"/>
                                </w:rPr>
                                <w:t>grants.env.kg@undp.org</w:t>
                              </w:r>
                            </w:hyperlink>
                            <w:r w:rsidRPr="006B6091">
                              <w:rPr>
                                <w:sz w:val="9"/>
                                <w:szCs w:val="9"/>
                                <w:lang w:val="ky-KG"/>
                              </w:rPr>
                              <w:t xml:space="preserve"> электрондук дарегине жөнөтүңүз.</w:t>
                            </w:r>
                          </w:p>
                          <w:p w14:paraId="7E1096B3" w14:textId="77777777" w:rsidR="006B6091" w:rsidRPr="004F3FC5" w:rsidRDefault="006B6091" w:rsidP="006B6091">
                            <w:pPr>
                              <w:jc w:val="center"/>
                              <w:rPr>
                                <w:sz w:val="10"/>
                                <w:szCs w:val="10"/>
                                <w:lang w:val="ky-KG"/>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6D47C8" id="_x0000_t202" coordsize="21600,21600" o:spt="202" path="m,l,21600r21600,l21600,xe">
                <v:stroke joinstyle="miter"/>
                <v:path gradientshapeok="t" o:connecttype="rect"/>
              </v:shapetype>
              <v:shape id="Надпись 3" o:spid="_x0000_s1026" type="#_x0000_t202" style="position:absolute;left:0;text-align:left;margin-left:417.9pt;margin-top:99.25pt;width:67.3pt;height:46.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" fillcolor="white [3201]" stroked="f" strokeweight=".5pt">
                <v:textbox>
                  <w:txbxContent>
                    <w:p w14:paraId="5EBA67A4" w14:textId="692A7C63" w:rsidR="006B6091" w:rsidRPr="006B6091" w:rsidRDefault="006B6091" w:rsidP="006B6091">
                      <w:pPr>
                        <w:pStyle w:val="a"/>
                        <w:numPr>
                          <w:ilvl w:val="0"/>
                          <w:numId w:val="0"/>
                        </w:numPr>
                        <w:spacing w:after="40"/>
                        <w:rPr>
                          <w:sz w:val="9"/>
                          <w:szCs w:val="9"/>
                          <w:lang w:val="ky-KG"/>
                        </w:rPr>
                      </w:pPr>
                      <w:r w:rsidRPr="006B6091">
                        <w:rPr>
                          <w:b/>
                          <w:bCs/>
                          <w:color w:val="17365D" w:themeColor="text2" w:themeShade="BF"/>
                          <w:sz w:val="9"/>
                          <w:szCs w:val="9"/>
                          <w:lang w:val="ky-KG"/>
                        </w:rPr>
                        <w:t>Өтүнмө берүү.</w:t>
                      </w:r>
                      <w:r w:rsidRPr="006B6091">
                        <w:rPr>
                          <w:color w:val="17365D" w:themeColor="text2" w:themeShade="BF"/>
                          <w:sz w:val="9"/>
                          <w:szCs w:val="9"/>
                          <w:lang w:val="ky-KG"/>
                        </w:rPr>
                        <w:t xml:space="preserve"> </w:t>
                      </w:r>
                      <w:r w:rsidRPr="006B6091">
                        <w:rPr>
                          <w:sz w:val="9"/>
                          <w:szCs w:val="9"/>
                          <w:lang w:val="ky-KG"/>
                        </w:rPr>
                        <w:t xml:space="preserve">Документтердин толук топтомун  </w:t>
                      </w:r>
                      <w:hyperlink r:id="rId17" w:history="1">
                        <w:r w:rsidRPr="006B6091">
                          <w:rPr>
                            <w:rStyle w:val="affc"/>
                            <w:sz w:val="9"/>
                            <w:szCs w:val="9"/>
                            <w:lang w:val="ky-KG"/>
                          </w:rPr>
                          <w:t>grants.env.kg@undp.org</w:t>
                        </w:r>
                      </w:hyperlink>
                      <w:r w:rsidRPr="006B6091">
                        <w:rPr>
                          <w:sz w:val="9"/>
                          <w:szCs w:val="9"/>
                          <w:lang w:val="ky-KG"/>
                        </w:rPr>
                        <w:t xml:space="preserve"> электрондук дарегине жөнөтүңүз.</w:t>
                      </w:r>
                    </w:p>
                    <w:p w14:paraId="7E1096B3" w14:textId="77777777" w:rsidR="006B6091" w:rsidRPr="004F3FC5" w:rsidRDefault="006B6091" w:rsidP="006B6091">
                      <w:pPr>
                        <w:jc w:val="center"/>
                        <w:rPr>
                          <w:sz w:val="10"/>
                          <w:szCs w:val="10"/>
                          <w:lang w:val="ky-KG"/>
                        </w:rPr>
                      </w:pPr>
                    </w:p>
                  </w:txbxContent>
                </v:textbox>
              </v:shape>
            </w:pict>
          </mc:Fallback>
        </mc:AlternateContent>
      </w:r>
      <w:r>
        <w:rPr>
          <w:rFonts w:eastAsia="Times New Roman" w:cstheme="minorHAnsi"/>
          <w:b/>
          <w:bCs/>
          <w:noProof/>
          <w:sz w:val="20"/>
          <w:szCs w:val="20"/>
          <w:lang w:val="ky-KG" w:eastAsia="ru-RU"/>
        </w:rPr>
        <mc:AlternateContent>
          <mc:Choice Requires="wps">
            <w:drawing>
              <wp:anchor distT="0" distB="0" distL="114300" distR="114300" simplePos="0" relativeHeight="251669504" behindDoc="0" locked="0" layoutInCell="1" allowOverlap="1" wp14:anchorId="0980DF87" wp14:editId="77F7C40A">
                <wp:simplePos x="0" y="0"/>
                <wp:positionH relativeFrom="column">
                  <wp:posOffset>4452365</wp:posOffset>
                </wp:positionH>
                <wp:positionV relativeFrom="paragraph">
                  <wp:posOffset>1267914</wp:posOffset>
                </wp:positionV>
                <wp:extent cx="854710" cy="581891"/>
                <wp:effectExtent l="0" t="0" r="2540" b="8890"/>
                <wp:wrapNone/>
                <wp:docPr id="620617975" name="Надпись 3"/>
                <wp:cNvGraphicFramePr/>
                <a:graphic xmlns:a="http://schemas.openxmlformats.org/drawingml/2006/main">
                  <a:graphicData uri="http://schemas.microsoft.com/office/word/2010/wordprocessingShape">
                    <wps:wsp>
                      <wps:cNvSpPr txBox="1"/>
                      <wps:spPr>
                        <a:xfrm>
                          <a:off x="0" y="0"/>
                          <a:ext cx="854710" cy="581891"/>
                        </a:xfrm>
                        <a:prstGeom prst="rect">
                          <a:avLst/>
                        </a:prstGeom>
                        <a:solidFill>
                          <a:schemeClr val="lt1"/>
                        </a:solidFill>
                        <a:ln w="6350">
                          <a:noFill/>
                        </a:ln>
                      </wps:spPr>
                      <wps:txbx>
                        <w:txbxContent>
                          <w:p w14:paraId="51713E28" w14:textId="48DF0804" w:rsidR="006B6091" w:rsidRDefault="006B6091" w:rsidP="006B6091">
                            <w:pPr>
                              <w:pStyle w:val="a"/>
                              <w:numPr>
                                <w:ilvl w:val="0"/>
                                <w:numId w:val="0"/>
                              </w:numPr>
                              <w:spacing w:after="40"/>
                              <w:jc w:val="center"/>
                              <w:rPr>
                                <w:sz w:val="9"/>
                                <w:szCs w:val="9"/>
                                <w:lang w:val="ky-KG"/>
                              </w:rPr>
                            </w:pPr>
                            <w:r w:rsidRPr="006B6091">
                              <w:rPr>
                                <w:b/>
                                <w:bCs/>
                                <w:color w:val="E36C0A" w:themeColor="accent6" w:themeShade="BF"/>
                                <w:sz w:val="9"/>
                                <w:szCs w:val="9"/>
                                <w:lang w:val="ky-KG"/>
                              </w:rPr>
                              <w:t xml:space="preserve">Документтер </w:t>
                            </w:r>
                            <w:r w:rsidRPr="006B6091">
                              <w:rPr>
                                <w:b/>
                                <w:bCs/>
                                <w:color w:val="E36C0A" w:themeColor="accent6" w:themeShade="BF"/>
                                <w:sz w:val="9"/>
                                <w:szCs w:val="9"/>
                                <w:lang w:val="ky-KG"/>
                              </w:rPr>
                              <w:t>топтомун түзүү</w:t>
                            </w:r>
                            <w:r w:rsidRPr="006B6091">
                              <w:rPr>
                                <w:sz w:val="9"/>
                                <w:szCs w:val="9"/>
                                <w:lang w:val="ky-KG"/>
                              </w:rPr>
                              <w:t>.</w:t>
                            </w:r>
                          </w:p>
                          <w:p w14:paraId="164A097D" w14:textId="57F447BF" w:rsidR="006B6091" w:rsidRPr="006B6091" w:rsidRDefault="006B6091" w:rsidP="006B6091">
                            <w:pPr>
                              <w:pStyle w:val="a"/>
                              <w:numPr>
                                <w:ilvl w:val="0"/>
                                <w:numId w:val="0"/>
                              </w:numPr>
                              <w:spacing w:after="40"/>
                              <w:rPr>
                                <w:sz w:val="9"/>
                                <w:szCs w:val="9"/>
                                <w:lang w:val="ky-KG"/>
                              </w:rPr>
                            </w:pPr>
                            <w:r w:rsidRPr="006B6091">
                              <w:rPr>
                                <w:sz w:val="9"/>
                                <w:szCs w:val="9"/>
                                <w:lang w:val="ky-KG"/>
                              </w:rPr>
                              <w:t>Документтердин толук топтомун чогултуп, анын комплекттүүлүгүн текшериңиз.</w:t>
                            </w:r>
                          </w:p>
                          <w:p w14:paraId="2CA73627" w14:textId="77777777" w:rsidR="006B6091" w:rsidRPr="004F3FC5" w:rsidRDefault="006B6091" w:rsidP="006B6091">
                            <w:pPr>
                              <w:jc w:val="center"/>
                              <w:rPr>
                                <w:sz w:val="10"/>
                                <w:szCs w:val="10"/>
                                <w:lang w:val="ky-KG"/>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0DF87" id="_x0000_s1027" type="#_x0000_t202" style="position:absolute;left:0;text-align:left;margin-left:350.6pt;margin-top:99.85pt;width:67.3pt;height:45.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" fillcolor="white [3201]" stroked="f" strokeweight=".5pt">
                <v:textbox>
                  <w:txbxContent>
                    <w:p w14:paraId="51713E28" w14:textId="48DF0804" w:rsidR="006B6091" w:rsidRDefault="006B6091" w:rsidP="006B6091">
                      <w:pPr>
                        <w:pStyle w:val="a"/>
                        <w:numPr>
                          <w:ilvl w:val="0"/>
                          <w:numId w:val="0"/>
                        </w:numPr>
                        <w:spacing w:after="40"/>
                        <w:jc w:val="center"/>
                        <w:rPr>
                          <w:sz w:val="9"/>
                          <w:szCs w:val="9"/>
                          <w:lang w:val="ky-KG"/>
                        </w:rPr>
                      </w:pPr>
                      <w:r w:rsidRPr="006B6091">
                        <w:rPr>
                          <w:b/>
                          <w:bCs/>
                          <w:color w:val="E36C0A" w:themeColor="accent6" w:themeShade="BF"/>
                          <w:sz w:val="9"/>
                          <w:szCs w:val="9"/>
                          <w:lang w:val="ky-KG"/>
                        </w:rPr>
                        <w:t xml:space="preserve">Документтер </w:t>
                      </w:r>
                      <w:r w:rsidRPr="006B6091">
                        <w:rPr>
                          <w:b/>
                          <w:bCs/>
                          <w:color w:val="E36C0A" w:themeColor="accent6" w:themeShade="BF"/>
                          <w:sz w:val="9"/>
                          <w:szCs w:val="9"/>
                          <w:lang w:val="ky-KG"/>
                        </w:rPr>
                        <w:t>топтомун түзүү</w:t>
                      </w:r>
                      <w:r w:rsidRPr="006B6091">
                        <w:rPr>
                          <w:sz w:val="9"/>
                          <w:szCs w:val="9"/>
                          <w:lang w:val="ky-KG"/>
                        </w:rPr>
                        <w:t>.</w:t>
                      </w:r>
                    </w:p>
                    <w:p w14:paraId="164A097D" w14:textId="57F447BF" w:rsidR="006B6091" w:rsidRPr="006B6091" w:rsidRDefault="006B6091" w:rsidP="006B6091">
                      <w:pPr>
                        <w:pStyle w:val="a"/>
                        <w:numPr>
                          <w:ilvl w:val="0"/>
                          <w:numId w:val="0"/>
                        </w:numPr>
                        <w:spacing w:after="40"/>
                        <w:rPr>
                          <w:sz w:val="9"/>
                          <w:szCs w:val="9"/>
                          <w:lang w:val="ky-KG"/>
                        </w:rPr>
                      </w:pPr>
                      <w:r w:rsidRPr="006B6091">
                        <w:rPr>
                          <w:sz w:val="9"/>
                          <w:szCs w:val="9"/>
                          <w:lang w:val="ky-KG"/>
                        </w:rPr>
                        <w:t>Документтердин толук топтомун чогултуп, анын комплекттүүлүгүн текшериңиз.</w:t>
                      </w:r>
                    </w:p>
                    <w:p w14:paraId="2CA73627" w14:textId="77777777" w:rsidR="006B6091" w:rsidRPr="004F3FC5" w:rsidRDefault="006B6091" w:rsidP="006B6091">
                      <w:pPr>
                        <w:jc w:val="center"/>
                        <w:rPr>
                          <w:sz w:val="10"/>
                          <w:szCs w:val="10"/>
                          <w:lang w:val="ky-KG"/>
                        </w:rPr>
                      </w:pPr>
                    </w:p>
                  </w:txbxContent>
                </v:textbox>
              </v:shape>
            </w:pict>
          </mc:Fallback>
        </mc:AlternateContent>
      </w:r>
      <w:r w:rsidR="004F3FC5">
        <w:rPr>
          <w:rFonts w:eastAsia="Times New Roman" w:cstheme="minorHAnsi"/>
          <w:b/>
          <w:bCs/>
          <w:noProof/>
          <w:sz w:val="20"/>
          <w:szCs w:val="20"/>
          <w:lang w:val="ky-KG" w:eastAsia="ru-RU"/>
        </w:rPr>
        <mc:AlternateContent>
          <mc:Choice Requires="wps">
            <w:drawing>
              <wp:anchor distT="0" distB="0" distL="114300" distR="114300" simplePos="0" relativeHeight="251667456" behindDoc="0" locked="0" layoutInCell="1" allowOverlap="1" wp14:anchorId="6AF531F9" wp14:editId="1D24F06C">
                <wp:simplePos x="0" y="0"/>
                <wp:positionH relativeFrom="column">
                  <wp:posOffset>3593671</wp:posOffset>
                </wp:positionH>
                <wp:positionV relativeFrom="paragraph">
                  <wp:posOffset>1252451</wp:posOffset>
                </wp:positionV>
                <wp:extent cx="855024" cy="637309"/>
                <wp:effectExtent l="0" t="0" r="2540" b="0"/>
                <wp:wrapNone/>
                <wp:docPr id="1904852815" name="Надпись 3"/>
                <wp:cNvGraphicFramePr/>
                <a:graphic xmlns:a="http://schemas.openxmlformats.org/drawingml/2006/main">
                  <a:graphicData uri="http://schemas.microsoft.com/office/word/2010/wordprocessingShape">
                    <wps:wsp>
                      <wps:cNvSpPr txBox="1"/>
                      <wps:spPr>
                        <a:xfrm>
                          <a:off x="0" y="0"/>
                          <a:ext cx="855024" cy="637309"/>
                        </a:xfrm>
                        <a:prstGeom prst="rect">
                          <a:avLst/>
                        </a:prstGeom>
                        <a:solidFill>
                          <a:schemeClr val="lt1"/>
                        </a:solidFill>
                        <a:ln w="6350">
                          <a:noFill/>
                        </a:ln>
                      </wps:spPr>
                      <wps:txbx>
                        <w:txbxContent>
                          <w:p w14:paraId="481D0397" w14:textId="77777777" w:rsidR="004F3FC5" w:rsidRPr="004F3FC5" w:rsidRDefault="004F3FC5" w:rsidP="004F3FC5">
                            <w:pPr>
                              <w:pStyle w:val="a"/>
                              <w:numPr>
                                <w:ilvl w:val="0"/>
                                <w:numId w:val="0"/>
                              </w:numPr>
                              <w:spacing w:after="40"/>
                              <w:rPr>
                                <w:sz w:val="9"/>
                                <w:szCs w:val="9"/>
                                <w:lang w:val="ky-KG"/>
                              </w:rPr>
                            </w:pPr>
                            <w:r w:rsidRPr="006B6091">
                              <w:rPr>
                                <w:b/>
                                <w:bCs/>
                                <w:color w:val="339966"/>
                                <w:sz w:val="9"/>
                                <w:szCs w:val="9"/>
                                <w:lang w:val="ky-KG"/>
                              </w:rPr>
                              <w:t xml:space="preserve">Бюджетти </w:t>
                            </w:r>
                            <w:r w:rsidRPr="006B6091">
                              <w:rPr>
                                <w:b/>
                                <w:bCs/>
                                <w:color w:val="339966"/>
                                <w:sz w:val="9"/>
                                <w:szCs w:val="9"/>
                                <w:lang w:val="ky-KG"/>
                              </w:rPr>
                              <w:t>жана тең каржылоону даярдоо.</w:t>
                            </w:r>
                            <w:r w:rsidRPr="004F3FC5">
                              <w:rPr>
                                <w:sz w:val="9"/>
                                <w:szCs w:val="9"/>
                                <w:lang w:val="ky-KG"/>
                              </w:rPr>
                              <w:t xml:space="preserve"> Долбоордун бюджетин даярдагыла жана тең каржылоонун өлчөмүн аныктагыла (20 пайыздан кем эмес).</w:t>
                            </w:r>
                          </w:p>
                          <w:p w14:paraId="60288B33" w14:textId="77777777" w:rsidR="004F3FC5" w:rsidRPr="004F3FC5" w:rsidRDefault="004F3FC5" w:rsidP="004F3FC5">
                            <w:pPr>
                              <w:jc w:val="center"/>
                              <w:rPr>
                                <w:sz w:val="10"/>
                                <w:szCs w:val="10"/>
                                <w:lang w:val="ky-KG"/>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F531F9" id="_x0000_s1028" type="#_x0000_t202" style="position:absolute;left:0;text-align:left;margin-left:282.95pt;margin-top:98.6pt;width:67.3pt;height:50.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" fillcolor="white [3201]" stroked="f" strokeweight=".5pt">
                <v:textbox>
                  <w:txbxContent>
                    <w:p w14:paraId="481D0397" w14:textId="77777777" w:rsidR="004F3FC5" w:rsidRPr="004F3FC5" w:rsidRDefault="004F3FC5" w:rsidP="004F3FC5">
                      <w:pPr>
                        <w:pStyle w:val="a"/>
                        <w:numPr>
                          <w:ilvl w:val="0"/>
                          <w:numId w:val="0"/>
                        </w:numPr>
                        <w:spacing w:after="40"/>
                        <w:rPr>
                          <w:sz w:val="9"/>
                          <w:szCs w:val="9"/>
                          <w:lang w:val="ky-KG"/>
                        </w:rPr>
                      </w:pPr>
                      <w:r w:rsidRPr="006B6091">
                        <w:rPr>
                          <w:b/>
                          <w:bCs/>
                          <w:color w:val="339966"/>
                          <w:sz w:val="9"/>
                          <w:szCs w:val="9"/>
                          <w:lang w:val="ky-KG"/>
                        </w:rPr>
                        <w:t xml:space="preserve">Бюджетти </w:t>
                      </w:r>
                      <w:r w:rsidRPr="006B6091">
                        <w:rPr>
                          <w:b/>
                          <w:bCs/>
                          <w:color w:val="339966"/>
                          <w:sz w:val="9"/>
                          <w:szCs w:val="9"/>
                          <w:lang w:val="ky-KG"/>
                        </w:rPr>
                        <w:t>жана тең каржылоону даярдоо.</w:t>
                      </w:r>
                      <w:r w:rsidRPr="004F3FC5">
                        <w:rPr>
                          <w:sz w:val="9"/>
                          <w:szCs w:val="9"/>
                          <w:lang w:val="ky-KG"/>
                        </w:rPr>
                        <w:t xml:space="preserve"> Долбоордун бюджетин даярдагыла жана тең каржылоонун өлчөмүн аныктагыла (20 пайыздан кем эмес).</w:t>
                      </w:r>
                    </w:p>
                    <w:p w14:paraId="60288B33" w14:textId="77777777" w:rsidR="004F3FC5" w:rsidRPr="004F3FC5" w:rsidRDefault="004F3FC5" w:rsidP="004F3FC5">
                      <w:pPr>
                        <w:jc w:val="center"/>
                        <w:rPr>
                          <w:sz w:val="10"/>
                          <w:szCs w:val="10"/>
                          <w:lang w:val="ky-KG"/>
                        </w:rPr>
                      </w:pPr>
                    </w:p>
                  </w:txbxContent>
                </v:textbox>
              </v:shape>
            </w:pict>
          </mc:Fallback>
        </mc:AlternateContent>
      </w:r>
      <w:r w:rsidR="004F3FC5">
        <w:rPr>
          <w:rFonts w:eastAsia="Times New Roman" w:cstheme="minorHAnsi"/>
          <w:b/>
          <w:bCs/>
          <w:noProof/>
          <w:sz w:val="20"/>
          <w:szCs w:val="20"/>
          <w:lang w:val="ky-KG" w:eastAsia="ru-RU"/>
        </w:rPr>
        <mc:AlternateContent>
          <mc:Choice Requires="wps">
            <w:drawing>
              <wp:anchor distT="0" distB="0" distL="114300" distR="114300" simplePos="0" relativeHeight="251663360" behindDoc="0" locked="0" layoutInCell="1" allowOverlap="1" wp14:anchorId="5AFACC23" wp14:editId="2798EF84">
                <wp:simplePos x="0" y="0"/>
                <wp:positionH relativeFrom="column">
                  <wp:posOffset>2760955</wp:posOffset>
                </wp:positionH>
                <wp:positionV relativeFrom="paragraph">
                  <wp:posOffset>1259692</wp:posOffset>
                </wp:positionV>
                <wp:extent cx="819398" cy="585849"/>
                <wp:effectExtent l="0" t="0" r="0" b="5080"/>
                <wp:wrapNone/>
                <wp:docPr id="42605944" name="Надпись 3"/>
                <wp:cNvGraphicFramePr/>
                <a:graphic xmlns:a="http://schemas.openxmlformats.org/drawingml/2006/main">
                  <a:graphicData uri="http://schemas.microsoft.com/office/word/2010/wordprocessingShape">
                    <wps:wsp>
                      <wps:cNvSpPr txBox="1"/>
                      <wps:spPr>
                        <a:xfrm>
                          <a:off x="0" y="0"/>
                          <a:ext cx="819398" cy="585849"/>
                        </a:xfrm>
                        <a:prstGeom prst="rect">
                          <a:avLst/>
                        </a:prstGeom>
                        <a:solidFill>
                          <a:schemeClr val="lt1"/>
                        </a:solidFill>
                        <a:ln w="6350">
                          <a:noFill/>
                        </a:ln>
                      </wps:spPr>
                      <wps:txbx>
                        <w:txbxContent>
                          <w:p w14:paraId="0F840725" w14:textId="62C908B5" w:rsidR="004F3FC5" w:rsidRPr="004F3FC5" w:rsidRDefault="004F3FC5" w:rsidP="004F3FC5">
                            <w:pPr>
                              <w:pStyle w:val="a"/>
                              <w:numPr>
                                <w:ilvl w:val="0"/>
                                <w:numId w:val="0"/>
                              </w:numPr>
                              <w:spacing w:after="40"/>
                              <w:rPr>
                                <w:sz w:val="9"/>
                                <w:szCs w:val="9"/>
                                <w:lang w:val="ky-KG"/>
                              </w:rPr>
                            </w:pPr>
                            <w:r w:rsidRPr="004F3FC5">
                              <w:rPr>
                                <w:b/>
                                <w:bCs/>
                                <w:color w:val="339933"/>
                                <w:sz w:val="9"/>
                                <w:szCs w:val="9"/>
                                <w:lang w:val="ky-KG"/>
                              </w:rPr>
                              <w:t xml:space="preserve">Календардык </w:t>
                            </w:r>
                            <w:r w:rsidRPr="004F3FC5">
                              <w:rPr>
                                <w:b/>
                                <w:bCs/>
                                <w:color w:val="339933"/>
                                <w:sz w:val="9"/>
                                <w:szCs w:val="9"/>
                                <w:lang w:val="ky-KG"/>
                              </w:rPr>
                              <w:t>планды иштеп чыгуу.</w:t>
                            </w:r>
                            <w:r w:rsidRPr="004F3FC5">
                              <w:rPr>
                                <w:sz w:val="9"/>
                                <w:szCs w:val="9"/>
                                <w:lang w:val="ky-KG"/>
                              </w:rPr>
                              <w:t xml:space="preserve"> Долбоорду ишке ашыруунун календардык планын иштеп чыгыңыз.</w:t>
                            </w:r>
                          </w:p>
                          <w:p w14:paraId="6AA65790" w14:textId="6DA966FD" w:rsidR="004F3FC5" w:rsidRPr="003A764C" w:rsidRDefault="004F3FC5" w:rsidP="004F3FC5">
                            <w:pPr>
                              <w:jc w:val="center"/>
                              <w:rPr>
                                <w:sz w:val="10"/>
                                <w:szCs w:val="10"/>
                                <w:lang w:val="ru-R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ACC23" id="_x0000_s1029" type="#_x0000_t202" style="position:absolute;left:0;text-align:left;margin-left:217.4pt;margin-top:99.2pt;width:64.5pt;height:46.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" fillcolor="white [3201]" stroked="f" strokeweight=".5pt">
                <v:textbox>
                  <w:txbxContent>
                    <w:p w14:paraId="0F840725" w14:textId="62C908B5" w:rsidR="004F3FC5" w:rsidRPr="004F3FC5" w:rsidRDefault="004F3FC5" w:rsidP="004F3FC5">
                      <w:pPr>
                        <w:pStyle w:val="a"/>
                        <w:numPr>
                          <w:ilvl w:val="0"/>
                          <w:numId w:val="0"/>
                        </w:numPr>
                        <w:spacing w:after="40"/>
                        <w:rPr>
                          <w:sz w:val="9"/>
                          <w:szCs w:val="9"/>
                          <w:lang w:val="ky-KG"/>
                        </w:rPr>
                      </w:pPr>
                      <w:r w:rsidRPr="004F3FC5">
                        <w:rPr>
                          <w:b/>
                          <w:bCs/>
                          <w:color w:val="339933"/>
                          <w:sz w:val="9"/>
                          <w:szCs w:val="9"/>
                          <w:lang w:val="ky-KG"/>
                        </w:rPr>
                        <w:t xml:space="preserve">Календардык </w:t>
                      </w:r>
                      <w:r w:rsidRPr="004F3FC5">
                        <w:rPr>
                          <w:b/>
                          <w:bCs/>
                          <w:color w:val="339933"/>
                          <w:sz w:val="9"/>
                          <w:szCs w:val="9"/>
                          <w:lang w:val="ky-KG"/>
                        </w:rPr>
                        <w:t>планды иштеп чыгуу.</w:t>
                      </w:r>
                      <w:r w:rsidRPr="004F3FC5">
                        <w:rPr>
                          <w:sz w:val="9"/>
                          <w:szCs w:val="9"/>
                          <w:lang w:val="ky-KG"/>
                        </w:rPr>
                        <w:t xml:space="preserve"> Долбоорду ишке ашыруунун календардык планын иштеп чыгыңыз.</w:t>
                      </w:r>
                    </w:p>
                    <w:p w14:paraId="6AA65790" w14:textId="6DA966FD" w:rsidR="004F3FC5" w:rsidRPr="003A764C" w:rsidRDefault="004F3FC5" w:rsidP="004F3FC5">
                      <w:pPr>
                        <w:jc w:val="center"/>
                        <w:rPr>
                          <w:sz w:val="10"/>
                          <w:szCs w:val="10"/>
                          <w:lang w:val="ru-RU"/>
                        </w:rPr>
                      </w:pPr>
                    </w:p>
                  </w:txbxContent>
                </v:textbox>
              </v:shape>
            </w:pict>
          </mc:Fallback>
        </mc:AlternateContent>
      </w:r>
      <w:r w:rsidR="004F3FC5">
        <w:rPr>
          <w:rFonts w:eastAsia="Times New Roman" w:cstheme="minorHAnsi"/>
          <w:b/>
          <w:bCs/>
          <w:noProof/>
          <w:sz w:val="20"/>
          <w:szCs w:val="20"/>
          <w:lang w:val="ky-KG" w:eastAsia="ru-RU"/>
        </w:rPr>
        <mc:AlternateContent>
          <mc:Choice Requires="wps">
            <w:drawing>
              <wp:anchor distT="0" distB="0" distL="114300" distR="114300" simplePos="0" relativeHeight="251665408" behindDoc="0" locked="0" layoutInCell="1" allowOverlap="1" wp14:anchorId="395A0E30" wp14:editId="68945C86">
                <wp:simplePos x="0" y="0"/>
                <wp:positionH relativeFrom="column">
                  <wp:posOffset>1899458</wp:posOffset>
                </wp:positionH>
                <wp:positionV relativeFrom="paragraph">
                  <wp:posOffset>1260369</wp:posOffset>
                </wp:positionV>
                <wp:extent cx="843148" cy="581322"/>
                <wp:effectExtent l="0" t="0" r="0" b="9525"/>
                <wp:wrapNone/>
                <wp:docPr id="754323745" name="Надпись 3"/>
                <wp:cNvGraphicFramePr/>
                <a:graphic xmlns:a="http://schemas.openxmlformats.org/drawingml/2006/main">
                  <a:graphicData uri="http://schemas.microsoft.com/office/word/2010/wordprocessingShape">
                    <wps:wsp>
                      <wps:cNvSpPr txBox="1"/>
                      <wps:spPr>
                        <a:xfrm>
                          <a:off x="0" y="0"/>
                          <a:ext cx="843148" cy="581322"/>
                        </a:xfrm>
                        <a:prstGeom prst="rect">
                          <a:avLst/>
                        </a:prstGeom>
                        <a:solidFill>
                          <a:schemeClr val="lt1"/>
                        </a:solidFill>
                        <a:ln w="6350">
                          <a:noFill/>
                        </a:ln>
                      </wps:spPr>
                      <wps:txbx>
                        <w:txbxContent>
                          <w:p w14:paraId="1A12B3E0" w14:textId="1851A627" w:rsidR="004F3FC5" w:rsidRPr="004F3FC5" w:rsidRDefault="004F3FC5" w:rsidP="004F3FC5">
                            <w:pPr>
                              <w:spacing w:after="0" w:line="240" w:lineRule="auto"/>
                              <w:contextualSpacing/>
                              <w:jc w:val="center"/>
                              <w:rPr>
                                <w:b/>
                                <w:bCs/>
                                <w:color w:val="00CC99"/>
                                <w:sz w:val="9"/>
                                <w:szCs w:val="9"/>
                                <w:lang w:val="ky-KG"/>
                              </w:rPr>
                            </w:pPr>
                            <w:r w:rsidRPr="004F3FC5">
                              <w:rPr>
                                <w:color w:val="00CC99"/>
                                <w:sz w:val="9"/>
                                <w:szCs w:val="9"/>
                                <w:lang w:val="ky-KG"/>
                              </w:rPr>
                              <w:t xml:space="preserve">Көйгөйдү </w:t>
                            </w:r>
                            <w:r w:rsidRPr="004F3FC5">
                              <w:rPr>
                                <w:color w:val="00CC99"/>
                                <w:sz w:val="9"/>
                                <w:szCs w:val="9"/>
                                <w:lang w:val="ky-KG"/>
                              </w:rPr>
                              <w:t>жана чечимди сүрөттөөгө даярдык</w:t>
                            </w:r>
                          </w:p>
                          <w:p w14:paraId="000B61A3" w14:textId="4863070F" w:rsidR="004F3FC5" w:rsidRPr="004F3FC5" w:rsidRDefault="004F3FC5" w:rsidP="004F3FC5">
                            <w:pPr>
                              <w:spacing w:after="0" w:line="240" w:lineRule="auto"/>
                              <w:contextualSpacing/>
                              <w:rPr>
                                <w:sz w:val="10"/>
                                <w:szCs w:val="10"/>
                                <w:lang w:val="ky-KG"/>
                              </w:rPr>
                            </w:pPr>
                            <w:r w:rsidRPr="004F3FC5">
                              <w:rPr>
                                <w:sz w:val="9"/>
                                <w:szCs w:val="9"/>
                                <w:lang w:val="ky-KG"/>
                              </w:rPr>
                              <w:t>Долбоордун  көйгөйүнүн, максаттарынын жана чечимдеринин сүрөттөмөсүн даядаңыз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5A0E30" id="_x0000_s1030" type="#_x0000_t202" style="position:absolute;left:0;text-align:left;margin-left:149.55pt;margin-top:99.25pt;width:66.4pt;height:4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" fillcolor="white [3201]" stroked="f" strokeweight=".5pt">
                <v:textbox>
                  <w:txbxContent>
                    <w:p w14:paraId="1A12B3E0" w14:textId="1851A627" w:rsidR="004F3FC5" w:rsidRPr="004F3FC5" w:rsidRDefault="004F3FC5" w:rsidP="004F3FC5">
                      <w:pPr>
                        <w:spacing w:after="0" w:line="240" w:lineRule="auto"/>
                        <w:contextualSpacing/>
                        <w:jc w:val="center"/>
                        <w:rPr>
                          <w:b/>
                          <w:bCs/>
                          <w:color w:val="00CC99"/>
                          <w:sz w:val="9"/>
                          <w:szCs w:val="9"/>
                          <w:lang w:val="ky-KG"/>
                        </w:rPr>
                      </w:pPr>
                      <w:r w:rsidRPr="004F3FC5">
                        <w:rPr>
                          <w:color w:val="00CC99"/>
                          <w:sz w:val="9"/>
                          <w:szCs w:val="9"/>
                          <w:lang w:val="ky-KG"/>
                        </w:rPr>
                        <w:t xml:space="preserve">Көйгөйдү </w:t>
                      </w:r>
                      <w:r w:rsidRPr="004F3FC5">
                        <w:rPr>
                          <w:color w:val="00CC99"/>
                          <w:sz w:val="9"/>
                          <w:szCs w:val="9"/>
                          <w:lang w:val="ky-KG"/>
                        </w:rPr>
                        <w:t>жана чечимди сүрөттөөгө даярдык</w:t>
                      </w:r>
                    </w:p>
                    <w:p w14:paraId="000B61A3" w14:textId="4863070F" w:rsidR="004F3FC5" w:rsidRPr="004F3FC5" w:rsidRDefault="004F3FC5" w:rsidP="004F3FC5">
                      <w:pPr>
                        <w:spacing w:after="0" w:line="240" w:lineRule="auto"/>
                        <w:contextualSpacing/>
                        <w:rPr>
                          <w:sz w:val="10"/>
                          <w:szCs w:val="10"/>
                          <w:lang w:val="ky-KG"/>
                        </w:rPr>
                      </w:pPr>
                      <w:r w:rsidRPr="004F3FC5">
                        <w:rPr>
                          <w:sz w:val="9"/>
                          <w:szCs w:val="9"/>
                          <w:lang w:val="ky-KG"/>
                        </w:rPr>
                        <w:t>Долбоордун  көйгөйүнүн, максаттарынын жана чечимдеринин сүрөттөмөсүн даядаңыз</w:t>
                      </w:r>
                    </w:p>
                  </w:txbxContent>
                </v:textbox>
              </v:shape>
            </w:pict>
          </mc:Fallback>
        </mc:AlternateContent>
      </w:r>
      <w:r w:rsidR="003A764C">
        <w:rPr>
          <w:rFonts w:eastAsia="Times New Roman" w:cstheme="minorHAnsi"/>
          <w:b/>
          <w:bCs/>
          <w:noProof/>
          <w:sz w:val="20"/>
          <w:szCs w:val="20"/>
          <w:lang w:val="ky-KG" w:eastAsia="ru-RU"/>
        </w:rPr>
        <mc:AlternateContent>
          <mc:Choice Requires="wps">
            <w:drawing>
              <wp:anchor distT="0" distB="0" distL="114300" distR="114300" simplePos="0" relativeHeight="251661312" behindDoc="0" locked="0" layoutInCell="1" allowOverlap="1" wp14:anchorId="22DF8812" wp14:editId="0D1ADB73">
                <wp:simplePos x="0" y="0"/>
                <wp:positionH relativeFrom="column">
                  <wp:posOffset>1076102</wp:posOffset>
                </wp:positionH>
                <wp:positionV relativeFrom="paragraph">
                  <wp:posOffset>1268285</wp:posOffset>
                </wp:positionV>
                <wp:extent cx="819398" cy="573554"/>
                <wp:effectExtent l="0" t="0" r="0" b="0"/>
                <wp:wrapNone/>
                <wp:docPr id="782808073" name="Надпись 3"/>
                <wp:cNvGraphicFramePr/>
                <a:graphic xmlns:a="http://schemas.openxmlformats.org/drawingml/2006/main">
                  <a:graphicData uri="http://schemas.microsoft.com/office/word/2010/wordprocessingShape">
                    <wps:wsp>
                      <wps:cNvSpPr txBox="1"/>
                      <wps:spPr>
                        <a:xfrm>
                          <a:off x="0" y="0"/>
                          <a:ext cx="819398" cy="573554"/>
                        </a:xfrm>
                        <a:prstGeom prst="rect">
                          <a:avLst/>
                        </a:prstGeom>
                        <a:solidFill>
                          <a:schemeClr val="lt1"/>
                        </a:solidFill>
                        <a:ln w="6350">
                          <a:noFill/>
                        </a:ln>
                      </wps:spPr>
                      <wps:txbx>
                        <w:txbxContent>
                          <w:p w14:paraId="612BF414" w14:textId="7F2496BF" w:rsidR="003A764C" w:rsidRPr="003A764C" w:rsidRDefault="003A764C" w:rsidP="003A764C">
                            <w:pPr>
                              <w:jc w:val="center"/>
                              <w:rPr>
                                <w:sz w:val="10"/>
                                <w:szCs w:val="10"/>
                                <w:lang w:val="ru-RU"/>
                              </w:rPr>
                            </w:pPr>
                            <w:r w:rsidRPr="003A764C">
                              <w:rPr>
                                <w:b/>
                                <w:bCs/>
                                <w:color w:val="4BACC6" w:themeColor="accent5"/>
                                <w:sz w:val="9"/>
                                <w:szCs w:val="9"/>
                                <w:lang w:val="ky-KG"/>
                              </w:rPr>
                              <w:t xml:space="preserve">Техникалык </w:t>
                            </w:r>
                            <w:r w:rsidRPr="003A764C">
                              <w:rPr>
                                <w:b/>
                                <w:bCs/>
                                <w:color w:val="4BACC6" w:themeColor="accent5"/>
                                <w:sz w:val="9"/>
                                <w:szCs w:val="9"/>
                                <w:lang w:val="ky-KG"/>
                              </w:rPr>
                              <w:t>материалдарды алуу.</w:t>
                            </w:r>
                            <w:r w:rsidRPr="003A764C">
                              <w:rPr>
                                <w:color w:val="4BACC6" w:themeColor="accent5"/>
                                <w:sz w:val="9"/>
                                <w:szCs w:val="9"/>
                                <w:lang w:val="ky-KG"/>
                              </w:rPr>
                              <w:t xml:space="preserve"> </w:t>
                            </w:r>
                            <w:r w:rsidRPr="003A764C">
                              <w:rPr>
                                <w:sz w:val="9"/>
                                <w:szCs w:val="9"/>
                                <w:lang w:val="ky-KG"/>
                              </w:rPr>
                              <w:t>Зарыл техникалык материалдарды жана БУУӨП адистеринен консультация алыңыз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F8812" id="_x0000_s1031" type="#_x0000_t202" style="position:absolute;left:0;text-align:left;margin-left:84.75pt;margin-top:99.85pt;width:64.5pt;height:45.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" fillcolor="white [3201]" stroked="f" strokeweight=".5pt">
                <v:textbox>
                  <w:txbxContent>
                    <w:p w14:paraId="612BF414" w14:textId="7F2496BF" w:rsidR="003A764C" w:rsidRPr="003A764C" w:rsidRDefault="003A764C" w:rsidP="003A764C">
                      <w:pPr>
                        <w:jc w:val="center"/>
                        <w:rPr>
                          <w:sz w:val="10"/>
                          <w:szCs w:val="10"/>
                          <w:lang w:val="ru-RU"/>
                        </w:rPr>
                      </w:pPr>
                      <w:r w:rsidRPr="003A764C">
                        <w:rPr>
                          <w:b/>
                          <w:bCs/>
                          <w:color w:val="4BACC6" w:themeColor="accent5"/>
                          <w:sz w:val="9"/>
                          <w:szCs w:val="9"/>
                          <w:lang w:val="ky-KG"/>
                        </w:rPr>
                        <w:t xml:space="preserve">Техникалык </w:t>
                      </w:r>
                      <w:r w:rsidRPr="003A764C">
                        <w:rPr>
                          <w:b/>
                          <w:bCs/>
                          <w:color w:val="4BACC6" w:themeColor="accent5"/>
                          <w:sz w:val="9"/>
                          <w:szCs w:val="9"/>
                          <w:lang w:val="ky-KG"/>
                        </w:rPr>
                        <w:t>материалдарды алуу.</w:t>
                      </w:r>
                      <w:r w:rsidRPr="003A764C">
                        <w:rPr>
                          <w:color w:val="4BACC6" w:themeColor="accent5"/>
                          <w:sz w:val="9"/>
                          <w:szCs w:val="9"/>
                          <w:lang w:val="ky-KG"/>
                        </w:rPr>
                        <w:t xml:space="preserve"> </w:t>
                      </w:r>
                      <w:r w:rsidRPr="003A764C">
                        <w:rPr>
                          <w:sz w:val="9"/>
                          <w:szCs w:val="9"/>
                          <w:lang w:val="ky-KG"/>
                        </w:rPr>
                        <w:t>Зарыл техникалык материалдарды жана БУУӨП адистеринен консультация алыңыз</w:t>
                      </w:r>
                    </w:p>
                  </w:txbxContent>
                </v:textbox>
              </v:shape>
            </w:pict>
          </mc:Fallback>
        </mc:AlternateContent>
      </w:r>
      <w:r w:rsidR="003A764C">
        <w:rPr>
          <w:rFonts w:eastAsia="Times New Roman" w:cstheme="minorHAnsi"/>
          <w:b/>
          <w:bCs/>
          <w:noProof/>
          <w:sz w:val="20"/>
          <w:szCs w:val="20"/>
          <w:lang w:val="ky-KG" w:eastAsia="ru-RU"/>
        </w:rPr>
        <mc:AlternateContent>
          <mc:Choice Requires="wps">
            <w:drawing>
              <wp:anchor distT="0" distB="0" distL="114300" distR="114300" simplePos="0" relativeHeight="251660288" behindDoc="0" locked="0" layoutInCell="1" allowOverlap="1" wp14:anchorId="28B5F49A" wp14:editId="57FD6FBB">
                <wp:simplePos x="0" y="0"/>
                <wp:positionH relativeFrom="column">
                  <wp:posOffset>228831</wp:posOffset>
                </wp:positionH>
                <wp:positionV relativeFrom="paragraph">
                  <wp:posOffset>1268144</wp:posOffset>
                </wp:positionV>
                <wp:extent cx="815439" cy="570016"/>
                <wp:effectExtent l="0" t="0" r="3810" b="1905"/>
                <wp:wrapNone/>
                <wp:docPr id="1924772591" name="Надпись 2"/>
                <wp:cNvGraphicFramePr/>
                <a:graphic xmlns:a="http://schemas.openxmlformats.org/drawingml/2006/main">
                  <a:graphicData uri="http://schemas.microsoft.com/office/word/2010/wordprocessingShape">
                    <wps:wsp>
                      <wps:cNvSpPr txBox="1"/>
                      <wps:spPr>
                        <a:xfrm>
                          <a:off x="0" y="0"/>
                          <a:ext cx="815439" cy="570016"/>
                        </a:xfrm>
                        <a:prstGeom prst="rect">
                          <a:avLst/>
                        </a:prstGeom>
                        <a:solidFill>
                          <a:schemeClr val="lt1"/>
                        </a:solidFill>
                        <a:ln w="6350">
                          <a:noFill/>
                        </a:ln>
                      </wps:spPr>
                      <wps:txbx>
                        <w:txbxContent>
                          <w:p w14:paraId="2D7A167A" w14:textId="3C143CFC" w:rsidR="003A764C" w:rsidRPr="003A764C" w:rsidRDefault="003A764C" w:rsidP="003A764C">
                            <w:pPr>
                              <w:pStyle w:val="a"/>
                              <w:numPr>
                                <w:ilvl w:val="0"/>
                                <w:numId w:val="0"/>
                              </w:numPr>
                              <w:spacing w:after="40"/>
                              <w:jc w:val="center"/>
                              <w:rPr>
                                <w:b/>
                                <w:bCs/>
                                <w:color w:val="17365D" w:themeColor="text2" w:themeShade="BF"/>
                                <w:sz w:val="9"/>
                                <w:szCs w:val="9"/>
                                <w:lang w:val="ky-KG"/>
                              </w:rPr>
                            </w:pPr>
                            <w:r w:rsidRPr="003A764C">
                              <w:rPr>
                                <w:b/>
                                <w:bCs/>
                                <w:color w:val="17365D" w:themeColor="text2" w:themeShade="BF"/>
                                <w:sz w:val="9"/>
                                <w:szCs w:val="9"/>
                                <w:lang w:val="ky-KG"/>
                              </w:rPr>
                              <w:t xml:space="preserve">Объектти </w:t>
                            </w:r>
                            <w:r w:rsidRPr="003A764C">
                              <w:rPr>
                                <w:b/>
                                <w:bCs/>
                                <w:color w:val="17365D" w:themeColor="text2" w:themeShade="BF"/>
                                <w:sz w:val="9"/>
                                <w:szCs w:val="9"/>
                                <w:lang w:val="ky-KG"/>
                              </w:rPr>
                              <w:t>же багытты тандоо.</w:t>
                            </w:r>
                          </w:p>
                          <w:p w14:paraId="626B06F8" w14:textId="62CB549E" w:rsidR="003A764C" w:rsidRPr="003A764C" w:rsidRDefault="003A764C" w:rsidP="003A764C">
                            <w:pPr>
                              <w:pStyle w:val="a"/>
                              <w:numPr>
                                <w:ilvl w:val="0"/>
                                <w:numId w:val="0"/>
                              </w:numPr>
                              <w:spacing w:after="40"/>
                              <w:rPr>
                                <w:sz w:val="9"/>
                                <w:szCs w:val="9"/>
                                <w:lang w:val="ky-KG"/>
                              </w:rPr>
                            </w:pPr>
                            <w:r w:rsidRPr="003A764C">
                              <w:rPr>
                                <w:sz w:val="9"/>
                                <w:szCs w:val="9"/>
                                <w:lang w:val="ky-KG"/>
                              </w:rPr>
                              <w:t>1-тиркемеде көрсөтүлгөн тизмектен объектти же аймакты тандаңыз.</w:t>
                            </w:r>
                          </w:p>
                          <w:p w14:paraId="76482537" w14:textId="77777777" w:rsidR="003A764C" w:rsidRPr="003A764C" w:rsidRDefault="003A764C" w:rsidP="003A764C">
                            <w:pPr>
                              <w:rPr>
                                <w:sz w:val="12"/>
                                <w:szCs w:val="12"/>
                                <w:lang w:val="ky-KG"/>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B5F49A" id="Надпись 2" o:spid="_x0000_s1032" type="#_x0000_t202" style="position:absolute;left:0;text-align:left;margin-left:18pt;margin-top:99.85pt;width:64.2pt;height:44.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" fillcolor="white [3201]" stroked="f" strokeweight=".5pt">
                <v:textbox>
                  <w:txbxContent>
                    <w:p w14:paraId="2D7A167A" w14:textId="3C143CFC" w:rsidR="003A764C" w:rsidRPr="003A764C" w:rsidRDefault="003A764C" w:rsidP="003A764C">
                      <w:pPr>
                        <w:pStyle w:val="a"/>
                        <w:numPr>
                          <w:ilvl w:val="0"/>
                          <w:numId w:val="0"/>
                        </w:numPr>
                        <w:spacing w:after="40"/>
                        <w:jc w:val="center"/>
                        <w:rPr>
                          <w:b/>
                          <w:bCs/>
                          <w:color w:val="17365D" w:themeColor="text2" w:themeShade="BF"/>
                          <w:sz w:val="9"/>
                          <w:szCs w:val="9"/>
                          <w:lang w:val="ky-KG"/>
                        </w:rPr>
                      </w:pPr>
                      <w:r w:rsidRPr="003A764C">
                        <w:rPr>
                          <w:b/>
                          <w:bCs/>
                          <w:color w:val="17365D" w:themeColor="text2" w:themeShade="BF"/>
                          <w:sz w:val="9"/>
                          <w:szCs w:val="9"/>
                          <w:lang w:val="ky-KG"/>
                        </w:rPr>
                        <w:t xml:space="preserve">Объектти </w:t>
                      </w:r>
                      <w:r w:rsidRPr="003A764C">
                        <w:rPr>
                          <w:b/>
                          <w:bCs/>
                          <w:color w:val="17365D" w:themeColor="text2" w:themeShade="BF"/>
                          <w:sz w:val="9"/>
                          <w:szCs w:val="9"/>
                          <w:lang w:val="ky-KG"/>
                        </w:rPr>
                        <w:t>же багытты тандоо.</w:t>
                      </w:r>
                    </w:p>
                    <w:p w14:paraId="626B06F8" w14:textId="62CB549E" w:rsidR="003A764C" w:rsidRPr="003A764C" w:rsidRDefault="003A764C" w:rsidP="003A764C">
                      <w:pPr>
                        <w:pStyle w:val="a"/>
                        <w:numPr>
                          <w:ilvl w:val="0"/>
                          <w:numId w:val="0"/>
                        </w:numPr>
                        <w:spacing w:after="40"/>
                        <w:rPr>
                          <w:sz w:val="9"/>
                          <w:szCs w:val="9"/>
                          <w:lang w:val="ky-KG"/>
                        </w:rPr>
                      </w:pPr>
                      <w:r w:rsidRPr="003A764C">
                        <w:rPr>
                          <w:sz w:val="9"/>
                          <w:szCs w:val="9"/>
                          <w:lang w:val="ky-KG"/>
                        </w:rPr>
                        <w:t>1-тиркемеде көрсөтүлгөн тизмектен объектти же аймакты тандаңыз.</w:t>
                      </w:r>
                    </w:p>
                    <w:p w14:paraId="76482537" w14:textId="77777777" w:rsidR="003A764C" w:rsidRPr="003A764C" w:rsidRDefault="003A764C" w:rsidP="003A764C">
                      <w:pPr>
                        <w:rPr>
                          <w:sz w:val="12"/>
                          <w:szCs w:val="12"/>
                          <w:lang w:val="ky-KG"/>
                        </w:rPr>
                      </w:pPr>
                    </w:p>
                  </w:txbxContent>
                </v:textbox>
              </v:shape>
            </w:pict>
          </mc:Fallback>
        </mc:AlternateContent>
      </w:r>
      <w:r w:rsidR="003A764C">
        <w:rPr>
          <w:rFonts w:eastAsia="Times New Roman" w:cstheme="minorHAnsi"/>
          <w:b/>
          <w:bCs/>
          <w:noProof/>
          <w:sz w:val="20"/>
          <w:szCs w:val="20"/>
          <w:lang w:val="ky-KG" w:eastAsia="ru-RU"/>
        </w:rPr>
        <mc:AlternateContent>
          <mc:Choice Requires="wps">
            <w:drawing>
              <wp:anchor distT="0" distB="0" distL="114300" distR="114300" simplePos="0" relativeHeight="251659264" behindDoc="0" locked="0" layoutInCell="1" allowOverlap="1" wp14:anchorId="5C280ACC" wp14:editId="6E3F96A7">
                <wp:simplePos x="0" y="0"/>
                <wp:positionH relativeFrom="column">
                  <wp:posOffset>1206731</wp:posOffset>
                </wp:positionH>
                <wp:positionV relativeFrom="paragraph">
                  <wp:posOffset>49085</wp:posOffset>
                </wp:positionV>
                <wp:extent cx="4472462" cy="269174"/>
                <wp:effectExtent l="0" t="0" r="4445" b="0"/>
                <wp:wrapNone/>
                <wp:docPr id="877325160" name="Надпись 1"/>
                <wp:cNvGraphicFramePr/>
                <a:graphic xmlns:a="http://schemas.openxmlformats.org/drawingml/2006/main">
                  <a:graphicData uri="http://schemas.microsoft.com/office/word/2010/wordprocessingShape">
                    <wps:wsp>
                      <wps:cNvSpPr txBox="1"/>
                      <wps:spPr>
                        <a:xfrm>
                          <a:off x="0" y="0"/>
                          <a:ext cx="4472462" cy="269174"/>
                        </a:xfrm>
                        <a:prstGeom prst="rect">
                          <a:avLst/>
                        </a:prstGeom>
                        <a:solidFill>
                          <a:schemeClr val="lt1"/>
                        </a:solidFill>
                        <a:ln w="6350">
                          <a:noFill/>
                        </a:ln>
                      </wps:spPr>
                      <wps:txbx>
                        <w:txbxContent>
                          <w:p w14:paraId="76D17DC1" w14:textId="77777777" w:rsidR="003A764C" w:rsidRPr="00A868FE" w:rsidRDefault="003A764C" w:rsidP="003A764C">
                            <w:pPr>
                              <w:pStyle w:val="a"/>
                              <w:numPr>
                                <w:ilvl w:val="0"/>
                                <w:numId w:val="0"/>
                              </w:numPr>
                              <w:spacing w:after="40"/>
                              <w:ind w:left="360"/>
                              <w:jc w:val="center"/>
                              <w:rPr>
                                <w:b/>
                                <w:bCs/>
                                <w:lang w:val="ky-KG"/>
                              </w:rPr>
                            </w:pPr>
                            <w:r w:rsidRPr="00A868FE">
                              <w:rPr>
                                <w:b/>
                                <w:bCs/>
                                <w:lang w:val="ky-KG"/>
                              </w:rPr>
                              <w:t xml:space="preserve">Долбоордук </w:t>
                            </w:r>
                            <w:r w:rsidRPr="00A868FE">
                              <w:rPr>
                                <w:b/>
                                <w:bCs/>
                                <w:lang w:val="ky-KG"/>
                              </w:rPr>
                              <w:t>өтүнмөнү даярдоонун жана берүүнүн тартиби</w:t>
                            </w:r>
                          </w:p>
                          <w:p w14:paraId="67EF1BC7" w14:textId="77777777" w:rsidR="003A764C" w:rsidRDefault="003A764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280ACC" id="Надпись 1" o:spid="_x0000_s1033" type="#_x0000_t202" style="position:absolute;left:0;text-align:left;margin-left:95pt;margin-top:3.85pt;width:352.15pt;height:2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" fillcolor="white [3201]" stroked="f" strokeweight=".5pt">
                <v:textbox>
                  <w:txbxContent>
                    <w:p w14:paraId="76D17DC1" w14:textId="77777777" w:rsidR="003A764C" w:rsidRPr="00A868FE" w:rsidRDefault="003A764C" w:rsidP="003A764C">
                      <w:pPr>
                        <w:pStyle w:val="a"/>
                        <w:numPr>
                          <w:ilvl w:val="0"/>
                          <w:numId w:val="0"/>
                        </w:numPr>
                        <w:spacing w:after="40"/>
                        <w:ind w:left="360"/>
                        <w:jc w:val="center"/>
                        <w:rPr>
                          <w:b/>
                          <w:bCs/>
                          <w:lang w:val="ky-KG"/>
                        </w:rPr>
                      </w:pPr>
                      <w:r w:rsidRPr="00A868FE">
                        <w:rPr>
                          <w:b/>
                          <w:bCs/>
                          <w:lang w:val="ky-KG"/>
                        </w:rPr>
                        <w:t xml:space="preserve">Долбоордук </w:t>
                      </w:r>
                      <w:r w:rsidRPr="00A868FE">
                        <w:rPr>
                          <w:b/>
                          <w:bCs/>
                          <w:lang w:val="ky-KG"/>
                        </w:rPr>
                        <w:t>өтүнмөнү даярдоонун жана берүүнүн тартиби</w:t>
                      </w:r>
                    </w:p>
                    <w:p w14:paraId="67EF1BC7" w14:textId="77777777" w:rsidR="003A764C" w:rsidRDefault="003A764C"/>
                  </w:txbxContent>
                </v:textbox>
              </v:shape>
            </w:pict>
          </mc:Fallback>
        </mc:AlternateContent>
      </w:r>
      <w:r w:rsidR="008915EE" w:rsidRPr="00A868FE">
        <w:rPr>
          <w:rFonts w:eastAsia="Times New Roman" w:cstheme="minorHAnsi"/>
          <w:b/>
          <w:bCs/>
          <w:noProof/>
          <w:sz w:val="20"/>
          <w:szCs w:val="20"/>
          <w:lang w:val="ky-KG" w:eastAsia="ru-RU"/>
        </w:rPr>
        <w:drawing>
          <wp:inline distT="0" distB="0" distL="0" distR="0" wp14:anchorId="02E2D581" wp14:editId="53256DD5">
            <wp:extent cx="5868537" cy="2093512"/>
            <wp:effectExtent l="0" t="0" r="0" b="254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Схема подачи заявки.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898996" cy="2104378"/>
                    </a:xfrm>
                    <a:prstGeom prst="rect">
                      <a:avLst/>
                    </a:prstGeom>
                  </pic:spPr>
                </pic:pic>
              </a:graphicData>
            </a:graphic>
          </wp:inline>
        </w:drawing>
      </w:r>
      <w:bookmarkEnd w:id="1"/>
    </w:p>
    <w:tbl>
      <w:tblPr>
        <w:tblW w:w="0" w:type="auto"/>
        <w:jc w:val="center"/>
        <w:tblLook w:val="04A0" w:firstRow="1" w:lastRow="0" w:firstColumn="1" w:lastColumn="0" w:noHBand="0" w:noVBand="1"/>
      </w:tblPr>
      <w:tblGrid>
        <w:gridCol w:w="10348"/>
      </w:tblGrid>
      <w:tr w:rsidR="00495287" w:rsidRPr="00DE469B" w14:paraId="60DD0799" w14:textId="77777777" w:rsidTr="00001126">
        <w:trPr>
          <w:jc w:val="center"/>
        </w:trPr>
        <w:tc>
          <w:tcPr>
            <w:tcW w:w="10348" w:type="dxa"/>
            <w:tcBorders>
              <w:top w:val="single" w:sz="8" w:space="0" w:color="B4C6E7"/>
              <w:left w:val="single" w:sz="8" w:space="0" w:color="B4C6E7"/>
              <w:bottom w:val="single" w:sz="8" w:space="0" w:color="B4C6E7"/>
              <w:right w:val="single" w:sz="8" w:space="0" w:color="B4C6E7"/>
            </w:tcBorders>
            <w:shd w:val="clear" w:color="auto" w:fill="EAF2F8"/>
            <w:vAlign w:val="center"/>
          </w:tcPr>
          <w:p w14:paraId="5C5F7C9C" w14:textId="6BBD1ACA" w:rsidR="00495287" w:rsidRPr="00A868FE" w:rsidRDefault="00001126">
            <w:pPr>
              <w:spacing w:after="60"/>
              <w:rPr>
                <w:sz w:val="20"/>
                <w:szCs w:val="20"/>
                <w:lang w:val="ky-KG"/>
              </w:rPr>
            </w:pPr>
            <w:r w:rsidRPr="00A868FE">
              <w:rPr>
                <w:b/>
                <w:color w:val="1F4E79"/>
                <w:sz w:val="20"/>
                <w:szCs w:val="20"/>
                <w:lang w:val="ky-KG"/>
              </w:rPr>
              <w:t>Техникалык материалдарды суроо</w:t>
            </w:r>
          </w:p>
          <w:p w14:paraId="563C42D7" w14:textId="57BC3B7B" w:rsidR="00495287" w:rsidRPr="00A868FE" w:rsidRDefault="00001126">
            <w:pPr>
              <w:spacing w:after="0"/>
              <w:rPr>
                <w:lang w:val="ky-KG"/>
              </w:rPr>
            </w:pPr>
            <w:r w:rsidRPr="00A868FE">
              <w:rPr>
                <w:sz w:val="20"/>
                <w:szCs w:val="20"/>
                <w:lang w:val="ky-KG"/>
              </w:rPr>
              <w:t>Катта уюмдун атын, байланыш адамын, тандалган объектти же долбоордун багытын жана сизге кандай материалдар керек экенин жазыңыз</w:t>
            </w:r>
            <w:r w:rsidR="00801D09" w:rsidRPr="00A868FE">
              <w:rPr>
                <w:sz w:val="20"/>
                <w:szCs w:val="20"/>
                <w:lang w:val="ky-KG"/>
              </w:rPr>
              <w:t>.</w:t>
            </w:r>
          </w:p>
        </w:tc>
      </w:tr>
    </w:tbl>
    <w:p w14:paraId="0D7BB64F" w14:textId="77777777" w:rsidR="00251555" w:rsidRPr="00A868FE" w:rsidRDefault="00251555" w:rsidP="00251555">
      <w:pPr>
        <w:spacing w:after="0" w:line="240" w:lineRule="auto"/>
        <w:rPr>
          <w:rFonts w:eastAsia="Times New Roman" w:cstheme="minorHAnsi"/>
          <w:sz w:val="20"/>
          <w:szCs w:val="20"/>
          <w:lang w:val="ky-KG" w:eastAsia="ru-RU"/>
        </w:rPr>
      </w:pPr>
    </w:p>
    <w:p w14:paraId="4F694EB1" w14:textId="6F60B669" w:rsidR="00251555" w:rsidRPr="00A868FE" w:rsidRDefault="00001126" w:rsidP="00251555">
      <w:pPr>
        <w:spacing w:after="0" w:line="240" w:lineRule="auto"/>
        <w:rPr>
          <w:rFonts w:eastAsia="Times New Roman" w:cstheme="minorHAnsi"/>
          <w:sz w:val="20"/>
          <w:szCs w:val="20"/>
          <w:lang w:val="ky-KG" w:eastAsia="ru-RU"/>
        </w:rPr>
      </w:pPr>
      <w:r w:rsidRPr="00A868FE">
        <w:rPr>
          <w:rFonts w:eastAsia="Times New Roman" w:cstheme="minorHAnsi"/>
          <w:sz w:val="20"/>
          <w:szCs w:val="20"/>
          <w:lang w:val="ky-KG" w:eastAsia="ru-RU"/>
        </w:rPr>
        <w:t>Долбоордук сунуштардын сапатын жогорулатуу үчүн БУУӨП потенциалдуу өтүнмө берүүчүлөргө консультациялык колдоо көрсөтүүнү уюштурат</w:t>
      </w:r>
      <w:r w:rsidR="00251555" w:rsidRPr="00A868FE">
        <w:rPr>
          <w:rFonts w:eastAsia="Times New Roman" w:cstheme="minorHAnsi"/>
          <w:sz w:val="20"/>
          <w:szCs w:val="20"/>
          <w:lang w:val="ky-KG" w:eastAsia="ru-RU"/>
        </w:rPr>
        <w:t>.</w:t>
      </w:r>
    </w:p>
    <w:p w14:paraId="0DBEEA01" w14:textId="7CD1AFD8" w:rsidR="00B846E3" w:rsidRPr="00A868FE" w:rsidRDefault="00001126" w:rsidP="00B846E3">
      <w:pPr>
        <w:spacing w:after="0" w:line="240" w:lineRule="auto"/>
        <w:rPr>
          <w:rFonts w:eastAsia="Times New Roman" w:cstheme="minorHAnsi"/>
          <w:sz w:val="20"/>
          <w:szCs w:val="20"/>
          <w:lang w:val="ky-KG" w:eastAsia="ru-RU"/>
        </w:rPr>
      </w:pPr>
      <w:r w:rsidRPr="00A868FE">
        <w:rPr>
          <w:rFonts w:eastAsia="Times New Roman" w:cstheme="minorHAnsi"/>
          <w:sz w:val="20"/>
          <w:szCs w:val="20"/>
          <w:lang w:val="ky-KG" w:eastAsia="ru-RU"/>
        </w:rPr>
        <w:t>Өтүнмөлөрдү даярдоонун алкагында төмөнкүлөр каралган</w:t>
      </w:r>
      <w:r w:rsidR="00251555" w:rsidRPr="00A868FE">
        <w:rPr>
          <w:rFonts w:eastAsia="Times New Roman" w:cstheme="minorHAnsi"/>
          <w:sz w:val="20"/>
          <w:szCs w:val="20"/>
          <w:lang w:val="ky-KG" w:eastAsia="ru-RU"/>
        </w:rPr>
        <w:t>:</w:t>
      </w:r>
      <w:r w:rsidR="00B846E3" w:rsidRPr="00A868FE">
        <w:rPr>
          <w:rFonts w:eastAsia="Times New Roman" w:cstheme="minorHAnsi"/>
          <w:sz w:val="20"/>
          <w:szCs w:val="20"/>
          <w:lang w:val="ky-KG" w:eastAsia="ru-RU"/>
        </w:rPr>
        <w:t xml:space="preserve">  </w:t>
      </w:r>
    </w:p>
    <w:p w14:paraId="5051BFA3" w14:textId="77777777" w:rsidR="00B846E3" w:rsidRPr="00A868FE" w:rsidRDefault="00B846E3" w:rsidP="00B846E3">
      <w:pPr>
        <w:spacing w:after="0" w:line="240" w:lineRule="auto"/>
        <w:rPr>
          <w:rFonts w:eastAsia="Times New Roman" w:cstheme="minorHAnsi"/>
          <w:sz w:val="20"/>
          <w:szCs w:val="20"/>
          <w:lang w:val="ky-KG" w:eastAsia="ru-RU"/>
        </w:rPr>
      </w:pPr>
    </w:p>
    <w:p w14:paraId="0E3950BC" w14:textId="78D17970" w:rsidR="00B846E3" w:rsidRPr="00A868FE" w:rsidRDefault="00001126" w:rsidP="00001126">
      <w:pPr>
        <w:pStyle w:val="ae"/>
        <w:numPr>
          <w:ilvl w:val="0"/>
          <w:numId w:val="23"/>
        </w:numPr>
        <w:spacing w:after="0" w:line="240" w:lineRule="auto"/>
        <w:jc w:val="both"/>
        <w:rPr>
          <w:b/>
          <w:bCs/>
          <w:i/>
          <w:iCs/>
          <w:sz w:val="20"/>
          <w:szCs w:val="20"/>
          <w:lang w:val="ky-KG"/>
        </w:rPr>
      </w:pPr>
      <w:r w:rsidRPr="00A868FE">
        <w:rPr>
          <w:rFonts w:eastAsia="Times New Roman" w:cs="Arial"/>
          <w:b/>
          <w:bCs/>
          <w:sz w:val="20"/>
          <w:szCs w:val="20"/>
          <w:lang w:val="ky-KG" w:eastAsia="ru-RU"/>
        </w:rPr>
        <w:t>долбоордук сунуштарды даярдоо боюнча окутуу тренинги. Өткөрүү датасы: 6-августта Ош шаары,</w:t>
      </w:r>
      <w:r w:rsidRPr="00A868FE">
        <w:rPr>
          <w:rFonts w:eastAsia="Times New Roman" w:cstheme="minorHAnsi"/>
          <w:b/>
          <w:bCs/>
          <w:sz w:val="20"/>
          <w:szCs w:val="20"/>
          <w:lang w:val="ky-KG" w:eastAsia="ru-RU"/>
        </w:rPr>
        <w:t xml:space="preserve"> «Классик»</w:t>
      </w:r>
      <w:r w:rsidRPr="00A868FE">
        <w:rPr>
          <w:rFonts w:eastAsia="Times New Roman" w:cs="Arial"/>
          <w:b/>
          <w:bCs/>
          <w:sz w:val="20"/>
          <w:szCs w:val="20"/>
          <w:lang w:val="ky-KG" w:eastAsia="ru-RU"/>
        </w:rPr>
        <w:t xml:space="preserve"> отели; </w:t>
      </w:r>
      <w:r w:rsidRPr="00A868FE">
        <w:rPr>
          <w:rFonts w:eastAsia="Times New Roman" w:cstheme="minorHAnsi"/>
          <w:b/>
          <w:bCs/>
          <w:sz w:val="20"/>
          <w:szCs w:val="20"/>
          <w:lang w:val="ky-KG" w:eastAsia="ru-RU"/>
        </w:rPr>
        <w:t>он-лайн катышуучулар үчүн</w:t>
      </w:r>
      <w:r w:rsidRPr="00A868FE">
        <w:rPr>
          <w:b/>
          <w:bCs/>
          <w:i/>
          <w:iCs/>
          <w:sz w:val="20"/>
          <w:szCs w:val="20"/>
          <w:lang w:val="ky-KG"/>
        </w:rPr>
        <w:t xml:space="preserve"> </w:t>
      </w:r>
      <w:hyperlink r:id="rId19" w:history="1">
        <w:r w:rsidRPr="00A868FE">
          <w:rPr>
            <w:rStyle w:val="affc"/>
            <w:b/>
            <w:bCs/>
            <w:sz w:val="20"/>
            <w:szCs w:val="20"/>
            <w:lang w:val="ky-KG"/>
          </w:rPr>
          <w:t>grants.env.kg@undp.org</w:t>
        </w:r>
      </w:hyperlink>
      <w:r w:rsidRPr="00A868FE">
        <w:rPr>
          <w:b/>
          <w:bCs/>
          <w:sz w:val="20"/>
          <w:szCs w:val="20"/>
          <w:lang w:val="ky-KG"/>
        </w:rPr>
        <w:t xml:space="preserve"> электрондук дарек боюнча шилтеме алуу үчүн кайрылуу керек;  </w:t>
      </w:r>
    </w:p>
    <w:p w14:paraId="06E7E272" w14:textId="77777777" w:rsidR="001E00D6" w:rsidRPr="00A868FE" w:rsidRDefault="001E00D6" w:rsidP="00251555">
      <w:pPr>
        <w:numPr>
          <w:ilvl w:val="0"/>
          <w:numId w:val="21"/>
        </w:numPr>
        <w:spacing w:after="0" w:line="240" w:lineRule="auto"/>
        <w:rPr>
          <w:rFonts w:eastAsia="Times New Roman" w:cstheme="minorHAnsi"/>
          <w:sz w:val="20"/>
          <w:szCs w:val="20"/>
          <w:lang w:val="ky-KG" w:eastAsia="ru-RU"/>
        </w:rPr>
      </w:pPr>
      <w:r w:rsidRPr="00A868FE">
        <w:rPr>
          <w:rFonts w:eastAsia="Times New Roman" w:cstheme="minorHAnsi"/>
          <w:sz w:val="20"/>
          <w:szCs w:val="20"/>
          <w:lang w:val="ky-KG" w:eastAsia="ru-RU"/>
        </w:rPr>
        <w:t xml:space="preserve">конкурстун талаптары боюнча кеңеш; </w:t>
      </w:r>
    </w:p>
    <w:p w14:paraId="1CB316A1" w14:textId="77777777" w:rsidR="001E00D6" w:rsidRPr="00A868FE" w:rsidRDefault="001E00D6" w:rsidP="00251555">
      <w:pPr>
        <w:numPr>
          <w:ilvl w:val="0"/>
          <w:numId w:val="21"/>
        </w:numPr>
        <w:spacing w:after="0" w:line="240" w:lineRule="auto"/>
        <w:rPr>
          <w:rFonts w:eastAsia="Times New Roman" w:cstheme="minorHAnsi"/>
          <w:sz w:val="20"/>
          <w:szCs w:val="20"/>
          <w:lang w:val="ky-KG" w:eastAsia="ru-RU"/>
        </w:rPr>
      </w:pPr>
      <w:r w:rsidRPr="00A868FE">
        <w:rPr>
          <w:rFonts w:eastAsia="Times New Roman" w:cstheme="minorHAnsi"/>
          <w:sz w:val="20"/>
          <w:szCs w:val="20"/>
          <w:lang w:val="ky-KG" w:eastAsia="ru-RU"/>
        </w:rPr>
        <w:t>бюджетти жана календардык планды даярдоо боюнча кеңеш;</w:t>
      </w:r>
    </w:p>
    <w:p w14:paraId="26BE7C50" w14:textId="77777777" w:rsidR="001E00D6" w:rsidRPr="00A868FE" w:rsidRDefault="001E00D6" w:rsidP="00251555">
      <w:pPr>
        <w:numPr>
          <w:ilvl w:val="0"/>
          <w:numId w:val="21"/>
        </w:numPr>
        <w:spacing w:after="0" w:line="240" w:lineRule="auto"/>
        <w:rPr>
          <w:rFonts w:eastAsia="Times New Roman" w:cstheme="minorHAnsi"/>
          <w:sz w:val="20"/>
          <w:szCs w:val="20"/>
          <w:lang w:val="ky-KG" w:eastAsia="ru-RU"/>
        </w:rPr>
      </w:pPr>
      <w:r w:rsidRPr="00A868FE">
        <w:rPr>
          <w:rFonts w:eastAsia="Times New Roman" w:cstheme="minorHAnsi"/>
          <w:sz w:val="20"/>
          <w:szCs w:val="20"/>
          <w:lang w:val="ky-KG" w:eastAsia="ru-RU"/>
        </w:rPr>
        <w:t>техникалык материалдарды жана алдын ала сметаларды берүү;</w:t>
      </w:r>
    </w:p>
    <w:p w14:paraId="7B2C8F24" w14:textId="163913EF" w:rsidR="00251555" w:rsidRPr="00A868FE" w:rsidRDefault="001E00D6" w:rsidP="00251555">
      <w:pPr>
        <w:numPr>
          <w:ilvl w:val="0"/>
          <w:numId w:val="21"/>
        </w:numPr>
        <w:spacing w:after="0" w:line="240" w:lineRule="auto"/>
        <w:rPr>
          <w:rFonts w:eastAsia="Times New Roman" w:cstheme="minorHAnsi"/>
          <w:sz w:val="20"/>
          <w:szCs w:val="20"/>
          <w:lang w:val="ky-KG" w:eastAsia="ru-RU"/>
        </w:rPr>
      </w:pPr>
      <w:r w:rsidRPr="00A868FE">
        <w:rPr>
          <w:rFonts w:eastAsia="Times New Roman" w:cstheme="minorHAnsi"/>
          <w:sz w:val="20"/>
          <w:szCs w:val="20"/>
          <w:lang w:val="ky-KG" w:eastAsia="ru-RU"/>
        </w:rPr>
        <w:t>долбоордук документтерди даярдоо маселелери боюнча түшүндүрмөлөр</w:t>
      </w:r>
      <w:r w:rsidR="00251555" w:rsidRPr="00A868FE">
        <w:rPr>
          <w:rFonts w:eastAsia="Times New Roman" w:cstheme="minorHAnsi"/>
          <w:sz w:val="20"/>
          <w:szCs w:val="20"/>
          <w:lang w:val="ky-KG" w:eastAsia="ru-RU"/>
        </w:rPr>
        <w:t xml:space="preserve">. </w:t>
      </w:r>
    </w:p>
    <w:p w14:paraId="71F7765B" w14:textId="77777777" w:rsidR="00E40403" w:rsidRPr="00A868FE" w:rsidRDefault="00E40403" w:rsidP="00E40403">
      <w:pPr>
        <w:spacing w:after="0" w:line="240" w:lineRule="auto"/>
        <w:ind w:left="720"/>
        <w:rPr>
          <w:rFonts w:eastAsia="Times New Roman" w:cstheme="minorHAnsi"/>
          <w:sz w:val="20"/>
          <w:szCs w:val="20"/>
          <w:lang w:val="ky-KG" w:eastAsia="ru-RU"/>
        </w:rPr>
      </w:pPr>
    </w:p>
    <w:p w14:paraId="1A795C17" w14:textId="7717C687" w:rsidR="00495287" w:rsidRPr="00A868FE" w:rsidRDefault="00351833">
      <w:pPr>
        <w:pStyle w:val="1"/>
        <w:spacing w:before="160" w:after="80"/>
        <w:rPr>
          <w:sz w:val="30"/>
          <w:szCs w:val="30"/>
          <w:lang w:val="ky-KG"/>
        </w:rPr>
      </w:pPr>
      <w:r w:rsidRPr="00A868FE">
        <w:rPr>
          <w:rFonts w:ascii="Arial" w:eastAsia="Arial" w:hAnsi="Arial"/>
          <w:color w:val="1F4E79"/>
          <w:sz w:val="30"/>
          <w:szCs w:val="30"/>
          <w:lang w:val="ky-KG"/>
        </w:rPr>
        <w:t xml:space="preserve">10. </w:t>
      </w:r>
      <w:r w:rsidR="001E00D6" w:rsidRPr="00A868FE">
        <w:rPr>
          <w:rFonts w:ascii="Arial" w:eastAsia="Arial" w:hAnsi="Arial"/>
          <w:color w:val="1F4E79"/>
          <w:sz w:val="30"/>
          <w:szCs w:val="30"/>
          <w:lang w:val="ky-KG"/>
        </w:rPr>
        <w:t>Өтүнмөлөрдү баалоо жана тандоо</w:t>
      </w:r>
    </w:p>
    <w:p w14:paraId="3CCE9A39" w14:textId="38C66C95" w:rsidR="00495287" w:rsidRPr="00A868FE" w:rsidRDefault="001E00D6">
      <w:pPr>
        <w:spacing w:after="80"/>
        <w:rPr>
          <w:sz w:val="20"/>
          <w:szCs w:val="20"/>
          <w:lang w:val="ky-KG"/>
        </w:rPr>
      </w:pPr>
      <w:r w:rsidRPr="00A868FE">
        <w:rPr>
          <w:sz w:val="20"/>
          <w:szCs w:val="20"/>
          <w:lang w:val="ky-KG"/>
        </w:rPr>
        <w:t xml:space="preserve">Баалоо эки этапта өтөт.  </w:t>
      </w:r>
    </w:p>
    <w:p w14:paraId="5CFF5B91" w14:textId="4300E946" w:rsidR="00495287" w:rsidRPr="00A868FE" w:rsidRDefault="00801D09" w:rsidP="00E40403">
      <w:pPr>
        <w:spacing w:after="80"/>
        <w:jc w:val="both"/>
        <w:rPr>
          <w:sz w:val="20"/>
          <w:szCs w:val="20"/>
          <w:lang w:val="ky-KG"/>
        </w:rPr>
      </w:pPr>
      <w:r w:rsidRPr="00A868FE">
        <w:rPr>
          <w:b/>
          <w:sz w:val="20"/>
          <w:szCs w:val="20"/>
          <w:lang w:val="ky-KG"/>
        </w:rPr>
        <w:t>1</w:t>
      </w:r>
      <w:r w:rsidR="001E00D6" w:rsidRPr="00A868FE">
        <w:rPr>
          <w:b/>
          <w:sz w:val="20"/>
          <w:szCs w:val="20"/>
          <w:lang w:val="ky-KG"/>
        </w:rPr>
        <w:t>-этап</w:t>
      </w:r>
      <w:r w:rsidRPr="00A868FE">
        <w:rPr>
          <w:b/>
          <w:sz w:val="20"/>
          <w:szCs w:val="20"/>
          <w:lang w:val="ky-KG"/>
        </w:rPr>
        <w:t xml:space="preserve">. </w:t>
      </w:r>
      <w:r w:rsidR="001E00D6" w:rsidRPr="00A868FE">
        <w:rPr>
          <w:b/>
          <w:sz w:val="20"/>
          <w:szCs w:val="20"/>
          <w:lang w:val="ky-KG"/>
        </w:rPr>
        <w:t>Ылайыктуулугун текшерүү</w:t>
      </w:r>
      <w:r w:rsidRPr="00A868FE">
        <w:rPr>
          <w:b/>
          <w:sz w:val="20"/>
          <w:szCs w:val="20"/>
          <w:lang w:val="ky-KG"/>
        </w:rPr>
        <w:t>.</w:t>
      </w:r>
    </w:p>
    <w:p w14:paraId="1A488FD8" w14:textId="207857CE" w:rsidR="00BF0D8A" w:rsidRPr="00A868FE" w:rsidRDefault="0099433F" w:rsidP="00E40403">
      <w:pPr>
        <w:spacing w:after="0" w:line="240" w:lineRule="auto"/>
        <w:jc w:val="both"/>
        <w:rPr>
          <w:rFonts w:eastAsia="Times New Roman" w:cstheme="minorHAnsi"/>
          <w:sz w:val="20"/>
          <w:szCs w:val="20"/>
          <w:lang w:val="ky-KG" w:eastAsia="ru-RU"/>
        </w:rPr>
      </w:pPr>
      <w:r w:rsidRPr="00A868FE">
        <w:rPr>
          <w:sz w:val="20"/>
          <w:szCs w:val="20"/>
          <w:lang w:val="ky-KG"/>
        </w:rPr>
        <w:t>Өтүнмө ээсинин конкурстун талаптарына ылайык келүүсү, документтердин пакетинин толуктугу, тең каржылоонун, техникалык негиздеменин жана карыздын жоктугу, ошондой эле өтүнмө берүүчүнүн ишенимдүүлүгүн (due diligence) милдеттүү текшерүүнүн жыйынтыгы боюнча БУУӨП менен гранттык макулдашууну түзүүгө тоскоолдук кылуучу чектөөлөрдүн жоктугу текшерилет</w:t>
      </w:r>
      <w:r w:rsidR="00BF0D8A" w:rsidRPr="00A868FE">
        <w:rPr>
          <w:rFonts w:eastAsia="Times New Roman" w:cstheme="minorHAnsi"/>
          <w:sz w:val="20"/>
          <w:szCs w:val="20"/>
          <w:lang w:val="ky-KG" w:eastAsia="ru-RU"/>
        </w:rPr>
        <w:t xml:space="preserve">. </w:t>
      </w:r>
    </w:p>
    <w:p w14:paraId="4B68A1DE" w14:textId="6CC3150D" w:rsidR="00495287" w:rsidRPr="00A868FE" w:rsidRDefault="00495287">
      <w:pPr>
        <w:spacing w:after="80"/>
        <w:rPr>
          <w:sz w:val="20"/>
          <w:szCs w:val="20"/>
          <w:lang w:val="ky-KG"/>
        </w:rPr>
      </w:pPr>
    </w:p>
    <w:p w14:paraId="08169379" w14:textId="2BD51AF5" w:rsidR="00495287" w:rsidRPr="00A868FE" w:rsidRDefault="00801D09">
      <w:pPr>
        <w:spacing w:after="80"/>
        <w:rPr>
          <w:sz w:val="20"/>
          <w:szCs w:val="20"/>
          <w:lang w:val="ky-KG"/>
        </w:rPr>
      </w:pPr>
      <w:r w:rsidRPr="00A868FE">
        <w:rPr>
          <w:b/>
          <w:sz w:val="20"/>
          <w:szCs w:val="20"/>
          <w:lang w:val="ky-KG"/>
        </w:rPr>
        <w:t>2</w:t>
      </w:r>
      <w:r w:rsidR="0099433F" w:rsidRPr="00A868FE">
        <w:rPr>
          <w:b/>
          <w:sz w:val="20"/>
          <w:szCs w:val="20"/>
          <w:lang w:val="ky-KG"/>
        </w:rPr>
        <w:t>-этап</w:t>
      </w:r>
      <w:r w:rsidRPr="00A868FE">
        <w:rPr>
          <w:b/>
          <w:sz w:val="20"/>
          <w:szCs w:val="20"/>
          <w:lang w:val="ky-KG"/>
        </w:rPr>
        <w:t xml:space="preserve">. </w:t>
      </w:r>
      <w:r w:rsidR="0099433F" w:rsidRPr="00A868FE">
        <w:rPr>
          <w:b/>
          <w:sz w:val="20"/>
          <w:szCs w:val="20"/>
          <w:lang w:val="ky-KG"/>
        </w:rPr>
        <w:t>Мазмундуу баалоо</w:t>
      </w:r>
      <w:r w:rsidRPr="00A868FE">
        <w:rPr>
          <w:b/>
          <w:sz w:val="20"/>
          <w:szCs w:val="20"/>
          <w:lang w:val="ky-KG"/>
        </w:rPr>
        <w:t>.</w:t>
      </w:r>
    </w:p>
    <w:p w14:paraId="652449EB" w14:textId="79340FC1" w:rsidR="00495287" w:rsidRPr="00A868FE" w:rsidRDefault="0091794F">
      <w:pPr>
        <w:spacing w:after="80"/>
        <w:rPr>
          <w:sz w:val="20"/>
          <w:szCs w:val="20"/>
          <w:lang w:val="ky-KG"/>
        </w:rPr>
      </w:pPr>
      <w:r w:rsidRPr="00A868FE">
        <w:rPr>
          <w:sz w:val="20"/>
          <w:szCs w:val="20"/>
          <w:lang w:val="ky-KG"/>
        </w:rPr>
        <w:t>Биринчи этаптан өткөн өтүнмөлөр Гранттык баалоо комиссиясы тарабынан төмөнкү критерийлер боюнча бааланат</w:t>
      </w:r>
      <w:r w:rsidR="00801D09" w:rsidRPr="00A868FE">
        <w:rPr>
          <w:sz w:val="20"/>
          <w:szCs w:val="20"/>
          <w:lang w:val="ky-KG"/>
        </w:rPr>
        <w:t>:</w:t>
      </w:r>
    </w:p>
    <w:tbl>
      <w:tblPr>
        <w:tblW w:w="0" w:type="auto"/>
        <w:jc w:val="center"/>
        <w:tblLook w:val="04A0" w:firstRow="1" w:lastRow="0" w:firstColumn="1" w:lastColumn="0" w:noHBand="0" w:noVBand="1"/>
      </w:tblPr>
      <w:tblGrid>
        <w:gridCol w:w="9260"/>
        <w:gridCol w:w="1098"/>
      </w:tblGrid>
      <w:tr w:rsidR="00495287" w:rsidRPr="00A868FE" w14:paraId="743E8643" w14:textId="77777777" w:rsidTr="00B846E3">
        <w:trPr>
          <w:trHeight w:val="197"/>
          <w:jc w:val="center"/>
        </w:trPr>
        <w:tc>
          <w:tcPr>
            <w:tcW w:w="9270" w:type="dxa"/>
            <w:tcBorders>
              <w:top w:val="single" w:sz="4" w:space="0" w:color="D9E2F3"/>
              <w:left w:val="single" w:sz="4" w:space="0" w:color="D9E2F3"/>
              <w:bottom w:val="single" w:sz="4" w:space="0" w:color="D9E2F3"/>
              <w:right w:val="single" w:sz="4" w:space="0" w:color="D9E2F3"/>
            </w:tcBorders>
            <w:shd w:val="clear" w:color="auto" w:fill="1F4E79"/>
            <w:vAlign w:val="center"/>
          </w:tcPr>
          <w:p w14:paraId="3C34A8B8" w14:textId="195B57EA" w:rsidR="00495287" w:rsidRPr="00A868FE" w:rsidRDefault="00801D09">
            <w:pPr>
              <w:rPr>
                <w:lang w:val="ky-KG"/>
              </w:rPr>
            </w:pPr>
            <w:r w:rsidRPr="00A868FE">
              <w:rPr>
                <w:b/>
                <w:color w:val="FFFFFF"/>
                <w:sz w:val="20"/>
                <w:lang w:val="ky-KG"/>
              </w:rPr>
              <w:t>Критерий</w:t>
            </w:r>
            <w:r w:rsidR="0091794F" w:rsidRPr="00A868FE">
              <w:rPr>
                <w:b/>
                <w:color w:val="FFFFFF"/>
                <w:sz w:val="20"/>
                <w:lang w:val="ky-KG"/>
              </w:rPr>
              <w:t>лер</w:t>
            </w:r>
          </w:p>
        </w:tc>
        <w:tc>
          <w:tcPr>
            <w:tcW w:w="1098" w:type="dxa"/>
            <w:tcBorders>
              <w:top w:val="single" w:sz="4" w:space="0" w:color="D9E2F3"/>
              <w:left w:val="single" w:sz="4" w:space="0" w:color="D9E2F3"/>
              <w:bottom w:val="single" w:sz="4" w:space="0" w:color="D9E2F3"/>
              <w:right w:val="single" w:sz="4" w:space="0" w:color="D9E2F3"/>
            </w:tcBorders>
            <w:shd w:val="clear" w:color="auto" w:fill="1F4E79"/>
            <w:vAlign w:val="center"/>
          </w:tcPr>
          <w:p w14:paraId="4B396758" w14:textId="6A93C224" w:rsidR="00495287" w:rsidRPr="00A868FE" w:rsidRDefault="0091794F">
            <w:pPr>
              <w:rPr>
                <w:lang w:val="ky-KG"/>
              </w:rPr>
            </w:pPr>
            <w:r w:rsidRPr="00A868FE">
              <w:rPr>
                <w:b/>
                <w:color w:val="FFFFFF"/>
                <w:sz w:val="20"/>
                <w:lang w:val="ky-KG"/>
              </w:rPr>
              <w:t>салмагы</w:t>
            </w:r>
          </w:p>
        </w:tc>
      </w:tr>
      <w:tr w:rsidR="00EB17DE" w:rsidRPr="00A868FE" w14:paraId="61BC1AC2" w14:textId="77777777" w:rsidTr="00B846E3">
        <w:trPr>
          <w:trHeight w:val="359"/>
          <w:jc w:val="center"/>
        </w:trPr>
        <w:tc>
          <w:tcPr>
            <w:tcW w:w="9270" w:type="dxa"/>
            <w:tcBorders>
              <w:top w:val="single" w:sz="4" w:space="0" w:color="D9E2F3"/>
              <w:left w:val="single" w:sz="4" w:space="0" w:color="D9E2F3"/>
              <w:bottom w:val="single" w:sz="4" w:space="0" w:color="D9E2F3"/>
              <w:right w:val="single" w:sz="4" w:space="0" w:color="D9E2F3"/>
            </w:tcBorders>
            <w:vAlign w:val="center"/>
          </w:tcPr>
          <w:p w14:paraId="1DB1BCBE" w14:textId="43EE6AE8" w:rsidR="00EB17DE" w:rsidRPr="00A868FE" w:rsidRDefault="0091794F" w:rsidP="00084E14">
            <w:pPr>
              <w:spacing w:after="0" w:line="240" w:lineRule="auto"/>
              <w:rPr>
                <w:sz w:val="20"/>
                <w:szCs w:val="20"/>
                <w:lang w:val="ky-KG"/>
              </w:rPr>
            </w:pPr>
            <w:r w:rsidRPr="00A868FE">
              <w:rPr>
                <w:sz w:val="20"/>
                <w:szCs w:val="20"/>
                <w:lang w:val="ky-KG"/>
              </w:rPr>
              <w:t>Техникалык чечимдин сапаты жана негиздүүлүгү</w:t>
            </w:r>
          </w:p>
        </w:tc>
        <w:tc>
          <w:tcPr>
            <w:tcW w:w="1098" w:type="dxa"/>
            <w:tcBorders>
              <w:top w:val="single" w:sz="4" w:space="0" w:color="D9E2F3"/>
              <w:left w:val="single" w:sz="4" w:space="0" w:color="D9E2F3"/>
              <w:bottom w:val="single" w:sz="4" w:space="0" w:color="D9E2F3"/>
              <w:right w:val="single" w:sz="4" w:space="0" w:color="D9E2F3"/>
            </w:tcBorders>
            <w:vAlign w:val="center"/>
          </w:tcPr>
          <w:p w14:paraId="46A27700" w14:textId="3EE5F496" w:rsidR="00EB17DE" w:rsidRPr="00A868FE" w:rsidRDefault="00D017CE" w:rsidP="00084E14">
            <w:pPr>
              <w:spacing w:after="0" w:line="240" w:lineRule="auto"/>
              <w:rPr>
                <w:sz w:val="20"/>
                <w:szCs w:val="20"/>
                <w:lang w:val="ky-KG"/>
              </w:rPr>
            </w:pPr>
            <w:r w:rsidRPr="00A868FE">
              <w:rPr>
                <w:b/>
                <w:sz w:val="20"/>
                <w:szCs w:val="20"/>
                <w:lang w:val="ky-KG"/>
              </w:rPr>
              <w:t>25</w:t>
            </w:r>
            <w:r w:rsidR="00EB17DE" w:rsidRPr="00A868FE">
              <w:rPr>
                <w:b/>
                <w:sz w:val="20"/>
                <w:szCs w:val="20"/>
                <w:lang w:val="ky-KG"/>
              </w:rPr>
              <w:t>%</w:t>
            </w:r>
          </w:p>
        </w:tc>
      </w:tr>
      <w:tr w:rsidR="00EB17DE" w:rsidRPr="00A868FE" w14:paraId="74E35BD1" w14:textId="77777777" w:rsidTr="00B846E3">
        <w:trPr>
          <w:trHeight w:val="521"/>
          <w:jc w:val="center"/>
        </w:trPr>
        <w:tc>
          <w:tcPr>
            <w:tcW w:w="9270" w:type="dxa"/>
            <w:tcBorders>
              <w:top w:val="single" w:sz="4" w:space="0" w:color="D9E2F3"/>
              <w:left w:val="single" w:sz="4" w:space="0" w:color="D9E2F3"/>
              <w:bottom w:val="single" w:sz="4" w:space="0" w:color="D9E2F3"/>
              <w:right w:val="single" w:sz="4" w:space="0" w:color="D9E2F3"/>
            </w:tcBorders>
            <w:vAlign w:val="center"/>
          </w:tcPr>
          <w:p w14:paraId="085B6390" w14:textId="1D0EC209" w:rsidR="00EB17DE" w:rsidRPr="00A868FE" w:rsidRDefault="0091794F" w:rsidP="00084E14">
            <w:pPr>
              <w:spacing w:after="0" w:line="240" w:lineRule="auto"/>
              <w:rPr>
                <w:sz w:val="20"/>
                <w:szCs w:val="20"/>
                <w:lang w:val="ky-KG"/>
              </w:rPr>
            </w:pPr>
            <w:r w:rsidRPr="00A868FE">
              <w:rPr>
                <w:sz w:val="20"/>
                <w:szCs w:val="20"/>
                <w:lang w:val="ky-KG"/>
              </w:rPr>
              <w:t>Долбоордун ишке ашырууга даярдыгы, анын ичинде керектүү макулдашуулардын болушу, объектке жетүү жана реалдуу календардык план</w:t>
            </w:r>
          </w:p>
        </w:tc>
        <w:tc>
          <w:tcPr>
            <w:tcW w:w="1098" w:type="dxa"/>
            <w:tcBorders>
              <w:top w:val="single" w:sz="4" w:space="0" w:color="D9E2F3"/>
              <w:left w:val="single" w:sz="4" w:space="0" w:color="D9E2F3"/>
              <w:bottom w:val="single" w:sz="4" w:space="0" w:color="D9E2F3"/>
              <w:right w:val="single" w:sz="4" w:space="0" w:color="D9E2F3"/>
            </w:tcBorders>
            <w:vAlign w:val="center"/>
          </w:tcPr>
          <w:p w14:paraId="3507520C" w14:textId="365F453C" w:rsidR="00EB17DE" w:rsidRPr="00A868FE" w:rsidRDefault="00EB17DE" w:rsidP="00084E14">
            <w:pPr>
              <w:spacing w:after="0" w:line="240" w:lineRule="auto"/>
              <w:rPr>
                <w:sz w:val="20"/>
                <w:szCs w:val="20"/>
                <w:lang w:val="ky-KG"/>
              </w:rPr>
            </w:pPr>
            <w:r w:rsidRPr="00A868FE">
              <w:rPr>
                <w:b/>
                <w:sz w:val="20"/>
                <w:szCs w:val="20"/>
                <w:lang w:val="ky-KG"/>
              </w:rPr>
              <w:t>20%</w:t>
            </w:r>
          </w:p>
        </w:tc>
      </w:tr>
      <w:tr w:rsidR="00EB17DE" w:rsidRPr="00A868FE" w14:paraId="2B3FCD30" w14:textId="77777777" w:rsidTr="00351833">
        <w:trPr>
          <w:jc w:val="center"/>
        </w:trPr>
        <w:tc>
          <w:tcPr>
            <w:tcW w:w="9270" w:type="dxa"/>
            <w:tcBorders>
              <w:top w:val="single" w:sz="4" w:space="0" w:color="D9E2F3"/>
              <w:left w:val="single" w:sz="4" w:space="0" w:color="D9E2F3"/>
              <w:bottom w:val="single" w:sz="4" w:space="0" w:color="D9E2F3"/>
              <w:right w:val="single" w:sz="4" w:space="0" w:color="D9E2F3"/>
            </w:tcBorders>
            <w:vAlign w:val="center"/>
          </w:tcPr>
          <w:p w14:paraId="51464960" w14:textId="662A2C78" w:rsidR="00EB17DE" w:rsidRPr="00A868FE" w:rsidRDefault="0091794F" w:rsidP="00084E14">
            <w:pPr>
              <w:spacing w:after="0" w:line="240" w:lineRule="auto"/>
              <w:rPr>
                <w:sz w:val="20"/>
                <w:szCs w:val="20"/>
                <w:lang w:val="ky-KG"/>
              </w:rPr>
            </w:pPr>
            <w:r w:rsidRPr="00A868FE">
              <w:rPr>
                <w:sz w:val="20"/>
                <w:szCs w:val="20"/>
                <w:lang w:val="ky-KG"/>
              </w:rPr>
              <w:t>Командада квалификациялуу техникалык адистин/инженердин болушу же мындай экспертизага тастыкталган жетүү мүмкүнчүлүгү</w:t>
            </w:r>
          </w:p>
        </w:tc>
        <w:tc>
          <w:tcPr>
            <w:tcW w:w="1098" w:type="dxa"/>
            <w:tcBorders>
              <w:top w:val="single" w:sz="4" w:space="0" w:color="D9E2F3"/>
              <w:left w:val="single" w:sz="4" w:space="0" w:color="D9E2F3"/>
              <w:bottom w:val="single" w:sz="4" w:space="0" w:color="D9E2F3"/>
              <w:right w:val="single" w:sz="4" w:space="0" w:color="D9E2F3"/>
            </w:tcBorders>
            <w:vAlign w:val="center"/>
          </w:tcPr>
          <w:p w14:paraId="1079C9CF" w14:textId="24680AF6" w:rsidR="00EB17DE" w:rsidRPr="00A868FE" w:rsidRDefault="00153879" w:rsidP="00084E14">
            <w:pPr>
              <w:spacing w:after="0" w:line="240" w:lineRule="auto"/>
              <w:rPr>
                <w:b/>
                <w:bCs/>
                <w:sz w:val="20"/>
                <w:szCs w:val="20"/>
                <w:lang w:val="ky-KG"/>
              </w:rPr>
            </w:pPr>
            <w:r w:rsidRPr="00A868FE">
              <w:rPr>
                <w:b/>
                <w:bCs/>
                <w:sz w:val="20"/>
                <w:szCs w:val="20"/>
                <w:lang w:val="ky-KG"/>
              </w:rPr>
              <w:t>1</w:t>
            </w:r>
            <w:r w:rsidR="00D017CE" w:rsidRPr="00A868FE">
              <w:rPr>
                <w:b/>
                <w:bCs/>
                <w:sz w:val="20"/>
                <w:szCs w:val="20"/>
                <w:lang w:val="ky-KG"/>
              </w:rPr>
              <w:t>0</w:t>
            </w:r>
            <w:r w:rsidRPr="00A868FE">
              <w:rPr>
                <w:b/>
                <w:bCs/>
                <w:sz w:val="20"/>
                <w:szCs w:val="20"/>
                <w:lang w:val="ky-KG"/>
              </w:rPr>
              <w:t>%</w:t>
            </w:r>
          </w:p>
        </w:tc>
      </w:tr>
      <w:tr w:rsidR="00EB17DE" w:rsidRPr="00A868FE" w14:paraId="16E6F1F4" w14:textId="77777777" w:rsidTr="00B846E3">
        <w:trPr>
          <w:trHeight w:val="305"/>
          <w:jc w:val="center"/>
        </w:trPr>
        <w:tc>
          <w:tcPr>
            <w:tcW w:w="9270" w:type="dxa"/>
            <w:tcBorders>
              <w:top w:val="single" w:sz="4" w:space="0" w:color="D9E2F3"/>
              <w:left w:val="single" w:sz="4" w:space="0" w:color="D9E2F3"/>
              <w:bottom w:val="single" w:sz="4" w:space="0" w:color="D9E2F3"/>
              <w:right w:val="single" w:sz="4" w:space="0" w:color="D9E2F3"/>
            </w:tcBorders>
            <w:vAlign w:val="center"/>
          </w:tcPr>
          <w:p w14:paraId="49AF6CC0" w14:textId="095D0939" w:rsidR="00EB17DE" w:rsidRPr="00A868FE" w:rsidRDefault="0091794F" w:rsidP="00084E14">
            <w:pPr>
              <w:spacing w:after="0" w:line="240" w:lineRule="auto"/>
              <w:rPr>
                <w:sz w:val="20"/>
                <w:szCs w:val="20"/>
                <w:lang w:val="ky-KG"/>
              </w:rPr>
            </w:pPr>
            <w:r w:rsidRPr="00A868FE">
              <w:rPr>
                <w:sz w:val="20"/>
                <w:szCs w:val="20"/>
                <w:lang w:val="ky-KG"/>
              </w:rPr>
              <w:t>Бюджеттин реалдуулугу, чыгымдардын негиздүүлүгү жана тең каржылоонун болушу</w:t>
            </w:r>
          </w:p>
        </w:tc>
        <w:tc>
          <w:tcPr>
            <w:tcW w:w="1098" w:type="dxa"/>
            <w:tcBorders>
              <w:top w:val="single" w:sz="4" w:space="0" w:color="D9E2F3"/>
              <w:left w:val="single" w:sz="4" w:space="0" w:color="D9E2F3"/>
              <w:bottom w:val="single" w:sz="4" w:space="0" w:color="D9E2F3"/>
              <w:right w:val="single" w:sz="4" w:space="0" w:color="D9E2F3"/>
            </w:tcBorders>
            <w:vAlign w:val="center"/>
          </w:tcPr>
          <w:p w14:paraId="69EBD212" w14:textId="59E2D8B3" w:rsidR="00EB17DE" w:rsidRPr="00A868FE" w:rsidRDefault="00EB17DE" w:rsidP="00084E14">
            <w:pPr>
              <w:spacing w:after="0" w:line="240" w:lineRule="auto"/>
              <w:rPr>
                <w:sz w:val="20"/>
                <w:szCs w:val="20"/>
                <w:lang w:val="ky-KG"/>
              </w:rPr>
            </w:pPr>
            <w:r w:rsidRPr="00A868FE">
              <w:rPr>
                <w:b/>
                <w:sz w:val="20"/>
                <w:szCs w:val="20"/>
                <w:lang w:val="ky-KG"/>
              </w:rPr>
              <w:t>2</w:t>
            </w:r>
            <w:r w:rsidR="00153879" w:rsidRPr="00A868FE">
              <w:rPr>
                <w:b/>
                <w:sz w:val="20"/>
                <w:szCs w:val="20"/>
                <w:lang w:val="ky-KG"/>
              </w:rPr>
              <w:t>0</w:t>
            </w:r>
            <w:r w:rsidR="00B846E3" w:rsidRPr="00A868FE">
              <w:rPr>
                <w:b/>
                <w:sz w:val="20"/>
                <w:szCs w:val="20"/>
                <w:lang w:val="ky-KG"/>
              </w:rPr>
              <w:t>%</w:t>
            </w:r>
          </w:p>
        </w:tc>
      </w:tr>
      <w:tr w:rsidR="00EB17DE" w:rsidRPr="00A868FE" w14:paraId="1B5A4D4C" w14:textId="77777777" w:rsidTr="00351833">
        <w:trPr>
          <w:jc w:val="center"/>
        </w:trPr>
        <w:tc>
          <w:tcPr>
            <w:tcW w:w="9270" w:type="dxa"/>
            <w:tcBorders>
              <w:top w:val="single" w:sz="4" w:space="0" w:color="D9E2F3"/>
              <w:left w:val="single" w:sz="4" w:space="0" w:color="D9E2F3"/>
              <w:bottom w:val="single" w:sz="4" w:space="0" w:color="D9E2F3"/>
              <w:right w:val="single" w:sz="4" w:space="0" w:color="D9E2F3"/>
            </w:tcBorders>
            <w:vAlign w:val="center"/>
          </w:tcPr>
          <w:p w14:paraId="39E933A0" w14:textId="6D45A7D5" w:rsidR="00EB17DE" w:rsidRPr="00A868FE" w:rsidRDefault="0091794F" w:rsidP="00084E14">
            <w:pPr>
              <w:spacing w:after="0" w:line="240" w:lineRule="auto"/>
              <w:rPr>
                <w:sz w:val="20"/>
                <w:szCs w:val="20"/>
                <w:lang w:val="ky-KG"/>
              </w:rPr>
            </w:pPr>
            <w:r w:rsidRPr="00A868FE">
              <w:rPr>
                <w:sz w:val="20"/>
                <w:szCs w:val="20"/>
                <w:lang w:val="ky-KG"/>
              </w:rPr>
              <w:t>Долбоор аяктагандан кийин натыйжалардын туруктуулугу, анын ичинде эксплуатация жана техникалык тейлөө механизми</w:t>
            </w:r>
          </w:p>
        </w:tc>
        <w:tc>
          <w:tcPr>
            <w:tcW w:w="1098" w:type="dxa"/>
            <w:tcBorders>
              <w:top w:val="single" w:sz="4" w:space="0" w:color="D9E2F3"/>
              <w:left w:val="single" w:sz="4" w:space="0" w:color="D9E2F3"/>
              <w:bottom w:val="single" w:sz="4" w:space="0" w:color="D9E2F3"/>
              <w:right w:val="single" w:sz="4" w:space="0" w:color="D9E2F3"/>
            </w:tcBorders>
            <w:vAlign w:val="center"/>
          </w:tcPr>
          <w:p w14:paraId="426E4503" w14:textId="4E7B172D" w:rsidR="00EB17DE" w:rsidRPr="00A868FE" w:rsidRDefault="00D017CE" w:rsidP="00084E14">
            <w:pPr>
              <w:spacing w:after="0" w:line="240" w:lineRule="auto"/>
              <w:rPr>
                <w:b/>
                <w:sz w:val="20"/>
                <w:szCs w:val="20"/>
                <w:lang w:val="ky-KG"/>
              </w:rPr>
            </w:pPr>
            <w:r w:rsidRPr="00A868FE">
              <w:rPr>
                <w:b/>
                <w:sz w:val="20"/>
                <w:szCs w:val="20"/>
                <w:lang w:val="ky-KG"/>
              </w:rPr>
              <w:t>20</w:t>
            </w:r>
            <w:r w:rsidR="00EB17DE" w:rsidRPr="00A868FE">
              <w:rPr>
                <w:b/>
                <w:sz w:val="20"/>
                <w:szCs w:val="20"/>
                <w:lang w:val="ky-KG"/>
              </w:rPr>
              <w:t>%</w:t>
            </w:r>
          </w:p>
        </w:tc>
      </w:tr>
      <w:tr w:rsidR="00153A72" w:rsidRPr="00A868FE" w14:paraId="0F64E932" w14:textId="77777777" w:rsidTr="00351833">
        <w:trPr>
          <w:jc w:val="center"/>
        </w:trPr>
        <w:tc>
          <w:tcPr>
            <w:tcW w:w="9270" w:type="dxa"/>
            <w:tcBorders>
              <w:top w:val="single" w:sz="4" w:space="0" w:color="D9E2F3"/>
              <w:left w:val="single" w:sz="4" w:space="0" w:color="D9E2F3"/>
              <w:bottom w:val="single" w:sz="4" w:space="0" w:color="D9E2F3"/>
              <w:right w:val="single" w:sz="4" w:space="0" w:color="D9E2F3"/>
            </w:tcBorders>
            <w:vAlign w:val="center"/>
          </w:tcPr>
          <w:p w14:paraId="40D71DEF" w14:textId="46B7003C" w:rsidR="00153A72" w:rsidRPr="00A868FE" w:rsidRDefault="0091794F" w:rsidP="00084E14">
            <w:pPr>
              <w:spacing w:after="0" w:line="240" w:lineRule="auto"/>
              <w:rPr>
                <w:sz w:val="20"/>
                <w:szCs w:val="20"/>
                <w:lang w:val="ky-KG"/>
              </w:rPr>
            </w:pPr>
            <w:r w:rsidRPr="00A868FE">
              <w:rPr>
                <w:sz w:val="20"/>
                <w:szCs w:val="20"/>
                <w:lang w:val="ky-KG"/>
              </w:rPr>
              <w:t>Калк үчүн пайда жана конкурстун артыкчылыктарына шайкеш келүү</w:t>
            </w:r>
          </w:p>
        </w:tc>
        <w:tc>
          <w:tcPr>
            <w:tcW w:w="1098" w:type="dxa"/>
            <w:tcBorders>
              <w:top w:val="single" w:sz="4" w:space="0" w:color="D9E2F3"/>
              <w:left w:val="single" w:sz="4" w:space="0" w:color="D9E2F3"/>
              <w:bottom w:val="single" w:sz="4" w:space="0" w:color="D9E2F3"/>
              <w:right w:val="single" w:sz="4" w:space="0" w:color="D9E2F3"/>
            </w:tcBorders>
            <w:vAlign w:val="center"/>
          </w:tcPr>
          <w:p w14:paraId="17A4267B" w14:textId="6EA02829" w:rsidR="00153A72" w:rsidRPr="00A868FE" w:rsidRDefault="00D017CE" w:rsidP="00084E14">
            <w:pPr>
              <w:spacing w:after="0" w:line="240" w:lineRule="auto"/>
              <w:rPr>
                <w:b/>
                <w:sz w:val="20"/>
                <w:szCs w:val="20"/>
                <w:lang w:val="ky-KG"/>
              </w:rPr>
            </w:pPr>
            <w:r w:rsidRPr="00A868FE">
              <w:rPr>
                <w:b/>
                <w:sz w:val="20"/>
                <w:szCs w:val="20"/>
                <w:lang w:val="ky-KG"/>
              </w:rPr>
              <w:t>5%</w:t>
            </w:r>
          </w:p>
        </w:tc>
      </w:tr>
      <w:tr w:rsidR="00EB17DE" w:rsidRPr="00A868FE" w14:paraId="10C60090" w14:textId="77777777" w:rsidTr="008371A4">
        <w:trPr>
          <w:jc w:val="center"/>
        </w:trPr>
        <w:tc>
          <w:tcPr>
            <w:tcW w:w="9270" w:type="dxa"/>
            <w:tcBorders>
              <w:top w:val="single" w:sz="4" w:space="0" w:color="D9E2F3"/>
              <w:left w:val="single" w:sz="4" w:space="0" w:color="D9E2F3"/>
              <w:bottom w:val="single" w:sz="4" w:space="0" w:color="D9E2F3"/>
              <w:right w:val="single" w:sz="4" w:space="0" w:color="D9E2F3"/>
            </w:tcBorders>
            <w:shd w:val="clear" w:color="auto" w:fill="8DB3E2" w:themeFill="text2" w:themeFillTint="66"/>
            <w:vAlign w:val="center"/>
          </w:tcPr>
          <w:p w14:paraId="4EDFF2AE" w14:textId="77529557" w:rsidR="00EB17DE" w:rsidRPr="00A868FE" w:rsidRDefault="0091794F" w:rsidP="00084E14">
            <w:pPr>
              <w:spacing w:after="0" w:line="240" w:lineRule="auto"/>
              <w:rPr>
                <w:sz w:val="20"/>
                <w:szCs w:val="20"/>
                <w:lang w:val="ky-KG"/>
              </w:rPr>
            </w:pPr>
            <w:r w:rsidRPr="00A868FE">
              <w:rPr>
                <w:sz w:val="20"/>
                <w:szCs w:val="20"/>
                <w:lang w:val="ky-KG"/>
              </w:rPr>
              <w:t>Бардыгы</w:t>
            </w:r>
          </w:p>
        </w:tc>
        <w:tc>
          <w:tcPr>
            <w:tcW w:w="1098" w:type="dxa"/>
            <w:tcBorders>
              <w:top w:val="single" w:sz="4" w:space="0" w:color="D9E2F3"/>
              <w:left w:val="single" w:sz="4" w:space="0" w:color="D9E2F3"/>
              <w:bottom w:val="single" w:sz="4" w:space="0" w:color="D9E2F3"/>
              <w:right w:val="single" w:sz="4" w:space="0" w:color="D9E2F3"/>
            </w:tcBorders>
            <w:shd w:val="clear" w:color="auto" w:fill="8DB3E2" w:themeFill="text2" w:themeFillTint="66"/>
            <w:vAlign w:val="center"/>
          </w:tcPr>
          <w:p w14:paraId="006DD661" w14:textId="77777777" w:rsidR="00EB17DE" w:rsidRPr="00A868FE" w:rsidRDefault="00EB17DE" w:rsidP="00084E14">
            <w:pPr>
              <w:spacing w:after="0" w:line="240" w:lineRule="auto"/>
              <w:rPr>
                <w:sz w:val="20"/>
                <w:szCs w:val="20"/>
                <w:lang w:val="ky-KG"/>
              </w:rPr>
            </w:pPr>
            <w:r w:rsidRPr="00A868FE">
              <w:rPr>
                <w:b/>
                <w:sz w:val="20"/>
                <w:szCs w:val="20"/>
                <w:lang w:val="ky-KG"/>
              </w:rPr>
              <w:t>100%</w:t>
            </w:r>
          </w:p>
        </w:tc>
      </w:tr>
    </w:tbl>
    <w:p w14:paraId="36BD811E" w14:textId="77777777" w:rsidR="00084E14" w:rsidRPr="00A868FE" w:rsidRDefault="00084E14" w:rsidP="00D12465">
      <w:pPr>
        <w:spacing w:after="80"/>
        <w:jc w:val="both"/>
        <w:rPr>
          <w:sz w:val="20"/>
          <w:szCs w:val="20"/>
          <w:lang w:val="ky-KG"/>
        </w:rPr>
      </w:pPr>
    </w:p>
    <w:p w14:paraId="24F77927" w14:textId="77777777" w:rsidR="0091794F" w:rsidRPr="00A868FE" w:rsidRDefault="0091794F" w:rsidP="00D12465">
      <w:pPr>
        <w:spacing w:after="80"/>
        <w:jc w:val="both"/>
        <w:rPr>
          <w:sz w:val="20"/>
          <w:szCs w:val="20"/>
          <w:lang w:val="ky-KG"/>
        </w:rPr>
      </w:pPr>
      <w:r w:rsidRPr="00A868FE">
        <w:rPr>
          <w:sz w:val="20"/>
          <w:szCs w:val="20"/>
          <w:lang w:val="ky-KG"/>
        </w:rPr>
        <w:t xml:space="preserve">Техникалык чечими жетишсиз иштелип чыккан өтүнмөлөр, башка критерийлер боюнча жогорку балл топтосо дагы, каржылоого сунушталбайт. </w:t>
      </w:r>
    </w:p>
    <w:p w14:paraId="269019B2" w14:textId="542B876E" w:rsidR="00084E14" w:rsidRPr="00A868FE" w:rsidRDefault="0091794F" w:rsidP="00D12465">
      <w:pPr>
        <w:spacing w:after="80"/>
        <w:jc w:val="both"/>
        <w:rPr>
          <w:sz w:val="20"/>
          <w:szCs w:val="20"/>
          <w:lang w:val="ky-KG"/>
        </w:rPr>
      </w:pPr>
      <w:r w:rsidRPr="00A868FE">
        <w:rPr>
          <w:sz w:val="20"/>
          <w:szCs w:val="20"/>
          <w:lang w:val="ky-KG"/>
        </w:rPr>
        <w:t>Баалоонун жыйынтыгы боюнча өтүнмө каржыланууга сунушталышы, жеткире иштеп чыгууга сунушталышы же четке кагылышы мүмкүн. БУУӨП кароонун каалаган этабында кошумча документтерди же тактоолорду талап кыла алат</w:t>
      </w:r>
      <w:r w:rsidR="00801D09" w:rsidRPr="00A868FE">
        <w:rPr>
          <w:sz w:val="20"/>
          <w:szCs w:val="20"/>
          <w:lang w:val="ky-KG"/>
        </w:rPr>
        <w:t>.</w:t>
      </w:r>
    </w:p>
    <w:p w14:paraId="3D09F036" w14:textId="77777777" w:rsidR="00084E14" w:rsidRPr="00A868FE" w:rsidRDefault="00084E14" w:rsidP="00D12465">
      <w:pPr>
        <w:spacing w:after="80"/>
        <w:jc w:val="both"/>
        <w:rPr>
          <w:sz w:val="20"/>
          <w:szCs w:val="20"/>
          <w:lang w:val="ky-KG"/>
        </w:rPr>
      </w:pPr>
    </w:p>
    <w:p w14:paraId="665CD087" w14:textId="7711749B" w:rsidR="00495287" w:rsidRPr="00A868FE" w:rsidRDefault="00801D09">
      <w:pPr>
        <w:pStyle w:val="1"/>
        <w:spacing w:before="160" w:after="80"/>
        <w:rPr>
          <w:lang w:val="ky-KG"/>
        </w:rPr>
      </w:pPr>
      <w:r w:rsidRPr="00A868FE">
        <w:rPr>
          <w:rFonts w:ascii="Arial" w:eastAsia="Arial" w:hAnsi="Arial"/>
          <w:color w:val="1F4E79"/>
          <w:sz w:val="30"/>
          <w:lang w:val="ky-KG"/>
        </w:rPr>
        <w:t>1</w:t>
      </w:r>
      <w:r w:rsidR="00351833" w:rsidRPr="00A868FE">
        <w:rPr>
          <w:rFonts w:ascii="Arial" w:eastAsia="Arial" w:hAnsi="Arial"/>
          <w:color w:val="1F4E79"/>
          <w:sz w:val="30"/>
          <w:lang w:val="ky-KG"/>
        </w:rPr>
        <w:t>1</w:t>
      </w:r>
      <w:r w:rsidRPr="00A868FE">
        <w:rPr>
          <w:rFonts w:ascii="Arial" w:eastAsia="Arial" w:hAnsi="Arial"/>
          <w:color w:val="1F4E79"/>
          <w:sz w:val="30"/>
          <w:lang w:val="ky-KG"/>
        </w:rPr>
        <w:t xml:space="preserve">. </w:t>
      </w:r>
      <w:r w:rsidR="0091794F" w:rsidRPr="00A868FE">
        <w:rPr>
          <w:rFonts w:ascii="Arial" w:eastAsia="Arial" w:hAnsi="Arial"/>
          <w:color w:val="1F4E79"/>
          <w:sz w:val="30"/>
          <w:lang w:val="ky-KG"/>
        </w:rPr>
        <w:t>Долбоорду ишке ашыруу</w:t>
      </w:r>
    </w:p>
    <w:p w14:paraId="11B8C524" w14:textId="218ED62B" w:rsidR="00495287" w:rsidRPr="00A868FE" w:rsidRDefault="0091794F" w:rsidP="00084E14">
      <w:pPr>
        <w:spacing w:after="80"/>
        <w:jc w:val="both"/>
        <w:rPr>
          <w:sz w:val="20"/>
          <w:szCs w:val="20"/>
          <w:lang w:val="ky-KG"/>
        </w:rPr>
      </w:pPr>
      <w:r w:rsidRPr="00A868FE">
        <w:rPr>
          <w:sz w:val="20"/>
          <w:szCs w:val="20"/>
          <w:lang w:val="ky-KG"/>
        </w:rPr>
        <w:t>Жыйынтыктар бекитилгенден кийин БУУӨП менен жеңүүчү уюмдун ортосунда гранттык макулдашуу түзүлөт. Анда бюджет, мөөнөттөр, күтүлгөн натыйжалар, сатып алуу тартиби, отчеттуулук жана төлөмдөр бекитилет</w:t>
      </w:r>
      <w:r w:rsidR="00801D09" w:rsidRPr="00A868FE">
        <w:rPr>
          <w:sz w:val="20"/>
          <w:szCs w:val="20"/>
          <w:lang w:val="ky-KG"/>
        </w:rPr>
        <w:t>.</w:t>
      </w:r>
    </w:p>
    <w:p w14:paraId="786FBC0F" w14:textId="4B8CA265" w:rsidR="00495287" w:rsidRPr="00A868FE" w:rsidRDefault="00801D09">
      <w:pPr>
        <w:spacing w:after="80"/>
        <w:rPr>
          <w:sz w:val="20"/>
          <w:szCs w:val="20"/>
          <w:lang w:val="ky-KG"/>
        </w:rPr>
      </w:pPr>
      <w:r w:rsidRPr="00A868FE">
        <w:rPr>
          <w:b/>
          <w:sz w:val="20"/>
          <w:szCs w:val="20"/>
          <w:lang w:val="ky-KG"/>
        </w:rPr>
        <w:t>Грант</w:t>
      </w:r>
      <w:r w:rsidR="0091794F" w:rsidRPr="00A868FE">
        <w:rPr>
          <w:b/>
          <w:sz w:val="20"/>
          <w:szCs w:val="20"/>
          <w:lang w:val="ky-KG"/>
        </w:rPr>
        <w:t xml:space="preserve"> алуучу милдеттүү</w:t>
      </w:r>
      <w:r w:rsidRPr="00A868FE">
        <w:rPr>
          <w:b/>
          <w:sz w:val="20"/>
          <w:szCs w:val="20"/>
          <w:lang w:val="ky-KG"/>
        </w:rPr>
        <w:t>:</w:t>
      </w:r>
    </w:p>
    <w:p w14:paraId="29C259C4" w14:textId="77777777" w:rsidR="0091794F" w:rsidRPr="00A868FE" w:rsidRDefault="0091794F">
      <w:pPr>
        <w:pStyle w:val="a0"/>
        <w:spacing w:after="40"/>
        <w:rPr>
          <w:sz w:val="20"/>
          <w:szCs w:val="20"/>
          <w:lang w:val="ky-KG"/>
        </w:rPr>
      </w:pPr>
      <w:r w:rsidRPr="00A868FE">
        <w:rPr>
          <w:sz w:val="20"/>
          <w:szCs w:val="20"/>
          <w:lang w:val="ky-KG"/>
        </w:rPr>
        <w:t>каражаттарды бекитилген максаттарда гана колдонуу;</w:t>
      </w:r>
    </w:p>
    <w:p w14:paraId="3D27797F" w14:textId="77777777" w:rsidR="0091794F" w:rsidRPr="00A868FE" w:rsidRDefault="0091794F">
      <w:pPr>
        <w:pStyle w:val="a0"/>
        <w:spacing w:after="40"/>
        <w:rPr>
          <w:sz w:val="20"/>
          <w:szCs w:val="20"/>
          <w:lang w:val="ky-KG"/>
        </w:rPr>
      </w:pPr>
      <w:r w:rsidRPr="00A868FE">
        <w:rPr>
          <w:sz w:val="20"/>
          <w:szCs w:val="20"/>
          <w:lang w:val="ky-KG"/>
        </w:rPr>
        <w:t xml:space="preserve">бекитилген календардык план жана бюджет боюнча долбоорду ишке ашыруу; </w:t>
      </w:r>
    </w:p>
    <w:p w14:paraId="704624FF" w14:textId="77777777" w:rsidR="0091794F" w:rsidRPr="00A868FE" w:rsidRDefault="0091794F">
      <w:pPr>
        <w:pStyle w:val="a0"/>
        <w:spacing w:after="40"/>
        <w:rPr>
          <w:sz w:val="20"/>
          <w:szCs w:val="20"/>
          <w:lang w:val="ky-KG"/>
        </w:rPr>
      </w:pPr>
      <w:r w:rsidRPr="00A868FE">
        <w:rPr>
          <w:sz w:val="20"/>
          <w:szCs w:val="20"/>
          <w:lang w:val="ky-KG"/>
        </w:rPr>
        <w:t>Кыргыз Республикасынын мыйзамдарын жана БУУӨПтүн талаптарын сактоо;</w:t>
      </w:r>
    </w:p>
    <w:p w14:paraId="1E069E12" w14:textId="77777777" w:rsidR="0091794F" w:rsidRPr="00A868FE" w:rsidRDefault="0091794F">
      <w:pPr>
        <w:pStyle w:val="a0"/>
        <w:spacing w:after="40"/>
        <w:rPr>
          <w:sz w:val="20"/>
          <w:szCs w:val="20"/>
          <w:lang w:val="ky-KG"/>
        </w:rPr>
      </w:pPr>
      <w:r w:rsidRPr="00A868FE">
        <w:rPr>
          <w:sz w:val="20"/>
          <w:szCs w:val="20"/>
          <w:lang w:val="ky-KG"/>
        </w:rPr>
        <w:t>сатып алуулардын ачыктыгын камсыз кылуу жана тастыктоочу документтерди сактоо;</w:t>
      </w:r>
    </w:p>
    <w:p w14:paraId="2F5E908D" w14:textId="77777777" w:rsidR="0091794F" w:rsidRPr="00A868FE" w:rsidRDefault="0091794F" w:rsidP="0091794F">
      <w:pPr>
        <w:pStyle w:val="a0"/>
        <w:spacing w:after="40"/>
        <w:rPr>
          <w:sz w:val="20"/>
          <w:szCs w:val="20"/>
          <w:lang w:val="ky-KG"/>
        </w:rPr>
      </w:pPr>
      <w:r w:rsidRPr="00A868FE">
        <w:rPr>
          <w:sz w:val="20"/>
          <w:szCs w:val="20"/>
          <w:lang w:val="ky-KG"/>
        </w:rPr>
        <w:t>БУУӨПкө объекттерге, документтерге жана долбоор боюнча маалыматтарга жетүү мүмкүнчүлүгүн берүү;</w:t>
      </w:r>
    </w:p>
    <w:p w14:paraId="35A8A145" w14:textId="4ED72977" w:rsidR="00495287" w:rsidRPr="00A868FE" w:rsidRDefault="0091794F" w:rsidP="0091794F">
      <w:pPr>
        <w:pStyle w:val="a0"/>
        <w:spacing w:after="40"/>
        <w:rPr>
          <w:sz w:val="20"/>
          <w:szCs w:val="20"/>
          <w:lang w:val="ky-KG"/>
        </w:rPr>
      </w:pPr>
      <w:r w:rsidRPr="00A868FE">
        <w:rPr>
          <w:sz w:val="20"/>
          <w:szCs w:val="20"/>
          <w:lang w:val="ky-KG"/>
        </w:rPr>
        <w:t>программалык жана финансылык отчетторду өз убагында тапшыруу</w:t>
      </w:r>
      <w:r w:rsidR="00801D09" w:rsidRPr="00A868FE">
        <w:rPr>
          <w:sz w:val="20"/>
          <w:szCs w:val="20"/>
          <w:lang w:val="ky-KG"/>
        </w:rPr>
        <w:t>.</w:t>
      </w:r>
    </w:p>
    <w:p w14:paraId="213FB567" w14:textId="4786B12E" w:rsidR="00495287" w:rsidRPr="00A868FE" w:rsidRDefault="0091794F" w:rsidP="0024278D">
      <w:pPr>
        <w:spacing w:after="80"/>
        <w:jc w:val="both"/>
        <w:rPr>
          <w:sz w:val="20"/>
          <w:szCs w:val="20"/>
          <w:lang w:val="ky-KG"/>
        </w:rPr>
      </w:pPr>
      <w:r w:rsidRPr="00A868FE">
        <w:rPr>
          <w:sz w:val="20"/>
          <w:szCs w:val="20"/>
          <w:lang w:val="ky-KG"/>
        </w:rPr>
        <w:t>Объектти, техникалык чечимди, бюджетти, мөөнөттөрдү же негизги персоналды олуттуу өзгөртүү БУУӨП менен жазуу жүзүндөгү макулдашуудан кийин гана мүмкүн болот</w:t>
      </w:r>
      <w:r w:rsidR="00801D09" w:rsidRPr="00A868FE">
        <w:rPr>
          <w:sz w:val="20"/>
          <w:szCs w:val="20"/>
          <w:lang w:val="ky-KG"/>
        </w:rPr>
        <w:t>.</w:t>
      </w:r>
    </w:p>
    <w:p w14:paraId="29820091" w14:textId="50B99650" w:rsidR="0024278D" w:rsidRPr="00A868FE" w:rsidRDefault="0091794F" w:rsidP="0024278D">
      <w:pPr>
        <w:spacing w:after="80"/>
        <w:jc w:val="both"/>
        <w:rPr>
          <w:b/>
          <w:bCs/>
          <w:sz w:val="20"/>
          <w:szCs w:val="20"/>
          <w:lang w:val="ky-KG"/>
        </w:rPr>
      </w:pPr>
      <w:r w:rsidRPr="00A868FE">
        <w:rPr>
          <w:b/>
          <w:bCs/>
          <w:sz w:val="20"/>
          <w:szCs w:val="20"/>
          <w:lang w:val="ky-KG"/>
        </w:rPr>
        <w:t>Гранттык макулдашуудан кийинки төлөө графиги</w:t>
      </w:r>
    </w:p>
    <w:tbl>
      <w:tblPr>
        <w:tblW w:w="0" w:type="auto"/>
        <w:jc w:val="center"/>
        <w:tblLook w:val="04A0" w:firstRow="1" w:lastRow="0" w:firstColumn="1" w:lastColumn="0" w:noHBand="0" w:noVBand="1"/>
      </w:tblPr>
      <w:tblGrid>
        <w:gridCol w:w="3453"/>
        <w:gridCol w:w="5044"/>
        <w:gridCol w:w="1861"/>
      </w:tblGrid>
      <w:tr w:rsidR="00495287" w:rsidRPr="00A868FE" w14:paraId="6C1DC200" w14:textId="77777777" w:rsidTr="0024278D">
        <w:trPr>
          <w:jc w:val="center"/>
        </w:trPr>
        <w:tc>
          <w:tcPr>
            <w:tcW w:w="3456" w:type="dxa"/>
            <w:tcBorders>
              <w:top w:val="single" w:sz="4" w:space="0" w:color="D9E2F3"/>
              <w:left w:val="single" w:sz="4" w:space="0" w:color="D9E2F3"/>
              <w:bottom w:val="single" w:sz="4" w:space="0" w:color="D9E2F3"/>
              <w:right w:val="single" w:sz="4" w:space="0" w:color="D9E2F3"/>
            </w:tcBorders>
            <w:shd w:val="clear" w:color="auto" w:fill="1F4E79"/>
            <w:vAlign w:val="center"/>
          </w:tcPr>
          <w:p w14:paraId="241EE206" w14:textId="709976D3" w:rsidR="00495287" w:rsidRPr="00A868FE" w:rsidRDefault="00801D09">
            <w:pPr>
              <w:rPr>
                <w:lang w:val="ky-KG"/>
              </w:rPr>
            </w:pPr>
            <w:r w:rsidRPr="00A868FE">
              <w:rPr>
                <w:b/>
                <w:color w:val="FFFFFF"/>
                <w:sz w:val="20"/>
                <w:lang w:val="ky-KG"/>
              </w:rPr>
              <w:t>Эта</w:t>
            </w:r>
            <w:r w:rsidR="0091794F" w:rsidRPr="00A868FE">
              <w:rPr>
                <w:b/>
                <w:color w:val="FFFFFF"/>
                <w:sz w:val="20"/>
                <w:lang w:val="ky-KG"/>
              </w:rPr>
              <w:t>бы</w:t>
            </w:r>
          </w:p>
        </w:tc>
        <w:tc>
          <w:tcPr>
            <w:tcW w:w="5049" w:type="dxa"/>
            <w:tcBorders>
              <w:top w:val="single" w:sz="4" w:space="0" w:color="D9E2F3"/>
              <w:left w:val="single" w:sz="4" w:space="0" w:color="D9E2F3"/>
              <w:bottom w:val="single" w:sz="4" w:space="0" w:color="D9E2F3"/>
              <w:right w:val="single" w:sz="4" w:space="0" w:color="D9E2F3"/>
            </w:tcBorders>
            <w:shd w:val="clear" w:color="auto" w:fill="1F4E79"/>
            <w:vAlign w:val="center"/>
          </w:tcPr>
          <w:p w14:paraId="4FD1BD19" w14:textId="351DE604" w:rsidR="00495287" w:rsidRPr="00A868FE" w:rsidRDefault="0091794F">
            <w:pPr>
              <w:rPr>
                <w:lang w:val="ky-KG"/>
              </w:rPr>
            </w:pPr>
            <w:r w:rsidRPr="00A868FE">
              <w:rPr>
                <w:b/>
                <w:color w:val="FFFFFF"/>
                <w:sz w:val="20"/>
                <w:lang w:val="ky-KG"/>
              </w:rPr>
              <w:t>Качан берилет</w:t>
            </w:r>
          </w:p>
        </w:tc>
        <w:tc>
          <w:tcPr>
            <w:tcW w:w="1863" w:type="dxa"/>
            <w:tcBorders>
              <w:top w:val="single" w:sz="4" w:space="0" w:color="D9E2F3"/>
              <w:left w:val="single" w:sz="4" w:space="0" w:color="D9E2F3"/>
              <w:bottom w:val="single" w:sz="4" w:space="0" w:color="D9E2F3"/>
              <w:right w:val="single" w:sz="4" w:space="0" w:color="D9E2F3"/>
            </w:tcBorders>
            <w:shd w:val="clear" w:color="auto" w:fill="1F4E79"/>
            <w:vAlign w:val="center"/>
          </w:tcPr>
          <w:p w14:paraId="3C503569" w14:textId="2442AC90" w:rsidR="00495287" w:rsidRPr="00A868FE" w:rsidRDefault="0091794F">
            <w:pPr>
              <w:rPr>
                <w:lang w:val="ky-KG"/>
              </w:rPr>
            </w:pPr>
            <w:r w:rsidRPr="00A868FE">
              <w:rPr>
                <w:lang w:val="ky-KG"/>
              </w:rPr>
              <w:t xml:space="preserve">Төлөм </w:t>
            </w:r>
          </w:p>
        </w:tc>
      </w:tr>
      <w:tr w:rsidR="00495287" w:rsidRPr="00A868FE" w14:paraId="00517B0C" w14:textId="77777777" w:rsidTr="0024278D">
        <w:trPr>
          <w:jc w:val="center"/>
        </w:trPr>
        <w:tc>
          <w:tcPr>
            <w:tcW w:w="3456" w:type="dxa"/>
            <w:tcBorders>
              <w:top w:val="single" w:sz="4" w:space="0" w:color="D9E2F3"/>
              <w:left w:val="single" w:sz="4" w:space="0" w:color="D9E2F3"/>
              <w:bottom w:val="single" w:sz="4" w:space="0" w:color="D9E2F3"/>
              <w:right w:val="single" w:sz="4" w:space="0" w:color="D9E2F3"/>
            </w:tcBorders>
            <w:vAlign w:val="center"/>
          </w:tcPr>
          <w:p w14:paraId="4CA8776E" w14:textId="00BF2F88" w:rsidR="00495287" w:rsidRPr="00A868FE" w:rsidRDefault="000F4BDF" w:rsidP="0024278D">
            <w:pPr>
              <w:spacing w:after="0" w:line="240" w:lineRule="auto"/>
              <w:rPr>
                <w:lang w:val="ky-KG"/>
              </w:rPr>
            </w:pPr>
            <w:r w:rsidRPr="00A868FE">
              <w:rPr>
                <w:b/>
                <w:sz w:val="20"/>
                <w:lang w:val="ky-KG"/>
              </w:rPr>
              <w:t>Баштапкы отчет жана документтердин топтому</w:t>
            </w:r>
          </w:p>
        </w:tc>
        <w:tc>
          <w:tcPr>
            <w:tcW w:w="5049" w:type="dxa"/>
            <w:tcBorders>
              <w:top w:val="single" w:sz="4" w:space="0" w:color="D9E2F3"/>
              <w:left w:val="single" w:sz="4" w:space="0" w:color="D9E2F3"/>
              <w:bottom w:val="single" w:sz="4" w:space="0" w:color="D9E2F3"/>
              <w:right w:val="single" w:sz="4" w:space="0" w:color="D9E2F3"/>
            </w:tcBorders>
            <w:vAlign w:val="center"/>
          </w:tcPr>
          <w:p w14:paraId="75FA937F" w14:textId="6BB552E8" w:rsidR="00495287" w:rsidRPr="00A868FE" w:rsidRDefault="000F4BDF" w:rsidP="0024278D">
            <w:pPr>
              <w:spacing w:after="0" w:line="240" w:lineRule="auto"/>
              <w:rPr>
                <w:lang w:val="ky-KG"/>
              </w:rPr>
            </w:pPr>
            <w:r w:rsidRPr="00A868FE">
              <w:rPr>
                <w:sz w:val="20"/>
                <w:lang w:val="ky-KG"/>
              </w:rPr>
              <w:t>Гранттык макулдашууга кол коюлгандан кийин 15 календардык күндүн ичинде</w:t>
            </w:r>
          </w:p>
        </w:tc>
        <w:tc>
          <w:tcPr>
            <w:tcW w:w="1863" w:type="dxa"/>
            <w:tcBorders>
              <w:top w:val="single" w:sz="4" w:space="0" w:color="D9E2F3"/>
              <w:left w:val="single" w:sz="4" w:space="0" w:color="D9E2F3"/>
              <w:bottom w:val="single" w:sz="4" w:space="0" w:color="D9E2F3"/>
              <w:right w:val="single" w:sz="4" w:space="0" w:color="D9E2F3"/>
            </w:tcBorders>
            <w:vAlign w:val="center"/>
          </w:tcPr>
          <w:p w14:paraId="28F9557E" w14:textId="47807D8B" w:rsidR="00495287" w:rsidRPr="00A868FE" w:rsidRDefault="00351833" w:rsidP="0024278D">
            <w:pPr>
              <w:spacing w:after="0" w:line="240" w:lineRule="auto"/>
              <w:rPr>
                <w:lang w:val="ky-KG"/>
              </w:rPr>
            </w:pPr>
            <w:r w:rsidRPr="00A868FE">
              <w:rPr>
                <w:b/>
                <w:sz w:val="20"/>
                <w:lang w:val="ky-KG"/>
              </w:rPr>
              <w:t>50%</w:t>
            </w:r>
          </w:p>
        </w:tc>
      </w:tr>
      <w:tr w:rsidR="00495287" w:rsidRPr="00A868FE" w14:paraId="3BC757BC" w14:textId="77777777" w:rsidTr="0024278D">
        <w:trPr>
          <w:jc w:val="center"/>
        </w:trPr>
        <w:tc>
          <w:tcPr>
            <w:tcW w:w="3456" w:type="dxa"/>
            <w:tcBorders>
              <w:top w:val="single" w:sz="4" w:space="0" w:color="D9E2F3"/>
              <w:left w:val="single" w:sz="4" w:space="0" w:color="D9E2F3"/>
              <w:bottom w:val="single" w:sz="4" w:space="0" w:color="D9E2F3"/>
              <w:right w:val="single" w:sz="4" w:space="0" w:color="D9E2F3"/>
            </w:tcBorders>
            <w:vAlign w:val="center"/>
          </w:tcPr>
          <w:p w14:paraId="50EA3EA5" w14:textId="19F7CABB" w:rsidR="00495287" w:rsidRPr="00A868FE" w:rsidRDefault="000F4BDF" w:rsidP="0024278D">
            <w:pPr>
              <w:spacing w:after="0" w:line="240" w:lineRule="auto"/>
              <w:rPr>
                <w:lang w:val="ky-KG"/>
              </w:rPr>
            </w:pPr>
            <w:r w:rsidRPr="00A868FE">
              <w:rPr>
                <w:b/>
                <w:sz w:val="20"/>
                <w:lang w:val="ky-KG"/>
              </w:rPr>
              <w:t>Орто аралык программалык жана финансылык отчет</w:t>
            </w:r>
          </w:p>
        </w:tc>
        <w:tc>
          <w:tcPr>
            <w:tcW w:w="5049" w:type="dxa"/>
            <w:tcBorders>
              <w:top w:val="single" w:sz="4" w:space="0" w:color="D9E2F3"/>
              <w:left w:val="single" w:sz="4" w:space="0" w:color="D9E2F3"/>
              <w:bottom w:val="single" w:sz="4" w:space="0" w:color="D9E2F3"/>
              <w:right w:val="single" w:sz="4" w:space="0" w:color="D9E2F3"/>
            </w:tcBorders>
            <w:vAlign w:val="center"/>
          </w:tcPr>
          <w:p w14:paraId="45721E21" w14:textId="0B008A15" w:rsidR="00495287" w:rsidRPr="00A868FE" w:rsidRDefault="000F4BDF" w:rsidP="0024278D">
            <w:pPr>
              <w:spacing w:after="0" w:line="240" w:lineRule="auto"/>
              <w:rPr>
                <w:sz w:val="20"/>
                <w:lang w:val="ky-KG"/>
              </w:rPr>
            </w:pPr>
            <w:r w:rsidRPr="00A868FE">
              <w:rPr>
                <w:sz w:val="20"/>
                <w:lang w:val="ky-KG"/>
              </w:rPr>
              <w:t>3-4 айдан кийин пландаштырылган иш-чаралардын кеминде 60% ын ишке ашыргандан жана биринчи траншты өздөштүргөндөн, ошондой эле жетишилген натыйжаларды верификациялоодон кийин.</w:t>
            </w:r>
          </w:p>
        </w:tc>
        <w:tc>
          <w:tcPr>
            <w:tcW w:w="1863" w:type="dxa"/>
            <w:tcBorders>
              <w:top w:val="single" w:sz="4" w:space="0" w:color="D9E2F3"/>
              <w:left w:val="single" w:sz="4" w:space="0" w:color="D9E2F3"/>
              <w:bottom w:val="single" w:sz="4" w:space="0" w:color="D9E2F3"/>
              <w:right w:val="single" w:sz="4" w:space="0" w:color="D9E2F3"/>
            </w:tcBorders>
            <w:vAlign w:val="center"/>
          </w:tcPr>
          <w:p w14:paraId="45FAA637" w14:textId="3B96D5EC" w:rsidR="00495287" w:rsidRPr="00A868FE" w:rsidRDefault="00801D09" w:rsidP="0024278D">
            <w:pPr>
              <w:spacing w:after="0" w:line="240" w:lineRule="auto"/>
              <w:rPr>
                <w:lang w:val="ky-KG"/>
              </w:rPr>
            </w:pPr>
            <w:r w:rsidRPr="00A868FE">
              <w:rPr>
                <w:b/>
                <w:sz w:val="20"/>
                <w:lang w:val="ky-KG"/>
              </w:rPr>
              <w:t>2</w:t>
            </w:r>
            <w:r w:rsidR="00351833" w:rsidRPr="00A868FE">
              <w:rPr>
                <w:b/>
                <w:sz w:val="20"/>
                <w:lang w:val="ky-KG"/>
              </w:rPr>
              <w:t>5</w:t>
            </w:r>
            <w:r w:rsidRPr="00A868FE">
              <w:rPr>
                <w:b/>
                <w:sz w:val="20"/>
                <w:lang w:val="ky-KG"/>
              </w:rPr>
              <w:t>%</w:t>
            </w:r>
          </w:p>
        </w:tc>
      </w:tr>
      <w:tr w:rsidR="00495287" w:rsidRPr="00A868FE" w14:paraId="1D37C3C6" w14:textId="77777777" w:rsidTr="0024278D">
        <w:trPr>
          <w:jc w:val="center"/>
        </w:trPr>
        <w:tc>
          <w:tcPr>
            <w:tcW w:w="3456" w:type="dxa"/>
            <w:tcBorders>
              <w:top w:val="single" w:sz="4" w:space="0" w:color="D9E2F3"/>
              <w:left w:val="single" w:sz="4" w:space="0" w:color="D9E2F3"/>
              <w:bottom w:val="single" w:sz="4" w:space="0" w:color="D9E2F3"/>
              <w:right w:val="single" w:sz="4" w:space="0" w:color="D9E2F3"/>
            </w:tcBorders>
            <w:vAlign w:val="center"/>
          </w:tcPr>
          <w:p w14:paraId="697D9346" w14:textId="5D2FC56C" w:rsidR="00495287" w:rsidRPr="00A868FE" w:rsidRDefault="000F4BDF" w:rsidP="0024278D">
            <w:pPr>
              <w:spacing w:after="0" w:line="240" w:lineRule="auto"/>
              <w:rPr>
                <w:lang w:val="ky-KG"/>
              </w:rPr>
            </w:pPr>
            <w:r w:rsidRPr="00A868FE">
              <w:rPr>
                <w:b/>
                <w:sz w:val="20"/>
                <w:lang w:val="ky-KG"/>
              </w:rPr>
              <w:t>Акыркы программалык камсыздоо жана финансылык отчет</w:t>
            </w:r>
          </w:p>
        </w:tc>
        <w:tc>
          <w:tcPr>
            <w:tcW w:w="5049" w:type="dxa"/>
            <w:tcBorders>
              <w:top w:val="single" w:sz="4" w:space="0" w:color="D9E2F3"/>
              <w:left w:val="single" w:sz="4" w:space="0" w:color="D9E2F3"/>
              <w:bottom w:val="single" w:sz="4" w:space="0" w:color="D9E2F3"/>
              <w:right w:val="single" w:sz="4" w:space="0" w:color="D9E2F3"/>
            </w:tcBorders>
            <w:vAlign w:val="center"/>
          </w:tcPr>
          <w:p w14:paraId="1187C551" w14:textId="3010678F" w:rsidR="00495287" w:rsidRPr="00A868FE" w:rsidRDefault="000F4BDF" w:rsidP="0024278D">
            <w:pPr>
              <w:spacing w:after="0" w:line="240" w:lineRule="auto"/>
              <w:rPr>
                <w:lang w:val="ky-KG"/>
              </w:rPr>
            </w:pPr>
            <w:r w:rsidRPr="00A868FE">
              <w:rPr>
                <w:sz w:val="20"/>
                <w:lang w:val="ky-KG"/>
              </w:rPr>
              <w:t>Долбоордун бардык иш-чаралары аяктагандан жана ырастоочу документтер берилгенден кийин, ошондой эле бардык жетишилген натыйжалар верификациялангандан жана финалдык отчет толук жактырылгандан кийин</w:t>
            </w:r>
            <w:r w:rsidR="00210CA9" w:rsidRPr="00A868FE">
              <w:rPr>
                <w:sz w:val="20"/>
                <w:lang w:val="ky-KG"/>
              </w:rPr>
              <w:t>.</w:t>
            </w:r>
          </w:p>
        </w:tc>
        <w:tc>
          <w:tcPr>
            <w:tcW w:w="1863" w:type="dxa"/>
            <w:tcBorders>
              <w:top w:val="single" w:sz="4" w:space="0" w:color="D9E2F3"/>
              <w:left w:val="single" w:sz="4" w:space="0" w:color="D9E2F3"/>
              <w:bottom w:val="single" w:sz="4" w:space="0" w:color="D9E2F3"/>
              <w:right w:val="single" w:sz="4" w:space="0" w:color="D9E2F3"/>
            </w:tcBorders>
            <w:vAlign w:val="center"/>
          </w:tcPr>
          <w:p w14:paraId="20A96295" w14:textId="3006D90A" w:rsidR="00495287" w:rsidRPr="00A868FE" w:rsidRDefault="00801D09" w:rsidP="0024278D">
            <w:pPr>
              <w:spacing w:after="0" w:line="240" w:lineRule="auto"/>
              <w:rPr>
                <w:lang w:val="ky-KG"/>
              </w:rPr>
            </w:pPr>
            <w:r w:rsidRPr="00A868FE">
              <w:rPr>
                <w:b/>
                <w:sz w:val="20"/>
                <w:lang w:val="ky-KG"/>
              </w:rPr>
              <w:t>2</w:t>
            </w:r>
            <w:r w:rsidR="00351833" w:rsidRPr="00A868FE">
              <w:rPr>
                <w:b/>
                <w:sz w:val="20"/>
                <w:lang w:val="ky-KG"/>
              </w:rPr>
              <w:t>5</w:t>
            </w:r>
            <w:r w:rsidRPr="00A868FE">
              <w:rPr>
                <w:b/>
                <w:sz w:val="20"/>
                <w:lang w:val="ky-KG"/>
              </w:rPr>
              <w:t>%</w:t>
            </w:r>
          </w:p>
        </w:tc>
      </w:tr>
    </w:tbl>
    <w:p w14:paraId="5E0C733E" w14:textId="77777777" w:rsidR="00AF6070" w:rsidRPr="00A868FE" w:rsidRDefault="00AF6070">
      <w:pPr>
        <w:pStyle w:val="1"/>
        <w:spacing w:before="160" w:after="80"/>
        <w:rPr>
          <w:rFonts w:ascii="Arial" w:eastAsia="Arial" w:hAnsi="Arial"/>
          <w:color w:val="1F4E79"/>
          <w:sz w:val="30"/>
          <w:lang w:val="ky-KG"/>
        </w:rPr>
      </w:pPr>
    </w:p>
    <w:p w14:paraId="7F5E4E01" w14:textId="07634950" w:rsidR="00495287" w:rsidRPr="00A868FE" w:rsidRDefault="00801D09">
      <w:pPr>
        <w:pStyle w:val="1"/>
        <w:spacing w:before="160" w:after="80"/>
        <w:rPr>
          <w:lang w:val="ky-KG"/>
        </w:rPr>
      </w:pPr>
      <w:r w:rsidRPr="00A868FE">
        <w:rPr>
          <w:rFonts w:ascii="Arial" w:eastAsia="Arial" w:hAnsi="Arial"/>
          <w:color w:val="1F4E79"/>
          <w:sz w:val="30"/>
          <w:lang w:val="ky-KG"/>
        </w:rPr>
        <w:t xml:space="preserve">11. Мониторинг, </w:t>
      </w:r>
      <w:r w:rsidR="000F4BDF" w:rsidRPr="00A868FE">
        <w:rPr>
          <w:rFonts w:ascii="Arial" w:eastAsia="Arial" w:hAnsi="Arial"/>
          <w:color w:val="1F4E79"/>
          <w:sz w:val="30"/>
          <w:lang w:val="ky-KG"/>
        </w:rPr>
        <w:t>коопсуздук жана маалымдоо</w:t>
      </w:r>
    </w:p>
    <w:p w14:paraId="5FE37CB7" w14:textId="1B0E30FD" w:rsidR="00495287" w:rsidRPr="00A868FE" w:rsidRDefault="000F4BDF" w:rsidP="00D12465">
      <w:pPr>
        <w:spacing w:after="80"/>
        <w:jc w:val="both"/>
        <w:rPr>
          <w:sz w:val="20"/>
          <w:szCs w:val="20"/>
          <w:lang w:val="ky-KG"/>
        </w:rPr>
      </w:pPr>
      <w:r w:rsidRPr="00A868FE">
        <w:rPr>
          <w:sz w:val="20"/>
          <w:szCs w:val="20"/>
          <w:lang w:val="ky-KG"/>
        </w:rPr>
        <w:t>БУУӨП долбоордун аткарылышын отчеттор, жолугушуулар, консультациялар, көчмө визиттер, фото жана видеофиксация, аткарылган иштерди жана сатып алынган жабдууларды текшерүү аркылуу көзөмөлдөйт</w:t>
      </w:r>
      <w:r w:rsidR="00801D09" w:rsidRPr="00A868FE">
        <w:rPr>
          <w:sz w:val="20"/>
          <w:szCs w:val="20"/>
          <w:lang w:val="ky-KG"/>
        </w:rPr>
        <w:t>.</w:t>
      </w:r>
    </w:p>
    <w:p w14:paraId="3534582A" w14:textId="30F08736" w:rsidR="00495287" w:rsidRPr="00A868FE" w:rsidRDefault="00801D09" w:rsidP="00D12465">
      <w:pPr>
        <w:spacing w:after="80"/>
        <w:jc w:val="both"/>
        <w:rPr>
          <w:sz w:val="20"/>
          <w:szCs w:val="20"/>
          <w:lang w:val="ky-KG"/>
        </w:rPr>
      </w:pPr>
      <w:r w:rsidRPr="00A868FE">
        <w:rPr>
          <w:b/>
          <w:sz w:val="20"/>
          <w:szCs w:val="20"/>
          <w:lang w:val="ky-KG"/>
        </w:rPr>
        <w:t>Экологи</w:t>
      </w:r>
      <w:r w:rsidR="000F4BDF" w:rsidRPr="00A868FE">
        <w:rPr>
          <w:b/>
          <w:sz w:val="20"/>
          <w:szCs w:val="20"/>
          <w:lang w:val="ky-KG"/>
        </w:rPr>
        <w:t>ялык жана социалдык талаптар</w:t>
      </w:r>
      <w:r w:rsidRPr="00A868FE">
        <w:rPr>
          <w:b/>
          <w:sz w:val="20"/>
          <w:szCs w:val="20"/>
          <w:lang w:val="ky-KG"/>
        </w:rPr>
        <w:t>.</w:t>
      </w:r>
    </w:p>
    <w:p w14:paraId="38F44D5D" w14:textId="2F92F552" w:rsidR="00547E92" w:rsidRPr="00A868FE" w:rsidRDefault="005B5A5B" w:rsidP="00547E92">
      <w:pPr>
        <w:spacing w:after="80"/>
        <w:jc w:val="both"/>
        <w:rPr>
          <w:sz w:val="20"/>
          <w:szCs w:val="20"/>
          <w:lang w:val="ky-KG"/>
        </w:rPr>
      </w:pPr>
      <w:r w:rsidRPr="00A868FE">
        <w:rPr>
          <w:sz w:val="20"/>
          <w:szCs w:val="20"/>
          <w:lang w:val="ky-KG"/>
        </w:rPr>
        <w:t xml:space="preserve">Долбоор айлана-чөйрөгө, адамдардын ден соолугуна жана коопсуздугуна зыян келтирбөөгө, айрым топтордун кызматтарга жетүүсүн чектебөөгө же мыйзамдарды бузбоого тийиш. Керек болсо БУУӨП долбоорго кошумча экологиялык жана социалдык текшерүү жүргүзө алат. БУУӨПтүн жол-жоболорун эске алуу менен, тиешелүү учурларда БУУӨП долбоорлорду ишке ашыруунун алдында зарыл болгон учурда долбоорду ишке ашыруу менен байланышкан потенциалдуу экологиялык, социалдык, гендердик жана башка тобокелдиктерге баа берүү, ошондой эле алардын алдын алуу, минималдаштыруу же жумшартуу боюнча чараларды аныктоо үчүн социалдык-экологиялык экспертиза (SES) жүргүзө алат. Долбоорду ишке ашыруу мындай баалоонун </w:t>
      </w:r>
      <w:r w:rsidRPr="00A868FE">
        <w:rPr>
          <w:sz w:val="20"/>
          <w:szCs w:val="20"/>
          <w:lang w:val="ky-KG"/>
        </w:rPr>
        <w:lastRenderedPageBreak/>
        <w:t>натыйжаларынан келип чыккан тиешелүү талаптарды жана сунуштарды аткаргандан кийин гана башталышы мүмкүн</w:t>
      </w:r>
      <w:r w:rsidR="00547E92" w:rsidRPr="00A868FE">
        <w:rPr>
          <w:sz w:val="20"/>
          <w:szCs w:val="20"/>
          <w:lang w:val="ky-KG"/>
        </w:rPr>
        <w:t xml:space="preserve">. </w:t>
      </w:r>
    </w:p>
    <w:p w14:paraId="39769697" w14:textId="77777777" w:rsidR="00547E92" w:rsidRPr="00A868FE" w:rsidRDefault="00547E92" w:rsidP="00D12465">
      <w:pPr>
        <w:spacing w:after="80"/>
        <w:jc w:val="both"/>
        <w:rPr>
          <w:b/>
          <w:sz w:val="20"/>
          <w:szCs w:val="20"/>
          <w:lang w:val="ky-KG"/>
        </w:rPr>
      </w:pPr>
    </w:p>
    <w:p w14:paraId="5B51FCBA" w14:textId="194B99A0" w:rsidR="00495287" w:rsidRPr="00A868FE" w:rsidRDefault="005B5A5B" w:rsidP="00D12465">
      <w:pPr>
        <w:spacing w:after="80"/>
        <w:jc w:val="both"/>
        <w:rPr>
          <w:sz w:val="20"/>
          <w:szCs w:val="20"/>
          <w:lang w:val="ky-KG"/>
        </w:rPr>
      </w:pPr>
      <w:r w:rsidRPr="00A868FE">
        <w:rPr>
          <w:b/>
          <w:sz w:val="20"/>
          <w:szCs w:val="20"/>
          <w:lang w:val="ky-KG"/>
        </w:rPr>
        <w:t>Даттануулар жана кайрылуулар</w:t>
      </w:r>
      <w:r w:rsidR="00801D09" w:rsidRPr="00A868FE">
        <w:rPr>
          <w:b/>
          <w:sz w:val="20"/>
          <w:szCs w:val="20"/>
          <w:lang w:val="ky-KG"/>
        </w:rPr>
        <w:t>.</w:t>
      </w:r>
    </w:p>
    <w:p w14:paraId="73595704" w14:textId="6ED2EB67" w:rsidR="00495287" w:rsidRPr="00A868FE" w:rsidRDefault="005B5A5B" w:rsidP="0031669B">
      <w:pPr>
        <w:spacing w:after="80"/>
        <w:jc w:val="both"/>
        <w:rPr>
          <w:sz w:val="20"/>
          <w:szCs w:val="20"/>
          <w:lang w:val="ky-KG"/>
        </w:rPr>
      </w:pPr>
      <w:r w:rsidRPr="00A868FE">
        <w:rPr>
          <w:sz w:val="20"/>
          <w:szCs w:val="20"/>
          <w:lang w:val="ky-KG"/>
        </w:rPr>
        <w:t xml:space="preserve">БУУӨП даттанууларды жана кайрылууларды кароонун ачык, жеткиликтүү жана жашыруун механизмин камсыз кылат. Эгерде тургундарда, өнөктөштөрдө же башка кызыкдар тараптарда долбоорду ишке ашыруу боюнча суроолор же даттануулар болсо, алар даттанууларды кароонун расмий механизми аркылуу БУУӨПкө, </w:t>
      </w:r>
      <w:r w:rsidRPr="00A868FE">
        <w:rPr>
          <w:color w:val="1F497D" w:themeColor="text2"/>
          <w:sz w:val="20"/>
          <w:szCs w:val="20"/>
          <w:u w:val="single"/>
          <w:lang w:val="ky-KG"/>
        </w:rPr>
        <w:t>Даттанууларды кароо механизми</w:t>
      </w:r>
      <w:r w:rsidRPr="00A868FE">
        <w:rPr>
          <w:color w:val="1F497D" w:themeColor="text2"/>
          <w:sz w:val="20"/>
          <w:szCs w:val="20"/>
          <w:lang w:val="ky-KG"/>
        </w:rPr>
        <w:t xml:space="preserve"> </w:t>
      </w:r>
      <w:r w:rsidRPr="00A868FE">
        <w:rPr>
          <w:sz w:val="20"/>
          <w:szCs w:val="20"/>
          <w:lang w:val="ky-KG"/>
        </w:rPr>
        <w:t xml:space="preserve">шилтемеси боюнча БУУӨПтүн сайтына кайрыла алышат. БУУӨП кайрылууну өзүнүн жол-жоболоруна ылайык карайт. Даттанууларды кароо объективдүү, калыс жана купуялуулук принциптерин сактоо менен жүзөгө ашырылат.  </w:t>
      </w:r>
      <w:r w:rsidR="000210C7" w:rsidRPr="00A868FE">
        <w:rPr>
          <w:sz w:val="20"/>
          <w:szCs w:val="20"/>
          <w:lang w:val="ky-KG"/>
        </w:rPr>
        <w:t xml:space="preserve">  </w:t>
      </w:r>
    </w:p>
    <w:p w14:paraId="0AE665A0" w14:textId="17B55192" w:rsidR="00CD775F" w:rsidRPr="00A868FE" w:rsidRDefault="00CD775F" w:rsidP="00D12465">
      <w:pPr>
        <w:pStyle w:val="1"/>
        <w:spacing w:before="160" w:after="80"/>
        <w:jc w:val="both"/>
        <w:rPr>
          <w:rFonts w:ascii="Arial" w:eastAsia="Arial" w:hAnsi="Arial" w:cstheme="minorBidi"/>
          <w:bCs w:val="0"/>
          <w:color w:val="auto"/>
          <w:sz w:val="20"/>
          <w:szCs w:val="20"/>
          <w:lang w:val="ky-KG"/>
        </w:rPr>
      </w:pPr>
      <w:r w:rsidRPr="00A868FE">
        <w:rPr>
          <w:rFonts w:ascii="Arial" w:eastAsia="Arial" w:hAnsi="Arial" w:cstheme="minorBidi"/>
          <w:bCs w:val="0"/>
          <w:color w:val="auto"/>
          <w:sz w:val="20"/>
          <w:szCs w:val="20"/>
          <w:lang w:val="ky-KG"/>
        </w:rPr>
        <w:t>Коммуникация</w:t>
      </w:r>
      <w:r w:rsidR="005B5A5B" w:rsidRPr="00A868FE">
        <w:rPr>
          <w:rFonts w:ascii="Arial" w:eastAsia="Arial" w:hAnsi="Arial" w:cstheme="minorBidi"/>
          <w:bCs w:val="0"/>
          <w:color w:val="auto"/>
          <w:sz w:val="20"/>
          <w:szCs w:val="20"/>
          <w:lang w:val="ky-KG"/>
        </w:rPr>
        <w:t xml:space="preserve"> жана колдоо тууралуу ачык айтуу</w:t>
      </w:r>
      <w:r w:rsidRPr="00A868FE">
        <w:rPr>
          <w:rFonts w:ascii="Arial" w:eastAsia="Arial" w:hAnsi="Arial" w:cstheme="minorBidi"/>
          <w:bCs w:val="0"/>
          <w:color w:val="auto"/>
          <w:sz w:val="20"/>
          <w:szCs w:val="20"/>
          <w:lang w:val="ky-KG"/>
        </w:rPr>
        <w:t xml:space="preserve"> </w:t>
      </w:r>
      <w:r w:rsidR="005B5A5B" w:rsidRPr="00A868FE">
        <w:rPr>
          <w:rFonts w:ascii="Arial" w:eastAsia="Arial" w:hAnsi="Arial" w:cstheme="minorBidi"/>
          <w:bCs w:val="0"/>
          <w:color w:val="auto"/>
          <w:sz w:val="20"/>
          <w:szCs w:val="20"/>
          <w:lang w:val="ky-KG"/>
        </w:rPr>
        <w:t xml:space="preserve"> </w:t>
      </w:r>
    </w:p>
    <w:p w14:paraId="43D55BE7" w14:textId="0F981539" w:rsidR="00CD775F" w:rsidRPr="00A868FE" w:rsidRDefault="005B5A5B" w:rsidP="00D12465">
      <w:pPr>
        <w:pStyle w:val="1"/>
        <w:spacing w:before="160" w:after="80"/>
        <w:jc w:val="both"/>
        <w:rPr>
          <w:rFonts w:ascii="Arial" w:eastAsia="Arial" w:hAnsi="Arial" w:cstheme="minorBidi"/>
          <w:b w:val="0"/>
          <w:bCs w:val="0"/>
          <w:color w:val="auto"/>
          <w:sz w:val="20"/>
          <w:szCs w:val="20"/>
          <w:lang w:val="ky-KG"/>
        </w:rPr>
      </w:pPr>
      <w:r w:rsidRPr="00A868FE">
        <w:rPr>
          <w:rFonts w:ascii="Arial" w:eastAsia="Arial" w:hAnsi="Arial" w:cstheme="minorBidi"/>
          <w:b w:val="0"/>
          <w:bCs w:val="0"/>
          <w:color w:val="auto"/>
          <w:sz w:val="20"/>
          <w:szCs w:val="20"/>
          <w:lang w:val="ky-KG"/>
        </w:rPr>
        <w:t>Грант алуучу гранттык долбоорду ишке ашыруу менен байланышкан бардык материалдарда жана иш - чараларда Жапон Өкмөтүнүн жана БУУӨПтүн колдоосун, анын ичинде жарыялоолорду, маалыматтык материалдарды, фото-жана видеопродукцияларды тийиштүү түрдө эл алдында эскертүүнү камсыз кылууга милдеттүү</w:t>
      </w:r>
      <w:r w:rsidR="00CD775F" w:rsidRPr="00A868FE">
        <w:rPr>
          <w:rFonts w:ascii="Arial" w:eastAsia="Arial" w:hAnsi="Arial" w:cstheme="minorBidi"/>
          <w:b w:val="0"/>
          <w:bCs w:val="0"/>
          <w:color w:val="auto"/>
          <w:sz w:val="20"/>
          <w:szCs w:val="20"/>
          <w:lang w:val="ky-KG"/>
        </w:rPr>
        <w:t>.</w:t>
      </w:r>
    </w:p>
    <w:p w14:paraId="6B339045" w14:textId="53613E26" w:rsidR="00CD775F" w:rsidRPr="00A868FE" w:rsidRDefault="005B5A5B" w:rsidP="00D12465">
      <w:pPr>
        <w:pStyle w:val="1"/>
        <w:spacing w:before="160" w:after="80"/>
        <w:jc w:val="both"/>
        <w:rPr>
          <w:rFonts w:ascii="Arial" w:eastAsia="Arial" w:hAnsi="Arial" w:cstheme="minorBidi"/>
          <w:b w:val="0"/>
          <w:bCs w:val="0"/>
          <w:color w:val="auto"/>
          <w:sz w:val="20"/>
          <w:szCs w:val="20"/>
          <w:lang w:val="ky-KG"/>
        </w:rPr>
      </w:pPr>
      <w:r w:rsidRPr="00A868FE">
        <w:rPr>
          <w:rFonts w:ascii="Arial" w:eastAsia="Arial" w:hAnsi="Arial" w:cstheme="minorBidi"/>
          <w:b w:val="0"/>
          <w:bCs w:val="0"/>
          <w:color w:val="auto"/>
          <w:sz w:val="20"/>
          <w:szCs w:val="20"/>
          <w:lang w:val="ky-KG"/>
        </w:rPr>
        <w:t>Долбоорду колдоо жөнүндө логотиптерди, визуалдык материалдарды жана формулаларды колдонуу БУУӨП менен алдын ала макулдашылат</w:t>
      </w:r>
      <w:r w:rsidR="00CD775F" w:rsidRPr="00A868FE">
        <w:rPr>
          <w:rFonts w:ascii="Arial" w:eastAsia="Arial" w:hAnsi="Arial" w:cstheme="minorBidi"/>
          <w:b w:val="0"/>
          <w:bCs w:val="0"/>
          <w:color w:val="auto"/>
          <w:sz w:val="20"/>
          <w:szCs w:val="20"/>
          <w:lang w:val="ky-KG"/>
        </w:rPr>
        <w:t>.</w:t>
      </w:r>
    </w:p>
    <w:p w14:paraId="1563EFD5" w14:textId="77777777" w:rsidR="00AF6070" w:rsidRPr="00A868FE" w:rsidRDefault="00AF6070" w:rsidP="00AF6070">
      <w:pPr>
        <w:rPr>
          <w:lang w:val="ky-KG"/>
        </w:rPr>
      </w:pPr>
    </w:p>
    <w:p w14:paraId="7DC11E2B" w14:textId="0A066AD9" w:rsidR="00495287" w:rsidRPr="00A868FE" w:rsidRDefault="00801D09">
      <w:pPr>
        <w:pStyle w:val="1"/>
        <w:spacing w:before="160" w:after="80"/>
        <w:rPr>
          <w:lang w:val="ky-KG"/>
        </w:rPr>
      </w:pPr>
      <w:r w:rsidRPr="00A868FE">
        <w:rPr>
          <w:rFonts w:ascii="Arial" w:eastAsia="Arial" w:hAnsi="Arial"/>
          <w:color w:val="1F4E79"/>
          <w:sz w:val="30"/>
          <w:lang w:val="ky-KG"/>
        </w:rPr>
        <w:t xml:space="preserve">12. </w:t>
      </w:r>
      <w:r w:rsidR="003D2368">
        <w:rPr>
          <w:rFonts w:ascii="Arial" w:eastAsia="Arial" w:hAnsi="Arial"/>
          <w:color w:val="1F4E79"/>
          <w:sz w:val="30"/>
          <w:lang w:val="ky-KG"/>
        </w:rPr>
        <w:t>Д</w:t>
      </w:r>
      <w:r w:rsidR="005B5A5B" w:rsidRPr="00A868FE">
        <w:rPr>
          <w:rFonts w:ascii="Arial" w:eastAsia="Arial" w:hAnsi="Arial"/>
          <w:color w:val="1F4E79"/>
          <w:sz w:val="30"/>
          <w:lang w:val="ky-KG"/>
        </w:rPr>
        <w:t>олбоорду аяктоо</w:t>
      </w:r>
    </w:p>
    <w:p w14:paraId="74AF5606" w14:textId="03285E83" w:rsidR="00495287" w:rsidRPr="00A868FE" w:rsidRDefault="005B5A5B" w:rsidP="00AF6070">
      <w:pPr>
        <w:spacing w:after="80"/>
        <w:jc w:val="both"/>
        <w:rPr>
          <w:sz w:val="20"/>
          <w:szCs w:val="20"/>
          <w:lang w:val="ky-KG"/>
        </w:rPr>
      </w:pPr>
      <w:r w:rsidRPr="00A868FE">
        <w:rPr>
          <w:sz w:val="20"/>
          <w:szCs w:val="20"/>
          <w:lang w:val="ky-KG"/>
        </w:rPr>
        <w:t>Долбоор бардык иш-чаралар аткарылып, макулдашылган натыйжаларга жетишилип, акыркы программалык жана финансылык отчеттуулук тапшырылып, бекитилип, ошондой эле БУУӨП тарабынан аудитордук текшерүү жана жыйынтыктар кабыл алынгандан кийин аяктады деп эсептелет</w:t>
      </w:r>
      <w:r w:rsidR="00801D09" w:rsidRPr="00A868FE">
        <w:rPr>
          <w:sz w:val="20"/>
          <w:szCs w:val="20"/>
          <w:lang w:val="ky-KG"/>
        </w:rPr>
        <w:t>.</w:t>
      </w:r>
    </w:p>
    <w:tbl>
      <w:tblPr>
        <w:tblW w:w="0" w:type="auto"/>
        <w:jc w:val="center"/>
        <w:tblLook w:val="04A0" w:firstRow="1" w:lastRow="0" w:firstColumn="1" w:lastColumn="0" w:noHBand="0" w:noVBand="1"/>
      </w:tblPr>
      <w:tblGrid>
        <w:gridCol w:w="10348"/>
      </w:tblGrid>
      <w:tr w:rsidR="00495287" w:rsidRPr="00DE469B" w14:paraId="00418F9F" w14:textId="77777777" w:rsidTr="00D12465">
        <w:trPr>
          <w:trHeight w:val="60"/>
          <w:jc w:val="center"/>
        </w:trPr>
        <w:tc>
          <w:tcPr>
            <w:tcW w:w="10368" w:type="dxa"/>
            <w:tcBorders>
              <w:top w:val="single" w:sz="8" w:space="0" w:color="B4C6E7"/>
              <w:left w:val="single" w:sz="8" w:space="0" w:color="B4C6E7"/>
              <w:bottom w:val="single" w:sz="8" w:space="0" w:color="B4C6E7"/>
              <w:right w:val="single" w:sz="8" w:space="0" w:color="B4C6E7"/>
            </w:tcBorders>
            <w:shd w:val="clear" w:color="auto" w:fill="E2F0D9"/>
            <w:vAlign w:val="center"/>
          </w:tcPr>
          <w:p w14:paraId="05840E82" w14:textId="72F304A4" w:rsidR="00495287" w:rsidRPr="00A868FE" w:rsidRDefault="005B5A5B">
            <w:pPr>
              <w:spacing w:after="60"/>
              <w:rPr>
                <w:sz w:val="20"/>
                <w:szCs w:val="20"/>
                <w:lang w:val="ky-KG"/>
              </w:rPr>
            </w:pPr>
            <w:r w:rsidRPr="00A868FE">
              <w:rPr>
                <w:b/>
                <w:color w:val="1F4E79"/>
                <w:sz w:val="20"/>
                <w:szCs w:val="20"/>
                <w:lang w:val="ky-KG"/>
              </w:rPr>
              <w:t>Практикалык кеңеш</w:t>
            </w:r>
          </w:p>
          <w:p w14:paraId="362D3B1D" w14:textId="6513BD57" w:rsidR="00495287" w:rsidRPr="00A868FE" w:rsidRDefault="005B5A5B">
            <w:pPr>
              <w:spacing w:after="0"/>
              <w:rPr>
                <w:sz w:val="20"/>
                <w:szCs w:val="20"/>
                <w:lang w:val="ky-KG"/>
              </w:rPr>
            </w:pPr>
            <w:r w:rsidRPr="00A868FE">
              <w:rPr>
                <w:sz w:val="20"/>
                <w:szCs w:val="20"/>
                <w:lang w:val="ky-KG"/>
              </w:rPr>
              <w:t>Биринчи күндөн баштап бардык документтерди сактаңыз: келишимдер, эсептер, актылар, сүрөттөр, катышуучулардын тизмеси, каттар, сатып алуу документтери жана тең каржылоону ырастоо</w:t>
            </w:r>
            <w:r w:rsidR="00801D09" w:rsidRPr="00A868FE">
              <w:rPr>
                <w:sz w:val="20"/>
                <w:szCs w:val="20"/>
                <w:lang w:val="ky-KG"/>
              </w:rPr>
              <w:t xml:space="preserve">. </w:t>
            </w:r>
          </w:p>
        </w:tc>
      </w:tr>
    </w:tbl>
    <w:p w14:paraId="6E2F7032" w14:textId="77777777" w:rsidR="00495287" w:rsidRPr="00A868FE" w:rsidRDefault="00495287">
      <w:pPr>
        <w:spacing w:after="80"/>
        <w:rPr>
          <w:lang w:val="ky-KG"/>
        </w:rPr>
        <w:sectPr w:rsidR="00495287" w:rsidRPr="00A868FE">
          <w:pgSz w:w="12240" w:h="15840"/>
          <w:pgMar w:top="864" w:right="936" w:bottom="864" w:left="936" w:header="720" w:footer="720" w:gutter="0"/>
          <w:cols w:space="720"/>
          <w:docGrid w:linePitch="360"/>
        </w:sectPr>
      </w:pPr>
    </w:p>
    <w:p w14:paraId="2CF0192A" w14:textId="2BA26888" w:rsidR="00495287" w:rsidRPr="00A868FE" w:rsidRDefault="00801D09">
      <w:pPr>
        <w:pStyle w:val="1"/>
        <w:spacing w:before="160" w:after="80"/>
        <w:rPr>
          <w:lang w:val="ky-KG"/>
        </w:rPr>
      </w:pPr>
      <w:r w:rsidRPr="00A868FE">
        <w:rPr>
          <w:rFonts w:ascii="Arial" w:eastAsia="Arial" w:hAnsi="Arial"/>
          <w:color w:val="1F4E79"/>
          <w:sz w:val="30"/>
          <w:lang w:val="ky-KG"/>
        </w:rPr>
        <w:lastRenderedPageBreak/>
        <w:t>1</w:t>
      </w:r>
      <w:r w:rsidR="005B5A5B" w:rsidRPr="00A868FE">
        <w:rPr>
          <w:rFonts w:ascii="Arial" w:eastAsia="Arial" w:hAnsi="Arial"/>
          <w:color w:val="1F4E79"/>
          <w:sz w:val="30"/>
          <w:lang w:val="ky-KG"/>
        </w:rPr>
        <w:t>-тиркеме</w:t>
      </w:r>
      <w:r w:rsidRPr="00A868FE">
        <w:rPr>
          <w:rFonts w:ascii="Arial" w:eastAsia="Arial" w:hAnsi="Arial"/>
          <w:color w:val="1F4E79"/>
          <w:sz w:val="30"/>
          <w:lang w:val="ky-KG"/>
        </w:rPr>
        <w:t xml:space="preserve">. </w:t>
      </w:r>
      <w:r w:rsidR="005B5A5B" w:rsidRPr="00A868FE">
        <w:rPr>
          <w:rFonts w:ascii="Arial" w:eastAsia="Arial" w:hAnsi="Arial"/>
          <w:color w:val="1F4E79"/>
          <w:sz w:val="30"/>
          <w:lang w:val="ky-KG"/>
        </w:rPr>
        <w:t xml:space="preserve">Артыкчылыктуу объекттер жана болжолдуу бюджеттер  </w:t>
      </w:r>
    </w:p>
    <w:p w14:paraId="120230CF" w14:textId="35A98591" w:rsidR="00495287" w:rsidRPr="00A868FE" w:rsidRDefault="005B5A5B">
      <w:pPr>
        <w:spacing w:after="80"/>
        <w:rPr>
          <w:sz w:val="20"/>
          <w:szCs w:val="20"/>
          <w:lang w:val="ky-KG"/>
        </w:rPr>
      </w:pPr>
      <w:r w:rsidRPr="00A868FE">
        <w:rPr>
          <w:sz w:val="20"/>
          <w:szCs w:val="20"/>
          <w:lang w:val="ky-KG"/>
        </w:rPr>
        <w:t>Кызыкдар тараптардын суроо-талабы боюнча аталган техникалык документтер жана гранттардын сметалык суммасы берилет</w:t>
      </w:r>
      <w:r w:rsidR="00801D09" w:rsidRPr="00A868FE">
        <w:rPr>
          <w:sz w:val="20"/>
          <w:szCs w:val="20"/>
          <w:lang w:val="ky-KG"/>
        </w:rPr>
        <w:t>.</w:t>
      </w:r>
    </w:p>
    <w:tbl>
      <w:tblPr>
        <w:tblW w:w="0" w:type="auto"/>
        <w:jc w:val="center"/>
        <w:tblLook w:val="04A0" w:firstRow="1" w:lastRow="0" w:firstColumn="1" w:lastColumn="0" w:noHBand="0" w:noVBand="1"/>
      </w:tblPr>
      <w:tblGrid>
        <w:gridCol w:w="720"/>
        <w:gridCol w:w="3510"/>
        <w:gridCol w:w="4410"/>
        <w:gridCol w:w="2880"/>
      </w:tblGrid>
      <w:tr w:rsidR="00AF7B85" w:rsidRPr="00A868FE" w14:paraId="3D7B41BD" w14:textId="77777777" w:rsidTr="00AF7B85">
        <w:trPr>
          <w:jc w:val="center"/>
        </w:trPr>
        <w:tc>
          <w:tcPr>
            <w:tcW w:w="720" w:type="dxa"/>
            <w:tcBorders>
              <w:top w:val="single" w:sz="4" w:space="0" w:color="D9E2F3"/>
              <w:left w:val="single" w:sz="4" w:space="0" w:color="D9E2F3"/>
              <w:bottom w:val="single" w:sz="4" w:space="0" w:color="D9E2F3"/>
              <w:right w:val="single" w:sz="4" w:space="0" w:color="D9E2F3"/>
            </w:tcBorders>
            <w:shd w:val="clear" w:color="auto" w:fill="1F4E79"/>
            <w:vAlign w:val="center"/>
          </w:tcPr>
          <w:p w14:paraId="791732CA" w14:textId="77777777" w:rsidR="00AF7B85" w:rsidRPr="00A868FE" w:rsidRDefault="00AF7B85">
            <w:pPr>
              <w:rPr>
                <w:lang w:val="ky-KG"/>
              </w:rPr>
            </w:pPr>
            <w:r w:rsidRPr="00A868FE">
              <w:rPr>
                <w:b/>
                <w:color w:val="FFFFFF"/>
                <w:sz w:val="18"/>
                <w:lang w:val="ky-KG"/>
              </w:rPr>
              <w:t>№</w:t>
            </w:r>
          </w:p>
        </w:tc>
        <w:tc>
          <w:tcPr>
            <w:tcW w:w="3510" w:type="dxa"/>
            <w:tcBorders>
              <w:top w:val="single" w:sz="4" w:space="0" w:color="D9E2F3"/>
              <w:left w:val="single" w:sz="4" w:space="0" w:color="D9E2F3"/>
              <w:bottom w:val="single" w:sz="4" w:space="0" w:color="D9E2F3"/>
              <w:right w:val="single" w:sz="4" w:space="0" w:color="D9E2F3"/>
            </w:tcBorders>
            <w:shd w:val="clear" w:color="auto" w:fill="1F4E79"/>
            <w:vAlign w:val="center"/>
          </w:tcPr>
          <w:p w14:paraId="0A045510" w14:textId="1FF956A2" w:rsidR="00AF7B85" w:rsidRPr="00A868FE" w:rsidRDefault="005B5A5B">
            <w:pPr>
              <w:rPr>
                <w:lang w:val="ky-KG"/>
              </w:rPr>
            </w:pPr>
            <w:r w:rsidRPr="00A868FE">
              <w:rPr>
                <w:b/>
                <w:color w:val="FFFFFF"/>
                <w:sz w:val="18"/>
                <w:lang w:val="ky-KG"/>
              </w:rPr>
              <w:t xml:space="preserve">Уюм </w:t>
            </w:r>
            <w:r w:rsidR="00AF7B85" w:rsidRPr="00A868FE">
              <w:rPr>
                <w:b/>
                <w:color w:val="FFFFFF"/>
                <w:sz w:val="18"/>
                <w:lang w:val="ky-KG"/>
              </w:rPr>
              <w:t>/объект</w:t>
            </w:r>
          </w:p>
        </w:tc>
        <w:tc>
          <w:tcPr>
            <w:tcW w:w="4410" w:type="dxa"/>
            <w:tcBorders>
              <w:top w:val="single" w:sz="4" w:space="0" w:color="D9E2F3"/>
              <w:left w:val="single" w:sz="4" w:space="0" w:color="D9E2F3"/>
              <w:bottom w:val="single" w:sz="4" w:space="0" w:color="D9E2F3"/>
              <w:right w:val="single" w:sz="4" w:space="0" w:color="D9E2F3"/>
            </w:tcBorders>
            <w:shd w:val="clear" w:color="auto" w:fill="1F4E79"/>
            <w:vAlign w:val="center"/>
          </w:tcPr>
          <w:p w14:paraId="63400D05" w14:textId="1B895B6A" w:rsidR="00AF7B85" w:rsidRPr="00A868FE" w:rsidRDefault="005B5A5B">
            <w:pPr>
              <w:rPr>
                <w:b/>
                <w:bCs/>
                <w:lang w:val="ky-KG"/>
              </w:rPr>
            </w:pPr>
            <w:r w:rsidRPr="00A868FE">
              <w:rPr>
                <w:b/>
                <w:bCs/>
                <w:color w:val="FFFFFF" w:themeColor="background1"/>
                <w:lang w:val="ky-KG"/>
              </w:rPr>
              <w:t>Долбоор</w:t>
            </w:r>
          </w:p>
        </w:tc>
        <w:tc>
          <w:tcPr>
            <w:tcW w:w="2880" w:type="dxa"/>
            <w:tcBorders>
              <w:top w:val="single" w:sz="4" w:space="0" w:color="D9E2F3"/>
              <w:left w:val="single" w:sz="4" w:space="0" w:color="D9E2F3"/>
              <w:bottom w:val="single" w:sz="4" w:space="0" w:color="D9E2F3"/>
              <w:right w:val="single" w:sz="4" w:space="0" w:color="D9E2F3"/>
            </w:tcBorders>
            <w:shd w:val="clear" w:color="auto" w:fill="1F4E79"/>
            <w:vAlign w:val="center"/>
          </w:tcPr>
          <w:p w14:paraId="5ED21BA4" w14:textId="5396EEF3" w:rsidR="00AF7B85" w:rsidRPr="00A868FE" w:rsidRDefault="005B5A5B">
            <w:pPr>
              <w:rPr>
                <w:lang w:val="ky-KG"/>
              </w:rPr>
            </w:pPr>
            <w:r w:rsidRPr="00A868FE">
              <w:rPr>
                <w:b/>
                <w:color w:val="FFFFFF"/>
                <w:sz w:val="18"/>
                <w:lang w:val="ky-KG"/>
              </w:rPr>
              <w:t>Негиздеме</w:t>
            </w:r>
          </w:p>
        </w:tc>
      </w:tr>
      <w:tr w:rsidR="00F63E18" w:rsidRPr="00A868FE" w14:paraId="30129494" w14:textId="77777777" w:rsidTr="00F63E18">
        <w:trPr>
          <w:jc w:val="center"/>
        </w:trPr>
        <w:tc>
          <w:tcPr>
            <w:tcW w:w="11520" w:type="dxa"/>
            <w:gridSpan w:val="4"/>
            <w:tcBorders>
              <w:top w:val="single" w:sz="4" w:space="0" w:color="D9E2F3"/>
              <w:left w:val="single" w:sz="4" w:space="0" w:color="D9E2F3"/>
              <w:bottom w:val="single" w:sz="4" w:space="0" w:color="D9E2F3"/>
              <w:right w:val="single" w:sz="4" w:space="0" w:color="D9E2F3"/>
            </w:tcBorders>
            <w:shd w:val="clear" w:color="auto" w:fill="EAF1DD" w:themeFill="accent3" w:themeFillTint="33"/>
            <w:vAlign w:val="center"/>
          </w:tcPr>
          <w:p w14:paraId="03495A1C" w14:textId="33840584" w:rsidR="00F63E18" w:rsidRPr="00A868FE" w:rsidRDefault="00F63E18" w:rsidP="00AF7B85">
            <w:pPr>
              <w:rPr>
                <w:sz w:val="17"/>
                <w:lang w:val="ky-KG"/>
              </w:rPr>
            </w:pPr>
            <w:r w:rsidRPr="00A868FE">
              <w:rPr>
                <w:b/>
                <w:sz w:val="17"/>
                <w:lang w:val="ky-KG"/>
              </w:rPr>
              <w:t>1</w:t>
            </w:r>
            <w:r w:rsidR="005B5A5B" w:rsidRPr="00A868FE">
              <w:rPr>
                <w:b/>
                <w:sz w:val="17"/>
                <w:lang w:val="ky-KG"/>
              </w:rPr>
              <w:t>-багыт</w:t>
            </w:r>
            <w:r w:rsidRPr="00A868FE">
              <w:rPr>
                <w:b/>
                <w:sz w:val="17"/>
                <w:lang w:val="ky-KG"/>
              </w:rPr>
              <w:t xml:space="preserve"> </w:t>
            </w:r>
            <w:r w:rsidR="005B5A5B" w:rsidRPr="00A868FE">
              <w:rPr>
                <w:b/>
                <w:sz w:val="17"/>
                <w:lang w:val="ky-KG"/>
              </w:rPr>
              <w:t>–</w:t>
            </w:r>
            <w:r w:rsidRPr="00A868FE">
              <w:rPr>
                <w:b/>
                <w:sz w:val="17"/>
                <w:lang w:val="ky-KG"/>
              </w:rPr>
              <w:t xml:space="preserve"> </w:t>
            </w:r>
            <w:r w:rsidR="005B5A5B" w:rsidRPr="00A868FE">
              <w:rPr>
                <w:b/>
                <w:sz w:val="17"/>
                <w:lang w:val="ky-KG"/>
              </w:rPr>
              <w:t>Сууну үнөмдөө практикаларын жакшыртуу</w:t>
            </w:r>
          </w:p>
        </w:tc>
      </w:tr>
      <w:tr w:rsidR="00AF7B85" w:rsidRPr="00A868FE" w14:paraId="184B29AA" w14:textId="77777777" w:rsidTr="00AF7B85">
        <w:trPr>
          <w:jc w:val="center"/>
        </w:trPr>
        <w:tc>
          <w:tcPr>
            <w:tcW w:w="720" w:type="dxa"/>
            <w:tcBorders>
              <w:top w:val="single" w:sz="4" w:space="0" w:color="D9E2F3"/>
              <w:left w:val="single" w:sz="4" w:space="0" w:color="D9E2F3"/>
              <w:bottom w:val="single" w:sz="4" w:space="0" w:color="D9E2F3"/>
              <w:right w:val="single" w:sz="4" w:space="0" w:color="D9E2F3"/>
            </w:tcBorders>
            <w:vAlign w:val="center"/>
          </w:tcPr>
          <w:p w14:paraId="3C95BD5D" w14:textId="77777777" w:rsidR="00AF7B85" w:rsidRPr="00A868FE" w:rsidRDefault="00AF7B85" w:rsidP="00AF7B85">
            <w:pPr>
              <w:rPr>
                <w:lang w:val="ky-KG"/>
              </w:rPr>
            </w:pPr>
            <w:r w:rsidRPr="00A868FE">
              <w:rPr>
                <w:sz w:val="17"/>
                <w:lang w:val="ky-KG"/>
              </w:rPr>
              <w:t>1</w:t>
            </w:r>
          </w:p>
        </w:tc>
        <w:tc>
          <w:tcPr>
            <w:tcW w:w="3510" w:type="dxa"/>
            <w:tcBorders>
              <w:top w:val="single" w:sz="4" w:space="0" w:color="D9E2F3"/>
              <w:left w:val="single" w:sz="4" w:space="0" w:color="D9E2F3"/>
              <w:bottom w:val="single" w:sz="4" w:space="0" w:color="D9E2F3"/>
              <w:right w:val="single" w:sz="4" w:space="0" w:color="D9E2F3"/>
            </w:tcBorders>
            <w:vAlign w:val="center"/>
          </w:tcPr>
          <w:p w14:paraId="578E5A1F" w14:textId="1860496E" w:rsidR="00AF7B85" w:rsidRPr="00A868FE" w:rsidRDefault="00AF7B85" w:rsidP="00AF7B85">
            <w:pPr>
              <w:rPr>
                <w:lang w:val="ky-KG"/>
              </w:rPr>
            </w:pPr>
            <w:r w:rsidRPr="00A868FE">
              <w:rPr>
                <w:sz w:val="17"/>
                <w:lang w:val="ky-KG"/>
              </w:rPr>
              <w:t xml:space="preserve"> «</w:t>
            </w:r>
            <w:r w:rsidR="005B5A5B" w:rsidRPr="00A868FE">
              <w:rPr>
                <w:sz w:val="17"/>
                <w:lang w:val="ky-KG"/>
              </w:rPr>
              <w:t xml:space="preserve">Көрктөндүрүү жана жашыл чарба </w:t>
            </w:r>
            <w:r w:rsidRPr="00A868FE">
              <w:rPr>
                <w:sz w:val="17"/>
                <w:lang w:val="ky-KG"/>
              </w:rPr>
              <w:t>Ош</w:t>
            </w:r>
            <w:r w:rsidR="00A868FE" w:rsidRPr="00A868FE">
              <w:rPr>
                <w:sz w:val="17"/>
                <w:lang w:val="ky-KG"/>
              </w:rPr>
              <w:t xml:space="preserve"> комбинаты</w:t>
            </w:r>
            <w:r w:rsidRPr="00A868FE">
              <w:rPr>
                <w:sz w:val="17"/>
                <w:lang w:val="ky-KG"/>
              </w:rPr>
              <w:t>»</w:t>
            </w:r>
            <w:r w:rsidR="00A868FE" w:rsidRPr="00A868FE">
              <w:rPr>
                <w:sz w:val="17"/>
                <w:lang w:val="ky-KG"/>
              </w:rPr>
              <w:t xml:space="preserve"> МИ</w:t>
            </w:r>
          </w:p>
        </w:tc>
        <w:tc>
          <w:tcPr>
            <w:tcW w:w="4410" w:type="dxa"/>
            <w:tcBorders>
              <w:top w:val="single" w:sz="4" w:space="0" w:color="D9E2F3"/>
              <w:left w:val="single" w:sz="4" w:space="0" w:color="D9E2F3"/>
              <w:bottom w:val="single" w:sz="4" w:space="0" w:color="D9E2F3"/>
              <w:right w:val="single" w:sz="4" w:space="0" w:color="D9E2F3"/>
            </w:tcBorders>
            <w:vAlign w:val="center"/>
          </w:tcPr>
          <w:p w14:paraId="0B244017" w14:textId="1C8C5414" w:rsidR="00AF7B85" w:rsidRPr="00A868FE" w:rsidRDefault="00A868FE" w:rsidP="00AF7B85">
            <w:pPr>
              <w:rPr>
                <w:lang w:val="ky-KG"/>
              </w:rPr>
            </w:pPr>
            <w:r w:rsidRPr="00A868FE">
              <w:rPr>
                <w:sz w:val="17"/>
                <w:lang w:val="ky-KG"/>
              </w:rPr>
              <w:t xml:space="preserve">Кен-Сай конушунда Кен-Сай питомнигинде сугат системасын өткөрүү  </w:t>
            </w:r>
          </w:p>
        </w:tc>
        <w:tc>
          <w:tcPr>
            <w:tcW w:w="2880" w:type="dxa"/>
            <w:tcBorders>
              <w:top w:val="single" w:sz="4" w:space="0" w:color="D9E2F3"/>
              <w:left w:val="single" w:sz="4" w:space="0" w:color="D9E2F3"/>
              <w:bottom w:val="single" w:sz="4" w:space="0" w:color="D9E2F3"/>
              <w:right w:val="single" w:sz="4" w:space="0" w:color="D9E2F3"/>
            </w:tcBorders>
            <w:vAlign w:val="center"/>
          </w:tcPr>
          <w:p w14:paraId="18E8066C" w14:textId="7619F38C" w:rsidR="00AF7B85" w:rsidRPr="00A868FE" w:rsidRDefault="00AF7B85" w:rsidP="00AF7B85">
            <w:pPr>
              <w:rPr>
                <w:lang w:val="ky-KG"/>
              </w:rPr>
            </w:pPr>
            <w:r w:rsidRPr="00A868FE">
              <w:rPr>
                <w:sz w:val="17"/>
                <w:lang w:val="ky-KG"/>
              </w:rPr>
              <w:t xml:space="preserve">Смета, сертификат ПР-9.1 №036220, </w:t>
            </w:r>
          </w:p>
        </w:tc>
      </w:tr>
      <w:tr w:rsidR="00AF7B85" w:rsidRPr="00A868FE" w14:paraId="59477D74" w14:textId="77777777" w:rsidTr="00AF7B85">
        <w:trPr>
          <w:jc w:val="center"/>
        </w:trPr>
        <w:tc>
          <w:tcPr>
            <w:tcW w:w="720" w:type="dxa"/>
            <w:tcBorders>
              <w:top w:val="single" w:sz="4" w:space="0" w:color="D9E2F3"/>
              <w:left w:val="single" w:sz="4" w:space="0" w:color="D9E2F3"/>
              <w:bottom w:val="single" w:sz="4" w:space="0" w:color="D9E2F3"/>
              <w:right w:val="single" w:sz="4" w:space="0" w:color="D9E2F3"/>
            </w:tcBorders>
            <w:vAlign w:val="center"/>
          </w:tcPr>
          <w:p w14:paraId="168A1CBA" w14:textId="77777777" w:rsidR="00AF7B85" w:rsidRPr="00A868FE" w:rsidRDefault="00AF7B85" w:rsidP="00AF7B85">
            <w:pPr>
              <w:rPr>
                <w:lang w:val="ky-KG"/>
              </w:rPr>
            </w:pPr>
            <w:r w:rsidRPr="00A868FE">
              <w:rPr>
                <w:sz w:val="17"/>
                <w:lang w:val="ky-KG"/>
              </w:rPr>
              <w:t>2</w:t>
            </w:r>
          </w:p>
        </w:tc>
        <w:tc>
          <w:tcPr>
            <w:tcW w:w="3510" w:type="dxa"/>
            <w:tcBorders>
              <w:top w:val="single" w:sz="4" w:space="0" w:color="D9E2F3"/>
              <w:left w:val="single" w:sz="4" w:space="0" w:color="D9E2F3"/>
              <w:bottom w:val="single" w:sz="4" w:space="0" w:color="D9E2F3"/>
              <w:right w:val="single" w:sz="4" w:space="0" w:color="D9E2F3"/>
            </w:tcBorders>
            <w:vAlign w:val="center"/>
          </w:tcPr>
          <w:p w14:paraId="4B7CC75D" w14:textId="30D7D7B5" w:rsidR="00AF7B85" w:rsidRPr="00A868FE" w:rsidRDefault="00A868FE" w:rsidP="00AF7B85">
            <w:pPr>
              <w:rPr>
                <w:lang w:val="ky-KG"/>
              </w:rPr>
            </w:pPr>
            <w:r w:rsidRPr="00A868FE">
              <w:rPr>
                <w:sz w:val="17"/>
                <w:lang w:val="ky-KG"/>
              </w:rPr>
              <w:t>«Көрктөндүрүү жана жашыл чарба Ош комбинаты» МИ</w:t>
            </w:r>
          </w:p>
        </w:tc>
        <w:tc>
          <w:tcPr>
            <w:tcW w:w="4410" w:type="dxa"/>
            <w:tcBorders>
              <w:top w:val="single" w:sz="4" w:space="0" w:color="D9E2F3"/>
              <w:left w:val="single" w:sz="4" w:space="0" w:color="D9E2F3"/>
              <w:bottom w:val="single" w:sz="4" w:space="0" w:color="D9E2F3"/>
              <w:right w:val="single" w:sz="4" w:space="0" w:color="D9E2F3"/>
            </w:tcBorders>
            <w:vAlign w:val="center"/>
          </w:tcPr>
          <w:p w14:paraId="0CF912AE" w14:textId="65CED30A" w:rsidR="00AF7B85" w:rsidRPr="00A868FE" w:rsidRDefault="00A868FE" w:rsidP="00AF7B85">
            <w:pPr>
              <w:rPr>
                <w:lang w:val="ky-KG"/>
              </w:rPr>
            </w:pPr>
            <w:r w:rsidRPr="00A868FE">
              <w:rPr>
                <w:sz w:val="17"/>
                <w:lang w:val="ky-KG"/>
              </w:rPr>
              <w:t>Ош ш. Саидов жана Кунанбаев көчөлөрүнүн кесилишиндеги Кунанбаев көчөсү боюнча ирригациялык системаны өткөрүү</w:t>
            </w:r>
          </w:p>
        </w:tc>
        <w:tc>
          <w:tcPr>
            <w:tcW w:w="2880" w:type="dxa"/>
            <w:tcBorders>
              <w:top w:val="single" w:sz="4" w:space="0" w:color="D9E2F3"/>
              <w:left w:val="single" w:sz="4" w:space="0" w:color="D9E2F3"/>
              <w:bottom w:val="single" w:sz="4" w:space="0" w:color="D9E2F3"/>
              <w:right w:val="single" w:sz="4" w:space="0" w:color="D9E2F3"/>
            </w:tcBorders>
            <w:vAlign w:val="center"/>
          </w:tcPr>
          <w:p w14:paraId="39D91D58" w14:textId="5CA13B3E" w:rsidR="00AF7B85" w:rsidRPr="00A868FE" w:rsidRDefault="00AF7B85" w:rsidP="00AF7B85">
            <w:pPr>
              <w:rPr>
                <w:lang w:val="ky-KG"/>
              </w:rPr>
            </w:pPr>
            <w:r w:rsidRPr="00A868FE">
              <w:rPr>
                <w:sz w:val="17"/>
                <w:lang w:val="ky-KG"/>
              </w:rPr>
              <w:t>Смета, сертификат ПР-9.1 №036220,</w:t>
            </w:r>
          </w:p>
        </w:tc>
      </w:tr>
      <w:tr w:rsidR="00F63E18" w:rsidRPr="00A868FE" w14:paraId="3E89A271" w14:textId="77777777" w:rsidTr="006C7B0E">
        <w:trPr>
          <w:jc w:val="center"/>
        </w:trPr>
        <w:tc>
          <w:tcPr>
            <w:tcW w:w="11520" w:type="dxa"/>
            <w:gridSpan w:val="4"/>
            <w:tcBorders>
              <w:top w:val="single" w:sz="4" w:space="0" w:color="D9E2F3"/>
              <w:left w:val="single" w:sz="4" w:space="0" w:color="D9E2F3"/>
              <w:bottom w:val="single" w:sz="4" w:space="0" w:color="D9E2F3"/>
              <w:right w:val="single" w:sz="4" w:space="0" w:color="D9E2F3"/>
            </w:tcBorders>
            <w:shd w:val="clear" w:color="auto" w:fill="E2F0D9"/>
            <w:vAlign w:val="center"/>
          </w:tcPr>
          <w:p w14:paraId="5248664E" w14:textId="03382865" w:rsidR="00F63E18" w:rsidRPr="00A868FE" w:rsidRDefault="00A868FE" w:rsidP="00AF7B85">
            <w:pPr>
              <w:rPr>
                <w:lang w:val="ky-KG"/>
              </w:rPr>
            </w:pPr>
            <w:r w:rsidRPr="00A868FE">
              <w:rPr>
                <w:b/>
                <w:sz w:val="17"/>
                <w:lang w:val="ky-KG"/>
              </w:rPr>
              <w:t xml:space="preserve"> </w:t>
            </w:r>
            <w:r w:rsidR="00F63E18" w:rsidRPr="00A868FE">
              <w:rPr>
                <w:b/>
                <w:sz w:val="17"/>
                <w:lang w:val="ky-KG"/>
              </w:rPr>
              <w:t>2</w:t>
            </w:r>
            <w:r w:rsidRPr="00A868FE">
              <w:rPr>
                <w:b/>
                <w:sz w:val="17"/>
                <w:lang w:val="ky-KG"/>
              </w:rPr>
              <w:t>-багыт</w:t>
            </w:r>
            <w:r w:rsidR="00F63E18" w:rsidRPr="00A868FE">
              <w:rPr>
                <w:b/>
                <w:sz w:val="17"/>
                <w:lang w:val="ky-KG"/>
              </w:rPr>
              <w:t xml:space="preserve"> </w:t>
            </w:r>
            <w:r w:rsidRPr="00A868FE">
              <w:rPr>
                <w:b/>
                <w:sz w:val="17"/>
                <w:lang w:val="ky-KG"/>
              </w:rPr>
              <w:t>–</w:t>
            </w:r>
            <w:r w:rsidR="00F63E18" w:rsidRPr="00A868FE">
              <w:rPr>
                <w:b/>
                <w:sz w:val="17"/>
                <w:lang w:val="ky-KG"/>
              </w:rPr>
              <w:t xml:space="preserve"> </w:t>
            </w:r>
            <w:r w:rsidRPr="00A868FE">
              <w:rPr>
                <w:b/>
                <w:sz w:val="17"/>
                <w:shd w:val="clear" w:color="auto" w:fill="EAF1DD" w:themeFill="accent3" w:themeFillTint="33"/>
                <w:lang w:val="ky-KG"/>
              </w:rPr>
              <w:t>Жаратылышка багытталган чечимдер</w:t>
            </w:r>
          </w:p>
        </w:tc>
      </w:tr>
      <w:tr w:rsidR="00AF7B85" w:rsidRPr="00DE469B" w14:paraId="4AA9B3B1" w14:textId="77777777" w:rsidTr="00AF7B85">
        <w:trPr>
          <w:jc w:val="center"/>
        </w:trPr>
        <w:tc>
          <w:tcPr>
            <w:tcW w:w="720" w:type="dxa"/>
            <w:tcBorders>
              <w:top w:val="single" w:sz="4" w:space="0" w:color="D9E2F3"/>
              <w:left w:val="single" w:sz="4" w:space="0" w:color="D9E2F3"/>
              <w:bottom w:val="single" w:sz="4" w:space="0" w:color="D9E2F3"/>
              <w:right w:val="single" w:sz="4" w:space="0" w:color="D9E2F3"/>
            </w:tcBorders>
            <w:vAlign w:val="center"/>
          </w:tcPr>
          <w:p w14:paraId="4129964D" w14:textId="77777777" w:rsidR="00AF7B85" w:rsidRPr="00A868FE" w:rsidRDefault="00AF7B85" w:rsidP="00AF7B85">
            <w:pPr>
              <w:rPr>
                <w:lang w:val="ky-KG"/>
              </w:rPr>
            </w:pPr>
            <w:r w:rsidRPr="00A868FE">
              <w:rPr>
                <w:sz w:val="17"/>
                <w:lang w:val="ky-KG"/>
              </w:rPr>
              <w:t>3</w:t>
            </w:r>
          </w:p>
        </w:tc>
        <w:tc>
          <w:tcPr>
            <w:tcW w:w="3510" w:type="dxa"/>
            <w:tcBorders>
              <w:top w:val="single" w:sz="4" w:space="0" w:color="D9E2F3"/>
              <w:left w:val="single" w:sz="4" w:space="0" w:color="D9E2F3"/>
              <w:bottom w:val="single" w:sz="4" w:space="0" w:color="D9E2F3"/>
              <w:right w:val="single" w:sz="4" w:space="0" w:color="D9E2F3"/>
            </w:tcBorders>
            <w:vAlign w:val="center"/>
          </w:tcPr>
          <w:p w14:paraId="7377EC39" w14:textId="00C12033" w:rsidR="00AF7B85" w:rsidRPr="00A868FE" w:rsidRDefault="00A868FE" w:rsidP="00AF7B85">
            <w:pPr>
              <w:rPr>
                <w:lang w:val="ky-KG"/>
              </w:rPr>
            </w:pPr>
            <w:r w:rsidRPr="00A868FE">
              <w:rPr>
                <w:sz w:val="17"/>
                <w:lang w:val="ky-KG"/>
              </w:rPr>
              <w:t>«Көрктөндүрүү жана жашыл чарба Ош комбинаты» МИ</w:t>
            </w:r>
          </w:p>
        </w:tc>
        <w:tc>
          <w:tcPr>
            <w:tcW w:w="4410" w:type="dxa"/>
            <w:tcBorders>
              <w:top w:val="single" w:sz="4" w:space="0" w:color="D9E2F3"/>
              <w:left w:val="single" w:sz="4" w:space="0" w:color="D9E2F3"/>
              <w:bottom w:val="single" w:sz="4" w:space="0" w:color="D9E2F3"/>
              <w:right w:val="single" w:sz="4" w:space="0" w:color="D9E2F3"/>
            </w:tcBorders>
            <w:vAlign w:val="center"/>
          </w:tcPr>
          <w:p w14:paraId="5AAE4842" w14:textId="56E801DD" w:rsidR="00AF7B85" w:rsidRPr="00A868FE" w:rsidRDefault="00A868FE" w:rsidP="00AF7B85">
            <w:pPr>
              <w:rPr>
                <w:lang w:val="ky-KG"/>
              </w:rPr>
            </w:pPr>
            <w:r w:rsidRPr="00A868FE">
              <w:rPr>
                <w:sz w:val="17"/>
                <w:lang w:val="ky-KG"/>
              </w:rPr>
              <w:t>Ош ш., Тээке айылында "жашыл аралчаларды" түзүү үчүн дарак-бадал породаларын өстүрүү үчүн питомник түзүү</w:t>
            </w:r>
          </w:p>
        </w:tc>
        <w:tc>
          <w:tcPr>
            <w:tcW w:w="2880" w:type="dxa"/>
            <w:tcBorders>
              <w:top w:val="single" w:sz="4" w:space="0" w:color="D9E2F3"/>
              <w:left w:val="single" w:sz="4" w:space="0" w:color="D9E2F3"/>
              <w:bottom w:val="single" w:sz="4" w:space="0" w:color="D9E2F3"/>
              <w:right w:val="single" w:sz="4" w:space="0" w:color="D9E2F3"/>
            </w:tcBorders>
            <w:vAlign w:val="center"/>
          </w:tcPr>
          <w:p w14:paraId="68D190B7" w14:textId="1B660E1B" w:rsidR="00AF7B85" w:rsidRPr="00A868FE" w:rsidRDefault="00A868FE" w:rsidP="00AF7B85">
            <w:pPr>
              <w:rPr>
                <w:lang w:val="ky-KG"/>
              </w:rPr>
            </w:pPr>
            <w:r w:rsidRPr="00A868FE">
              <w:rPr>
                <w:sz w:val="17"/>
                <w:lang w:val="ky-KG"/>
              </w:rPr>
              <w:t>БУУӨП финалдык отчету</w:t>
            </w:r>
            <w:r w:rsidR="00AF7B85" w:rsidRPr="00A868FE">
              <w:rPr>
                <w:sz w:val="17"/>
                <w:lang w:val="ky-KG"/>
              </w:rPr>
              <w:t>-питомник-F_</w:t>
            </w:r>
            <w:r w:rsidRPr="00A868FE">
              <w:rPr>
                <w:sz w:val="17"/>
                <w:lang w:val="ky-KG"/>
              </w:rPr>
              <w:t>кош</w:t>
            </w:r>
            <w:r w:rsidR="00AF7B85" w:rsidRPr="00A868FE">
              <w:rPr>
                <w:sz w:val="17"/>
                <w:lang w:val="ky-KG"/>
              </w:rPr>
              <w:t>_28.05.26, эксперт Гапаров К.К.</w:t>
            </w:r>
          </w:p>
        </w:tc>
      </w:tr>
      <w:tr w:rsidR="00AF7B85" w:rsidRPr="00DE469B" w14:paraId="2C31E301" w14:textId="77777777" w:rsidTr="00AF7B85">
        <w:trPr>
          <w:jc w:val="center"/>
        </w:trPr>
        <w:tc>
          <w:tcPr>
            <w:tcW w:w="720" w:type="dxa"/>
            <w:tcBorders>
              <w:top w:val="single" w:sz="4" w:space="0" w:color="D9E2F3"/>
              <w:left w:val="single" w:sz="4" w:space="0" w:color="D9E2F3"/>
              <w:bottom w:val="single" w:sz="4" w:space="0" w:color="D9E2F3"/>
              <w:right w:val="single" w:sz="4" w:space="0" w:color="D9E2F3"/>
            </w:tcBorders>
            <w:vAlign w:val="center"/>
          </w:tcPr>
          <w:p w14:paraId="6B5F66C3" w14:textId="77777777" w:rsidR="00AF7B85" w:rsidRPr="00A868FE" w:rsidRDefault="00AF7B85" w:rsidP="00AF7B85">
            <w:pPr>
              <w:rPr>
                <w:lang w:val="ky-KG"/>
              </w:rPr>
            </w:pPr>
            <w:r w:rsidRPr="00A868FE">
              <w:rPr>
                <w:sz w:val="17"/>
                <w:lang w:val="ky-KG"/>
              </w:rPr>
              <w:t>4</w:t>
            </w:r>
          </w:p>
        </w:tc>
        <w:tc>
          <w:tcPr>
            <w:tcW w:w="3510" w:type="dxa"/>
            <w:tcBorders>
              <w:top w:val="single" w:sz="4" w:space="0" w:color="D9E2F3"/>
              <w:left w:val="single" w:sz="4" w:space="0" w:color="D9E2F3"/>
              <w:bottom w:val="single" w:sz="4" w:space="0" w:color="D9E2F3"/>
              <w:right w:val="single" w:sz="4" w:space="0" w:color="D9E2F3"/>
            </w:tcBorders>
            <w:vAlign w:val="center"/>
          </w:tcPr>
          <w:p w14:paraId="45F64266" w14:textId="036CC77D" w:rsidR="00AF7B85" w:rsidRPr="00A868FE" w:rsidRDefault="00A868FE" w:rsidP="00AF7B85">
            <w:pPr>
              <w:rPr>
                <w:lang w:val="ky-KG"/>
              </w:rPr>
            </w:pPr>
            <w:r w:rsidRPr="00A868FE">
              <w:rPr>
                <w:sz w:val="17"/>
                <w:lang w:val="ky-KG"/>
              </w:rPr>
              <w:t xml:space="preserve">КР ӨКМге караштуу Ош токой чарбасы  </w:t>
            </w:r>
          </w:p>
        </w:tc>
        <w:tc>
          <w:tcPr>
            <w:tcW w:w="4410" w:type="dxa"/>
            <w:tcBorders>
              <w:top w:val="single" w:sz="4" w:space="0" w:color="D9E2F3"/>
              <w:left w:val="single" w:sz="4" w:space="0" w:color="D9E2F3"/>
              <w:bottom w:val="single" w:sz="4" w:space="0" w:color="D9E2F3"/>
              <w:right w:val="single" w:sz="4" w:space="0" w:color="D9E2F3"/>
            </w:tcBorders>
            <w:vAlign w:val="center"/>
          </w:tcPr>
          <w:p w14:paraId="135E0AC4" w14:textId="60CB5278" w:rsidR="00AF7B85" w:rsidRPr="00A868FE" w:rsidRDefault="00A868FE" w:rsidP="00AF7B85">
            <w:pPr>
              <w:rPr>
                <w:lang w:val="ky-KG"/>
              </w:rPr>
            </w:pPr>
            <w:r w:rsidRPr="00A868FE">
              <w:rPr>
                <w:sz w:val="17"/>
                <w:lang w:val="ky-KG"/>
              </w:rPr>
              <w:t>Гүлбаар а., Ак-Буура дарыясынын жана ирригациялык каналдардын жээгин биоинженердик коргоо үчүн көчөт материалдарын өстүрүү питомнигин түзүү</w:t>
            </w:r>
          </w:p>
        </w:tc>
        <w:tc>
          <w:tcPr>
            <w:tcW w:w="2880" w:type="dxa"/>
            <w:tcBorders>
              <w:top w:val="single" w:sz="4" w:space="0" w:color="D9E2F3"/>
              <w:left w:val="single" w:sz="4" w:space="0" w:color="D9E2F3"/>
              <w:bottom w:val="single" w:sz="4" w:space="0" w:color="D9E2F3"/>
              <w:right w:val="single" w:sz="4" w:space="0" w:color="D9E2F3"/>
            </w:tcBorders>
            <w:vAlign w:val="center"/>
          </w:tcPr>
          <w:p w14:paraId="4F593422" w14:textId="1EE179A4" w:rsidR="00AF7B85" w:rsidRPr="00A868FE" w:rsidRDefault="00A868FE" w:rsidP="00AF7B85">
            <w:pPr>
              <w:rPr>
                <w:lang w:val="ky-KG"/>
              </w:rPr>
            </w:pPr>
            <w:r w:rsidRPr="00A868FE">
              <w:rPr>
                <w:sz w:val="17"/>
                <w:lang w:val="ky-KG"/>
              </w:rPr>
              <w:t>БУУӨП финалдык отчету-питомник-F_кош_28.05.26, эксперт Гапаров К.К.</w:t>
            </w:r>
          </w:p>
        </w:tc>
      </w:tr>
      <w:tr w:rsidR="00F63E18" w:rsidRPr="00A868FE" w14:paraId="050A1D72" w14:textId="77777777" w:rsidTr="00DC4D54">
        <w:trPr>
          <w:jc w:val="center"/>
        </w:trPr>
        <w:tc>
          <w:tcPr>
            <w:tcW w:w="11520" w:type="dxa"/>
            <w:gridSpan w:val="4"/>
            <w:tcBorders>
              <w:top w:val="single" w:sz="4" w:space="0" w:color="D9E2F3"/>
              <w:left w:val="single" w:sz="4" w:space="0" w:color="D9E2F3"/>
              <w:bottom w:val="single" w:sz="4" w:space="0" w:color="D9E2F3"/>
              <w:right w:val="single" w:sz="4" w:space="0" w:color="D9E2F3"/>
            </w:tcBorders>
            <w:shd w:val="clear" w:color="auto" w:fill="E2F0D9"/>
            <w:vAlign w:val="center"/>
          </w:tcPr>
          <w:p w14:paraId="4367ED5F" w14:textId="595630D6" w:rsidR="00F63E18" w:rsidRPr="00A868FE" w:rsidRDefault="00F63E18" w:rsidP="00AF7B85">
            <w:pPr>
              <w:rPr>
                <w:lang w:val="ky-KG"/>
              </w:rPr>
            </w:pPr>
            <w:r w:rsidRPr="00A868FE">
              <w:rPr>
                <w:b/>
                <w:sz w:val="17"/>
                <w:lang w:val="ky-KG"/>
              </w:rPr>
              <w:t>3</w:t>
            </w:r>
            <w:r w:rsidR="00A868FE" w:rsidRPr="00A868FE">
              <w:rPr>
                <w:b/>
                <w:sz w:val="17"/>
                <w:lang w:val="ky-KG"/>
              </w:rPr>
              <w:t>-багыт</w:t>
            </w:r>
            <w:r w:rsidRPr="00A868FE">
              <w:rPr>
                <w:b/>
                <w:sz w:val="17"/>
                <w:lang w:val="ky-KG"/>
              </w:rPr>
              <w:t xml:space="preserve"> </w:t>
            </w:r>
            <w:r w:rsidR="00A868FE" w:rsidRPr="00A868FE">
              <w:rPr>
                <w:b/>
                <w:sz w:val="17"/>
                <w:lang w:val="ky-KG"/>
              </w:rPr>
              <w:t>–</w:t>
            </w:r>
            <w:r w:rsidRPr="00A868FE">
              <w:rPr>
                <w:b/>
                <w:sz w:val="17"/>
                <w:lang w:val="ky-KG"/>
              </w:rPr>
              <w:t xml:space="preserve"> Энерго</w:t>
            </w:r>
            <w:r w:rsidR="00A868FE" w:rsidRPr="00A868FE">
              <w:rPr>
                <w:b/>
                <w:sz w:val="17"/>
                <w:lang w:val="ky-KG"/>
              </w:rPr>
              <w:t xml:space="preserve"> натыйжалуу</w:t>
            </w:r>
            <w:r w:rsidRPr="00A868FE">
              <w:rPr>
                <w:b/>
                <w:sz w:val="17"/>
                <w:shd w:val="clear" w:color="auto" w:fill="EAF1DD" w:themeFill="accent3" w:themeFillTint="33"/>
                <w:lang w:val="ky-KG"/>
              </w:rPr>
              <w:t xml:space="preserve"> практик</w:t>
            </w:r>
            <w:r w:rsidR="00A868FE" w:rsidRPr="00A868FE">
              <w:rPr>
                <w:b/>
                <w:sz w:val="17"/>
                <w:shd w:val="clear" w:color="auto" w:fill="EAF1DD" w:themeFill="accent3" w:themeFillTint="33"/>
                <w:lang w:val="ky-KG"/>
              </w:rPr>
              <w:t>алар</w:t>
            </w:r>
          </w:p>
        </w:tc>
      </w:tr>
      <w:tr w:rsidR="00AF7B85" w:rsidRPr="00A868FE" w14:paraId="4E8C6D6A" w14:textId="77777777" w:rsidTr="00AF7B85">
        <w:trPr>
          <w:jc w:val="center"/>
        </w:trPr>
        <w:tc>
          <w:tcPr>
            <w:tcW w:w="720" w:type="dxa"/>
            <w:tcBorders>
              <w:top w:val="single" w:sz="4" w:space="0" w:color="D9E2F3"/>
              <w:left w:val="single" w:sz="4" w:space="0" w:color="D9E2F3"/>
              <w:bottom w:val="single" w:sz="4" w:space="0" w:color="D9E2F3"/>
              <w:right w:val="single" w:sz="4" w:space="0" w:color="D9E2F3"/>
            </w:tcBorders>
            <w:vAlign w:val="center"/>
          </w:tcPr>
          <w:p w14:paraId="70186046" w14:textId="77777777" w:rsidR="00AF7B85" w:rsidRPr="00A868FE" w:rsidRDefault="00AF7B85" w:rsidP="00AF7B85">
            <w:pPr>
              <w:rPr>
                <w:lang w:val="ky-KG"/>
              </w:rPr>
            </w:pPr>
            <w:r w:rsidRPr="00A868FE">
              <w:rPr>
                <w:sz w:val="17"/>
                <w:lang w:val="ky-KG"/>
              </w:rPr>
              <w:t>5</w:t>
            </w:r>
          </w:p>
        </w:tc>
        <w:tc>
          <w:tcPr>
            <w:tcW w:w="3510" w:type="dxa"/>
            <w:tcBorders>
              <w:top w:val="single" w:sz="4" w:space="0" w:color="D9E2F3"/>
              <w:left w:val="single" w:sz="4" w:space="0" w:color="D9E2F3"/>
              <w:bottom w:val="single" w:sz="4" w:space="0" w:color="D9E2F3"/>
              <w:right w:val="single" w:sz="4" w:space="0" w:color="D9E2F3"/>
            </w:tcBorders>
            <w:vAlign w:val="center"/>
          </w:tcPr>
          <w:p w14:paraId="723250AB" w14:textId="3ED08E0E" w:rsidR="00AF7B85" w:rsidRPr="00A868FE" w:rsidRDefault="00A868FE" w:rsidP="00AF7B85">
            <w:pPr>
              <w:rPr>
                <w:lang w:val="ky-KG"/>
              </w:rPr>
            </w:pPr>
            <w:r w:rsidRPr="00A868FE">
              <w:rPr>
                <w:sz w:val="17"/>
                <w:lang w:val="ky-KG"/>
              </w:rPr>
              <w:t>Шаардык билим берүү бөлүмү</w:t>
            </w:r>
            <w:r w:rsidR="00AF7B85" w:rsidRPr="00A868FE">
              <w:rPr>
                <w:sz w:val="17"/>
                <w:lang w:val="ky-KG"/>
              </w:rPr>
              <w:t xml:space="preserve">, </w:t>
            </w:r>
            <w:r w:rsidRPr="00A868FE">
              <w:rPr>
                <w:sz w:val="17"/>
                <w:lang w:val="ky-KG"/>
              </w:rPr>
              <w:t>балдар бакчасы</w:t>
            </w:r>
            <w:r w:rsidR="00AF7B85" w:rsidRPr="00A868FE">
              <w:rPr>
                <w:sz w:val="17"/>
                <w:lang w:val="ky-KG"/>
              </w:rPr>
              <w:t xml:space="preserve"> №60 «Арча Бешик»</w:t>
            </w:r>
          </w:p>
        </w:tc>
        <w:tc>
          <w:tcPr>
            <w:tcW w:w="4410" w:type="dxa"/>
            <w:tcBorders>
              <w:top w:val="single" w:sz="4" w:space="0" w:color="D9E2F3"/>
              <w:left w:val="single" w:sz="4" w:space="0" w:color="D9E2F3"/>
              <w:bottom w:val="single" w:sz="4" w:space="0" w:color="D9E2F3"/>
              <w:right w:val="single" w:sz="4" w:space="0" w:color="D9E2F3"/>
            </w:tcBorders>
            <w:vAlign w:val="center"/>
          </w:tcPr>
          <w:p w14:paraId="0F4D980D" w14:textId="4D6770DF" w:rsidR="00AF7B85" w:rsidRPr="00A868FE" w:rsidRDefault="00A868FE" w:rsidP="00AF7B85">
            <w:pPr>
              <w:rPr>
                <w:lang w:val="ky-KG"/>
              </w:rPr>
            </w:pPr>
            <w:r w:rsidRPr="00A868FE">
              <w:rPr>
                <w:sz w:val="17"/>
                <w:lang w:val="ky-KG"/>
              </w:rPr>
              <w:t xml:space="preserve">20 кВт топтому менен күн батареяларын орнотуу  </w:t>
            </w:r>
            <w:r w:rsidR="00AF7B85" w:rsidRPr="00A868FE">
              <w:rPr>
                <w:sz w:val="17"/>
                <w:lang w:val="ky-KG"/>
              </w:rPr>
              <w:t xml:space="preserve"> </w:t>
            </w:r>
          </w:p>
        </w:tc>
        <w:tc>
          <w:tcPr>
            <w:tcW w:w="2880" w:type="dxa"/>
            <w:tcBorders>
              <w:top w:val="single" w:sz="4" w:space="0" w:color="D9E2F3"/>
              <w:left w:val="single" w:sz="4" w:space="0" w:color="D9E2F3"/>
              <w:bottom w:val="single" w:sz="4" w:space="0" w:color="D9E2F3"/>
              <w:right w:val="single" w:sz="4" w:space="0" w:color="D9E2F3"/>
            </w:tcBorders>
            <w:vAlign w:val="center"/>
          </w:tcPr>
          <w:p w14:paraId="50D32056" w14:textId="306A9D41" w:rsidR="00AF7B85" w:rsidRPr="00A868FE" w:rsidRDefault="00AF7B85" w:rsidP="00AF7B85">
            <w:pPr>
              <w:rPr>
                <w:lang w:val="ky-KG"/>
              </w:rPr>
            </w:pPr>
            <w:r w:rsidRPr="00A868FE">
              <w:rPr>
                <w:sz w:val="17"/>
                <w:lang w:val="ky-KG"/>
              </w:rPr>
              <w:t xml:space="preserve">Эскизный проект ГФЭС-54-0923-20, </w:t>
            </w:r>
          </w:p>
        </w:tc>
      </w:tr>
      <w:tr w:rsidR="00AF7B85" w:rsidRPr="00A868FE" w14:paraId="4E0A212C" w14:textId="77777777" w:rsidTr="00AF7B85">
        <w:trPr>
          <w:jc w:val="center"/>
        </w:trPr>
        <w:tc>
          <w:tcPr>
            <w:tcW w:w="720" w:type="dxa"/>
            <w:tcBorders>
              <w:top w:val="single" w:sz="4" w:space="0" w:color="D9E2F3"/>
              <w:left w:val="single" w:sz="4" w:space="0" w:color="D9E2F3"/>
              <w:bottom w:val="single" w:sz="4" w:space="0" w:color="D9E2F3"/>
              <w:right w:val="single" w:sz="4" w:space="0" w:color="D9E2F3"/>
            </w:tcBorders>
            <w:vAlign w:val="center"/>
          </w:tcPr>
          <w:p w14:paraId="7C4E641B" w14:textId="77777777" w:rsidR="00AF7B85" w:rsidRPr="00A868FE" w:rsidRDefault="00AF7B85" w:rsidP="00AF7B85">
            <w:pPr>
              <w:rPr>
                <w:lang w:val="ky-KG"/>
              </w:rPr>
            </w:pPr>
            <w:r w:rsidRPr="00A868FE">
              <w:rPr>
                <w:sz w:val="17"/>
                <w:lang w:val="ky-KG"/>
              </w:rPr>
              <w:t>6</w:t>
            </w:r>
          </w:p>
        </w:tc>
        <w:tc>
          <w:tcPr>
            <w:tcW w:w="3510" w:type="dxa"/>
            <w:tcBorders>
              <w:top w:val="single" w:sz="4" w:space="0" w:color="D9E2F3"/>
              <w:left w:val="single" w:sz="4" w:space="0" w:color="D9E2F3"/>
              <w:bottom w:val="single" w:sz="4" w:space="0" w:color="D9E2F3"/>
              <w:right w:val="single" w:sz="4" w:space="0" w:color="D9E2F3"/>
            </w:tcBorders>
            <w:vAlign w:val="center"/>
          </w:tcPr>
          <w:p w14:paraId="66634F86" w14:textId="27063463" w:rsidR="00AF7B85" w:rsidRPr="00A868FE" w:rsidRDefault="00AF7B85" w:rsidP="00AF7B85">
            <w:pPr>
              <w:rPr>
                <w:lang w:val="ky-KG"/>
              </w:rPr>
            </w:pPr>
            <w:r w:rsidRPr="00A868FE">
              <w:rPr>
                <w:sz w:val="17"/>
                <w:lang w:val="ky-KG"/>
              </w:rPr>
              <w:t>Ош</w:t>
            </w:r>
            <w:r w:rsidR="00A868FE" w:rsidRPr="00A868FE">
              <w:rPr>
                <w:sz w:val="17"/>
                <w:lang w:val="ky-KG"/>
              </w:rPr>
              <w:t xml:space="preserve"> шаардык клиникалык ооруканасы, төрөт үйү  </w:t>
            </w:r>
          </w:p>
        </w:tc>
        <w:tc>
          <w:tcPr>
            <w:tcW w:w="4410" w:type="dxa"/>
            <w:tcBorders>
              <w:top w:val="single" w:sz="4" w:space="0" w:color="D9E2F3"/>
              <w:left w:val="single" w:sz="4" w:space="0" w:color="D9E2F3"/>
              <w:bottom w:val="single" w:sz="4" w:space="0" w:color="D9E2F3"/>
              <w:right w:val="single" w:sz="4" w:space="0" w:color="D9E2F3"/>
            </w:tcBorders>
            <w:vAlign w:val="center"/>
          </w:tcPr>
          <w:p w14:paraId="0AEEC14B" w14:textId="3A85357E" w:rsidR="00AF7B85" w:rsidRPr="00A868FE" w:rsidRDefault="00A868FE" w:rsidP="00AF7B85">
            <w:pPr>
              <w:rPr>
                <w:lang w:val="ky-KG"/>
              </w:rPr>
            </w:pPr>
            <w:r w:rsidRPr="00A868FE">
              <w:rPr>
                <w:sz w:val="17"/>
                <w:lang w:val="ky-KG"/>
              </w:rPr>
              <w:t xml:space="preserve">PV + storage 70 кВт  аккумулятордук резерви менен күн батареяларын орнотуу  </w:t>
            </w:r>
            <w:r w:rsidR="00AF7B85" w:rsidRPr="00A868FE">
              <w:rPr>
                <w:sz w:val="17"/>
                <w:lang w:val="ky-KG"/>
              </w:rPr>
              <w:t xml:space="preserve"> </w:t>
            </w:r>
          </w:p>
        </w:tc>
        <w:tc>
          <w:tcPr>
            <w:tcW w:w="2880" w:type="dxa"/>
            <w:tcBorders>
              <w:top w:val="single" w:sz="4" w:space="0" w:color="D9E2F3"/>
              <w:left w:val="single" w:sz="4" w:space="0" w:color="D9E2F3"/>
              <w:bottom w:val="single" w:sz="4" w:space="0" w:color="D9E2F3"/>
              <w:right w:val="single" w:sz="4" w:space="0" w:color="D9E2F3"/>
            </w:tcBorders>
            <w:vAlign w:val="center"/>
          </w:tcPr>
          <w:p w14:paraId="584AF0F1" w14:textId="212751FD" w:rsidR="00AF7B85" w:rsidRPr="00A868FE" w:rsidRDefault="00AF7B85" w:rsidP="00AF7B85">
            <w:pPr>
              <w:rPr>
                <w:lang w:val="ky-KG"/>
              </w:rPr>
            </w:pPr>
            <w:r w:rsidRPr="00A868FE">
              <w:rPr>
                <w:sz w:val="17"/>
                <w:lang w:val="ky-KG"/>
              </w:rPr>
              <w:t>Эскиз</w:t>
            </w:r>
            <w:r w:rsidR="00A868FE" w:rsidRPr="00A868FE">
              <w:rPr>
                <w:sz w:val="17"/>
                <w:lang w:val="ky-KG"/>
              </w:rPr>
              <w:t>дик долбоор</w:t>
            </w:r>
            <w:r w:rsidRPr="00A868FE">
              <w:rPr>
                <w:sz w:val="17"/>
                <w:lang w:val="ky-KG"/>
              </w:rPr>
              <w:t>, «Жарык Келечек»</w:t>
            </w:r>
          </w:p>
        </w:tc>
      </w:tr>
    </w:tbl>
    <w:p w14:paraId="5019E2BB" w14:textId="77777777" w:rsidR="00B32345" w:rsidRPr="00A868FE" w:rsidRDefault="00B32345">
      <w:pPr>
        <w:rPr>
          <w:lang w:val="ky-KG"/>
        </w:rPr>
      </w:pPr>
    </w:p>
    <w:sectPr w:rsidR="00B32345" w:rsidRPr="00A868FE" w:rsidSect="00034616">
      <w:pgSz w:w="15840" w:h="12240" w:orient="landscape"/>
      <w:pgMar w:top="648" w:right="720" w:bottom="64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F3A64" w14:textId="77777777" w:rsidR="002D48C5" w:rsidRDefault="002D48C5" w:rsidP="00CC2F4A">
      <w:pPr>
        <w:spacing w:after="0" w:line="240" w:lineRule="auto"/>
      </w:pPr>
      <w:r>
        <w:separator/>
      </w:r>
    </w:p>
  </w:endnote>
  <w:endnote w:type="continuationSeparator" w:id="0">
    <w:p w14:paraId="0EE760B5" w14:textId="77777777" w:rsidR="002D48C5" w:rsidRDefault="002D48C5" w:rsidP="00CC2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FB2C9" w14:textId="77777777" w:rsidR="002D48C5" w:rsidRDefault="002D48C5" w:rsidP="00CC2F4A">
      <w:pPr>
        <w:spacing w:after="0" w:line="240" w:lineRule="auto"/>
      </w:pPr>
      <w:r>
        <w:separator/>
      </w:r>
    </w:p>
  </w:footnote>
  <w:footnote w:type="continuationSeparator" w:id="0">
    <w:p w14:paraId="0995223C" w14:textId="77777777" w:rsidR="002D48C5" w:rsidRDefault="002D48C5" w:rsidP="00CC2F4A">
      <w:pPr>
        <w:spacing w:after="0" w:line="240" w:lineRule="auto"/>
      </w:pPr>
      <w:r>
        <w:continuationSeparator/>
      </w:r>
    </w:p>
  </w:footnote>
  <w:footnote w:id="1">
    <w:p w14:paraId="0EB10A3B" w14:textId="6C2EB82F" w:rsidR="00CC2F4A" w:rsidRPr="00CC2F4A" w:rsidRDefault="00CC2F4A">
      <w:pPr>
        <w:pStyle w:val="afff1"/>
        <w:rPr>
          <w:lang w:val="ru-RU"/>
        </w:rPr>
      </w:pPr>
      <w:r>
        <w:rPr>
          <w:rStyle w:val="afff3"/>
        </w:rPr>
        <w:footnoteRef/>
      </w:r>
      <w:r w:rsidRPr="00CC2F4A">
        <w:rPr>
          <w:lang w:val="ru-RU"/>
        </w:rPr>
        <w:t xml:space="preserve"> </w:t>
      </w:r>
      <w:r w:rsidR="00586BCD" w:rsidRPr="003D2368">
        <w:rPr>
          <w:sz w:val="18"/>
          <w:szCs w:val="18"/>
          <w:lang w:val="ky-KG"/>
        </w:rPr>
        <w:t>бул гранттык долбоорду башкаруу жана коштоо үчүн зарыл болгон чыгымдар, анын ичинде координатордун, бухгалтердин же каржы адисинин жарым-жартылай эмгек акысы, банк комиссиялары, байланыш, кеңсе буюмдары, документтерди басып чыгаруу жана көчүрүү, ошондой эле долбоорду ишке ашыруу, эсепке алуу жана отчеттуулук менен түздөн-түз байланышкан башка чакан чыгымдар</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82F0C3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4A3407FC"/>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112A73"/>
    <w:multiLevelType w:val="hybridMultilevel"/>
    <w:tmpl w:val="83A6EC7A"/>
    <w:lvl w:ilvl="0" w:tplc="10000001">
      <w:start w:val="1"/>
      <w:numFmt w:val="bullet"/>
      <w:lvlText w:val=""/>
      <w:lvlJc w:val="left"/>
      <w:pPr>
        <w:ind w:left="774" w:hanging="360"/>
      </w:pPr>
      <w:rPr>
        <w:rFonts w:ascii="Symbol" w:hAnsi="Symbol" w:hint="default"/>
      </w:rPr>
    </w:lvl>
    <w:lvl w:ilvl="1" w:tplc="10000003" w:tentative="1">
      <w:start w:val="1"/>
      <w:numFmt w:val="bullet"/>
      <w:lvlText w:val="o"/>
      <w:lvlJc w:val="left"/>
      <w:pPr>
        <w:ind w:left="1494" w:hanging="360"/>
      </w:pPr>
      <w:rPr>
        <w:rFonts w:ascii="Courier New" w:hAnsi="Courier New" w:cs="Courier New" w:hint="default"/>
      </w:rPr>
    </w:lvl>
    <w:lvl w:ilvl="2" w:tplc="10000005" w:tentative="1">
      <w:start w:val="1"/>
      <w:numFmt w:val="bullet"/>
      <w:lvlText w:val=""/>
      <w:lvlJc w:val="left"/>
      <w:pPr>
        <w:ind w:left="2214" w:hanging="360"/>
      </w:pPr>
      <w:rPr>
        <w:rFonts w:ascii="Wingdings" w:hAnsi="Wingdings" w:hint="default"/>
      </w:rPr>
    </w:lvl>
    <w:lvl w:ilvl="3" w:tplc="10000001" w:tentative="1">
      <w:start w:val="1"/>
      <w:numFmt w:val="bullet"/>
      <w:lvlText w:val=""/>
      <w:lvlJc w:val="left"/>
      <w:pPr>
        <w:ind w:left="2934" w:hanging="360"/>
      </w:pPr>
      <w:rPr>
        <w:rFonts w:ascii="Symbol" w:hAnsi="Symbol" w:hint="default"/>
      </w:rPr>
    </w:lvl>
    <w:lvl w:ilvl="4" w:tplc="10000003" w:tentative="1">
      <w:start w:val="1"/>
      <w:numFmt w:val="bullet"/>
      <w:lvlText w:val="o"/>
      <w:lvlJc w:val="left"/>
      <w:pPr>
        <w:ind w:left="3654" w:hanging="360"/>
      </w:pPr>
      <w:rPr>
        <w:rFonts w:ascii="Courier New" w:hAnsi="Courier New" w:cs="Courier New" w:hint="default"/>
      </w:rPr>
    </w:lvl>
    <w:lvl w:ilvl="5" w:tplc="10000005" w:tentative="1">
      <w:start w:val="1"/>
      <w:numFmt w:val="bullet"/>
      <w:lvlText w:val=""/>
      <w:lvlJc w:val="left"/>
      <w:pPr>
        <w:ind w:left="4374" w:hanging="360"/>
      </w:pPr>
      <w:rPr>
        <w:rFonts w:ascii="Wingdings" w:hAnsi="Wingdings" w:hint="default"/>
      </w:rPr>
    </w:lvl>
    <w:lvl w:ilvl="6" w:tplc="10000001" w:tentative="1">
      <w:start w:val="1"/>
      <w:numFmt w:val="bullet"/>
      <w:lvlText w:val=""/>
      <w:lvlJc w:val="left"/>
      <w:pPr>
        <w:ind w:left="5094" w:hanging="360"/>
      </w:pPr>
      <w:rPr>
        <w:rFonts w:ascii="Symbol" w:hAnsi="Symbol" w:hint="default"/>
      </w:rPr>
    </w:lvl>
    <w:lvl w:ilvl="7" w:tplc="10000003" w:tentative="1">
      <w:start w:val="1"/>
      <w:numFmt w:val="bullet"/>
      <w:lvlText w:val="o"/>
      <w:lvlJc w:val="left"/>
      <w:pPr>
        <w:ind w:left="5814" w:hanging="360"/>
      </w:pPr>
      <w:rPr>
        <w:rFonts w:ascii="Courier New" w:hAnsi="Courier New" w:cs="Courier New" w:hint="default"/>
      </w:rPr>
    </w:lvl>
    <w:lvl w:ilvl="8" w:tplc="10000005" w:tentative="1">
      <w:start w:val="1"/>
      <w:numFmt w:val="bullet"/>
      <w:lvlText w:val=""/>
      <w:lvlJc w:val="left"/>
      <w:pPr>
        <w:ind w:left="6534" w:hanging="360"/>
      </w:pPr>
      <w:rPr>
        <w:rFonts w:ascii="Wingdings" w:hAnsi="Wingdings" w:hint="default"/>
      </w:rPr>
    </w:lvl>
  </w:abstractNum>
  <w:abstractNum w:abstractNumId="10" w15:restartNumberingAfterBreak="0">
    <w:nsid w:val="06202561"/>
    <w:multiLevelType w:val="multilevel"/>
    <w:tmpl w:val="7752F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82233D6"/>
    <w:multiLevelType w:val="multilevel"/>
    <w:tmpl w:val="B4583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50C2917"/>
    <w:multiLevelType w:val="hybridMultilevel"/>
    <w:tmpl w:val="413E5F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143E37"/>
    <w:multiLevelType w:val="multilevel"/>
    <w:tmpl w:val="0054E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C65415"/>
    <w:multiLevelType w:val="hybridMultilevel"/>
    <w:tmpl w:val="F0C682B0"/>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5" w15:restartNumberingAfterBreak="0">
    <w:nsid w:val="3E877C75"/>
    <w:multiLevelType w:val="multilevel"/>
    <w:tmpl w:val="4F561F5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286F1F"/>
    <w:multiLevelType w:val="multilevel"/>
    <w:tmpl w:val="510C8CC4"/>
    <w:lvl w:ilvl="0">
      <w:start w:val="1"/>
      <w:numFmt w:val="bullet"/>
      <w:lvlText w:val="‐"/>
      <w:lvlJc w:val="left"/>
      <w:pPr>
        <w:tabs>
          <w:tab w:val="num" w:pos="720"/>
        </w:tabs>
        <w:ind w:left="720" w:hanging="360"/>
      </w:pPr>
      <w:rPr>
        <w:rFonts w:ascii="Segoe UI" w:hAnsi="Segoe UI"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3074BD"/>
    <w:multiLevelType w:val="hybridMultilevel"/>
    <w:tmpl w:val="096828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AB1048E"/>
    <w:multiLevelType w:val="multilevel"/>
    <w:tmpl w:val="E3B09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B2A2EBF"/>
    <w:multiLevelType w:val="multilevel"/>
    <w:tmpl w:val="1C402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8D72AB"/>
    <w:multiLevelType w:val="multilevel"/>
    <w:tmpl w:val="CA022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F03E4A"/>
    <w:multiLevelType w:val="multilevel"/>
    <w:tmpl w:val="A45CE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EB2E52"/>
    <w:multiLevelType w:val="multilevel"/>
    <w:tmpl w:val="8D7428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1F5852"/>
    <w:multiLevelType w:val="hybridMultilevel"/>
    <w:tmpl w:val="6A629A88"/>
    <w:lvl w:ilvl="0" w:tplc="706ECAEE">
      <w:start w:val="1"/>
      <w:numFmt w:val="bullet"/>
      <w:lvlText w:val="‐"/>
      <w:lvlJc w:val="left"/>
      <w:pPr>
        <w:ind w:left="720" w:hanging="360"/>
      </w:pPr>
      <w:rPr>
        <w:rFonts w:ascii="Segoe UI" w:hAnsi="Segoe U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33642589">
    <w:abstractNumId w:val="8"/>
  </w:num>
  <w:num w:numId="2" w16cid:durableId="1819612574">
    <w:abstractNumId w:val="6"/>
  </w:num>
  <w:num w:numId="3" w16cid:durableId="1277181516">
    <w:abstractNumId w:val="5"/>
  </w:num>
  <w:num w:numId="4" w16cid:durableId="1700473687">
    <w:abstractNumId w:val="4"/>
  </w:num>
  <w:num w:numId="5" w16cid:durableId="112482715">
    <w:abstractNumId w:val="7"/>
  </w:num>
  <w:num w:numId="6" w16cid:durableId="896087621">
    <w:abstractNumId w:val="3"/>
  </w:num>
  <w:num w:numId="7" w16cid:durableId="5137405">
    <w:abstractNumId w:val="2"/>
  </w:num>
  <w:num w:numId="8" w16cid:durableId="610357829">
    <w:abstractNumId w:val="1"/>
  </w:num>
  <w:num w:numId="9" w16cid:durableId="1760062730">
    <w:abstractNumId w:val="0"/>
  </w:num>
  <w:num w:numId="10" w16cid:durableId="1019891947">
    <w:abstractNumId w:val="15"/>
  </w:num>
  <w:num w:numId="11" w16cid:durableId="820124954">
    <w:abstractNumId w:val="10"/>
  </w:num>
  <w:num w:numId="12" w16cid:durableId="140274990">
    <w:abstractNumId w:val="21"/>
  </w:num>
  <w:num w:numId="13" w16cid:durableId="1859461884">
    <w:abstractNumId w:val="18"/>
  </w:num>
  <w:num w:numId="14" w16cid:durableId="1539779265">
    <w:abstractNumId w:val="22"/>
  </w:num>
  <w:num w:numId="15" w16cid:durableId="699862896">
    <w:abstractNumId w:val="11"/>
  </w:num>
  <w:num w:numId="16" w16cid:durableId="574321078">
    <w:abstractNumId w:val="20"/>
  </w:num>
  <w:num w:numId="17" w16cid:durableId="1266228089">
    <w:abstractNumId w:val="16"/>
  </w:num>
  <w:num w:numId="18" w16cid:durableId="233928392">
    <w:abstractNumId w:val="14"/>
  </w:num>
  <w:num w:numId="19" w16cid:durableId="201358185">
    <w:abstractNumId w:val="23"/>
  </w:num>
  <w:num w:numId="20" w16cid:durableId="1681467823">
    <w:abstractNumId w:val="12"/>
  </w:num>
  <w:num w:numId="21" w16cid:durableId="1225141787">
    <w:abstractNumId w:val="13"/>
  </w:num>
  <w:num w:numId="22" w16cid:durableId="984815532">
    <w:abstractNumId w:val="19"/>
  </w:num>
  <w:num w:numId="23" w16cid:durableId="1388147622">
    <w:abstractNumId w:val="9"/>
  </w:num>
  <w:num w:numId="24" w16cid:durableId="1423992288">
    <w:abstractNumId w:val="17"/>
  </w:num>
  <w:num w:numId="25" w16cid:durableId="177669856">
    <w:abstractNumId w:val="7"/>
  </w:num>
  <w:num w:numId="26" w16cid:durableId="1201672620">
    <w:abstractNumId w:val="7"/>
  </w:num>
  <w:num w:numId="27" w16cid:durableId="1715500052">
    <w:abstractNumId w:val="7"/>
  </w:num>
  <w:num w:numId="28" w16cid:durableId="2041734636">
    <w:abstractNumId w:val="7"/>
  </w:num>
  <w:num w:numId="29" w16cid:durableId="1556116757">
    <w:abstractNumId w:val="7"/>
  </w:num>
  <w:num w:numId="30" w16cid:durableId="559285589">
    <w:abstractNumId w:val="7"/>
  </w:num>
  <w:num w:numId="31" w16cid:durableId="20006471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126"/>
    <w:rsid w:val="000210C7"/>
    <w:rsid w:val="00026CFA"/>
    <w:rsid w:val="00031CF3"/>
    <w:rsid w:val="00032855"/>
    <w:rsid w:val="00034616"/>
    <w:rsid w:val="00046198"/>
    <w:rsid w:val="00054C1D"/>
    <w:rsid w:val="00056CA2"/>
    <w:rsid w:val="0006063C"/>
    <w:rsid w:val="00084E14"/>
    <w:rsid w:val="000A6D27"/>
    <w:rsid w:val="000C2317"/>
    <w:rsid w:val="000F4BDF"/>
    <w:rsid w:val="001006AB"/>
    <w:rsid w:val="00104979"/>
    <w:rsid w:val="00130C14"/>
    <w:rsid w:val="00134B73"/>
    <w:rsid w:val="00135919"/>
    <w:rsid w:val="001472F3"/>
    <w:rsid w:val="0015074B"/>
    <w:rsid w:val="00153879"/>
    <w:rsid w:val="00153A72"/>
    <w:rsid w:val="0017093A"/>
    <w:rsid w:val="00186DE3"/>
    <w:rsid w:val="00191E36"/>
    <w:rsid w:val="00197181"/>
    <w:rsid w:val="001C18B4"/>
    <w:rsid w:val="001C6BD2"/>
    <w:rsid w:val="001E00D6"/>
    <w:rsid w:val="00200FE0"/>
    <w:rsid w:val="00210CA9"/>
    <w:rsid w:val="0021191A"/>
    <w:rsid w:val="0021698F"/>
    <w:rsid w:val="00222ABA"/>
    <w:rsid w:val="00236BE9"/>
    <w:rsid w:val="0024278D"/>
    <w:rsid w:val="00251555"/>
    <w:rsid w:val="0029639D"/>
    <w:rsid w:val="002B0659"/>
    <w:rsid w:val="002D48C5"/>
    <w:rsid w:val="002F2BD0"/>
    <w:rsid w:val="00303621"/>
    <w:rsid w:val="00306CC0"/>
    <w:rsid w:val="00315384"/>
    <w:rsid w:val="00315ACC"/>
    <w:rsid w:val="0031669B"/>
    <w:rsid w:val="003208A8"/>
    <w:rsid w:val="00322DAE"/>
    <w:rsid w:val="00326F90"/>
    <w:rsid w:val="00344E9F"/>
    <w:rsid w:val="00351833"/>
    <w:rsid w:val="003600EA"/>
    <w:rsid w:val="00366562"/>
    <w:rsid w:val="003761FB"/>
    <w:rsid w:val="003A764C"/>
    <w:rsid w:val="003D2368"/>
    <w:rsid w:val="003E2992"/>
    <w:rsid w:val="003E3BF2"/>
    <w:rsid w:val="00456CAB"/>
    <w:rsid w:val="0047442C"/>
    <w:rsid w:val="00495287"/>
    <w:rsid w:val="00497D3F"/>
    <w:rsid w:val="004A1DBE"/>
    <w:rsid w:val="004C7BB4"/>
    <w:rsid w:val="004D6CB2"/>
    <w:rsid w:val="004E40C1"/>
    <w:rsid w:val="004F3FC5"/>
    <w:rsid w:val="004F7B58"/>
    <w:rsid w:val="00514795"/>
    <w:rsid w:val="00531F23"/>
    <w:rsid w:val="0054039A"/>
    <w:rsid w:val="00543C8A"/>
    <w:rsid w:val="00547E92"/>
    <w:rsid w:val="0056761C"/>
    <w:rsid w:val="005841C1"/>
    <w:rsid w:val="00586BCD"/>
    <w:rsid w:val="00587F73"/>
    <w:rsid w:val="00595F66"/>
    <w:rsid w:val="005A3093"/>
    <w:rsid w:val="005B5A5B"/>
    <w:rsid w:val="005F453B"/>
    <w:rsid w:val="005F670F"/>
    <w:rsid w:val="00602CD2"/>
    <w:rsid w:val="0061656B"/>
    <w:rsid w:val="0063682A"/>
    <w:rsid w:val="00670FF9"/>
    <w:rsid w:val="006737DC"/>
    <w:rsid w:val="00682C59"/>
    <w:rsid w:val="00697CC4"/>
    <w:rsid w:val="006A46F1"/>
    <w:rsid w:val="006B0D61"/>
    <w:rsid w:val="006B4D5B"/>
    <w:rsid w:val="006B6091"/>
    <w:rsid w:val="006D45E7"/>
    <w:rsid w:val="00705E9D"/>
    <w:rsid w:val="00725127"/>
    <w:rsid w:val="0075686D"/>
    <w:rsid w:val="00765CEF"/>
    <w:rsid w:val="00772822"/>
    <w:rsid w:val="00777C56"/>
    <w:rsid w:val="00794FD6"/>
    <w:rsid w:val="007A4E5D"/>
    <w:rsid w:val="007A7858"/>
    <w:rsid w:val="007C0C70"/>
    <w:rsid w:val="007D03D4"/>
    <w:rsid w:val="007D2DA4"/>
    <w:rsid w:val="007D5333"/>
    <w:rsid w:val="007E3DE5"/>
    <w:rsid w:val="007F6F74"/>
    <w:rsid w:val="00801D09"/>
    <w:rsid w:val="00801EFF"/>
    <w:rsid w:val="00805677"/>
    <w:rsid w:val="00826C77"/>
    <w:rsid w:val="008371A4"/>
    <w:rsid w:val="00857E1C"/>
    <w:rsid w:val="00886CA3"/>
    <w:rsid w:val="008915EE"/>
    <w:rsid w:val="008C4E7C"/>
    <w:rsid w:val="008E5EB5"/>
    <w:rsid w:val="008E72B7"/>
    <w:rsid w:val="008F3E94"/>
    <w:rsid w:val="0091794F"/>
    <w:rsid w:val="009547E6"/>
    <w:rsid w:val="00967948"/>
    <w:rsid w:val="00975283"/>
    <w:rsid w:val="00986116"/>
    <w:rsid w:val="0099433F"/>
    <w:rsid w:val="009969A2"/>
    <w:rsid w:val="009C44A2"/>
    <w:rsid w:val="009D3D6C"/>
    <w:rsid w:val="009E0648"/>
    <w:rsid w:val="009E625D"/>
    <w:rsid w:val="00A25F92"/>
    <w:rsid w:val="00A466E3"/>
    <w:rsid w:val="00A53628"/>
    <w:rsid w:val="00A657B1"/>
    <w:rsid w:val="00A71798"/>
    <w:rsid w:val="00A868FE"/>
    <w:rsid w:val="00A90B59"/>
    <w:rsid w:val="00AA1D8D"/>
    <w:rsid w:val="00AB64A8"/>
    <w:rsid w:val="00AF3A41"/>
    <w:rsid w:val="00AF416F"/>
    <w:rsid w:val="00AF6070"/>
    <w:rsid w:val="00AF7B85"/>
    <w:rsid w:val="00B0127B"/>
    <w:rsid w:val="00B04722"/>
    <w:rsid w:val="00B07BA3"/>
    <w:rsid w:val="00B24BC0"/>
    <w:rsid w:val="00B27CD1"/>
    <w:rsid w:val="00B32345"/>
    <w:rsid w:val="00B47730"/>
    <w:rsid w:val="00B50BF1"/>
    <w:rsid w:val="00B54D58"/>
    <w:rsid w:val="00B57563"/>
    <w:rsid w:val="00B64332"/>
    <w:rsid w:val="00B7194C"/>
    <w:rsid w:val="00B82D5A"/>
    <w:rsid w:val="00B846E3"/>
    <w:rsid w:val="00BA2D70"/>
    <w:rsid w:val="00BC4D61"/>
    <w:rsid w:val="00BF0D8A"/>
    <w:rsid w:val="00C10390"/>
    <w:rsid w:val="00C17FD4"/>
    <w:rsid w:val="00C46E14"/>
    <w:rsid w:val="00C6130D"/>
    <w:rsid w:val="00C917C1"/>
    <w:rsid w:val="00CB0664"/>
    <w:rsid w:val="00CC2F4A"/>
    <w:rsid w:val="00CC3641"/>
    <w:rsid w:val="00CC4C9C"/>
    <w:rsid w:val="00CD775F"/>
    <w:rsid w:val="00CF1DC8"/>
    <w:rsid w:val="00D005EE"/>
    <w:rsid w:val="00D017CE"/>
    <w:rsid w:val="00D12465"/>
    <w:rsid w:val="00D25E60"/>
    <w:rsid w:val="00D26ED4"/>
    <w:rsid w:val="00D301F1"/>
    <w:rsid w:val="00D31CE5"/>
    <w:rsid w:val="00D32550"/>
    <w:rsid w:val="00D51D6A"/>
    <w:rsid w:val="00D70953"/>
    <w:rsid w:val="00D740AA"/>
    <w:rsid w:val="00DB6E1E"/>
    <w:rsid w:val="00DE469B"/>
    <w:rsid w:val="00E20E31"/>
    <w:rsid w:val="00E365FA"/>
    <w:rsid w:val="00E40403"/>
    <w:rsid w:val="00E51ADE"/>
    <w:rsid w:val="00E56C79"/>
    <w:rsid w:val="00E906A4"/>
    <w:rsid w:val="00E95DA0"/>
    <w:rsid w:val="00EA0723"/>
    <w:rsid w:val="00EA68B3"/>
    <w:rsid w:val="00EB17DE"/>
    <w:rsid w:val="00EB57A7"/>
    <w:rsid w:val="00EE15B4"/>
    <w:rsid w:val="00EF5372"/>
    <w:rsid w:val="00F039B0"/>
    <w:rsid w:val="00F13EE4"/>
    <w:rsid w:val="00F2616D"/>
    <w:rsid w:val="00F34A05"/>
    <w:rsid w:val="00F40E55"/>
    <w:rsid w:val="00F544FD"/>
    <w:rsid w:val="00F6007F"/>
    <w:rsid w:val="00F63E18"/>
    <w:rsid w:val="00F8576D"/>
    <w:rsid w:val="00FA09BE"/>
    <w:rsid w:val="00FC693F"/>
    <w:rsid w:val="00FE33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98096D"/>
  <w14:defaultImageDpi w14:val="300"/>
  <w15:docId w15:val="{30EEE263-E913-44F0-8E92-AE5E80881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Arial" w:eastAsia="Arial" w:hAnsi="Arial"/>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8">
    <w:name w:val="annotation reference"/>
    <w:basedOn w:val="a2"/>
    <w:uiPriority w:val="99"/>
    <w:semiHidden/>
    <w:unhideWhenUsed/>
    <w:rsid w:val="00F40E55"/>
    <w:rPr>
      <w:sz w:val="16"/>
      <w:szCs w:val="16"/>
    </w:rPr>
  </w:style>
  <w:style w:type="paragraph" w:styleId="aff9">
    <w:name w:val="annotation text"/>
    <w:basedOn w:val="a1"/>
    <w:link w:val="affa"/>
    <w:uiPriority w:val="99"/>
    <w:unhideWhenUsed/>
    <w:rsid w:val="00F40E55"/>
    <w:pPr>
      <w:spacing w:after="160" w:line="240" w:lineRule="auto"/>
    </w:pPr>
    <w:rPr>
      <w:rFonts w:asciiTheme="minorHAnsi" w:eastAsiaTheme="minorHAnsi" w:hAnsiTheme="minorHAnsi"/>
      <w:sz w:val="20"/>
      <w:szCs w:val="20"/>
      <w:lang w:val="ru-RU"/>
    </w:rPr>
  </w:style>
  <w:style w:type="character" w:customStyle="1" w:styleId="affa">
    <w:name w:val="Текст примечания Знак"/>
    <w:basedOn w:val="a2"/>
    <w:link w:val="aff9"/>
    <w:uiPriority w:val="99"/>
    <w:rsid w:val="00F40E55"/>
    <w:rPr>
      <w:rFonts w:eastAsiaTheme="minorHAnsi"/>
      <w:sz w:val="20"/>
      <w:szCs w:val="20"/>
      <w:lang w:val="ru-RU"/>
    </w:rPr>
  </w:style>
  <w:style w:type="character" w:styleId="affb">
    <w:name w:val="Mention"/>
    <w:basedOn w:val="a2"/>
    <w:uiPriority w:val="99"/>
    <w:unhideWhenUsed/>
    <w:rsid w:val="00F40E55"/>
    <w:rPr>
      <w:color w:val="2B579A"/>
      <w:shd w:val="clear" w:color="auto" w:fill="E1DFDD"/>
    </w:rPr>
  </w:style>
  <w:style w:type="character" w:styleId="affc">
    <w:name w:val="Hyperlink"/>
    <w:basedOn w:val="a2"/>
    <w:uiPriority w:val="99"/>
    <w:unhideWhenUsed/>
    <w:rsid w:val="008E5EB5"/>
    <w:rPr>
      <w:color w:val="0000FF" w:themeColor="hyperlink"/>
      <w:u w:val="single"/>
    </w:rPr>
  </w:style>
  <w:style w:type="character" w:styleId="affd">
    <w:name w:val="Unresolved Mention"/>
    <w:basedOn w:val="a2"/>
    <w:uiPriority w:val="99"/>
    <w:semiHidden/>
    <w:unhideWhenUsed/>
    <w:rsid w:val="008E5EB5"/>
    <w:rPr>
      <w:color w:val="605E5C"/>
      <w:shd w:val="clear" w:color="auto" w:fill="E1DFDD"/>
    </w:rPr>
  </w:style>
  <w:style w:type="paragraph" w:styleId="affe">
    <w:name w:val="annotation subject"/>
    <w:basedOn w:val="aff9"/>
    <w:next w:val="aff9"/>
    <w:link w:val="afff"/>
    <w:uiPriority w:val="99"/>
    <w:semiHidden/>
    <w:unhideWhenUsed/>
    <w:rsid w:val="00026CFA"/>
    <w:pPr>
      <w:spacing w:after="200"/>
    </w:pPr>
    <w:rPr>
      <w:rFonts w:ascii="Arial" w:eastAsia="Arial" w:hAnsi="Arial"/>
      <w:b/>
      <w:bCs/>
      <w:lang w:val="en-US"/>
    </w:rPr>
  </w:style>
  <w:style w:type="character" w:customStyle="1" w:styleId="afff">
    <w:name w:val="Тема примечания Знак"/>
    <w:basedOn w:val="affa"/>
    <w:link w:val="affe"/>
    <w:uiPriority w:val="99"/>
    <w:semiHidden/>
    <w:rsid w:val="00026CFA"/>
    <w:rPr>
      <w:rFonts w:ascii="Arial" w:eastAsia="Arial" w:hAnsi="Arial"/>
      <w:b/>
      <w:bCs/>
      <w:sz w:val="20"/>
      <w:szCs w:val="20"/>
      <w:lang w:val="ru-RU"/>
    </w:rPr>
  </w:style>
  <w:style w:type="paragraph" w:styleId="afff0">
    <w:name w:val="Revision"/>
    <w:hidden/>
    <w:uiPriority w:val="99"/>
    <w:semiHidden/>
    <w:rsid w:val="00725127"/>
    <w:pPr>
      <w:spacing w:after="0" w:line="240" w:lineRule="auto"/>
    </w:pPr>
    <w:rPr>
      <w:rFonts w:ascii="Arial" w:eastAsia="Arial" w:hAnsi="Arial"/>
      <w:sz w:val="21"/>
    </w:rPr>
  </w:style>
  <w:style w:type="paragraph" w:styleId="afff1">
    <w:name w:val="footnote text"/>
    <w:basedOn w:val="a1"/>
    <w:link w:val="afff2"/>
    <w:uiPriority w:val="99"/>
    <w:semiHidden/>
    <w:unhideWhenUsed/>
    <w:rsid w:val="00CC2F4A"/>
    <w:pPr>
      <w:spacing w:after="0" w:line="240" w:lineRule="auto"/>
    </w:pPr>
    <w:rPr>
      <w:sz w:val="20"/>
      <w:szCs w:val="20"/>
    </w:rPr>
  </w:style>
  <w:style w:type="character" w:customStyle="1" w:styleId="afff2">
    <w:name w:val="Текст сноски Знак"/>
    <w:basedOn w:val="a2"/>
    <w:link w:val="afff1"/>
    <w:uiPriority w:val="99"/>
    <w:semiHidden/>
    <w:rsid w:val="00CC2F4A"/>
    <w:rPr>
      <w:rFonts w:ascii="Arial" w:eastAsia="Arial" w:hAnsi="Arial"/>
      <w:sz w:val="20"/>
      <w:szCs w:val="20"/>
    </w:rPr>
  </w:style>
  <w:style w:type="character" w:styleId="afff3">
    <w:name w:val="footnote reference"/>
    <w:basedOn w:val="a2"/>
    <w:uiPriority w:val="99"/>
    <w:semiHidden/>
    <w:unhideWhenUsed/>
    <w:rsid w:val="00CC2F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rants.env.kg@undp.org"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grants.env.kg@undp.org" TargetMode="External"/><Relationship Id="rId17" Type="http://schemas.openxmlformats.org/officeDocument/2006/relationships/hyperlink" Target="mailto:grants.env.kg@undp.org" TargetMode="External"/><Relationship Id="rId2" Type="http://schemas.openxmlformats.org/officeDocument/2006/relationships/numbering" Target="numbering.xml"/><Relationship Id="rId16" Type="http://schemas.openxmlformats.org/officeDocument/2006/relationships/hyperlink" Target="mailto:grants.env.kg@undp.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rants.env.kg@undp.org"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mailto:grants.env.kg@undp.org" TargetMode="External"/><Relationship Id="rId23" Type="http://schemas.openxmlformats.org/officeDocument/2006/relationships/customXml" Target="../customXml/item3.xml"/><Relationship Id="rId10" Type="http://schemas.openxmlformats.org/officeDocument/2006/relationships/image" Target="media/image3.png"/><Relationship Id="rId19" Type="http://schemas.openxmlformats.org/officeDocument/2006/relationships/hyperlink" Target="mailto:grants.env.kg@undp.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grants.env.kg@undp.org" TargetMode="Externa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Документ" ma:contentTypeID="0x01010061F872169EA1784A850AF6FBEC661C2B" ma:contentTypeVersion="19" ma:contentTypeDescription="Создание документа." ma:contentTypeScope="" ma:versionID="b6cc1223f4a526c7043265bffcb1091c">
  <xsd:schema xmlns:xsd="http://www.w3.org/2001/XMLSchema" xmlns:xs="http://www.w3.org/2001/XMLSchema" xmlns:p="http://schemas.microsoft.com/office/2006/metadata/properties" xmlns:ns2="6c69a0a0-9879-479b-a758-0616cad2705a" xmlns:ns3="b50eb652-19d5-4e10-aeb5-3430ff274d62" targetNamespace="http://schemas.microsoft.com/office/2006/metadata/properties" ma:root="true" ma:fieldsID="e453105d9ad2dea0a48c72bdcc05872b" ns2:_="" ns3:_="">
    <xsd:import namespace="6c69a0a0-9879-479b-a758-0616cad2705a"/>
    <xsd:import namespace="b50eb652-19d5-4e10-aeb5-3430ff274d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69a0a0-9879-479b-a758-0616cad270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Теги изображений"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0eb652-19d5-4e10-aeb5-3430ff274d62" elementFormDefault="qualified">
    <xsd:import namespace="http://schemas.microsoft.com/office/2006/documentManagement/types"/>
    <xsd:import namespace="http://schemas.microsoft.com/office/infopath/2007/PartnerControls"/>
    <xsd:element name="SharedWithUsers" ma:index="18"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Совместно с подробностями" ma:internalName="SharedWithDetails" ma:readOnly="true">
      <xsd:simpleType>
        <xsd:restriction base="dms:Note">
          <xsd:maxLength value="255"/>
        </xsd:restriction>
      </xsd:simpleType>
    </xsd:element>
    <xsd:element name="TaxCatchAll" ma:index="23" nillable="true" ma:displayName="Taxonomy Catch All Column" ma:hidden="true" ma:list="{a41fbe12-bcde-469e-b443-ab204b88ba28}" ma:internalName="TaxCatchAll" ma:showField="CatchAllData" ma:web="b50eb652-19d5-4e10-aeb5-3430ff274d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50eb652-19d5-4e10-aeb5-3430ff274d62" xsi:nil="true"/>
    <lcf76f155ced4ddcb4097134ff3c332f xmlns="6c69a0a0-9879-479b-a758-0616cad270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875F6F5B-78AE-4767-940C-BADF087EDE09}"/>
</file>

<file path=customXml/itemProps3.xml><?xml version="1.0" encoding="utf-8"?>
<ds:datastoreItem xmlns:ds="http://schemas.openxmlformats.org/officeDocument/2006/customXml" ds:itemID="{CB3FB573-06DC-4BF2-9AE6-EF7195F6A92B}"/>
</file>

<file path=customXml/itemProps4.xml><?xml version="1.0" encoding="utf-8"?>
<ds:datastoreItem xmlns:ds="http://schemas.openxmlformats.org/officeDocument/2006/customXml" ds:itemID="{600FAA2A-9E81-4DFC-BFAB-B25F51AD4185}"/>
</file>

<file path=docProps/app.xml><?xml version="1.0" encoding="utf-8"?>
<Properties xmlns="http://schemas.openxmlformats.org/officeDocument/2006/extended-properties" xmlns:vt="http://schemas.openxmlformats.org/officeDocument/2006/docPropsVTypes">
  <Template>Normal</Template>
  <TotalTime>28</TotalTime>
  <Pages>9</Pages>
  <Words>3044</Words>
  <Characters>17354</Characters>
  <Application>Microsoft Office Word</Application>
  <DocSecurity>0</DocSecurity>
  <Lines>144</Lines>
  <Paragraphs>40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20358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Aizada Urgunalieva</cp:lastModifiedBy>
  <cp:revision>9</cp:revision>
  <dcterms:created xsi:type="dcterms:W3CDTF">2026-08-03T11:23:00Z</dcterms:created>
  <dcterms:modified xsi:type="dcterms:W3CDTF">2026-08-03T18:16:00Z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2e0a94fd-db0f-4ec8-98dd-6670569f7d14</vt:lpwstr>
  </property>
  <property fmtid="{D5CDD505-2E9C-101B-9397-08002B2CF9AE}" pid="3" name="ContentTypeId">
    <vt:lpwstr>0x01010061F872169EA1784A850AF6FBEC661C2B</vt:lpwstr>
  </property>
</Properties>
</file>