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C5" w:rsidRDefault="00C335C5" w:rsidP="00C335C5">
      <w:pPr>
        <w:rPr>
          <w:b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>
        <w:rPr>
          <w:b/>
          <w:color w:val="000000"/>
        </w:rPr>
        <w:t>COSTED EVALUATION PLAN</w:t>
      </w:r>
    </w:p>
    <w:p w:rsidR="003B67F5" w:rsidRDefault="003B67F5" w:rsidP="00C335C5">
      <w:pPr>
        <w:rPr>
          <w:b/>
          <w:color w:val="000000"/>
        </w:rPr>
      </w:pPr>
    </w:p>
    <w:p w:rsidR="003A1B0E" w:rsidRDefault="003A1B0E" w:rsidP="003A1B0E">
      <w:pPr>
        <w:shd w:val="clear" w:color="auto" w:fill="FFFFFF"/>
        <w:rPr>
          <w:rFonts w:ascii="inherit" w:hAnsi="inherit"/>
          <w:color w:val="212121"/>
          <w:lang w:val="en" w:eastAsia="fr-SN"/>
        </w:rPr>
      </w:pPr>
      <w:r>
        <w:rPr>
          <w:rFonts w:ascii="inherit" w:hAnsi="inherit"/>
          <w:color w:val="212121"/>
          <w:lang w:val="en" w:eastAsia="fr-SN"/>
        </w:rPr>
        <w:t>The evaluation plan incorporates project evaluations, outcome evaluations, the CPD mid-term evalu</w:t>
      </w:r>
      <w:r w:rsidR="00EB3161">
        <w:rPr>
          <w:rFonts w:ascii="inherit" w:hAnsi="inherit"/>
          <w:color w:val="212121"/>
          <w:lang w:val="en" w:eastAsia="fr-SN"/>
        </w:rPr>
        <w:t>a</w:t>
      </w:r>
      <w:r>
        <w:rPr>
          <w:rFonts w:ascii="inherit" w:hAnsi="inherit"/>
          <w:color w:val="212121"/>
          <w:lang w:val="en" w:eastAsia="fr-SN"/>
        </w:rPr>
        <w:t>tion and the final evaluation of the UNDAF.</w:t>
      </w:r>
    </w:p>
    <w:p w:rsidR="003A1B0E" w:rsidRDefault="003A1B0E" w:rsidP="003A1B0E">
      <w:pPr>
        <w:shd w:val="clear" w:color="auto" w:fill="FFFFFF"/>
        <w:rPr>
          <w:rFonts w:ascii="inherit" w:hAnsi="inherit"/>
          <w:color w:val="212121"/>
          <w:lang w:val="en" w:eastAsia="fr-SN"/>
        </w:rPr>
      </w:pPr>
      <w:r>
        <w:rPr>
          <w:rFonts w:ascii="inherit" w:hAnsi="inherit"/>
          <w:color w:val="212121"/>
          <w:lang w:val="en" w:eastAsia="fr-SN"/>
        </w:rPr>
        <w:t xml:space="preserve">This evaluation </w:t>
      </w:r>
      <w:r w:rsidR="00EE23DF">
        <w:rPr>
          <w:rFonts w:ascii="inherit" w:hAnsi="inherit"/>
          <w:color w:val="212121"/>
          <w:lang w:val="en" w:eastAsia="fr-SN"/>
        </w:rPr>
        <w:t>is articulated as follows:</w:t>
      </w:r>
    </w:p>
    <w:p w:rsidR="003A1B0E" w:rsidRDefault="003A1B0E" w:rsidP="003A1B0E">
      <w:pPr>
        <w:shd w:val="clear" w:color="auto" w:fill="FFFFFF"/>
        <w:rPr>
          <w:rFonts w:ascii="inherit" w:hAnsi="inherit"/>
          <w:color w:val="212121"/>
          <w:lang w:val="en" w:eastAsia="fr-SN"/>
        </w:rPr>
      </w:pPr>
      <w:r>
        <w:rPr>
          <w:rFonts w:ascii="inherit" w:hAnsi="inherit"/>
          <w:color w:val="212121"/>
          <w:lang w:val="en" w:eastAsia="fr-SN"/>
        </w:rPr>
        <w:t>• The inclusion of impact evaluations to assess UNDP's contribution to changing people's living conditions</w:t>
      </w:r>
    </w:p>
    <w:p w:rsidR="003A1B0E" w:rsidRDefault="003A1B0E" w:rsidP="003A1B0E">
      <w:pPr>
        <w:shd w:val="clear" w:color="auto" w:fill="FFFFFF"/>
        <w:rPr>
          <w:rFonts w:ascii="inherit" w:hAnsi="inherit"/>
          <w:color w:val="212121"/>
          <w:lang w:val="en" w:eastAsia="fr-SN"/>
        </w:rPr>
      </w:pPr>
      <w:r>
        <w:rPr>
          <w:rFonts w:ascii="inherit" w:hAnsi="inherit"/>
          <w:color w:val="212121"/>
          <w:lang w:val="en" w:eastAsia="fr-SN"/>
        </w:rPr>
        <w:t>• Evaluations required by funding agreements and / or partnership agreements</w:t>
      </w:r>
    </w:p>
    <w:p w:rsidR="003A1B0E" w:rsidRDefault="003A1B0E" w:rsidP="003A1B0E">
      <w:pPr>
        <w:shd w:val="clear" w:color="auto" w:fill="FFFFFF"/>
        <w:rPr>
          <w:rFonts w:ascii="inherit" w:hAnsi="inherit"/>
          <w:color w:val="212121"/>
          <w:lang w:val="en" w:eastAsia="fr-SN"/>
        </w:rPr>
      </w:pPr>
      <w:r>
        <w:rPr>
          <w:rFonts w:ascii="inherit" w:hAnsi="inherit"/>
          <w:color w:val="212121"/>
          <w:lang w:val="en" w:eastAsia="fr-SN"/>
        </w:rPr>
        <w:t>• The importance of the mid-term / final evaluations of the projects and the mid-term review of the CPD to readjust the program if necessary</w:t>
      </w:r>
    </w:p>
    <w:p w:rsidR="003B67F5" w:rsidRPr="00CA5DFF" w:rsidRDefault="003A1B0E" w:rsidP="00CA5DFF">
      <w:pPr>
        <w:rPr>
          <w:i/>
          <w:color w:val="000000"/>
          <w:lang w:val="en-GB"/>
        </w:rPr>
      </w:pPr>
      <w:r w:rsidRPr="00CA5DFF">
        <w:rPr>
          <w:rFonts w:ascii="inherit" w:hAnsi="inherit"/>
          <w:color w:val="212121"/>
          <w:lang w:val="en" w:eastAsia="fr-SN"/>
        </w:rPr>
        <w:t>• The need for a final evaluation of the UNDAF to build on the achievements and take into account lessons learned in formulating the new program</w:t>
      </w:r>
      <w:r w:rsidRPr="00CA5DFF" w:rsidDel="003A1B0E">
        <w:rPr>
          <w:i/>
          <w:color w:val="000000"/>
          <w:lang w:val="en-GB"/>
        </w:rPr>
        <w:t xml:space="preserve"> </w:t>
      </w:r>
    </w:p>
    <w:p w:rsidR="003B67F5" w:rsidRPr="00CA5DFF" w:rsidRDefault="003B67F5" w:rsidP="00C335C5">
      <w:pPr>
        <w:rPr>
          <w:b/>
          <w:i/>
          <w:color w:val="000000"/>
          <w:lang w:val="en-GB"/>
        </w:rPr>
      </w:pPr>
    </w:p>
    <w:p w:rsidR="00C335C5" w:rsidRPr="00CA5DFF" w:rsidRDefault="00C335C5" w:rsidP="00C335C5">
      <w:pPr>
        <w:rPr>
          <w:color w:val="000000"/>
          <w:lang w:val="en-GB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16"/>
        <w:gridCol w:w="1900"/>
        <w:gridCol w:w="2048"/>
        <w:gridCol w:w="1021"/>
        <w:gridCol w:w="1317"/>
        <w:gridCol w:w="1462"/>
        <w:gridCol w:w="1024"/>
        <w:gridCol w:w="1088"/>
      </w:tblGrid>
      <w:tr w:rsidR="00806520" w:rsidRPr="003C26C1" w:rsidTr="00F37D72">
        <w:trPr>
          <w:trHeight w:val="845"/>
        </w:trPr>
        <w:tc>
          <w:tcPr>
            <w:tcW w:w="994" w:type="pct"/>
            <w:shd w:val="clear" w:color="auto" w:fill="D9E2F3" w:themeFill="accent1" w:themeFillTint="33"/>
            <w:vAlign w:val="center"/>
          </w:tcPr>
          <w:p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472" w:type="pct"/>
            <w:shd w:val="clear" w:color="auto" w:fill="D9E2F3" w:themeFill="accent1" w:themeFillTint="33"/>
            <w:vAlign w:val="center"/>
          </w:tcPr>
          <w:p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681" w:type="pct"/>
            <w:shd w:val="clear" w:color="auto" w:fill="D9E2F3" w:themeFill="accent1" w:themeFillTint="33"/>
            <w:vAlign w:val="center"/>
          </w:tcPr>
          <w:p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734" w:type="pct"/>
            <w:shd w:val="clear" w:color="auto" w:fill="D9E2F3" w:themeFill="accent1" w:themeFillTint="33"/>
            <w:vAlign w:val="center"/>
          </w:tcPr>
          <w:p w:rsidR="00C335C5" w:rsidRPr="003C26C1" w:rsidDel="00BA628C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366" w:type="pct"/>
            <w:shd w:val="clear" w:color="auto" w:fill="D9E2F3" w:themeFill="accent1" w:themeFillTint="33"/>
            <w:vAlign w:val="center"/>
          </w:tcPr>
          <w:p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72" w:type="pct"/>
            <w:shd w:val="clear" w:color="auto" w:fill="D9E2F3" w:themeFill="accent1" w:themeFillTint="33"/>
            <w:vAlign w:val="center"/>
          </w:tcPr>
          <w:p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367" w:type="pct"/>
            <w:shd w:val="clear" w:color="auto" w:fill="D9E2F3" w:themeFill="accent1" w:themeFillTint="33"/>
            <w:vAlign w:val="center"/>
          </w:tcPr>
          <w:p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390" w:type="pct"/>
            <w:shd w:val="clear" w:color="auto" w:fill="D9E2F3" w:themeFill="accent1" w:themeFillTint="33"/>
            <w:vAlign w:val="center"/>
          </w:tcPr>
          <w:p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142CF6" w:rsidRPr="003C26C1" w:rsidTr="00F37D72">
        <w:trPr>
          <w:trHeight w:val="1548"/>
        </w:trPr>
        <w:tc>
          <w:tcPr>
            <w:tcW w:w="994" w:type="pct"/>
            <w:vAlign w:val="center"/>
          </w:tcPr>
          <w:p w:rsidR="00142CF6" w:rsidRPr="00CA5DFF" w:rsidRDefault="00142CF6" w:rsidP="00142CF6">
            <w:pPr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Outcome </w:t>
            </w:r>
            <w:r w:rsidR="009250A7" w:rsidRPr="00CA5DFF">
              <w:rPr>
                <w:sz w:val="16"/>
                <w:szCs w:val="16"/>
                <w:lang w:val="en-GB" w:eastAsia="en-ZA"/>
              </w:rPr>
              <w:t>1</w:t>
            </w:r>
          </w:p>
          <w:p w:rsidR="00142CF6" w:rsidRPr="00CA5DFF" w:rsidRDefault="00170FD0" w:rsidP="00142CF6">
            <w:pPr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 xml:space="preserve">By 2023, the Government will have integrated sectoral policies and strengthened institutions contributing to the structural transformation of the economy and the reduction of </w:t>
            </w:r>
            <w:r w:rsidR="00E91F2E" w:rsidRPr="00EE23DF">
              <w:rPr>
                <w:sz w:val="16"/>
                <w:szCs w:val="16"/>
                <w:lang w:val="en-GB"/>
              </w:rPr>
              <w:t>inequality</w:t>
            </w:r>
            <w:r w:rsidR="00142CF6" w:rsidRPr="00CA5DFF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472" w:type="pct"/>
            <w:vAlign w:val="center"/>
          </w:tcPr>
          <w:p w:rsidR="00142CF6" w:rsidRDefault="00142CF6" w:rsidP="00142CF6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Outcome </w:t>
            </w:r>
            <w:r w:rsidR="00AC6CDC">
              <w:rPr>
                <w:sz w:val="16"/>
                <w:szCs w:val="16"/>
                <w:lang w:val="en" w:eastAsia="en-ZA"/>
              </w:rPr>
              <w:t>2</w:t>
            </w:r>
          </w:p>
          <w:p w:rsidR="009250A7" w:rsidRPr="009C7362" w:rsidRDefault="009250A7" w:rsidP="00142CF6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t xml:space="preserve"> </w:t>
            </w:r>
            <w:r w:rsidR="00AC6CDC" w:rsidRPr="00C23DB7">
              <w:rPr>
                <w:sz w:val="16"/>
                <w:szCs w:val="16"/>
                <w:lang w:val="en-GB"/>
              </w:rPr>
              <w:t xml:space="preserve"> ACCELERATE STRUCTURAL TRANSFORMATIONS FOR SUSTAINABLE DEVELOPMENT</w:t>
            </w:r>
          </w:p>
        </w:tc>
        <w:tc>
          <w:tcPr>
            <w:tcW w:w="681" w:type="pct"/>
            <w:vAlign w:val="center"/>
          </w:tcPr>
          <w:p w:rsidR="00142CF6" w:rsidRPr="00CA5DFF" w:rsidRDefault="00BA3941" w:rsidP="00142CF6">
            <w:pPr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 xml:space="preserve">Final </w:t>
            </w:r>
            <w:proofErr w:type="spellStart"/>
            <w:r>
              <w:rPr>
                <w:sz w:val="16"/>
                <w:szCs w:val="16"/>
                <w:lang w:val="fr-SN" w:eastAsia="en-ZA"/>
              </w:rPr>
              <w:t>evaluation</w:t>
            </w:r>
            <w:proofErr w:type="spellEnd"/>
            <w:r>
              <w:rPr>
                <w:sz w:val="16"/>
                <w:szCs w:val="16"/>
                <w:lang w:val="fr-SN" w:eastAsia="en-ZA"/>
              </w:rPr>
              <w:t xml:space="preserve"> of PUDC</w:t>
            </w:r>
            <w:r w:rsidR="003A1B0E">
              <w:rPr>
                <w:sz w:val="16"/>
                <w:szCs w:val="16"/>
                <w:lang w:val="fr-SN" w:eastAsia="en-ZA"/>
              </w:rPr>
              <w:t xml:space="preserve"> phase 1</w:t>
            </w:r>
            <w:r>
              <w:rPr>
                <w:sz w:val="16"/>
                <w:szCs w:val="16"/>
                <w:lang w:val="fr-SN" w:eastAsia="en-ZA"/>
              </w:rPr>
              <w:t xml:space="preserve"> (</w:t>
            </w:r>
            <w:r w:rsidR="00F53C45" w:rsidRPr="00CA5DFF">
              <w:rPr>
                <w:sz w:val="16"/>
                <w:szCs w:val="16"/>
                <w:lang w:val="fr-SN" w:eastAsia="en-ZA"/>
              </w:rPr>
              <w:t xml:space="preserve">Programme d’Urgence de </w:t>
            </w:r>
            <w:r w:rsidR="002A614C" w:rsidRPr="002A614C">
              <w:rPr>
                <w:sz w:val="16"/>
                <w:szCs w:val="16"/>
                <w:lang w:val="fr-SN" w:eastAsia="en-ZA"/>
              </w:rPr>
              <w:t>Développ</w:t>
            </w:r>
            <w:r w:rsidR="002A614C">
              <w:rPr>
                <w:sz w:val="16"/>
                <w:szCs w:val="16"/>
                <w:lang w:val="fr-SN" w:eastAsia="en-ZA"/>
              </w:rPr>
              <w:t>e</w:t>
            </w:r>
            <w:r w:rsidR="002A614C" w:rsidRPr="002A614C">
              <w:rPr>
                <w:sz w:val="16"/>
                <w:szCs w:val="16"/>
                <w:lang w:val="fr-SN" w:eastAsia="en-ZA"/>
              </w:rPr>
              <w:t>ment</w:t>
            </w:r>
            <w:r w:rsidR="00F53C45" w:rsidRPr="00CA5DFF">
              <w:rPr>
                <w:sz w:val="16"/>
                <w:szCs w:val="16"/>
                <w:lang w:val="fr-SN" w:eastAsia="en-ZA"/>
              </w:rPr>
              <w:t xml:space="preserve"> Communautaire</w:t>
            </w:r>
            <w:r>
              <w:rPr>
                <w:sz w:val="16"/>
                <w:szCs w:val="16"/>
                <w:lang w:val="fr-SN" w:eastAsia="en-ZA"/>
              </w:rPr>
              <w:t>)</w:t>
            </w:r>
          </w:p>
        </w:tc>
        <w:tc>
          <w:tcPr>
            <w:tcW w:w="734" w:type="pct"/>
            <w:vAlign w:val="center"/>
          </w:tcPr>
          <w:p w:rsidR="00142CF6" w:rsidRPr="002231FF" w:rsidRDefault="00E7466F" w:rsidP="00142CF6">
            <w:pPr>
              <w:spacing w:after="136"/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 xml:space="preserve">Office of the Prime </w:t>
            </w:r>
            <w:proofErr w:type="spellStart"/>
            <w:r>
              <w:rPr>
                <w:sz w:val="16"/>
                <w:szCs w:val="16"/>
                <w:lang w:val="fr-SN" w:eastAsia="en-ZA"/>
              </w:rPr>
              <w:t>Minister</w:t>
            </w:r>
            <w:proofErr w:type="spellEnd"/>
            <w:r w:rsidR="00142CF6" w:rsidRPr="002231FF">
              <w:rPr>
                <w:sz w:val="16"/>
                <w:szCs w:val="16"/>
                <w:lang w:val="fr-SN" w:eastAsia="en-ZA"/>
              </w:rPr>
              <w:t xml:space="preserve">  </w:t>
            </w:r>
          </w:p>
          <w:p w:rsidR="00142CF6" w:rsidRPr="002231FF" w:rsidRDefault="00142CF6" w:rsidP="00142CF6">
            <w:pPr>
              <w:jc w:val="center"/>
              <w:rPr>
                <w:sz w:val="16"/>
                <w:szCs w:val="16"/>
                <w:lang w:val="fr-SN" w:eastAsia="en-ZA"/>
              </w:rPr>
            </w:pPr>
          </w:p>
        </w:tc>
        <w:tc>
          <w:tcPr>
            <w:tcW w:w="366" w:type="pct"/>
            <w:vAlign w:val="center"/>
          </w:tcPr>
          <w:p w:rsidR="00142CF6" w:rsidRPr="009C7362" w:rsidRDefault="00142CF6" w:rsidP="00142CF6">
            <w:pPr>
              <w:jc w:val="center"/>
              <w:rPr>
                <w:sz w:val="16"/>
                <w:szCs w:val="16"/>
                <w:lang w:val="en" w:eastAsia="en-ZA"/>
              </w:rPr>
            </w:pPr>
          </w:p>
        </w:tc>
        <w:tc>
          <w:tcPr>
            <w:tcW w:w="472" w:type="pct"/>
            <w:vAlign w:val="center"/>
          </w:tcPr>
          <w:p w:rsidR="00142CF6" w:rsidRDefault="004179FD" w:rsidP="00142CF6">
            <w:pPr>
              <w:jc w:val="center"/>
              <w:rPr>
                <w:sz w:val="16"/>
                <w:szCs w:val="16"/>
                <w:lang w:val="en" w:eastAsia="en-ZA"/>
              </w:rPr>
            </w:pPr>
            <w:r>
              <w:rPr>
                <w:sz w:val="16"/>
                <w:szCs w:val="16"/>
                <w:lang w:val="en" w:eastAsia="en-ZA"/>
              </w:rPr>
              <w:t>P</w:t>
            </w:r>
            <w:r w:rsidR="00142CF6">
              <w:rPr>
                <w:sz w:val="16"/>
                <w:szCs w:val="16"/>
                <w:lang w:val="en" w:eastAsia="en-ZA"/>
              </w:rPr>
              <w:t>roje</w:t>
            </w:r>
            <w:r>
              <w:rPr>
                <w:sz w:val="16"/>
                <w:szCs w:val="16"/>
                <w:lang w:val="en" w:eastAsia="en-ZA"/>
              </w:rPr>
              <w:t>c</w:t>
            </w:r>
            <w:r w:rsidR="00142CF6">
              <w:rPr>
                <w:sz w:val="16"/>
                <w:szCs w:val="16"/>
                <w:lang w:val="en" w:eastAsia="en-ZA"/>
              </w:rPr>
              <w:t>t</w:t>
            </w:r>
          </w:p>
        </w:tc>
        <w:tc>
          <w:tcPr>
            <w:tcW w:w="524" w:type="pct"/>
            <w:vAlign w:val="center"/>
          </w:tcPr>
          <w:p w:rsidR="00142CF6" w:rsidRDefault="00142CF6" w:rsidP="00142CF6">
            <w:pPr>
              <w:spacing w:before="40" w:after="40"/>
              <w:jc w:val="center"/>
              <w:rPr>
                <w:sz w:val="16"/>
                <w:szCs w:val="16"/>
                <w:lang w:val="en" w:eastAsia="en-ZA"/>
              </w:rPr>
            </w:pPr>
            <w:r>
              <w:rPr>
                <w:sz w:val="16"/>
                <w:szCs w:val="16"/>
                <w:lang w:val="en" w:eastAsia="en-ZA"/>
              </w:rPr>
              <w:t>A</w:t>
            </w:r>
            <w:r w:rsidR="004179FD">
              <w:rPr>
                <w:sz w:val="16"/>
                <w:szCs w:val="16"/>
                <w:lang w:val="en" w:eastAsia="en-ZA"/>
              </w:rPr>
              <w:t>p</w:t>
            </w:r>
            <w:r>
              <w:rPr>
                <w:sz w:val="16"/>
                <w:szCs w:val="16"/>
                <w:lang w:val="en" w:eastAsia="en-ZA"/>
              </w:rPr>
              <w:t>ril 2019</w:t>
            </w:r>
          </w:p>
        </w:tc>
        <w:tc>
          <w:tcPr>
            <w:tcW w:w="367" w:type="pct"/>
            <w:vAlign w:val="center"/>
          </w:tcPr>
          <w:p w:rsidR="00142CF6" w:rsidRPr="009C7362" w:rsidRDefault="00142CF6" w:rsidP="00FD700C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$ </w:t>
            </w:r>
            <w:r w:rsidR="00EE23DF">
              <w:rPr>
                <w:color w:val="000000"/>
                <w:sz w:val="18"/>
                <w:szCs w:val="18"/>
                <w:lang w:val="en" w:eastAsia="en-ZA"/>
              </w:rPr>
              <w:t>60,000</w:t>
            </w:r>
          </w:p>
        </w:tc>
        <w:tc>
          <w:tcPr>
            <w:tcW w:w="390" w:type="pct"/>
            <w:vAlign w:val="center"/>
          </w:tcPr>
          <w:p w:rsidR="00142CF6" w:rsidRDefault="00142CF6" w:rsidP="00142CF6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3B67F5" w:rsidRPr="003C26C1" w:rsidTr="00F37D72">
        <w:trPr>
          <w:trHeight w:val="1548"/>
        </w:trPr>
        <w:tc>
          <w:tcPr>
            <w:tcW w:w="994" w:type="pct"/>
            <w:vAlign w:val="center"/>
          </w:tcPr>
          <w:p w:rsidR="003B67F5" w:rsidRPr="00CA5DFF" w:rsidRDefault="003B67F5" w:rsidP="003B67F5">
            <w:pPr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 Outcome </w:t>
            </w:r>
            <w:r w:rsidR="009250A7" w:rsidRPr="00CA5DFF">
              <w:rPr>
                <w:sz w:val="16"/>
                <w:szCs w:val="16"/>
                <w:lang w:val="en-GB" w:eastAsia="en-ZA"/>
              </w:rPr>
              <w:t>3</w:t>
            </w:r>
          </w:p>
          <w:p w:rsidR="003B67F5" w:rsidRPr="00CA5DFF" w:rsidDel="003B67F5" w:rsidRDefault="00170FD0" w:rsidP="003B67F5">
            <w:pPr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 xml:space="preserve">By 2023, vulnerable communities build resilience to the climate change impacts and contribute to ecosystem </w:t>
            </w:r>
            <w:proofErr w:type="gramStart"/>
            <w:r w:rsidRPr="00CA5DFF">
              <w:rPr>
                <w:sz w:val="16"/>
                <w:szCs w:val="16"/>
                <w:lang w:val="en-GB"/>
              </w:rPr>
              <w:t>protection</w:t>
            </w:r>
            <w:r w:rsidRPr="00CA5DFF" w:rsidDel="00170FD0">
              <w:rPr>
                <w:sz w:val="16"/>
                <w:szCs w:val="16"/>
                <w:lang w:val="en-GB"/>
              </w:rPr>
              <w:t xml:space="preserve"> </w:t>
            </w:r>
            <w:r w:rsidR="003B67F5" w:rsidRPr="00CA5DFF">
              <w:rPr>
                <w:sz w:val="16"/>
                <w:szCs w:val="16"/>
                <w:lang w:val="en-GB"/>
              </w:rPr>
              <w:t>.</w:t>
            </w:r>
            <w:proofErr w:type="gramEnd"/>
          </w:p>
        </w:tc>
        <w:tc>
          <w:tcPr>
            <w:tcW w:w="472" w:type="pct"/>
            <w:vAlign w:val="center"/>
          </w:tcPr>
          <w:p w:rsidR="003B67F5" w:rsidRDefault="003B67F5" w:rsidP="003B67F5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 </w:t>
            </w:r>
            <w:r w:rsidRPr="009C7362">
              <w:rPr>
                <w:sz w:val="16"/>
                <w:szCs w:val="16"/>
                <w:lang w:val="en" w:eastAsia="en-ZA"/>
              </w:rPr>
              <w:t xml:space="preserve">Outcome </w:t>
            </w:r>
            <w:r>
              <w:rPr>
                <w:sz w:val="16"/>
                <w:szCs w:val="16"/>
                <w:lang w:val="en" w:eastAsia="en-ZA"/>
              </w:rPr>
              <w:t>3</w:t>
            </w:r>
          </w:p>
          <w:p w:rsidR="00AC6CDC" w:rsidRPr="009C7362" w:rsidDel="003B67F5" w:rsidRDefault="00AC6CDC" w:rsidP="003B67F5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A21934">
              <w:rPr>
                <w:sz w:val="16"/>
                <w:szCs w:val="16"/>
                <w:lang w:val="en-GB"/>
              </w:rPr>
              <w:t>STRENGTHEN RESILIENCE TO SHOCKS AND CRISES</w:t>
            </w:r>
          </w:p>
        </w:tc>
        <w:tc>
          <w:tcPr>
            <w:tcW w:w="681" w:type="pct"/>
            <w:vAlign w:val="center"/>
          </w:tcPr>
          <w:p w:rsidR="003B67F5" w:rsidRPr="00CA5DFF" w:rsidDel="003B67F5" w:rsidRDefault="00BA3941" w:rsidP="003B67F5">
            <w:pPr>
              <w:jc w:val="center"/>
              <w:rPr>
                <w:sz w:val="16"/>
                <w:szCs w:val="16"/>
                <w:lang w:val="fr-SN" w:eastAsia="en-ZA"/>
              </w:rPr>
            </w:pPr>
            <w:proofErr w:type="spellStart"/>
            <w:r w:rsidRPr="00BA3941">
              <w:rPr>
                <w:sz w:val="16"/>
                <w:szCs w:val="16"/>
                <w:lang w:val="fr-SN" w:eastAsia="en-ZA"/>
              </w:rPr>
              <w:t>Mid-term</w:t>
            </w:r>
            <w:proofErr w:type="spellEnd"/>
            <w:r w:rsidRPr="00BA3941">
              <w:rPr>
                <w:sz w:val="16"/>
                <w:szCs w:val="16"/>
                <w:lang w:val="fr-SN" w:eastAsia="en-ZA"/>
              </w:rPr>
              <w:t xml:space="preserve"> Evaluation of </w:t>
            </w:r>
            <w:r>
              <w:rPr>
                <w:sz w:val="16"/>
                <w:szCs w:val="16"/>
                <w:lang w:val="fr-SN" w:eastAsia="en-ZA"/>
              </w:rPr>
              <w:t>« </w:t>
            </w:r>
            <w:r w:rsidR="009250A7" w:rsidRPr="00CA5DFF">
              <w:rPr>
                <w:i/>
                <w:lang w:val="fr-SN"/>
              </w:rPr>
              <w:t>Programme d’appui à la création d’opportunités d’emplois verts</w:t>
            </w:r>
            <w:r>
              <w:rPr>
                <w:i/>
                <w:lang w:val="fr-SN"/>
              </w:rPr>
              <w:t> »</w:t>
            </w:r>
            <w:r w:rsidR="009250A7" w:rsidRPr="00CA5DFF">
              <w:rPr>
                <w:lang w:val="fr-SN"/>
              </w:rPr>
              <w:t> </w:t>
            </w:r>
          </w:p>
        </w:tc>
        <w:tc>
          <w:tcPr>
            <w:tcW w:w="734" w:type="pct"/>
            <w:vAlign w:val="center"/>
          </w:tcPr>
          <w:p w:rsidR="003B67F5" w:rsidRPr="00CA5DFF" w:rsidRDefault="00E7466F" w:rsidP="003B67F5">
            <w:pPr>
              <w:jc w:val="center"/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>Ministry of Environment and Sustainable Development</w:t>
            </w:r>
            <w:r w:rsidRPr="00CA5DFF" w:rsidDel="00E7466F">
              <w:rPr>
                <w:sz w:val="16"/>
                <w:szCs w:val="16"/>
                <w:lang w:val="en-GB" w:eastAsia="en-ZA"/>
              </w:rPr>
              <w:t xml:space="preserve"> </w:t>
            </w:r>
            <w:r w:rsidR="006B5F67" w:rsidRPr="00CA5DFF">
              <w:rPr>
                <w:sz w:val="16"/>
                <w:szCs w:val="16"/>
                <w:lang w:val="en-GB" w:eastAsia="en-ZA"/>
              </w:rPr>
              <w:t>, GEF</w:t>
            </w:r>
          </w:p>
          <w:p w:rsidR="003B67F5" w:rsidRPr="00CA5DFF" w:rsidDel="003B67F5" w:rsidRDefault="003B67F5" w:rsidP="003B67F5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366" w:type="pct"/>
            <w:vAlign w:val="center"/>
          </w:tcPr>
          <w:p w:rsidR="003B67F5" w:rsidRPr="00CA5DFF" w:rsidDel="003B67F5" w:rsidRDefault="003B67F5" w:rsidP="003B67F5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472" w:type="pct"/>
            <w:vAlign w:val="center"/>
          </w:tcPr>
          <w:p w:rsidR="003B67F5" w:rsidRPr="00CA5DFF" w:rsidDel="003B67F5" w:rsidRDefault="00F53C45" w:rsidP="003B67F5">
            <w:pPr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>Proje</w:t>
            </w:r>
            <w:r w:rsidR="004179FD">
              <w:rPr>
                <w:sz w:val="16"/>
                <w:szCs w:val="16"/>
                <w:lang w:val="fr-SN" w:eastAsia="en-ZA"/>
              </w:rPr>
              <w:t>c</w:t>
            </w:r>
            <w:r>
              <w:rPr>
                <w:sz w:val="16"/>
                <w:szCs w:val="16"/>
                <w:lang w:val="fr-SN" w:eastAsia="en-ZA"/>
              </w:rPr>
              <w:t>t</w:t>
            </w:r>
          </w:p>
        </w:tc>
        <w:tc>
          <w:tcPr>
            <w:tcW w:w="524" w:type="pct"/>
            <w:vAlign w:val="center"/>
          </w:tcPr>
          <w:p w:rsidR="003B67F5" w:rsidDel="003B67F5" w:rsidRDefault="009250A7" w:rsidP="003B67F5">
            <w:pPr>
              <w:spacing w:before="40" w:after="40"/>
              <w:jc w:val="center"/>
              <w:rPr>
                <w:sz w:val="16"/>
                <w:szCs w:val="16"/>
                <w:lang w:val="e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>Jun</w:t>
            </w:r>
            <w:r w:rsidR="004179FD">
              <w:rPr>
                <w:sz w:val="16"/>
                <w:szCs w:val="16"/>
                <w:lang w:val="fr-SN" w:eastAsia="en-ZA"/>
              </w:rPr>
              <w:t>e</w:t>
            </w:r>
            <w:r>
              <w:rPr>
                <w:sz w:val="16"/>
                <w:szCs w:val="16"/>
                <w:lang w:val="fr-SN" w:eastAsia="en-ZA"/>
              </w:rPr>
              <w:t xml:space="preserve"> </w:t>
            </w:r>
            <w:r w:rsidR="003B67F5">
              <w:rPr>
                <w:sz w:val="16"/>
                <w:szCs w:val="16"/>
                <w:lang w:val="fr-SN" w:eastAsia="en-ZA"/>
              </w:rPr>
              <w:t>2019</w:t>
            </w:r>
          </w:p>
        </w:tc>
        <w:tc>
          <w:tcPr>
            <w:tcW w:w="367" w:type="pct"/>
            <w:vAlign w:val="center"/>
          </w:tcPr>
          <w:p w:rsidR="003B67F5" w:rsidRPr="009C7362" w:rsidRDefault="003B67F5" w:rsidP="003B67F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$ </w:t>
            </w:r>
            <w:r w:rsidR="00546C2A">
              <w:rPr>
                <w:color w:val="000000"/>
                <w:sz w:val="18"/>
                <w:szCs w:val="18"/>
                <w:lang w:val="en" w:eastAsia="en-ZA"/>
              </w:rPr>
              <w:t>25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>,000</w:t>
            </w:r>
          </w:p>
          <w:p w:rsidR="003B67F5" w:rsidRPr="009C7362" w:rsidDel="003B67F5" w:rsidRDefault="003B67F5" w:rsidP="003B67F5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</w:p>
        </w:tc>
        <w:tc>
          <w:tcPr>
            <w:tcW w:w="390" w:type="pct"/>
            <w:vAlign w:val="center"/>
          </w:tcPr>
          <w:p w:rsidR="003B67F5" w:rsidDel="003B67F5" w:rsidRDefault="003B67F5" w:rsidP="003B67F5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9250A7" w:rsidRPr="003C26C1" w:rsidTr="00EB3161">
        <w:trPr>
          <w:trHeight w:val="620"/>
        </w:trPr>
        <w:tc>
          <w:tcPr>
            <w:tcW w:w="994" w:type="pct"/>
            <w:vAlign w:val="center"/>
          </w:tcPr>
          <w:p w:rsidR="009250A7" w:rsidRPr="00CA5DFF" w:rsidRDefault="009250A7" w:rsidP="009250A7">
            <w:pPr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 Outcome 3</w:t>
            </w:r>
          </w:p>
          <w:p w:rsidR="009250A7" w:rsidRPr="00CA5DFF" w:rsidRDefault="00170FD0" w:rsidP="009250A7">
            <w:pPr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 xml:space="preserve">By 2023, vulnerable communities build resilience to the climate change impacts and contribute to ecosystem </w:t>
            </w:r>
            <w:proofErr w:type="gramStart"/>
            <w:r w:rsidRPr="00CA5DFF">
              <w:rPr>
                <w:sz w:val="16"/>
                <w:szCs w:val="16"/>
                <w:lang w:val="en-GB"/>
              </w:rPr>
              <w:t>protection</w:t>
            </w:r>
            <w:r w:rsidRPr="00CA5DFF" w:rsidDel="00170FD0">
              <w:rPr>
                <w:sz w:val="16"/>
                <w:szCs w:val="16"/>
                <w:lang w:val="en-GB"/>
              </w:rPr>
              <w:t xml:space="preserve"> </w:t>
            </w:r>
            <w:r w:rsidR="009250A7" w:rsidRPr="00CA5DFF">
              <w:rPr>
                <w:sz w:val="16"/>
                <w:szCs w:val="16"/>
                <w:lang w:val="en-GB"/>
              </w:rPr>
              <w:t>.</w:t>
            </w:r>
            <w:proofErr w:type="gramEnd"/>
          </w:p>
        </w:tc>
        <w:tc>
          <w:tcPr>
            <w:tcW w:w="472" w:type="pct"/>
            <w:vAlign w:val="center"/>
          </w:tcPr>
          <w:p w:rsidR="009250A7" w:rsidRDefault="009250A7" w:rsidP="009250A7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 </w:t>
            </w:r>
            <w:r w:rsidRPr="009C7362">
              <w:rPr>
                <w:sz w:val="16"/>
                <w:szCs w:val="16"/>
                <w:lang w:val="en" w:eastAsia="en-ZA"/>
              </w:rPr>
              <w:t xml:space="preserve">Outcome </w:t>
            </w:r>
            <w:r>
              <w:rPr>
                <w:sz w:val="16"/>
                <w:szCs w:val="16"/>
                <w:lang w:val="en" w:eastAsia="en-ZA"/>
              </w:rPr>
              <w:t>3</w:t>
            </w:r>
          </w:p>
          <w:p w:rsidR="00AC6CDC" w:rsidRPr="009C7362" w:rsidRDefault="00AC6CDC" w:rsidP="009250A7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A21934">
              <w:rPr>
                <w:sz w:val="16"/>
                <w:szCs w:val="16"/>
                <w:lang w:val="en-GB"/>
              </w:rPr>
              <w:t>STRENGTHEN RESILIENCE TO SHOCKS AND CRISES</w:t>
            </w:r>
          </w:p>
        </w:tc>
        <w:tc>
          <w:tcPr>
            <w:tcW w:w="681" w:type="pct"/>
            <w:vAlign w:val="center"/>
          </w:tcPr>
          <w:p w:rsidR="009250A7" w:rsidRPr="00EB3161" w:rsidRDefault="00BA3941" w:rsidP="00EB3161">
            <w:pPr>
              <w:jc w:val="center"/>
              <w:rPr>
                <w:lang w:val="fr-SN"/>
              </w:rPr>
            </w:pPr>
            <w:proofErr w:type="spellStart"/>
            <w:r>
              <w:rPr>
                <w:sz w:val="16"/>
                <w:szCs w:val="16"/>
                <w:lang w:val="fr-SN" w:eastAsia="en-ZA"/>
              </w:rPr>
              <w:t>Mid-term</w:t>
            </w:r>
            <w:proofErr w:type="spellEnd"/>
            <w:r>
              <w:rPr>
                <w:sz w:val="16"/>
                <w:szCs w:val="16"/>
                <w:lang w:val="fr-SN" w:eastAsia="en-Z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SN" w:eastAsia="en-ZA"/>
              </w:rPr>
              <w:t>e</w:t>
            </w:r>
            <w:r w:rsidR="009250A7">
              <w:rPr>
                <w:sz w:val="16"/>
                <w:szCs w:val="16"/>
                <w:lang w:val="fr-SN" w:eastAsia="en-ZA"/>
              </w:rPr>
              <w:t>valuation</w:t>
            </w:r>
            <w:proofErr w:type="spellEnd"/>
            <w:r w:rsidR="00FD700C">
              <w:rPr>
                <w:sz w:val="16"/>
                <w:szCs w:val="16"/>
                <w:lang w:val="fr-SN" w:eastAsia="en-ZA"/>
              </w:rPr>
              <w:t xml:space="preserve"> of Project </w:t>
            </w:r>
            <w:r w:rsidR="009250A7">
              <w:rPr>
                <w:sz w:val="16"/>
                <w:szCs w:val="16"/>
                <w:lang w:val="fr-SN" w:eastAsia="en-ZA"/>
              </w:rPr>
              <w:t xml:space="preserve"> </w:t>
            </w:r>
            <w:r>
              <w:rPr>
                <w:sz w:val="16"/>
                <w:szCs w:val="16"/>
                <w:lang w:val="fr-SN" w:eastAsia="en-ZA"/>
              </w:rPr>
              <w:t>of</w:t>
            </w:r>
            <w:r w:rsidR="009250A7" w:rsidRPr="00CA5DFF">
              <w:rPr>
                <w:lang w:val="fr-SN"/>
              </w:rPr>
              <w:t xml:space="preserve"> « </w:t>
            </w:r>
            <w:r w:rsidR="009250A7" w:rsidRPr="00CA5DFF">
              <w:rPr>
                <w:i/>
                <w:color w:val="000000"/>
                <w:lang w:val="fr-SN"/>
              </w:rPr>
              <w:t xml:space="preserve">Promotion d’une finance novatrice d’adaptation communautaire autour des RNC (Ferlo, </w:t>
            </w:r>
            <w:proofErr w:type="spellStart"/>
            <w:r w:rsidR="009250A7" w:rsidRPr="00CA5DFF">
              <w:rPr>
                <w:i/>
                <w:color w:val="000000"/>
                <w:lang w:val="fr-SN"/>
              </w:rPr>
              <w:t>Niokolo</w:t>
            </w:r>
            <w:proofErr w:type="spellEnd"/>
            <w:r w:rsidR="009250A7" w:rsidRPr="00CA5DFF">
              <w:rPr>
                <w:i/>
                <w:color w:val="000000"/>
                <w:lang w:val="fr-SN"/>
              </w:rPr>
              <w:t xml:space="preserve"> </w:t>
            </w:r>
            <w:proofErr w:type="spellStart"/>
            <w:r w:rsidR="009250A7" w:rsidRPr="00CA5DFF">
              <w:rPr>
                <w:i/>
                <w:color w:val="000000"/>
                <w:lang w:val="fr-SN"/>
              </w:rPr>
              <w:t>Koba</w:t>
            </w:r>
            <w:proofErr w:type="spellEnd"/>
            <w:r w:rsidR="009250A7" w:rsidRPr="00CA5DFF">
              <w:rPr>
                <w:i/>
                <w:color w:val="000000"/>
                <w:lang w:val="fr-SN"/>
              </w:rPr>
              <w:t xml:space="preserve">, bas delta du </w:t>
            </w:r>
            <w:r w:rsidR="009250A7" w:rsidRPr="00CA5DFF">
              <w:rPr>
                <w:i/>
                <w:color w:val="000000"/>
                <w:lang w:val="fr-SN"/>
              </w:rPr>
              <w:lastRenderedPageBreak/>
              <w:t>Sénégal, Delta du Saloum</w:t>
            </w:r>
            <w:r w:rsidR="009250A7" w:rsidRPr="00CA5DFF">
              <w:rPr>
                <w:color w:val="000000"/>
                <w:lang w:val="fr-SN"/>
              </w:rPr>
              <w:t>)</w:t>
            </w:r>
            <w:r>
              <w:rPr>
                <w:color w:val="000000"/>
                <w:lang w:val="fr-SN"/>
              </w:rPr>
              <w:t> »</w:t>
            </w:r>
          </w:p>
        </w:tc>
        <w:tc>
          <w:tcPr>
            <w:tcW w:w="734" w:type="pct"/>
            <w:vAlign w:val="center"/>
          </w:tcPr>
          <w:p w:rsidR="009250A7" w:rsidRPr="00CA5DFF" w:rsidRDefault="00E7466F" w:rsidP="009250A7">
            <w:pPr>
              <w:jc w:val="center"/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lastRenderedPageBreak/>
              <w:t xml:space="preserve">Ministry of Environment and Sustainable </w:t>
            </w:r>
            <w:proofErr w:type="gramStart"/>
            <w:r w:rsidRPr="00CA5DFF">
              <w:rPr>
                <w:sz w:val="16"/>
                <w:szCs w:val="16"/>
                <w:lang w:val="en-GB" w:eastAsia="en-ZA"/>
              </w:rPr>
              <w:t>Development</w:t>
            </w:r>
            <w:r w:rsidRPr="00CA5DFF" w:rsidDel="00E7466F">
              <w:rPr>
                <w:sz w:val="16"/>
                <w:szCs w:val="16"/>
                <w:lang w:val="en-GB" w:eastAsia="en-ZA"/>
              </w:rPr>
              <w:t xml:space="preserve"> </w:t>
            </w:r>
            <w:r w:rsidR="00001B00" w:rsidRPr="00CA5DFF">
              <w:rPr>
                <w:sz w:val="16"/>
                <w:szCs w:val="16"/>
                <w:lang w:val="en-GB" w:eastAsia="en-ZA"/>
              </w:rPr>
              <w:t>,</w:t>
            </w:r>
            <w:proofErr w:type="gramEnd"/>
            <w:r w:rsidR="00001B00" w:rsidRPr="00CA5DFF">
              <w:rPr>
                <w:sz w:val="16"/>
                <w:szCs w:val="16"/>
                <w:lang w:val="en-GB" w:eastAsia="en-ZA"/>
              </w:rPr>
              <w:t xml:space="preserve"> GEF</w:t>
            </w:r>
          </w:p>
          <w:p w:rsidR="009250A7" w:rsidRPr="00CA5DFF" w:rsidRDefault="009250A7" w:rsidP="009250A7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366" w:type="pct"/>
            <w:vAlign w:val="center"/>
          </w:tcPr>
          <w:p w:rsidR="009250A7" w:rsidRPr="00CA5DFF" w:rsidDel="003B67F5" w:rsidRDefault="009250A7" w:rsidP="009250A7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472" w:type="pct"/>
            <w:vAlign w:val="center"/>
          </w:tcPr>
          <w:p w:rsidR="009250A7" w:rsidRDefault="009250A7" w:rsidP="009250A7">
            <w:pPr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>Proje</w:t>
            </w:r>
            <w:r w:rsidR="004179FD">
              <w:rPr>
                <w:sz w:val="16"/>
                <w:szCs w:val="16"/>
                <w:lang w:val="fr-SN" w:eastAsia="en-ZA"/>
              </w:rPr>
              <w:t>c</w:t>
            </w:r>
            <w:r>
              <w:rPr>
                <w:sz w:val="16"/>
                <w:szCs w:val="16"/>
                <w:lang w:val="fr-SN" w:eastAsia="en-ZA"/>
              </w:rPr>
              <w:t>t</w:t>
            </w:r>
          </w:p>
        </w:tc>
        <w:tc>
          <w:tcPr>
            <w:tcW w:w="524" w:type="pct"/>
            <w:vAlign w:val="center"/>
          </w:tcPr>
          <w:p w:rsidR="009250A7" w:rsidRDefault="001278D2" w:rsidP="009250A7">
            <w:pPr>
              <w:spacing w:before="40" w:after="40"/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>Mar</w:t>
            </w:r>
            <w:r w:rsidR="004179FD">
              <w:rPr>
                <w:sz w:val="16"/>
                <w:szCs w:val="16"/>
                <w:lang w:val="fr-SN" w:eastAsia="en-ZA"/>
              </w:rPr>
              <w:t>ch</w:t>
            </w:r>
            <w:r w:rsidR="00B7433C">
              <w:rPr>
                <w:sz w:val="16"/>
                <w:szCs w:val="16"/>
                <w:lang w:val="fr-SN" w:eastAsia="en-ZA"/>
              </w:rPr>
              <w:t xml:space="preserve"> 2020</w:t>
            </w:r>
          </w:p>
        </w:tc>
        <w:tc>
          <w:tcPr>
            <w:tcW w:w="367" w:type="pct"/>
            <w:vAlign w:val="center"/>
          </w:tcPr>
          <w:p w:rsidR="009250A7" w:rsidRPr="009C7362" w:rsidRDefault="009250A7" w:rsidP="009250A7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$ </w:t>
            </w:r>
            <w:r w:rsidR="00546C2A">
              <w:rPr>
                <w:color w:val="000000"/>
                <w:sz w:val="18"/>
                <w:szCs w:val="18"/>
                <w:lang w:val="en" w:eastAsia="en-ZA"/>
              </w:rPr>
              <w:t>25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>,000</w:t>
            </w:r>
          </w:p>
          <w:p w:rsidR="009250A7" w:rsidRPr="009C7362" w:rsidRDefault="009250A7" w:rsidP="009250A7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</w:p>
        </w:tc>
        <w:tc>
          <w:tcPr>
            <w:tcW w:w="390" w:type="pct"/>
            <w:vAlign w:val="center"/>
          </w:tcPr>
          <w:p w:rsidR="009250A7" w:rsidRDefault="009250A7" w:rsidP="009250A7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3B67F5" w:rsidRPr="003C26C1" w:rsidTr="00EB3161">
        <w:trPr>
          <w:trHeight w:val="1880"/>
        </w:trPr>
        <w:tc>
          <w:tcPr>
            <w:tcW w:w="994" w:type="pct"/>
            <w:vAlign w:val="center"/>
          </w:tcPr>
          <w:p w:rsidR="003B67F5" w:rsidRPr="00CA5DFF" w:rsidRDefault="003B67F5" w:rsidP="003B67F5">
            <w:pPr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 Outcome </w:t>
            </w:r>
            <w:r w:rsidR="009250A7" w:rsidRPr="00CA5DFF">
              <w:rPr>
                <w:sz w:val="16"/>
                <w:szCs w:val="16"/>
                <w:lang w:val="en-GB" w:eastAsia="en-ZA"/>
              </w:rPr>
              <w:t>3</w:t>
            </w:r>
          </w:p>
          <w:p w:rsidR="003B67F5" w:rsidRPr="00CA5DFF" w:rsidDel="003B67F5" w:rsidRDefault="00170FD0" w:rsidP="003B67F5">
            <w:pPr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 xml:space="preserve">By 2023, vulnerable communities build resilience to the climate change impacts and contribute to ecosystem </w:t>
            </w:r>
            <w:proofErr w:type="gramStart"/>
            <w:r w:rsidRPr="00CA5DFF">
              <w:rPr>
                <w:sz w:val="16"/>
                <w:szCs w:val="16"/>
                <w:lang w:val="en-GB"/>
              </w:rPr>
              <w:t>protection</w:t>
            </w:r>
            <w:r w:rsidRPr="00CA5DFF" w:rsidDel="00170FD0">
              <w:rPr>
                <w:sz w:val="16"/>
                <w:szCs w:val="16"/>
                <w:lang w:val="en-GB"/>
              </w:rPr>
              <w:t xml:space="preserve"> </w:t>
            </w:r>
            <w:r w:rsidR="003B67F5" w:rsidRPr="00CA5DFF">
              <w:rPr>
                <w:sz w:val="16"/>
                <w:szCs w:val="16"/>
                <w:lang w:val="en-GB"/>
              </w:rPr>
              <w:t>.</w:t>
            </w:r>
            <w:proofErr w:type="gramEnd"/>
          </w:p>
        </w:tc>
        <w:tc>
          <w:tcPr>
            <w:tcW w:w="472" w:type="pct"/>
            <w:vAlign w:val="center"/>
          </w:tcPr>
          <w:p w:rsidR="003B67F5" w:rsidRDefault="003B67F5" w:rsidP="003B67F5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Outcome </w:t>
            </w:r>
            <w:r>
              <w:rPr>
                <w:sz w:val="16"/>
                <w:szCs w:val="16"/>
                <w:lang w:val="en" w:eastAsia="en-ZA"/>
              </w:rPr>
              <w:t>3</w:t>
            </w:r>
          </w:p>
          <w:p w:rsidR="00AC6CDC" w:rsidRPr="009C7362" w:rsidDel="003B67F5" w:rsidRDefault="00AC6CDC" w:rsidP="003B67F5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A21934">
              <w:rPr>
                <w:sz w:val="16"/>
                <w:szCs w:val="16"/>
                <w:lang w:val="en-GB"/>
              </w:rPr>
              <w:t>STRENGTHEN RESILIENCE TO SHOCKS AND CRISES</w:t>
            </w:r>
          </w:p>
        </w:tc>
        <w:tc>
          <w:tcPr>
            <w:tcW w:w="681" w:type="pct"/>
            <w:vAlign w:val="center"/>
          </w:tcPr>
          <w:p w:rsidR="003B67F5" w:rsidRPr="00CA5DFF" w:rsidDel="003B67F5" w:rsidRDefault="00BA3941" w:rsidP="003B67F5">
            <w:pPr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 xml:space="preserve">Final </w:t>
            </w:r>
            <w:r w:rsidR="002A614C">
              <w:rPr>
                <w:sz w:val="16"/>
                <w:szCs w:val="16"/>
                <w:lang w:val="fr-SN" w:eastAsia="en-ZA"/>
              </w:rPr>
              <w:t>Evaluation</w:t>
            </w:r>
            <w:r w:rsidR="003B67F5">
              <w:rPr>
                <w:sz w:val="16"/>
                <w:szCs w:val="16"/>
                <w:lang w:val="fr-SN" w:eastAsia="en-ZA"/>
              </w:rPr>
              <w:t xml:space="preserve"> </w:t>
            </w:r>
            <w:r>
              <w:rPr>
                <w:sz w:val="16"/>
                <w:szCs w:val="16"/>
                <w:lang w:val="fr-SN" w:eastAsia="en-ZA"/>
              </w:rPr>
              <w:t>of</w:t>
            </w:r>
            <w:r w:rsidR="00AC6CDC">
              <w:rPr>
                <w:sz w:val="16"/>
                <w:szCs w:val="16"/>
                <w:lang w:val="fr-SN" w:eastAsia="en-ZA"/>
              </w:rPr>
              <w:t xml:space="preserve"> </w:t>
            </w:r>
            <w:r w:rsidR="00AC6CDC" w:rsidRPr="00CA5DFF">
              <w:rPr>
                <w:lang w:val="fr-SN"/>
              </w:rPr>
              <w:t xml:space="preserve"> </w:t>
            </w:r>
            <w:r>
              <w:rPr>
                <w:lang w:val="fr-SN"/>
              </w:rPr>
              <w:t>« </w:t>
            </w:r>
            <w:r w:rsidR="00AC6CDC" w:rsidRPr="00CA5DFF">
              <w:rPr>
                <w:i/>
                <w:lang w:val="fr-SN"/>
              </w:rPr>
              <w:t>Projet de Renforcement de la Gestion des Terres et des Ecosystèmes des Ni</w:t>
            </w:r>
            <w:r w:rsidR="00001B00" w:rsidRPr="00CA5DFF">
              <w:rPr>
                <w:i/>
                <w:lang w:val="fr-SN"/>
              </w:rPr>
              <w:t>ayes et de la Casamance (PRGTE)</w:t>
            </w:r>
            <w:r>
              <w:rPr>
                <w:i/>
                <w:lang w:val="fr-SN"/>
              </w:rPr>
              <w:t> »</w:t>
            </w:r>
          </w:p>
        </w:tc>
        <w:tc>
          <w:tcPr>
            <w:tcW w:w="734" w:type="pct"/>
            <w:vAlign w:val="center"/>
          </w:tcPr>
          <w:p w:rsidR="003B67F5" w:rsidRPr="00CA5DFF" w:rsidRDefault="00E7466F" w:rsidP="003B67F5">
            <w:pPr>
              <w:jc w:val="center"/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>Ministry of Environment and Sustainable Development</w:t>
            </w:r>
            <w:r w:rsidRPr="00CA5DFF" w:rsidDel="00E7466F">
              <w:rPr>
                <w:sz w:val="16"/>
                <w:szCs w:val="16"/>
                <w:lang w:val="en-GB" w:eastAsia="en-ZA"/>
              </w:rPr>
              <w:t xml:space="preserve"> </w:t>
            </w:r>
            <w:r w:rsidR="00001B00" w:rsidRPr="00CA5DFF">
              <w:rPr>
                <w:sz w:val="16"/>
                <w:szCs w:val="16"/>
                <w:lang w:val="en-GB" w:eastAsia="en-ZA"/>
              </w:rPr>
              <w:t>, GEF</w:t>
            </w:r>
          </w:p>
          <w:p w:rsidR="003B67F5" w:rsidRPr="00CA5DFF" w:rsidDel="003B67F5" w:rsidRDefault="003B67F5" w:rsidP="003B67F5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366" w:type="pct"/>
            <w:vAlign w:val="center"/>
          </w:tcPr>
          <w:p w:rsidR="003B67F5" w:rsidRPr="00CA5DFF" w:rsidDel="003B67F5" w:rsidRDefault="003B67F5" w:rsidP="003B67F5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472" w:type="pct"/>
            <w:vAlign w:val="center"/>
          </w:tcPr>
          <w:p w:rsidR="003B67F5" w:rsidRPr="00CA5DFF" w:rsidDel="003B67F5" w:rsidRDefault="00F53C45" w:rsidP="003B67F5">
            <w:pPr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>Proje</w:t>
            </w:r>
            <w:r w:rsidR="004179FD">
              <w:rPr>
                <w:sz w:val="16"/>
                <w:szCs w:val="16"/>
                <w:lang w:val="fr-SN" w:eastAsia="en-ZA"/>
              </w:rPr>
              <w:t>c</w:t>
            </w:r>
            <w:r>
              <w:rPr>
                <w:sz w:val="16"/>
                <w:szCs w:val="16"/>
                <w:lang w:val="fr-SN" w:eastAsia="en-ZA"/>
              </w:rPr>
              <w:t>t</w:t>
            </w:r>
          </w:p>
        </w:tc>
        <w:tc>
          <w:tcPr>
            <w:tcW w:w="524" w:type="pct"/>
            <w:vAlign w:val="center"/>
          </w:tcPr>
          <w:p w:rsidR="003B67F5" w:rsidDel="003B67F5" w:rsidRDefault="00B7433C" w:rsidP="003B67F5">
            <w:pPr>
              <w:spacing w:before="40" w:after="40"/>
              <w:jc w:val="center"/>
              <w:rPr>
                <w:sz w:val="16"/>
                <w:szCs w:val="16"/>
                <w:lang w:val="en" w:eastAsia="en-ZA"/>
              </w:rPr>
            </w:pPr>
            <w:proofErr w:type="spellStart"/>
            <w:r>
              <w:rPr>
                <w:sz w:val="16"/>
                <w:szCs w:val="16"/>
                <w:lang w:val="fr-SN" w:eastAsia="en-ZA"/>
              </w:rPr>
              <w:t>Octob</w:t>
            </w:r>
            <w:r w:rsidR="004179FD">
              <w:rPr>
                <w:sz w:val="16"/>
                <w:szCs w:val="16"/>
                <w:lang w:val="fr-SN" w:eastAsia="en-ZA"/>
              </w:rPr>
              <w:t>er</w:t>
            </w:r>
            <w:proofErr w:type="spellEnd"/>
            <w:r>
              <w:rPr>
                <w:sz w:val="16"/>
                <w:szCs w:val="16"/>
                <w:lang w:val="fr-SN" w:eastAsia="en-ZA"/>
              </w:rPr>
              <w:t xml:space="preserve"> 2020</w:t>
            </w:r>
          </w:p>
        </w:tc>
        <w:tc>
          <w:tcPr>
            <w:tcW w:w="367" w:type="pct"/>
            <w:vAlign w:val="center"/>
          </w:tcPr>
          <w:p w:rsidR="003B67F5" w:rsidRPr="009C7362" w:rsidRDefault="003B67F5" w:rsidP="003B67F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$ </w:t>
            </w:r>
            <w:r w:rsidR="00041866">
              <w:rPr>
                <w:color w:val="000000"/>
                <w:sz w:val="18"/>
                <w:szCs w:val="18"/>
                <w:lang w:val="en" w:eastAsia="en-ZA"/>
              </w:rPr>
              <w:t>20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>,000</w:t>
            </w:r>
          </w:p>
          <w:p w:rsidR="003B67F5" w:rsidRPr="009C7362" w:rsidDel="003B67F5" w:rsidRDefault="003B67F5" w:rsidP="003B67F5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</w:p>
        </w:tc>
        <w:tc>
          <w:tcPr>
            <w:tcW w:w="390" w:type="pct"/>
            <w:vAlign w:val="center"/>
          </w:tcPr>
          <w:p w:rsidR="003B67F5" w:rsidDel="003B67F5" w:rsidRDefault="003B67F5" w:rsidP="003B67F5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AC6CDC" w:rsidRPr="003C26C1" w:rsidTr="000E5059">
        <w:trPr>
          <w:trHeight w:val="2600"/>
        </w:trPr>
        <w:tc>
          <w:tcPr>
            <w:tcW w:w="994" w:type="pct"/>
            <w:vAlign w:val="center"/>
          </w:tcPr>
          <w:p w:rsidR="00AC6CDC" w:rsidRPr="00CA5DFF" w:rsidRDefault="00AC6CDC" w:rsidP="00AC6CDC">
            <w:pPr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>Outcome 3</w:t>
            </w:r>
          </w:p>
          <w:p w:rsidR="00AC6CDC" w:rsidRPr="00CA5DFF" w:rsidRDefault="00170FD0" w:rsidP="00AC6CDC">
            <w:pPr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 xml:space="preserve">By 2023, vulnerable communities build resilience to the climate change impacts and contribute to ecosystem </w:t>
            </w:r>
            <w:proofErr w:type="gramStart"/>
            <w:r w:rsidRPr="00CA5DFF">
              <w:rPr>
                <w:sz w:val="16"/>
                <w:szCs w:val="16"/>
                <w:lang w:val="en-GB"/>
              </w:rPr>
              <w:t>protection</w:t>
            </w:r>
            <w:r w:rsidRPr="00CA5DFF" w:rsidDel="00170FD0">
              <w:rPr>
                <w:sz w:val="16"/>
                <w:szCs w:val="16"/>
                <w:lang w:val="en-GB"/>
              </w:rPr>
              <w:t xml:space="preserve"> </w:t>
            </w:r>
            <w:r w:rsidR="00AC6CDC" w:rsidRPr="00CA5DFF">
              <w:rPr>
                <w:sz w:val="16"/>
                <w:szCs w:val="16"/>
                <w:lang w:val="en-GB"/>
              </w:rPr>
              <w:t>.</w:t>
            </w:r>
            <w:proofErr w:type="gramEnd"/>
          </w:p>
        </w:tc>
        <w:tc>
          <w:tcPr>
            <w:tcW w:w="472" w:type="pct"/>
            <w:vAlign w:val="center"/>
          </w:tcPr>
          <w:p w:rsidR="00AC6CDC" w:rsidRDefault="00AC6CDC" w:rsidP="00AC6CDC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 </w:t>
            </w:r>
            <w:r w:rsidRPr="009C7362">
              <w:rPr>
                <w:sz w:val="16"/>
                <w:szCs w:val="16"/>
                <w:lang w:val="en" w:eastAsia="en-ZA"/>
              </w:rPr>
              <w:t xml:space="preserve">Outcome </w:t>
            </w:r>
            <w:r>
              <w:rPr>
                <w:sz w:val="16"/>
                <w:szCs w:val="16"/>
                <w:lang w:val="en" w:eastAsia="en-ZA"/>
              </w:rPr>
              <w:t>3</w:t>
            </w:r>
          </w:p>
          <w:p w:rsidR="00AC6CDC" w:rsidRPr="009C7362" w:rsidRDefault="00AC6CDC" w:rsidP="00AC6CDC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A21934">
              <w:rPr>
                <w:sz w:val="16"/>
                <w:szCs w:val="16"/>
                <w:lang w:val="en-GB"/>
              </w:rPr>
              <w:t>STRENGTHEN RESILIENCE TO SHOCKS AND CRISES</w:t>
            </w:r>
          </w:p>
        </w:tc>
        <w:tc>
          <w:tcPr>
            <w:tcW w:w="681" w:type="pct"/>
            <w:vAlign w:val="center"/>
          </w:tcPr>
          <w:p w:rsidR="00AC6CDC" w:rsidRPr="00EB3161" w:rsidRDefault="00BA3941" w:rsidP="00CA5DFF">
            <w:pPr>
              <w:rPr>
                <w:color w:val="000000"/>
                <w:lang w:val="fr-SN"/>
              </w:rPr>
            </w:pPr>
            <w:r>
              <w:rPr>
                <w:sz w:val="16"/>
                <w:szCs w:val="16"/>
                <w:lang w:val="fr-SN" w:eastAsia="en-ZA"/>
              </w:rPr>
              <w:t xml:space="preserve">Final </w:t>
            </w:r>
            <w:r w:rsidR="002A614C">
              <w:rPr>
                <w:sz w:val="16"/>
                <w:szCs w:val="16"/>
                <w:lang w:val="fr-SN" w:eastAsia="en-ZA"/>
              </w:rPr>
              <w:t>Evaluation</w:t>
            </w:r>
            <w:r w:rsidR="00AC6CDC">
              <w:rPr>
                <w:sz w:val="16"/>
                <w:szCs w:val="16"/>
                <w:lang w:val="fr-SN" w:eastAsia="en-ZA"/>
              </w:rPr>
              <w:t xml:space="preserve"> </w:t>
            </w:r>
            <w:r>
              <w:rPr>
                <w:sz w:val="16"/>
                <w:szCs w:val="16"/>
                <w:lang w:val="fr-SN" w:eastAsia="en-ZA"/>
              </w:rPr>
              <w:t>of</w:t>
            </w:r>
            <w:r w:rsidR="009C6312">
              <w:rPr>
                <w:sz w:val="16"/>
                <w:szCs w:val="16"/>
                <w:lang w:val="fr-SN" w:eastAsia="en-ZA"/>
              </w:rPr>
              <w:t xml:space="preserve"> </w:t>
            </w:r>
            <w:r>
              <w:rPr>
                <w:sz w:val="16"/>
                <w:szCs w:val="16"/>
                <w:lang w:val="fr-SN" w:eastAsia="en-ZA"/>
              </w:rPr>
              <w:t>« </w:t>
            </w:r>
            <w:r w:rsidR="009C6312" w:rsidRPr="00CA5DFF">
              <w:rPr>
                <w:i/>
                <w:lang w:val="fr-SN"/>
              </w:rPr>
              <w:t>Projet</w:t>
            </w:r>
            <w:r w:rsidR="00AC6CDC" w:rsidRPr="00CA5DFF">
              <w:rPr>
                <w:i/>
                <w:lang w:val="fr-SN"/>
              </w:rPr>
              <w:t xml:space="preserve"> </w:t>
            </w:r>
            <w:r w:rsidR="00AC6CDC" w:rsidRPr="00CA5DFF">
              <w:rPr>
                <w:i/>
                <w:color w:val="000000"/>
                <w:lang w:val="fr-SN"/>
              </w:rPr>
              <w:t xml:space="preserve">Promotion d’une finance novatrice d’adaptation communautaire autour des RNC (Ferlo, </w:t>
            </w:r>
            <w:proofErr w:type="spellStart"/>
            <w:r w:rsidR="00AC6CDC" w:rsidRPr="00CA5DFF">
              <w:rPr>
                <w:i/>
                <w:color w:val="000000"/>
                <w:lang w:val="fr-SN"/>
              </w:rPr>
              <w:t>Niokolo</w:t>
            </w:r>
            <w:proofErr w:type="spellEnd"/>
            <w:r w:rsidR="00AC6CDC" w:rsidRPr="00CA5DFF">
              <w:rPr>
                <w:i/>
                <w:color w:val="000000"/>
                <w:lang w:val="fr-SN"/>
              </w:rPr>
              <w:t xml:space="preserve"> </w:t>
            </w:r>
            <w:proofErr w:type="spellStart"/>
            <w:r w:rsidR="00AC6CDC" w:rsidRPr="00CA5DFF">
              <w:rPr>
                <w:i/>
                <w:color w:val="000000"/>
                <w:lang w:val="fr-SN"/>
              </w:rPr>
              <w:t>Koba</w:t>
            </w:r>
            <w:proofErr w:type="spellEnd"/>
            <w:r w:rsidR="00AC6CDC" w:rsidRPr="00CA5DFF">
              <w:rPr>
                <w:i/>
                <w:color w:val="000000"/>
                <w:lang w:val="fr-SN"/>
              </w:rPr>
              <w:t>, bas delt</w:t>
            </w:r>
            <w:r w:rsidR="00001B00" w:rsidRPr="00CA5DFF">
              <w:rPr>
                <w:i/>
                <w:color w:val="000000"/>
                <w:lang w:val="fr-SN"/>
              </w:rPr>
              <w:t>a du Sénégal, Delta du Saloum)</w:t>
            </w:r>
            <w:r>
              <w:rPr>
                <w:i/>
                <w:color w:val="000000"/>
                <w:lang w:val="fr-SN"/>
              </w:rPr>
              <w:t> »</w:t>
            </w:r>
          </w:p>
        </w:tc>
        <w:tc>
          <w:tcPr>
            <w:tcW w:w="734" w:type="pct"/>
            <w:vAlign w:val="center"/>
          </w:tcPr>
          <w:p w:rsidR="00AC6CDC" w:rsidRPr="00CA5DFF" w:rsidRDefault="00E7466F" w:rsidP="00AC6CDC">
            <w:pPr>
              <w:jc w:val="center"/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Ministry of Environment and Sustainable </w:t>
            </w:r>
            <w:proofErr w:type="gramStart"/>
            <w:r w:rsidRPr="00CA5DFF">
              <w:rPr>
                <w:sz w:val="16"/>
                <w:szCs w:val="16"/>
                <w:lang w:val="en-GB" w:eastAsia="en-ZA"/>
              </w:rPr>
              <w:t>Development</w:t>
            </w:r>
            <w:r w:rsidRPr="00CA5DFF" w:rsidDel="00E7466F">
              <w:rPr>
                <w:sz w:val="16"/>
                <w:szCs w:val="16"/>
                <w:lang w:val="en-GB" w:eastAsia="en-ZA"/>
              </w:rPr>
              <w:t xml:space="preserve"> </w:t>
            </w:r>
            <w:r w:rsidR="00001B00" w:rsidRPr="00CA5DFF">
              <w:rPr>
                <w:sz w:val="16"/>
                <w:szCs w:val="16"/>
                <w:lang w:val="en-GB" w:eastAsia="en-ZA"/>
              </w:rPr>
              <w:t>,</w:t>
            </w:r>
            <w:proofErr w:type="gramEnd"/>
            <w:r w:rsidR="00001B00" w:rsidRPr="00CA5DFF">
              <w:rPr>
                <w:sz w:val="16"/>
                <w:szCs w:val="16"/>
                <w:lang w:val="en-GB" w:eastAsia="en-ZA"/>
              </w:rPr>
              <w:t xml:space="preserve"> GEF</w:t>
            </w:r>
          </w:p>
          <w:p w:rsidR="00AC6CDC" w:rsidRPr="00CA5DFF" w:rsidRDefault="00AC6CDC" w:rsidP="00AC6CDC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366" w:type="pct"/>
            <w:vAlign w:val="center"/>
          </w:tcPr>
          <w:p w:rsidR="00AC6CDC" w:rsidRPr="00CA5DFF" w:rsidDel="003B67F5" w:rsidRDefault="00AC6CDC" w:rsidP="00AC6CDC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472" w:type="pct"/>
            <w:vAlign w:val="center"/>
          </w:tcPr>
          <w:p w:rsidR="00AC6CDC" w:rsidRDefault="00AC6CDC" w:rsidP="00AC6CDC">
            <w:pPr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>Proje</w:t>
            </w:r>
            <w:r w:rsidR="004179FD">
              <w:rPr>
                <w:sz w:val="16"/>
                <w:szCs w:val="16"/>
                <w:lang w:val="fr-SN" w:eastAsia="en-ZA"/>
              </w:rPr>
              <w:t>c</w:t>
            </w:r>
            <w:r>
              <w:rPr>
                <w:sz w:val="16"/>
                <w:szCs w:val="16"/>
                <w:lang w:val="fr-SN" w:eastAsia="en-ZA"/>
              </w:rPr>
              <w:t>t</w:t>
            </w:r>
          </w:p>
        </w:tc>
        <w:tc>
          <w:tcPr>
            <w:tcW w:w="524" w:type="pct"/>
            <w:vAlign w:val="center"/>
          </w:tcPr>
          <w:p w:rsidR="00AC6CDC" w:rsidRDefault="00041866" w:rsidP="00CA5DFF">
            <w:pPr>
              <w:spacing w:before="40" w:after="40"/>
              <w:rPr>
                <w:sz w:val="16"/>
                <w:szCs w:val="16"/>
                <w:lang w:val="fr-SN" w:eastAsia="en-ZA"/>
              </w:rPr>
            </w:pPr>
            <w:proofErr w:type="spellStart"/>
            <w:r>
              <w:rPr>
                <w:sz w:val="16"/>
                <w:szCs w:val="16"/>
                <w:lang w:val="fr-SN" w:eastAsia="en-ZA"/>
              </w:rPr>
              <w:t>Octob</w:t>
            </w:r>
            <w:r w:rsidR="004179FD">
              <w:rPr>
                <w:sz w:val="16"/>
                <w:szCs w:val="16"/>
                <w:lang w:val="fr-SN" w:eastAsia="en-ZA"/>
              </w:rPr>
              <w:t>er</w:t>
            </w:r>
            <w:proofErr w:type="spellEnd"/>
            <w:r>
              <w:rPr>
                <w:sz w:val="16"/>
                <w:szCs w:val="16"/>
                <w:lang w:val="fr-SN" w:eastAsia="en-ZA"/>
              </w:rPr>
              <w:t xml:space="preserve"> 2022</w:t>
            </w:r>
          </w:p>
        </w:tc>
        <w:tc>
          <w:tcPr>
            <w:tcW w:w="367" w:type="pct"/>
            <w:vAlign w:val="center"/>
          </w:tcPr>
          <w:p w:rsidR="00AC6CDC" w:rsidRPr="009C7362" w:rsidRDefault="00AC6CDC" w:rsidP="00AC6CDC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$ </w:t>
            </w:r>
            <w:r w:rsidR="00041866">
              <w:rPr>
                <w:color w:val="000000"/>
                <w:sz w:val="18"/>
                <w:szCs w:val="18"/>
                <w:lang w:val="en" w:eastAsia="en-ZA"/>
              </w:rPr>
              <w:t>20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>,000</w:t>
            </w:r>
          </w:p>
          <w:p w:rsidR="00AC6CDC" w:rsidRPr="009C7362" w:rsidRDefault="00AC6CDC" w:rsidP="00AC6CDC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</w:p>
        </w:tc>
        <w:tc>
          <w:tcPr>
            <w:tcW w:w="390" w:type="pct"/>
            <w:vAlign w:val="center"/>
          </w:tcPr>
          <w:p w:rsidR="00AC6CDC" w:rsidRDefault="00AC6CDC" w:rsidP="00AC6CDC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041866" w:rsidRPr="003C26C1" w:rsidTr="00F37D72">
        <w:trPr>
          <w:trHeight w:val="1548"/>
        </w:trPr>
        <w:tc>
          <w:tcPr>
            <w:tcW w:w="994" w:type="pct"/>
            <w:vAlign w:val="center"/>
          </w:tcPr>
          <w:p w:rsidR="00041866" w:rsidRPr="00CA5DFF" w:rsidRDefault="00041866" w:rsidP="00041866">
            <w:pPr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>Outcome 3</w:t>
            </w:r>
          </w:p>
          <w:p w:rsidR="00041866" w:rsidRPr="00CA5DFF" w:rsidRDefault="00170FD0" w:rsidP="00041866">
            <w:pPr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 xml:space="preserve">By 2023, vulnerable communities build resilience to the climate change impacts and contribute to ecosystem </w:t>
            </w:r>
            <w:proofErr w:type="gramStart"/>
            <w:r w:rsidRPr="00CA5DFF">
              <w:rPr>
                <w:sz w:val="16"/>
                <w:szCs w:val="16"/>
                <w:lang w:val="en-GB"/>
              </w:rPr>
              <w:t>protection</w:t>
            </w:r>
            <w:r w:rsidRPr="00CA5DFF" w:rsidDel="00170FD0">
              <w:rPr>
                <w:sz w:val="16"/>
                <w:szCs w:val="16"/>
                <w:lang w:val="en-GB"/>
              </w:rPr>
              <w:t xml:space="preserve"> </w:t>
            </w:r>
            <w:r w:rsidR="00041866" w:rsidRPr="00CA5DFF">
              <w:rPr>
                <w:sz w:val="16"/>
                <w:szCs w:val="16"/>
                <w:lang w:val="en-GB"/>
              </w:rPr>
              <w:t>.</w:t>
            </w:r>
            <w:proofErr w:type="gramEnd"/>
          </w:p>
        </w:tc>
        <w:tc>
          <w:tcPr>
            <w:tcW w:w="472" w:type="pct"/>
            <w:vAlign w:val="center"/>
          </w:tcPr>
          <w:p w:rsidR="00041866" w:rsidRDefault="00041866" w:rsidP="00041866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Outcome </w:t>
            </w:r>
            <w:r>
              <w:rPr>
                <w:sz w:val="16"/>
                <w:szCs w:val="16"/>
                <w:lang w:val="en" w:eastAsia="en-ZA"/>
              </w:rPr>
              <w:t>3</w:t>
            </w:r>
          </w:p>
          <w:p w:rsidR="00041866" w:rsidRPr="009C7362" w:rsidRDefault="00041866" w:rsidP="00041866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A21934">
              <w:rPr>
                <w:sz w:val="16"/>
                <w:szCs w:val="16"/>
                <w:lang w:val="en-GB"/>
              </w:rPr>
              <w:t>STRENGTHEN RESILIENCE TO SHOCKS AND CRISES</w:t>
            </w:r>
          </w:p>
        </w:tc>
        <w:tc>
          <w:tcPr>
            <w:tcW w:w="681" w:type="pct"/>
            <w:vAlign w:val="center"/>
          </w:tcPr>
          <w:p w:rsidR="00041866" w:rsidRPr="000E5059" w:rsidRDefault="00BA3941" w:rsidP="00041866">
            <w:pPr>
              <w:rPr>
                <w:lang w:val="fr-SN"/>
              </w:rPr>
            </w:pPr>
            <w:r>
              <w:rPr>
                <w:sz w:val="16"/>
                <w:szCs w:val="16"/>
                <w:lang w:val="fr-SN" w:eastAsia="en-ZA"/>
              </w:rPr>
              <w:t xml:space="preserve">Final </w:t>
            </w:r>
            <w:r w:rsidR="002A614C">
              <w:rPr>
                <w:sz w:val="16"/>
                <w:szCs w:val="16"/>
                <w:lang w:val="fr-SN" w:eastAsia="en-ZA"/>
              </w:rPr>
              <w:t>Evaluation</w:t>
            </w:r>
            <w:r w:rsidR="00041866">
              <w:rPr>
                <w:sz w:val="16"/>
                <w:szCs w:val="16"/>
                <w:lang w:val="fr-SN" w:eastAsia="en-ZA"/>
              </w:rPr>
              <w:t xml:space="preserve"> </w:t>
            </w:r>
            <w:r>
              <w:rPr>
                <w:sz w:val="16"/>
                <w:szCs w:val="16"/>
                <w:lang w:val="fr-SN" w:eastAsia="en-ZA"/>
              </w:rPr>
              <w:t>of</w:t>
            </w:r>
            <w:r w:rsidR="00041866" w:rsidRPr="00A02E3D">
              <w:rPr>
                <w:lang w:val="fr-SN"/>
              </w:rPr>
              <w:t xml:space="preserve"> </w:t>
            </w:r>
            <w:r>
              <w:rPr>
                <w:lang w:val="fr-SN"/>
              </w:rPr>
              <w:t>« </w:t>
            </w:r>
            <w:r w:rsidR="00041866" w:rsidRPr="00CA5DFF">
              <w:rPr>
                <w:i/>
                <w:lang w:val="fr-SN"/>
              </w:rPr>
              <w:t>Programme d’appui à la création d’opportunités d’emplois verts</w:t>
            </w:r>
            <w:r>
              <w:rPr>
                <w:i/>
                <w:lang w:val="fr-SN"/>
              </w:rPr>
              <w:t> »</w:t>
            </w:r>
          </w:p>
        </w:tc>
        <w:tc>
          <w:tcPr>
            <w:tcW w:w="734" w:type="pct"/>
            <w:vAlign w:val="center"/>
          </w:tcPr>
          <w:p w:rsidR="00041866" w:rsidRPr="00CA5DFF" w:rsidRDefault="00E7466F" w:rsidP="00041866">
            <w:pPr>
              <w:jc w:val="center"/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Ministry of Environment and Sustainable </w:t>
            </w:r>
            <w:proofErr w:type="gramStart"/>
            <w:r w:rsidRPr="00CA5DFF">
              <w:rPr>
                <w:sz w:val="16"/>
                <w:szCs w:val="16"/>
                <w:lang w:val="en-GB" w:eastAsia="en-ZA"/>
              </w:rPr>
              <w:t>Development</w:t>
            </w:r>
            <w:r w:rsidRPr="00CA5DFF" w:rsidDel="00E7466F">
              <w:rPr>
                <w:sz w:val="16"/>
                <w:szCs w:val="16"/>
                <w:lang w:val="en-GB" w:eastAsia="en-ZA"/>
              </w:rPr>
              <w:t xml:space="preserve"> </w:t>
            </w:r>
            <w:r w:rsidR="00001B00" w:rsidRPr="00CA5DFF">
              <w:rPr>
                <w:sz w:val="16"/>
                <w:szCs w:val="16"/>
                <w:lang w:val="en-GB" w:eastAsia="en-ZA"/>
              </w:rPr>
              <w:t>,</w:t>
            </w:r>
            <w:proofErr w:type="gramEnd"/>
            <w:r w:rsidR="00001B00" w:rsidRPr="00CA5DFF">
              <w:rPr>
                <w:sz w:val="16"/>
                <w:szCs w:val="16"/>
                <w:lang w:val="en-GB" w:eastAsia="en-ZA"/>
              </w:rPr>
              <w:t xml:space="preserve"> GEF</w:t>
            </w:r>
          </w:p>
          <w:p w:rsidR="00041866" w:rsidRPr="00CA5DFF" w:rsidRDefault="00041866" w:rsidP="00041866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366" w:type="pct"/>
            <w:vAlign w:val="center"/>
          </w:tcPr>
          <w:p w:rsidR="00041866" w:rsidRPr="00CA5DFF" w:rsidDel="003B67F5" w:rsidRDefault="00041866" w:rsidP="00041866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472" w:type="pct"/>
            <w:vAlign w:val="center"/>
          </w:tcPr>
          <w:p w:rsidR="00041866" w:rsidRDefault="00041866" w:rsidP="00041866">
            <w:pPr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>Proje</w:t>
            </w:r>
            <w:r w:rsidR="004179FD">
              <w:rPr>
                <w:sz w:val="16"/>
                <w:szCs w:val="16"/>
                <w:lang w:val="fr-SN" w:eastAsia="en-ZA"/>
              </w:rPr>
              <w:t>c</w:t>
            </w:r>
            <w:r>
              <w:rPr>
                <w:sz w:val="16"/>
                <w:szCs w:val="16"/>
                <w:lang w:val="fr-SN" w:eastAsia="en-ZA"/>
              </w:rPr>
              <w:t>t</w:t>
            </w:r>
          </w:p>
        </w:tc>
        <w:tc>
          <w:tcPr>
            <w:tcW w:w="524" w:type="pct"/>
            <w:vAlign w:val="center"/>
          </w:tcPr>
          <w:p w:rsidR="00041866" w:rsidRDefault="002A614C" w:rsidP="00041866">
            <w:pPr>
              <w:spacing w:before="40" w:after="40"/>
              <w:jc w:val="center"/>
              <w:rPr>
                <w:sz w:val="16"/>
                <w:szCs w:val="16"/>
                <w:lang w:val="fr-SN" w:eastAsia="en-ZA"/>
              </w:rPr>
            </w:pPr>
            <w:proofErr w:type="spellStart"/>
            <w:r>
              <w:rPr>
                <w:sz w:val="16"/>
                <w:szCs w:val="16"/>
                <w:lang w:val="fr-SN" w:eastAsia="en-ZA"/>
              </w:rPr>
              <w:t>F</w:t>
            </w:r>
            <w:r w:rsidR="004179FD">
              <w:rPr>
                <w:sz w:val="16"/>
                <w:szCs w:val="16"/>
                <w:lang w:val="fr-SN" w:eastAsia="en-ZA"/>
              </w:rPr>
              <w:t>ebruary</w:t>
            </w:r>
            <w:proofErr w:type="spellEnd"/>
            <w:r w:rsidR="00B7433C">
              <w:rPr>
                <w:sz w:val="16"/>
                <w:szCs w:val="16"/>
                <w:lang w:val="fr-SN" w:eastAsia="en-ZA"/>
              </w:rPr>
              <w:t xml:space="preserve"> 2021</w:t>
            </w:r>
          </w:p>
        </w:tc>
        <w:tc>
          <w:tcPr>
            <w:tcW w:w="367" w:type="pct"/>
            <w:vAlign w:val="center"/>
          </w:tcPr>
          <w:p w:rsidR="00041866" w:rsidRPr="009C7362" w:rsidRDefault="00041866" w:rsidP="00041866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$ </w:t>
            </w:r>
            <w:r>
              <w:rPr>
                <w:color w:val="000000"/>
                <w:sz w:val="18"/>
                <w:szCs w:val="18"/>
                <w:lang w:val="en" w:eastAsia="en-ZA"/>
              </w:rPr>
              <w:t>20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>,000</w:t>
            </w:r>
          </w:p>
          <w:p w:rsidR="00041866" w:rsidRPr="009C7362" w:rsidRDefault="00041866" w:rsidP="00041866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</w:p>
        </w:tc>
        <w:tc>
          <w:tcPr>
            <w:tcW w:w="390" w:type="pct"/>
            <w:vAlign w:val="center"/>
          </w:tcPr>
          <w:p w:rsidR="00041866" w:rsidRDefault="00041866" w:rsidP="00041866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30371F" w:rsidRPr="003C26C1" w:rsidTr="00F37D72">
        <w:trPr>
          <w:trHeight w:val="1548"/>
        </w:trPr>
        <w:tc>
          <w:tcPr>
            <w:tcW w:w="994" w:type="pct"/>
            <w:vAlign w:val="center"/>
          </w:tcPr>
          <w:p w:rsidR="0030371F" w:rsidRPr="00CA5DFF" w:rsidRDefault="0030371F" w:rsidP="0030371F">
            <w:pPr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UNDAF Outcome </w:t>
            </w:r>
          </w:p>
          <w:p w:rsidR="0030371F" w:rsidRPr="00CA5DFF" w:rsidDel="003B67F5" w:rsidRDefault="00BA3941" w:rsidP="0030371F">
            <w:pPr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>By 2023, national and local institutions improve the quality and equity in the delivery of public services for the promotion of peace, security and effective governance</w:t>
            </w:r>
          </w:p>
        </w:tc>
        <w:tc>
          <w:tcPr>
            <w:tcW w:w="472" w:type="pct"/>
            <w:vAlign w:val="center"/>
          </w:tcPr>
          <w:p w:rsidR="0030371F" w:rsidRDefault="0030371F" w:rsidP="0030371F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 w:rsidRPr="00CA5DFF">
              <w:rPr>
                <w:color w:val="000000"/>
                <w:sz w:val="18"/>
                <w:szCs w:val="18"/>
                <w:lang w:val="en-GB" w:eastAsia="en-ZA"/>
              </w:rPr>
              <w:t xml:space="preserve"> 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Outcome </w:t>
            </w:r>
            <w:r>
              <w:rPr>
                <w:color w:val="000000"/>
                <w:sz w:val="18"/>
                <w:szCs w:val="18"/>
                <w:lang w:val="en" w:eastAsia="en-ZA"/>
              </w:rPr>
              <w:t>2</w:t>
            </w:r>
          </w:p>
          <w:p w:rsidR="0030371F" w:rsidRPr="009C7362" w:rsidDel="003B67F5" w:rsidRDefault="0030371F" w:rsidP="0030371F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 w:rsidRPr="00C23DB7">
              <w:rPr>
                <w:sz w:val="16"/>
                <w:szCs w:val="16"/>
                <w:lang w:val="en-GB"/>
              </w:rPr>
              <w:t>ACCELERATE STRUCTURAL TRANSFORMATIONS FOR SUSTAINABLE DEVELOPMENT</w:t>
            </w:r>
          </w:p>
        </w:tc>
        <w:tc>
          <w:tcPr>
            <w:tcW w:w="681" w:type="pct"/>
            <w:vAlign w:val="center"/>
          </w:tcPr>
          <w:p w:rsidR="0030371F" w:rsidRPr="00CA5DFF" w:rsidDel="003B67F5" w:rsidRDefault="00BA3941" w:rsidP="0030371F">
            <w:pPr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 xml:space="preserve">Final </w:t>
            </w:r>
            <w:r w:rsidR="003C5F43" w:rsidRPr="00CA5DFF">
              <w:rPr>
                <w:sz w:val="16"/>
                <w:szCs w:val="16"/>
                <w:lang w:val="fr-SN" w:eastAsia="en-ZA"/>
              </w:rPr>
              <w:t xml:space="preserve">Evaluation </w:t>
            </w:r>
            <w:r>
              <w:rPr>
                <w:sz w:val="16"/>
                <w:szCs w:val="16"/>
                <w:lang w:val="fr-SN" w:eastAsia="en-ZA"/>
              </w:rPr>
              <w:t>of</w:t>
            </w:r>
            <w:r w:rsidR="003C5F43" w:rsidRPr="00CA5DFF">
              <w:rPr>
                <w:sz w:val="16"/>
                <w:szCs w:val="16"/>
                <w:lang w:val="fr-SN" w:eastAsia="en-ZA"/>
              </w:rPr>
              <w:t xml:space="preserve"> </w:t>
            </w:r>
            <w:r w:rsidR="00E7466F">
              <w:rPr>
                <w:sz w:val="16"/>
                <w:szCs w:val="16"/>
                <w:lang w:val="fr-SN" w:eastAsia="en-ZA"/>
              </w:rPr>
              <w:t>« </w:t>
            </w:r>
            <w:r w:rsidR="003C5F43" w:rsidRPr="00CA5DFF">
              <w:rPr>
                <w:i/>
                <w:sz w:val="16"/>
                <w:szCs w:val="16"/>
                <w:lang w:val="fr-SN" w:eastAsia="en-ZA"/>
              </w:rPr>
              <w:t xml:space="preserve">projet </w:t>
            </w:r>
            <w:r w:rsidR="00646EFD" w:rsidRPr="00CA5DFF">
              <w:rPr>
                <w:i/>
                <w:sz w:val="16"/>
                <w:szCs w:val="16"/>
                <w:lang w:val="fr-SN" w:eastAsia="en-ZA"/>
              </w:rPr>
              <w:t xml:space="preserve">de renforcement institutionnel de l’Office Nationale de Lutte contre la Fraude et la Corruption au </w:t>
            </w:r>
            <w:proofErr w:type="spellStart"/>
            <w:r w:rsidR="00646EFD" w:rsidRPr="00CA5DFF">
              <w:rPr>
                <w:i/>
                <w:sz w:val="16"/>
                <w:szCs w:val="16"/>
                <w:lang w:val="fr-SN" w:eastAsia="en-ZA"/>
              </w:rPr>
              <w:t>Senégal</w:t>
            </w:r>
            <w:proofErr w:type="spellEnd"/>
            <w:r w:rsidR="00E7466F">
              <w:rPr>
                <w:i/>
                <w:sz w:val="16"/>
                <w:szCs w:val="16"/>
                <w:lang w:val="fr-SN" w:eastAsia="en-ZA"/>
              </w:rPr>
              <w:t> »</w:t>
            </w:r>
          </w:p>
        </w:tc>
        <w:tc>
          <w:tcPr>
            <w:tcW w:w="734" w:type="pct"/>
            <w:vAlign w:val="center"/>
          </w:tcPr>
          <w:p w:rsidR="0030371F" w:rsidRPr="00CA5DFF" w:rsidDel="003B67F5" w:rsidRDefault="00E7466F" w:rsidP="0030371F">
            <w:pPr>
              <w:jc w:val="center"/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>Ministry of Good Governance and Child Protection</w:t>
            </w:r>
          </w:p>
        </w:tc>
        <w:tc>
          <w:tcPr>
            <w:tcW w:w="366" w:type="pct"/>
            <w:vAlign w:val="center"/>
          </w:tcPr>
          <w:p w:rsidR="0030371F" w:rsidRPr="00CA5DFF" w:rsidDel="003B67F5" w:rsidRDefault="0030371F" w:rsidP="0030371F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</w:tc>
        <w:tc>
          <w:tcPr>
            <w:tcW w:w="472" w:type="pct"/>
            <w:vAlign w:val="center"/>
          </w:tcPr>
          <w:p w:rsidR="0030371F" w:rsidDel="003B67F5" w:rsidRDefault="003C5F43" w:rsidP="0030371F">
            <w:pPr>
              <w:jc w:val="center"/>
              <w:rPr>
                <w:sz w:val="16"/>
                <w:szCs w:val="16"/>
                <w:lang w:val="en" w:eastAsia="en-ZA"/>
              </w:rPr>
            </w:pPr>
            <w:r>
              <w:rPr>
                <w:sz w:val="16"/>
                <w:szCs w:val="16"/>
                <w:lang w:val="en" w:eastAsia="en-ZA"/>
              </w:rPr>
              <w:t>Proje</w:t>
            </w:r>
            <w:r w:rsidR="004179FD">
              <w:rPr>
                <w:sz w:val="16"/>
                <w:szCs w:val="16"/>
                <w:lang w:val="en" w:eastAsia="en-ZA"/>
              </w:rPr>
              <w:t>c</w:t>
            </w:r>
            <w:r>
              <w:rPr>
                <w:sz w:val="16"/>
                <w:szCs w:val="16"/>
                <w:lang w:val="en" w:eastAsia="en-ZA"/>
              </w:rPr>
              <w:t>t</w:t>
            </w:r>
          </w:p>
        </w:tc>
        <w:tc>
          <w:tcPr>
            <w:tcW w:w="524" w:type="pct"/>
            <w:vAlign w:val="center"/>
          </w:tcPr>
          <w:p w:rsidR="0030371F" w:rsidDel="003B67F5" w:rsidRDefault="00E91F2E" w:rsidP="0030371F">
            <w:pPr>
              <w:spacing w:before="40" w:after="40"/>
              <w:jc w:val="center"/>
              <w:rPr>
                <w:sz w:val="16"/>
                <w:szCs w:val="16"/>
                <w:lang w:val="en" w:eastAsia="en-ZA"/>
              </w:rPr>
            </w:pPr>
            <w:r>
              <w:rPr>
                <w:sz w:val="16"/>
                <w:szCs w:val="16"/>
                <w:lang w:val="en" w:eastAsia="en-ZA"/>
              </w:rPr>
              <w:t>October</w:t>
            </w:r>
            <w:r w:rsidR="0039023E">
              <w:rPr>
                <w:sz w:val="16"/>
                <w:szCs w:val="16"/>
                <w:lang w:val="en" w:eastAsia="en-ZA"/>
              </w:rPr>
              <w:t xml:space="preserve"> </w:t>
            </w:r>
            <w:r w:rsidR="00646EFD">
              <w:rPr>
                <w:sz w:val="16"/>
                <w:szCs w:val="16"/>
                <w:lang w:val="en" w:eastAsia="en-ZA"/>
              </w:rPr>
              <w:t>2019</w:t>
            </w:r>
          </w:p>
        </w:tc>
        <w:tc>
          <w:tcPr>
            <w:tcW w:w="367" w:type="pct"/>
            <w:vAlign w:val="center"/>
          </w:tcPr>
          <w:p w:rsidR="0030371F" w:rsidRPr="009C7362" w:rsidRDefault="00646EFD" w:rsidP="0030371F">
            <w:pPr>
              <w:jc w:val="center"/>
              <w:rPr>
                <w:lang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$ 15</w:t>
            </w:r>
            <w:r w:rsidR="0030371F" w:rsidRPr="009C7362">
              <w:rPr>
                <w:color w:val="000000"/>
                <w:sz w:val="18"/>
                <w:szCs w:val="18"/>
                <w:lang w:val="en" w:eastAsia="en-ZA"/>
              </w:rPr>
              <w:t>,000</w:t>
            </w:r>
          </w:p>
          <w:p w:rsidR="0030371F" w:rsidRPr="009C7362" w:rsidDel="003B67F5" w:rsidRDefault="0030371F" w:rsidP="0030371F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</w:p>
        </w:tc>
        <w:tc>
          <w:tcPr>
            <w:tcW w:w="390" w:type="pct"/>
            <w:vAlign w:val="center"/>
          </w:tcPr>
          <w:p w:rsidR="0030371F" w:rsidDel="003B67F5" w:rsidRDefault="0030371F" w:rsidP="0030371F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3B015B" w:rsidRPr="003C26C1" w:rsidTr="000E5059">
        <w:trPr>
          <w:trHeight w:val="1970"/>
        </w:trPr>
        <w:tc>
          <w:tcPr>
            <w:tcW w:w="994" w:type="pct"/>
            <w:vAlign w:val="center"/>
          </w:tcPr>
          <w:p w:rsidR="003B015B" w:rsidRPr="00CA5DFF" w:rsidRDefault="003B015B" w:rsidP="003B015B">
            <w:pPr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lastRenderedPageBreak/>
              <w:t xml:space="preserve">Outcome </w:t>
            </w:r>
            <w:r w:rsidR="009250A7" w:rsidRPr="00CA5DFF">
              <w:rPr>
                <w:sz w:val="16"/>
                <w:szCs w:val="16"/>
                <w:lang w:val="en-GB" w:eastAsia="en-ZA"/>
              </w:rPr>
              <w:t>1</w:t>
            </w:r>
          </w:p>
          <w:p w:rsidR="003B015B" w:rsidRPr="00CA5DFF" w:rsidRDefault="00BA3941" w:rsidP="003B015B">
            <w:pPr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>By 2023, the Government will have integrated sectoral policies and strengthened institutions contributing to the structural transformation of the economy and the reduction of inequaliti</w:t>
            </w:r>
            <w:r w:rsidR="00E7466F" w:rsidRPr="00CA5DFF">
              <w:rPr>
                <w:sz w:val="16"/>
                <w:szCs w:val="16"/>
                <w:lang w:val="en-GB"/>
              </w:rPr>
              <w:t>es</w:t>
            </w:r>
          </w:p>
        </w:tc>
        <w:tc>
          <w:tcPr>
            <w:tcW w:w="472" w:type="pct"/>
            <w:vAlign w:val="center"/>
          </w:tcPr>
          <w:p w:rsidR="003B015B" w:rsidRDefault="003B015B" w:rsidP="003B015B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CA5DFF">
              <w:rPr>
                <w:sz w:val="16"/>
                <w:szCs w:val="16"/>
                <w:lang w:eastAsia="en-ZA"/>
              </w:rPr>
              <w:t xml:space="preserve"> </w:t>
            </w:r>
            <w:r w:rsidRPr="009C7362">
              <w:rPr>
                <w:sz w:val="16"/>
                <w:szCs w:val="16"/>
                <w:lang w:val="en" w:eastAsia="en-ZA"/>
              </w:rPr>
              <w:t xml:space="preserve">Outcome </w:t>
            </w:r>
            <w:r w:rsidR="00AC6CDC">
              <w:rPr>
                <w:sz w:val="16"/>
                <w:szCs w:val="16"/>
                <w:lang w:val="en" w:eastAsia="en-ZA"/>
              </w:rPr>
              <w:t>2</w:t>
            </w:r>
          </w:p>
          <w:p w:rsidR="00AC6CDC" w:rsidRPr="009C7362" w:rsidRDefault="00AC6CDC" w:rsidP="003B015B">
            <w:pPr>
              <w:jc w:val="center"/>
              <w:rPr>
                <w:lang w:eastAsia="en-ZA"/>
              </w:rPr>
            </w:pPr>
            <w:r w:rsidRPr="00C23DB7">
              <w:rPr>
                <w:sz w:val="16"/>
                <w:szCs w:val="16"/>
                <w:lang w:val="en-GB"/>
              </w:rPr>
              <w:t>ACCELERATE STRUCTURAL TRANSFORMATIONS FOR SUSTAINABLE DEVELOPMENT</w:t>
            </w:r>
          </w:p>
        </w:tc>
        <w:tc>
          <w:tcPr>
            <w:tcW w:w="681" w:type="pct"/>
            <w:vAlign w:val="center"/>
          </w:tcPr>
          <w:p w:rsidR="00933DAA" w:rsidRPr="00CA5DFF" w:rsidRDefault="00E7466F" w:rsidP="003B015B">
            <w:pPr>
              <w:jc w:val="center"/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>Evaluation</w:t>
            </w:r>
            <w:r w:rsidR="00FD700C">
              <w:rPr>
                <w:sz w:val="16"/>
                <w:szCs w:val="16"/>
                <w:lang w:val="en-GB" w:eastAsia="en-ZA"/>
              </w:rPr>
              <w:t xml:space="preserve"> Outcome 1:</w:t>
            </w:r>
          </w:p>
          <w:p w:rsidR="003B015B" w:rsidRPr="00CA5DFF" w:rsidRDefault="003B015B" w:rsidP="003B015B">
            <w:pPr>
              <w:jc w:val="center"/>
              <w:rPr>
                <w:sz w:val="16"/>
                <w:szCs w:val="16"/>
                <w:lang w:val="en-GB" w:eastAsia="en-ZA"/>
              </w:rPr>
            </w:pPr>
          </w:p>
          <w:p w:rsidR="00933DAA" w:rsidRPr="00CA5DFF" w:rsidRDefault="00E7466F" w:rsidP="003B015B">
            <w:pPr>
              <w:jc w:val="center"/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>By 2023, the Government will have integrated sectoral policies and strengthened institutions contributing to the structural transformation of the economy and the reduction of inequalities</w:t>
            </w:r>
          </w:p>
        </w:tc>
        <w:tc>
          <w:tcPr>
            <w:tcW w:w="734" w:type="pct"/>
            <w:vAlign w:val="center"/>
          </w:tcPr>
          <w:p w:rsidR="003B015B" w:rsidRPr="00CA5DFF" w:rsidRDefault="00E7466F" w:rsidP="003B015B">
            <w:pPr>
              <w:spacing w:after="136"/>
              <w:jc w:val="center"/>
              <w:rPr>
                <w:lang w:val="en-GB" w:eastAsia="en-ZA"/>
              </w:rPr>
            </w:pPr>
            <w:r w:rsidRPr="00CA5DFF">
              <w:rPr>
                <w:lang w:val="en-GB" w:eastAsia="en-ZA"/>
              </w:rPr>
              <w:t>Ministries of Women, Family and Gender and Other Sectors</w:t>
            </w:r>
          </w:p>
        </w:tc>
        <w:tc>
          <w:tcPr>
            <w:tcW w:w="366" w:type="pct"/>
            <w:vAlign w:val="center"/>
          </w:tcPr>
          <w:p w:rsidR="003B015B" w:rsidRPr="00CA5DFF" w:rsidRDefault="003B015B" w:rsidP="003B015B">
            <w:pPr>
              <w:jc w:val="center"/>
              <w:rPr>
                <w:lang w:val="en-GB" w:eastAsia="en-ZA"/>
              </w:rPr>
            </w:pPr>
          </w:p>
        </w:tc>
        <w:tc>
          <w:tcPr>
            <w:tcW w:w="472" w:type="pct"/>
            <w:vAlign w:val="center"/>
          </w:tcPr>
          <w:p w:rsidR="003B015B" w:rsidRPr="009C7362" w:rsidRDefault="004179FD" w:rsidP="00CA5DFF">
            <w:pPr>
              <w:jc w:val="center"/>
              <w:rPr>
                <w:lang w:eastAsia="en-ZA"/>
              </w:rPr>
            </w:pPr>
            <w:r w:rsidRPr="00CA5DFF">
              <w:rPr>
                <w:sz w:val="16"/>
                <w:szCs w:val="16"/>
                <w:shd w:val="clear" w:color="auto" w:fill="FFFFFF" w:themeFill="background1"/>
                <w:lang w:val="en" w:eastAsia="en-ZA"/>
              </w:rPr>
              <w:t>Outcome</w:t>
            </w:r>
          </w:p>
        </w:tc>
        <w:tc>
          <w:tcPr>
            <w:tcW w:w="524" w:type="pct"/>
            <w:vAlign w:val="center"/>
          </w:tcPr>
          <w:p w:rsidR="003B015B" w:rsidRDefault="003B015B" w:rsidP="003B015B">
            <w:pPr>
              <w:jc w:val="center"/>
              <w:rPr>
                <w:sz w:val="16"/>
                <w:szCs w:val="16"/>
                <w:lang w:val="en" w:eastAsia="en-ZA"/>
              </w:rPr>
            </w:pPr>
          </w:p>
          <w:p w:rsidR="003B67F5" w:rsidRPr="009C7362" w:rsidRDefault="00EA77CE" w:rsidP="003B015B">
            <w:pPr>
              <w:jc w:val="center"/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A</w:t>
            </w:r>
            <w:r w:rsidR="004179FD">
              <w:rPr>
                <w:sz w:val="16"/>
                <w:szCs w:val="16"/>
                <w:lang w:val="en" w:eastAsia="en-ZA"/>
              </w:rPr>
              <w:t>p</w:t>
            </w:r>
            <w:r>
              <w:rPr>
                <w:sz w:val="16"/>
                <w:szCs w:val="16"/>
                <w:lang w:val="en" w:eastAsia="en-ZA"/>
              </w:rPr>
              <w:t>ril</w:t>
            </w:r>
            <w:r w:rsidR="003B67F5">
              <w:rPr>
                <w:sz w:val="16"/>
                <w:szCs w:val="16"/>
                <w:lang w:val="en" w:eastAsia="en-ZA"/>
              </w:rPr>
              <w:t xml:space="preserve"> 202</w:t>
            </w:r>
            <w:r>
              <w:rPr>
                <w:sz w:val="16"/>
                <w:szCs w:val="16"/>
                <w:lang w:val="en" w:eastAsia="en-ZA"/>
              </w:rPr>
              <w:t>3</w:t>
            </w:r>
          </w:p>
        </w:tc>
        <w:tc>
          <w:tcPr>
            <w:tcW w:w="367" w:type="pct"/>
            <w:vAlign w:val="center"/>
          </w:tcPr>
          <w:p w:rsidR="003B015B" w:rsidRPr="009C7362" w:rsidRDefault="003B015B" w:rsidP="003B015B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$ </w:t>
            </w:r>
            <w:r>
              <w:rPr>
                <w:color w:val="000000"/>
                <w:sz w:val="18"/>
                <w:szCs w:val="18"/>
                <w:lang w:val="en" w:eastAsia="en-ZA"/>
              </w:rPr>
              <w:t>50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>,000</w:t>
            </w:r>
          </w:p>
          <w:p w:rsidR="003B015B" w:rsidRPr="009C7362" w:rsidRDefault="003B015B" w:rsidP="003B015B">
            <w:pPr>
              <w:jc w:val="center"/>
              <w:rPr>
                <w:lang w:eastAsia="en-ZA"/>
              </w:rPr>
            </w:pPr>
          </w:p>
        </w:tc>
        <w:tc>
          <w:tcPr>
            <w:tcW w:w="390" w:type="pct"/>
            <w:vAlign w:val="center"/>
          </w:tcPr>
          <w:p w:rsidR="003B015B" w:rsidRPr="009C7362" w:rsidRDefault="003B015B" w:rsidP="003B015B">
            <w:pPr>
              <w:jc w:val="center"/>
              <w:rPr>
                <w:lang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3B015B" w:rsidRPr="003C26C1" w:rsidTr="000E5059">
        <w:trPr>
          <w:trHeight w:val="1430"/>
        </w:trPr>
        <w:tc>
          <w:tcPr>
            <w:tcW w:w="994" w:type="pct"/>
            <w:vAlign w:val="center"/>
          </w:tcPr>
          <w:p w:rsidR="003B015B" w:rsidRPr="00CA5DFF" w:rsidRDefault="003B015B" w:rsidP="003B015B">
            <w:pPr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Outcome </w:t>
            </w:r>
          </w:p>
          <w:p w:rsidR="003B015B" w:rsidRPr="00CA5DFF" w:rsidRDefault="00BA3941" w:rsidP="003B015B">
            <w:pPr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 xml:space="preserve">By 2023, vulnerable communities build resilience to the climate change impacts and contribute to ecosystem </w:t>
            </w:r>
            <w:proofErr w:type="gramStart"/>
            <w:r w:rsidRPr="00CA5DFF">
              <w:rPr>
                <w:sz w:val="16"/>
                <w:szCs w:val="16"/>
                <w:lang w:val="en-GB"/>
              </w:rPr>
              <w:t>protection</w:t>
            </w:r>
            <w:r w:rsidRPr="00CA5DFF" w:rsidDel="00BA3941">
              <w:rPr>
                <w:sz w:val="16"/>
                <w:szCs w:val="16"/>
                <w:lang w:val="en-GB"/>
              </w:rPr>
              <w:t xml:space="preserve"> </w:t>
            </w:r>
            <w:r w:rsidR="003B015B" w:rsidRPr="00CA5DFF">
              <w:rPr>
                <w:sz w:val="16"/>
                <w:szCs w:val="16"/>
                <w:lang w:val="en-GB"/>
              </w:rPr>
              <w:t>.</w:t>
            </w:r>
            <w:proofErr w:type="gramEnd"/>
          </w:p>
        </w:tc>
        <w:tc>
          <w:tcPr>
            <w:tcW w:w="472" w:type="pct"/>
            <w:vAlign w:val="center"/>
          </w:tcPr>
          <w:p w:rsidR="003B015B" w:rsidRDefault="003B015B" w:rsidP="003B015B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n Outcome </w:t>
            </w:r>
            <w:r>
              <w:rPr>
                <w:sz w:val="16"/>
                <w:szCs w:val="16"/>
                <w:lang w:val="en" w:eastAsia="en-ZA"/>
              </w:rPr>
              <w:t>3</w:t>
            </w:r>
          </w:p>
          <w:p w:rsidR="00AC6CDC" w:rsidRPr="009C7362" w:rsidRDefault="00AC6CDC" w:rsidP="003B015B">
            <w:pPr>
              <w:jc w:val="center"/>
              <w:rPr>
                <w:lang w:eastAsia="en-ZA"/>
              </w:rPr>
            </w:pPr>
            <w:r w:rsidRPr="00A21934">
              <w:rPr>
                <w:sz w:val="16"/>
                <w:szCs w:val="16"/>
                <w:lang w:val="en-GB"/>
              </w:rPr>
              <w:t>STRENGTHEN RESILIENCE TO SHOCKS AND CRISES</w:t>
            </w:r>
          </w:p>
        </w:tc>
        <w:tc>
          <w:tcPr>
            <w:tcW w:w="681" w:type="pct"/>
            <w:vAlign w:val="center"/>
          </w:tcPr>
          <w:p w:rsidR="003B015B" w:rsidRPr="00CA5DFF" w:rsidRDefault="00E7466F" w:rsidP="003B015B">
            <w:pPr>
              <w:jc w:val="center"/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>Evaluation</w:t>
            </w:r>
            <w:r w:rsidR="00FD700C">
              <w:rPr>
                <w:sz w:val="16"/>
                <w:szCs w:val="16"/>
                <w:lang w:val="en-GB" w:eastAsia="en-ZA"/>
              </w:rPr>
              <w:t xml:space="preserve"> of Outcome</w:t>
            </w:r>
            <w:r w:rsidRPr="00CA5DFF" w:rsidDel="008B6615">
              <w:rPr>
                <w:sz w:val="16"/>
                <w:szCs w:val="16"/>
                <w:lang w:val="en-GB" w:eastAsia="en-ZA"/>
              </w:rPr>
              <w:t xml:space="preserve"> </w:t>
            </w:r>
            <w:r w:rsidR="00FD700C">
              <w:rPr>
                <w:sz w:val="16"/>
                <w:szCs w:val="16"/>
                <w:lang w:val="en-GB" w:eastAsia="en-ZA"/>
              </w:rPr>
              <w:t>3</w:t>
            </w:r>
          </w:p>
          <w:p w:rsidR="008B6615" w:rsidRPr="00CA5DFF" w:rsidRDefault="00E7466F" w:rsidP="003B015B">
            <w:pPr>
              <w:jc w:val="center"/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/>
              </w:rPr>
              <w:t xml:space="preserve">By 2023, vulnerable communities build resilience to the climate change impacts and contribute to ecosystem </w:t>
            </w:r>
            <w:proofErr w:type="gramStart"/>
            <w:r w:rsidRPr="00CA5DFF">
              <w:rPr>
                <w:sz w:val="16"/>
                <w:szCs w:val="16"/>
                <w:lang w:val="en-GB"/>
              </w:rPr>
              <w:t xml:space="preserve">protection </w:t>
            </w:r>
            <w:r w:rsidR="00F46961" w:rsidRPr="00CA5DFF">
              <w:rPr>
                <w:sz w:val="16"/>
                <w:szCs w:val="16"/>
                <w:lang w:val="en-GB"/>
              </w:rPr>
              <w:t>.</w:t>
            </w:r>
            <w:proofErr w:type="gramEnd"/>
          </w:p>
        </w:tc>
        <w:tc>
          <w:tcPr>
            <w:tcW w:w="734" w:type="pct"/>
            <w:vAlign w:val="center"/>
          </w:tcPr>
          <w:p w:rsidR="003B015B" w:rsidRPr="00CA5DFF" w:rsidRDefault="00E7466F" w:rsidP="003B015B">
            <w:pPr>
              <w:jc w:val="center"/>
              <w:rPr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 xml:space="preserve">Ministry of Environment and Sustainable Development </w:t>
            </w:r>
            <w:r w:rsidR="00951655" w:rsidRPr="00CA5DFF">
              <w:rPr>
                <w:sz w:val="16"/>
                <w:szCs w:val="16"/>
                <w:lang w:val="en-GB" w:eastAsia="en-ZA"/>
              </w:rPr>
              <w:t>, GEF</w:t>
            </w:r>
          </w:p>
          <w:p w:rsidR="003B015B" w:rsidRPr="00CA5DFF" w:rsidRDefault="003B015B" w:rsidP="003B015B">
            <w:pPr>
              <w:jc w:val="center"/>
              <w:rPr>
                <w:lang w:val="en-GB" w:eastAsia="en-ZA"/>
              </w:rPr>
            </w:pPr>
          </w:p>
        </w:tc>
        <w:tc>
          <w:tcPr>
            <w:tcW w:w="366" w:type="pct"/>
            <w:vAlign w:val="center"/>
          </w:tcPr>
          <w:p w:rsidR="003B015B" w:rsidRPr="00CA5DFF" w:rsidRDefault="003B015B" w:rsidP="00CA5DFF">
            <w:pPr>
              <w:rPr>
                <w:lang w:val="en-GB" w:eastAsia="en-ZA"/>
              </w:rPr>
            </w:pPr>
          </w:p>
        </w:tc>
        <w:tc>
          <w:tcPr>
            <w:tcW w:w="472" w:type="pct"/>
            <w:vAlign w:val="center"/>
          </w:tcPr>
          <w:p w:rsidR="003B015B" w:rsidRPr="009C7362" w:rsidRDefault="004179FD" w:rsidP="00CA5DFF">
            <w:pPr>
              <w:jc w:val="center"/>
              <w:rPr>
                <w:lang w:eastAsia="en-ZA"/>
              </w:rPr>
            </w:pPr>
            <w:r w:rsidRPr="00CA5DFF">
              <w:rPr>
                <w:sz w:val="16"/>
                <w:szCs w:val="16"/>
                <w:lang w:val="en" w:eastAsia="en-ZA"/>
              </w:rPr>
              <w:t>Outcome</w:t>
            </w:r>
          </w:p>
        </w:tc>
        <w:tc>
          <w:tcPr>
            <w:tcW w:w="524" w:type="pct"/>
            <w:vAlign w:val="center"/>
          </w:tcPr>
          <w:p w:rsidR="003B015B" w:rsidRPr="009C7362" w:rsidRDefault="00EA77CE" w:rsidP="003B015B">
            <w:pPr>
              <w:jc w:val="center"/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A</w:t>
            </w:r>
            <w:r w:rsidR="004179FD">
              <w:rPr>
                <w:sz w:val="16"/>
                <w:szCs w:val="16"/>
                <w:lang w:val="en" w:eastAsia="en-ZA"/>
              </w:rPr>
              <w:t>p</w:t>
            </w:r>
            <w:r>
              <w:rPr>
                <w:sz w:val="16"/>
                <w:szCs w:val="16"/>
                <w:lang w:val="en" w:eastAsia="en-ZA"/>
              </w:rPr>
              <w:t>ril</w:t>
            </w:r>
            <w:r w:rsidR="00580717">
              <w:rPr>
                <w:sz w:val="16"/>
                <w:szCs w:val="16"/>
                <w:lang w:val="en" w:eastAsia="en-ZA"/>
              </w:rPr>
              <w:t xml:space="preserve"> </w:t>
            </w:r>
            <w:r w:rsidR="003B015B">
              <w:rPr>
                <w:sz w:val="16"/>
                <w:szCs w:val="16"/>
                <w:lang w:val="en" w:eastAsia="en-ZA"/>
              </w:rPr>
              <w:t>202</w:t>
            </w:r>
            <w:r>
              <w:rPr>
                <w:sz w:val="16"/>
                <w:szCs w:val="16"/>
                <w:lang w:val="en" w:eastAsia="en-ZA"/>
              </w:rPr>
              <w:t>3</w:t>
            </w:r>
          </w:p>
        </w:tc>
        <w:tc>
          <w:tcPr>
            <w:tcW w:w="367" w:type="pct"/>
            <w:vAlign w:val="center"/>
          </w:tcPr>
          <w:p w:rsidR="003B015B" w:rsidRPr="009C7362" w:rsidRDefault="003B015B" w:rsidP="003B015B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$ </w:t>
            </w:r>
            <w:r>
              <w:rPr>
                <w:color w:val="000000"/>
                <w:sz w:val="18"/>
                <w:szCs w:val="18"/>
                <w:lang w:val="en" w:eastAsia="en-ZA"/>
              </w:rPr>
              <w:t>50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>,000</w:t>
            </w:r>
          </w:p>
          <w:p w:rsidR="003B015B" w:rsidRPr="009C7362" w:rsidRDefault="003B015B" w:rsidP="003B015B">
            <w:pPr>
              <w:jc w:val="center"/>
              <w:rPr>
                <w:lang w:eastAsia="en-ZA"/>
              </w:rPr>
            </w:pPr>
          </w:p>
        </w:tc>
        <w:tc>
          <w:tcPr>
            <w:tcW w:w="390" w:type="pct"/>
            <w:vAlign w:val="center"/>
          </w:tcPr>
          <w:p w:rsidR="003B015B" w:rsidRDefault="003B015B" w:rsidP="003B015B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Projects</w:t>
            </w:r>
          </w:p>
          <w:p w:rsidR="003B015B" w:rsidRPr="009C7362" w:rsidRDefault="003B015B" w:rsidP="003B015B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budget</w:t>
            </w:r>
          </w:p>
        </w:tc>
      </w:tr>
      <w:tr w:rsidR="003B015B" w:rsidRPr="003C26C1" w:rsidTr="000E5059">
        <w:trPr>
          <w:trHeight w:val="710"/>
        </w:trPr>
        <w:tc>
          <w:tcPr>
            <w:tcW w:w="994" w:type="pct"/>
            <w:vAlign w:val="center"/>
          </w:tcPr>
          <w:p w:rsidR="003B015B" w:rsidRPr="009C7362" w:rsidRDefault="003B015B" w:rsidP="003B015B">
            <w:pPr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CPD</w:t>
            </w:r>
            <w:r w:rsidR="00BA3941">
              <w:rPr>
                <w:sz w:val="16"/>
                <w:szCs w:val="16"/>
                <w:lang w:val="en" w:eastAsia="en-ZA"/>
              </w:rPr>
              <w:t xml:space="preserve"> outcomes 1,2 </w:t>
            </w:r>
            <w:r w:rsidR="00E91F2E">
              <w:rPr>
                <w:sz w:val="16"/>
                <w:szCs w:val="16"/>
                <w:lang w:val="en" w:eastAsia="en-ZA"/>
              </w:rPr>
              <w:t>and</w:t>
            </w:r>
            <w:r w:rsidR="00BA3941">
              <w:rPr>
                <w:sz w:val="16"/>
                <w:szCs w:val="16"/>
                <w:lang w:val="en" w:eastAsia="en-ZA"/>
              </w:rPr>
              <w:t xml:space="preserve"> 3</w:t>
            </w:r>
          </w:p>
        </w:tc>
        <w:tc>
          <w:tcPr>
            <w:tcW w:w="472" w:type="pct"/>
            <w:vAlign w:val="center"/>
          </w:tcPr>
          <w:p w:rsidR="003B015B" w:rsidRPr="009C7362" w:rsidRDefault="003B015B" w:rsidP="003B015B">
            <w:pPr>
              <w:jc w:val="center"/>
              <w:rPr>
                <w:lang w:eastAsia="en-ZA"/>
              </w:rPr>
            </w:pPr>
            <w:r w:rsidRPr="00142CF6">
              <w:rPr>
                <w:sz w:val="16"/>
                <w:szCs w:val="16"/>
                <w:lang w:val="en" w:eastAsia="en-ZA"/>
              </w:rPr>
              <w:t>Outcomes 1, 2, 3</w:t>
            </w:r>
          </w:p>
        </w:tc>
        <w:tc>
          <w:tcPr>
            <w:tcW w:w="681" w:type="pct"/>
            <w:vAlign w:val="center"/>
          </w:tcPr>
          <w:p w:rsidR="00580717" w:rsidRPr="00CA5DFF" w:rsidRDefault="00E7466F" w:rsidP="003B015B">
            <w:pPr>
              <w:jc w:val="center"/>
              <w:rPr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 xml:space="preserve">CPD </w:t>
            </w:r>
            <w:proofErr w:type="spellStart"/>
            <w:r>
              <w:rPr>
                <w:sz w:val="16"/>
                <w:szCs w:val="16"/>
                <w:lang w:val="fr-SN" w:eastAsia="en-ZA"/>
              </w:rPr>
              <w:t>Mid-term</w:t>
            </w:r>
            <w:proofErr w:type="spellEnd"/>
            <w:r>
              <w:rPr>
                <w:sz w:val="16"/>
                <w:szCs w:val="16"/>
                <w:lang w:val="fr-SN" w:eastAsia="en-ZA"/>
              </w:rPr>
              <w:t xml:space="preserve"> </w:t>
            </w:r>
            <w:r w:rsidR="00EA77CE" w:rsidRPr="00EA77CE">
              <w:rPr>
                <w:sz w:val="16"/>
                <w:szCs w:val="16"/>
                <w:lang w:val="fr-SN" w:eastAsia="en-ZA"/>
              </w:rPr>
              <w:t xml:space="preserve">Evaluation </w:t>
            </w:r>
          </w:p>
        </w:tc>
        <w:tc>
          <w:tcPr>
            <w:tcW w:w="734" w:type="pct"/>
            <w:vAlign w:val="center"/>
          </w:tcPr>
          <w:p w:rsidR="003B015B" w:rsidRPr="00CA5DFF" w:rsidRDefault="00E7466F" w:rsidP="003B015B">
            <w:pPr>
              <w:jc w:val="center"/>
              <w:rPr>
                <w:sz w:val="16"/>
                <w:szCs w:val="16"/>
                <w:lang w:val="en-GB" w:eastAsia="en-ZA"/>
              </w:rPr>
            </w:pPr>
            <w:r w:rsidRPr="00CA5DFF">
              <w:rPr>
                <w:sz w:val="16"/>
                <w:szCs w:val="16"/>
                <w:lang w:val="en-GB" w:eastAsia="en-ZA"/>
              </w:rPr>
              <w:t>Ministries of Economy, Finance and Planning and Sectoral</w:t>
            </w:r>
          </w:p>
        </w:tc>
        <w:tc>
          <w:tcPr>
            <w:tcW w:w="366" w:type="pct"/>
            <w:vAlign w:val="center"/>
          </w:tcPr>
          <w:p w:rsidR="003B015B" w:rsidRPr="00CA5DFF" w:rsidRDefault="00E91F2E" w:rsidP="003B015B">
            <w:pPr>
              <w:jc w:val="center"/>
              <w:rPr>
                <w:lang w:val="en-GB" w:eastAsia="en-ZA"/>
              </w:rPr>
            </w:pPr>
            <w:r>
              <w:rPr>
                <w:sz w:val="16"/>
                <w:szCs w:val="16"/>
                <w:lang w:val="en-GB" w:eastAsia="en-ZA"/>
              </w:rPr>
              <w:t>IEO</w:t>
            </w:r>
          </w:p>
        </w:tc>
        <w:tc>
          <w:tcPr>
            <w:tcW w:w="472" w:type="pct"/>
            <w:vAlign w:val="center"/>
          </w:tcPr>
          <w:p w:rsidR="00580717" w:rsidRPr="009C7362" w:rsidRDefault="00F53C45" w:rsidP="003B015B">
            <w:pPr>
              <w:jc w:val="center"/>
              <w:rPr>
                <w:lang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CPD</w:t>
            </w:r>
          </w:p>
        </w:tc>
        <w:tc>
          <w:tcPr>
            <w:tcW w:w="524" w:type="pct"/>
            <w:vAlign w:val="center"/>
          </w:tcPr>
          <w:p w:rsidR="00580717" w:rsidRPr="009C7362" w:rsidRDefault="00EA77CE" w:rsidP="003B015B">
            <w:pPr>
              <w:jc w:val="center"/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A</w:t>
            </w:r>
            <w:r w:rsidR="004179FD">
              <w:rPr>
                <w:sz w:val="16"/>
                <w:szCs w:val="16"/>
                <w:lang w:val="en" w:eastAsia="en-ZA"/>
              </w:rPr>
              <w:t>p</w:t>
            </w:r>
            <w:r>
              <w:rPr>
                <w:sz w:val="16"/>
                <w:szCs w:val="16"/>
                <w:lang w:val="en" w:eastAsia="en-ZA"/>
              </w:rPr>
              <w:t>ril</w:t>
            </w:r>
            <w:r w:rsidR="00580717">
              <w:rPr>
                <w:sz w:val="16"/>
                <w:szCs w:val="16"/>
                <w:lang w:val="en" w:eastAsia="en-ZA"/>
              </w:rPr>
              <w:t xml:space="preserve"> 202</w:t>
            </w:r>
            <w:r>
              <w:rPr>
                <w:sz w:val="16"/>
                <w:szCs w:val="16"/>
                <w:lang w:val="en" w:eastAsia="en-ZA"/>
              </w:rPr>
              <w:t>2</w:t>
            </w:r>
          </w:p>
        </w:tc>
        <w:tc>
          <w:tcPr>
            <w:tcW w:w="367" w:type="pct"/>
            <w:vAlign w:val="center"/>
          </w:tcPr>
          <w:p w:rsidR="003B015B" w:rsidRPr="009C7362" w:rsidRDefault="003B015B" w:rsidP="000E5059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$ </w:t>
            </w:r>
            <w:r w:rsidR="00EE23DF">
              <w:rPr>
                <w:color w:val="000000"/>
                <w:sz w:val="18"/>
                <w:szCs w:val="18"/>
                <w:lang w:val="en" w:eastAsia="en-ZA"/>
              </w:rPr>
              <w:t>50,000</w:t>
            </w:r>
            <w:bookmarkStart w:id="0" w:name="_GoBack"/>
            <w:bookmarkEnd w:id="0"/>
          </w:p>
        </w:tc>
        <w:tc>
          <w:tcPr>
            <w:tcW w:w="390" w:type="pct"/>
            <w:vAlign w:val="center"/>
          </w:tcPr>
          <w:p w:rsidR="003B015B" w:rsidRPr="009C7362" w:rsidRDefault="003B015B" w:rsidP="003B015B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Program</w:t>
            </w:r>
            <w:r>
              <w:rPr>
                <w:color w:val="000000"/>
                <w:sz w:val="18"/>
                <w:szCs w:val="18"/>
                <w:lang w:val="en" w:eastAsia="en-ZA"/>
              </w:rPr>
              <w:t>me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580717" w:rsidRPr="003C26C1" w:rsidTr="000E5059">
        <w:trPr>
          <w:trHeight w:val="530"/>
        </w:trPr>
        <w:tc>
          <w:tcPr>
            <w:tcW w:w="994" w:type="pct"/>
            <w:vAlign w:val="center"/>
          </w:tcPr>
          <w:p w:rsidR="00580717" w:rsidRDefault="00580717" w:rsidP="00580717">
            <w:pPr>
              <w:rPr>
                <w:sz w:val="16"/>
                <w:szCs w:val="16"/>
                <w:lang w:val="en" w:eastAsia="en-ZA"/>
              </w:rPr>
            </w:pPr>
            <w:r>
              <w:rPr>
                <w:sz w:val="16"/>
                <w:szCs w:val="16"/>
                <w:lang w:val="en" w:eastAsia="en-ZA"/>
              </w:rPr>
              <w:t>UNDAF</w:t>
            </w:r>
          </w:p>
        </w:tc>
        <w:tc>
          <w:tcPr>
            <w:tcW w:w="472" w:type="pct"/>
            <w:vAlign w:val="center"/>
          </w:tcPr>
          <w:p w:rsidR="00580717" w:rsidRPr="00142CF6" w:rsidRDefault="00580717" w:rsidP="00580717">
            <w:pPr>
              <w:jc w:val="center"/>
              <w:rPr>
                <w:sz w:val="16"/>
                <w:szCs w:val="16"/>
                <w:lang w:val="en" w:eastAsia="en-ZA"/>
              </w:rPr>
            </w:pPr>
          </w:p>
        </w:tc>
        <w:tc>
          <w:tcPr>
            <w:tcW w:w="681" w:type="pct"/>
            <w:vAlign w:val="center"/>
          </w:tcPr>
          <w:p w:rsidR="00580717" w:rsidRPr="00CA5DFF" w:rsidDel="00580717" w:rsidRDefault="00E7466F" w:rsidP="00580717">
            <w:pPr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 xml:space="preserve">UNDAF Final </w:t>
            </w:r>
            <w:r w:rsidR="00F53C45" w:rsidRPr="00CA5DFF">
              <w:rPr>
                <w:sz w:val="16"/>
                <w:szCs w:val="16"/>
                <w:lang w:val="fr-SN" w:eastAsia="en-ZA"/>
              </w:rPr>
              <w:t>Evaluation</w:t>
            </w:r>
            <w:r w:rsidR="00580717" w:rsidRPr="00CA5DFF">
              <w:rPr>
                <w:sz w:val="16"/>
                <w:szCs w:val="16"/>
                <w:lang w:val="fr-SN" w:eastAsia="en-ZA"/>
              </w:rPr>
              <w:t xml:space="preserve"> </w:t>
            </w:r>
          </w:p>
        </w:tc>
        <w:tc>
          <w:tcPr>
            <w:tcW w:w="734" w:type="pct"/>
            <w:vAlign w:val="center"/>
          </w:tcPr>
          <w:p w:rsidR="00580717" w:rsidRPr="009D4960" w:rsidRDefault="00E7466F" w:rsidP="00580717">
            <w:pPr>
              <w:jc w:val="center"/>
              <w:rPr>
                <w:sz w:val="16"/>
                <w:szCs w:val="16"/>
                <w:lang w:val="fr-SN" w:eastAsia="en-ZA"/>
              </w:rPr>
            </w:pPr>
            <w:r>
              <w:rPr>
                <w:sz w:val="16"/>
                <w:szCs w:val="16"/>
                <w:lang w:val="fr-SN" w:eastAsia="en-ZA"/>
              </w:rPr>
              <w:t xml:space="preserve">National </w:t>
            </w:r>
            <w:proofErr w:type="spellStart"/>
            <w:r>
              <w:rPr>
                <w:sz w:val="16"/>
                <w:szCs w:val="16"/>
                <w:lang w:val="fr-SN" w:eastAsia="en-ZA"/>
              </w:rPr>
              <w:t>partners</w:t>
            </w:r>
            <w:proofErr w:type="spellEnd"/>
            <w:r>
              <w:rPr>
                <w:sz w:val="16"/>
                <w:szCs w:val="16"/>
                <w:lang w:val="fr-SN" w:eastAsia="en-ZA"/>
              </w:rPr>
              <w:t xml:space="preserve"> en UNS</w:t>
            </w:r>
          </w:p>
        </w:tc>
        <w:tc>
          <w:tcPr>
            <w:tcW w:w="366" w:type="pct"/>
            <w:vAlign w:val="center"/>
          </w:tcPr>
          <w:p w:rsidR="00580717" w:rsidRPr="009C7362" w:rsidRDefault="00EA77CE" w:rsidP="00580717">
            <w:pPr>
              <w:jc w:val="center"/>
              <w:rPr>
                <w:sz w:val="16"/>
                <w:szCs w:val="16"/>
                <w:lang w:val="en" w:eastAsia="en-ZA"/>
              </w:rPr>
            </w:pPr>
            <w:r>
              <w:rPr>
                <w:sz w:val="16"/>
                <w:szCs w:val="16"/>
                <w:lang w:val="en" w:eastAsia="en-ZA"/>
              </w:rPr>
              <w:t>UNCT</w:t>
            </w:r>
          </w:p>
        </w:tc>
        <w:tc>
          <w:tcPr>
            <w:tcW w:w="472" w:type="pct"/>
            <w:vAlign w:val="center"/>
          </w:tcPr>
          <w:p w:rsidR="00580717" w:rsidDel="00580717" w:rsidRDefault="00F53C45" w:rsidP="00580717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UNDAF</w:t>
            </w:r>
          </w:p>
        </w:tc>
        <w:tc>
          <w:tcPr>
            <w:tcW w:w="524" w:type="pct"/>
            <w:vAlign w:val="center"/>
          </w:tcPr>
          <w:p w:rsidR="00580717" w:rsidDel="00580717" w:rsidRDefault="00580717" w:rsidP="00580717">
            <w:pPr>
              <w:jc w:val="center"/>
              <w:rPr>
                <w:sz w:val="16"/>
                <w:szCs w:val="16"/>
                <w:lang w:val="en" w:eastAsia="en-ZA"/>
              </w:rPr>
            </w:pPr>
            <w:r>
              <w:rPr>
                <w:sz w:val="16"/>
                <w:szCs w:val="16"/>
                <w:lang w:val="en" w:eastAsia="en-ZA"/>
              </w:rPr>
              <w:t>Septemb</w:t>
            </w:r>
            <w:r w:rsidR="004179FD">
              <w:rPr>
                <w:sz w:val="16"/>
                <w:szCs w:val="16"/>
                <w:lang w:val="en" w:eastAsia="en-ZA"/>
              </w:rPr>
              <w:t>er</w:t>
            </w:r>
            <w:r>
              <w:rPr>
                <w:sz w:val="16"/>
                <w:szCs w:val="16"/>
                <w:lang w:val="en" w:eastAsia="en-ZA"/>
              </w:rPr>
              <w:t xml:space="preserve"> 2022</w:t>
            </w:r>
          </w:p>
        </w:tc>
        <w:tc>
          <w:tcPr>
            <w:tcW w:w="367" w:type="pct"/>
            <w:vAlign w:val="center"/>
          </w:tcPr>
          <w:p w:rsidR="00580717" w:rsidRPr="009C7362" w:rsidRDefault="00580717" w:rsidP="00580717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80,000</w:t>
            </w:r>
          </w:p>
        </w:tc>
        <w:tc>
          <w:tcPr>
            <w:tcW w:w="390" w:type="pct"/>
            <w:vAlign w:val="center"/>
          </w:tcPr>
          <w:p w:rsidR="00580717" w:rsidRPr="009C7362" w:rsidRDefault="00EA77CE" w:rsidP="00580717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 xml:space="preserve">UNCT Budget </w:t>
            </w:r>
          </w:p>
        </w:tc>
      </w:tr>
    </w:tbl>
    <w:p w:rsidR="00970709" w:rsidRDefault="000E5059"/>
    <w:sectPr w:rsidR="00970709" w:rsidSect="00C335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14D0"/>
    <w:multiLevelType w:val="hybridMultilevel"/>
    <w:tmpl w:val="2550B06E"/>
    <w:lvl w:ilvl="0" w:tplc="2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C5"/>
    <w:rsid w:val="00001B00"/>
    <w:rsid w:val="00041866"/>
    <w:rsid w:val="00043F56"/>
    <w:rsid w:val="000512CA"/>
    <w:rsid w:val="000E5059"/>
    <w:rsid w:val="000F2C46"/>
    <w:rsid w:val="001278D2"/>
    <w:rsid w:val="00142CF6"/>
    <w:rsid w:val="00170FD0"/>
    <w:rsid w:val="001C4A6C"/>
    <w:rsid w:val="002231FF"/>
    <w:rsid w:val="002449A2"/>
    <w:rsid w:val="00250AE5"/>
    <w:rsid w:val="002A614C"/>
    <w:rsid w:val="002A6291"/>
    <w:rsid w:val="002A6B9E"/>
    <w:rsid w:val="0030371F"/>
    <w:rsid w:val="0030583E"/>
    <w:rsid w:val="00313243"/>
    <w:rsid w:val="00376C47"/>
    <w:rsid w:val="0039023E"/>
    <w:rsid w:val="003A1B0E"/>
    <w:rsid w:val="003B015B"/>
    <w:rsid w:val="003B67F5"/>
    <w:rsid w:val="003C5F43"/>
    <w:rsid w:val="004179FD"/>
    <w:rsid w:val="00546C2A"/>
    <w:rsid w:val="00546D6E"/>
    <w:rsid w:val="00550229"/>
    <w:rsid w:val="00580717"/>
    <w:rsid w:val="005C4E67"/>
    <w:rsid w:val="005E0E80"/>
    <w:rsid w:val="00646EFD"/>
    <w:rsid w:val="006B5F67"/>
    <w:rsid w:val="007028DE"/>
    <w:rsid w:val="007F0A98"/>
    <w:rsid w:val="00806520"/>
    <w:rsid w:val="0082086A"/>
    <w:rsid w:val="00855B88"/>
    <w:rsid w:val="008B6615"/>
    <w:rsid w:val="009215A6"/>
    <w:rsid w:val="009250A7"/>
    <w:rsid w:val="00930E08"/>
    <w:rsid w:val="00933DAA"/>
    <w:rsid w:val="00947B4C"/>
    <w:rsid w:val="00951655"/>
    <w:rsid w:val="00952CE1"/>
    <w:rsid w:val="009C418D"/>
    <w:rsid w:val="009C6312"/>
    <w:rsid w:val="009D4960"/>
    <w:rsid w:val="00AC6CDC"/>
    <w:rsid w:val="00AC7A14"/>
    <w:rsid w:val="00B14C51"/>
    <w:rsid w:val="00B7433C"/>
    <w:rsid w:val="00BA3941"/>
    <w:rsid w:val="00C1714F"/>
    <w:rsid w:val="00C335C5"/>
    <w:rsid w:val="00C52CA4"/>
    <w:rsid w:val="00C97002"/>
    <w:rsid w:val="00CA5DFF"/>
    <w:rsid w:val="00D668CA"/>
    <w:rsid w:val="00DA2147"/>
    <w:rsid w:val="00DC6DD7"/>
    <w:rsid w:val="00DF15F2"/>
    <w:rsid w:val="00E46FBB"/>
    <w:rsid w:val="00E52F4E"/>
    <w:rsid w:val="00E7466F"/>
    <w:rsid w:val="00E91F2E"/>
    <w:rsid w:val="00EA77CE"/>
    <w:rsid w:val="00EB0A78"/>
    <w:rsid w:val="00EB3161"/>
    <w:rsid w:val="00EE23DF"/>
    <w:rsid w:val="00EF7E76"/>
    <w:rsid w:val="00F019F7"/>
    <w:rsid w:val="00F034A8"/>
    <w:rsid w:val="00F37D72"/>
    <w:rsid w:val="00F46961"/>
    <w:rsid w:val="00F53C45"/>
    <w:rsid w:val="00F807C2"/>
    <w:rsid w:val="00F861DC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4F0E"/>
  <w15:chartTrackingRefBased/>
  <w15:docId w15:val="{38A5044E-E64A-487B-A3EB-C64FC95C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335C5"/>
    <w:rPr>
      <w:rFonts w:cs="Times New Roman"/>
      <w:sz w:val="6"/>
      <w:szCs w:val="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B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B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4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B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Fidalgo</dc:creator>
  <cp:keywords/>
  <dc:description/>
  <cp:lastModifiedBy>Svetlana Iazykova</cp:lastModifiedBy>
  <cp:revision>2</cp:revision>
  <cp:lastPrinted>2018-05-21T13:49:00Z</cp:lastPrinted>
  <dcterms:created xsi:type="dcterms:W3CDTF">2018-05-24T17:01:00Z</dcterms:created>
  <dcterms:modified xsi:type="dcterms:W3CDTF">2018-05-24T17:01:00Z</dcterms:modified>
</cp:coreProperties>
</file>