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CCF3" w14:textId="77777777" w:rsidR="005A4469" w:rsidRPr="005A4469" w:rsidRDefault="005A4469" w:rsidP="005A44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 w:lineRule="exact"/>
        <w:ind w:right="1260"/>
        <w:rPr>
          <w:rFonts w:ascii="Times New Roman" w:eastAsia="Times New Roman" w:hAnsi="Times New Roman" w:cs="Times New Roman"/>
          <w:b/>
          <w:sz w:val="2"/>
          <w:szCs w:val="20"/>
          <w:lang w:val="en-GB"/>
        </w:rPr>
      </w:pPr>
      <w:r>
        <w:rPr>
          <w:rStyle w:val="CommentReference"/>
        </w:rPr>
        <w:commentReference w:id="0"/>
      </w:r>
    </w:p>
    <w:p w14:paraId="73116309" w14:textId="77777777" w:rsidR="00C50682" w:rsidRPr="003C7707" w:rsidRDefault="00C50682" w:rsidP="00C506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b/>
          <w:color w:val="000000"/>
          <w:sz w:val="20"/>
          <w:szCs w:val="20"/>
          <w:lang w:val="en-GB"/>
        </w:rPr>
      </w:pPr>
      <w:r w:rsidRPr="003C7707">
        <w:rPr>
          <w:rFonts w:ascii="Times New Roman" w:eastAsia="Times New Roman" w:hAnsi="Times New Roman" w:cs="Times New Roman"/>
          <w:b/>
          <w:color w:val="000000"/>
          <w:sz w:val="20"/>
          <w:szCs w:val="20"/>
          <w:lang w:val="en-GB"/>
        </w:rPr>
        <w:t xml:space="preserve">First regular </w:t>
      </w:r>
      <w:r w:rsidR="00A15A79" w:rsidRPr="003C7707">
        <w:rPr>
          <w:rFonts w:ascii="Times New Roman" w:eastAsia="Times New Roman" w:hAnsi="Times New Roman" w:cs="Times New Roman"/>
          <w:b/>
          <w:color w:val="000000"/>
          <w:sz w:val="20"/>
          <w:szCs w:val="20"/>
          <w:lang w:val="en-GB"/>
        </w:rPr>
        <w:t>session 2018</w:t>
      </w:r>
    </w:p>
    <w:p w14:paraId="7D114B86" w14:textId="77777777" w:rsidR="00C50682" w:rsidRPr="003C7707" w:rsidRDefault="00643AF7" w:rsidP="00C506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sz w:val="20"/>
          <w:szCs w:val="20"/>
          <w:lang w:val="en-GB"/>
        </w:rPr>
      </w:pPr>
      <w:r w:rsidRPr="003C7707">
        <w:rPr>
          <w:rFonts w:ascii="Times New Roman" w:eastAsia="Times New Roman" w:hAnsi="Times New Roman" w:cs="Times New Roman"/>
          <w:color w:val="000000"/>
          <w:sz w:val="20"/>
          <w:szCs w:val="20"/>
          <w:lang w:val="en-GB"/>
        </w:rPr>
        <w:t>22</w:t>
      </w:r>
      <w:r w:rsidR="00C50682" w:rsidRPr="003C7707">
        <w:rPr>
          <w:rFonts w:ascii="Times New Roman" w:eastAsia="Times New Roman" w:hAnsi="Times New Roman" w:cs="Times New Roman"/>
          <w:color w:val="000000"/>
          <w:sz w:val="20"/>
          <w:szCs w:val="20"/>
          <w:lang w:val="en-GB"/>
        </w:rPr>
        <w:t>-</w:t>
      </w:r>
      <w:r w:rsidRPr="003C7707">
        <w:rPr>
          <w:rFonts w:ascii="Times New Roman" w:eastAsia="Times New Roman" w:hAnsi="Times New Roman" w:cs="Times New Roman"/>
          <w:color w:val="000000"/>
          <w:sz w:val="20"/>
          <w:szCs w:val="20"/>
          <w:lang w:val="en-GB"/>
        </w:rPr>
        <w:t>26</w:t>
      </w:r>
      <w:r w:rsidR="00C50682" w:rsidRPr="003C7707">
        <w:rPr>
          <w:rFonts w:ascii="Times New Roman" w:eastAsia="Times New Roman" w:hAnsi="Times New Roman" w:cs="Times New Roman"/>
          <w:color w:val="000000"/>
          <w:sz w:val="20"/>
          <w:szCs w:val="20"/>
          <w:lang w:val="en-GB"/>
        </w:rPr>
        <w:t xml:space="preserve"> January 201</w:t>
      </w:r>
      <w:r w:rsidR="00FB0771" w:rsidRPr="003C7707">
        <w:rPr>
          <w:rFonts w:ascii="Times New Roman" w:eastAsia="Times New Roman" w:hAnsi="Times New Roman" w:cs="Times New Roman"/>
          <w:color w:val="000000"/>
          <w:sz w:val="20"/>
          <w:szCs w:val="20"/>
          <w:lang w:val="en-GB"/>
        </w:rPr>
        <w:t>8</w:t>
      </w:r>
      <w:r w:rsidR="00C50682" w:rsidRPr="003C7707">
        <w:rPr>
          <w:rFonts w:ascii="Times New Roman" w:eastAsia="Times New Roman" w:hAnsi="Times New Roman" w:cs="Times New Roman"/>
          <w:color w:val="000000"/>
          <w:sz w:val="20"/>
          <w:szCs w:val="20"/>
          <w:lang w:val="en-GB"/>
        </w:rPr>
        <w:t>, New York</w:t>
      </w:r>
    </w:p>
    <w:p w14:paraId="1B8B4C3E" w14:textId="77777777" w:rsidR="001151D7" w:rsidRPr="001151D7" w:rsidRDefault="001151D7" w:rsidP="001151D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 w:lineRule="exact"/>
        <w:ind w:right="1260"/>
        <w:rPr>
          <w:rFonts w:ascii="Times New Roman" w:eastAsia="Times New Roman" w:hAnsi="Times New Roman" w:cs="Times New Roman"/>
          <w:sz w:val="2"/>
          <w:szCs w:val="20"/>
          <w:lang w:val="en-GB"/>
        </w:rPr>
      </w:pPr>
    </w:p>
    <w:p w14:paraId="49F8A40A" w14:textId="77777777" w:rsidR="00C50682" w:rsidRPr="003C7707" w:rsidRDefault="00C50682" w:rsidP="00C506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sz w:val="20"/>
          <w:szCs w:val="20"/>
          <w:lang w:val="en-GB"/>
        </w:rPr>
      </w:pPr>
      <w:r w:rsidRPr="003C7707">
        <w:rPr>
          <w:rFonts w:ascii="Times New Roman" w:eastAsia="Times New Roman" w:hAnsi="Times New Roman" w:cs="Times New Roman"/>
          <w:color w:val="000000"/>
          <w:sz w:val="20"/>
          <w:szCs w:val="20"/>
          <w:lang w:val="en-GB"/>
        </w:rPr>
        <w:t xml:space="preserve">Item </w:t>
      </w:r>
      <w:r w:rsidR="009E031A">
        <w:rPr>
          <w:rFonts w:ascii="Times New Roman" w:eastAsia="Times New Roman" w:hAnsi="Times New Roman" w:cs="Times New Roman"/>
          <w:color w:val="000000"/>
          <w:sz w:val="20"/>
          <w:szCs w:val="20"/>
          <w:lang w:val="en-GB"/>
        </w:rPr>
        <w:t>2</w:t>
      </w:r>
      <w:r w:rsidRPr="003C7707">
        <w:rPr>
          <w:rFonts w:ascii="Times New Roman" w:eastAsia="Times New Roman" w:hAnsi="Times New Roman" w:cs="Times New Roman"/>
          <w:color w:val="000000"/>
          <w:sz w:val="20"/>
          <w:szCs w:val="20"/>
          <w:lang w:val="en-GB"/>
        </w:rPr>
        <w:t xml:space="preserve"> of the provisional agenda</w:t>
      </w:r>
    </w:p>
    <w:p w14:paraId="62B9F257" w14:textId="77777777" w:rsidR="00C50682" w:rsidRPr="003C7707" w:rsidRDefault="00C50682" w:rsidP="00C50682">
      <w:pPr>
        <w:ind w:right="1260"/>
        <w:rPr>
          <w:rFonts w:ascii="Times New Roman" w:eastAsia="Times New Roman" w:hAnsi="Times New Roman" w:cs="Times New Roman"/>
          <w:b/>
          <w:color w:val="000000"/>
          <w:sz w:val="20"/>
          <w:szCs w:val="20"/>
          <w:lang w:val="en-GB"/>
        </w:rPr>
      </w:pPr>
      <w:r w:rsidRPr="003C7707">
        <w:rPr>
          <w:rFonts w:ascii="Times New Roman" w:eastAsia="Times New Roman" w:hAnsi="Times New Roman" w:cs="Times New Roman"/>
          <w:b/>
          <w:color w:val="000000"/>
          <w:sz w:val="20"/>
          <w:szCs w:val="20"/>
          <w:lang w:val="en-GB"/>
        </w:rPr>
        <w:t>Country programmes and related matters</w:t>
      </w:r>
    </w:p>
    <w:p w14:paraId="1292E43A" w14:textId="77777777" w:rsidR="00C50682" w:rsidRPr="00FA3C10" w:rsidRDefault="00C50682" w:rsidP="00C506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284A38C6" w14:textId="77777777" w:rsidR="00C50682" w:rsidRPr="006B5055" w:rsidRDefault="00C50682" w:rsidP="00C506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4270C425" w14:textId="77777777" w:rsidR="00C50682" w:rsidRPr="000B7D2F" w:rsidRDefault="00C50682" w:rsidP="00C506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7B218C77" w14:textId="77777777" w:rsidR="00C50682" w:rsidRPr="00FA3C10" w:rsidRDefault="00C50682" w:rsidP="00C506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imes New Roman" w:eastAsia="Times New Roman" w:hAnsi="Times New Roman" w:cs="Times New Roman"/>
          <w:b/>
          <w:color w:val="000000"/>
          <w:spacing w:val="-2"/>
          <w:w w:val="103"/>
          <w:kern w:val="14"/>
          <w:sz w:val="28"/>
          <w:szCs w:val="20"/>
          <w:lang w:val="en-GB"/>
        </w:rPr>
      </w:pPr>
      <w:r w:rsidRPr="00FA3C10">
        <w:rPr>
          <w:rFonts w:ascii="Times New Roman" w:eastAsia="Times New Roman" w:hAnsi="Times New Roman" w:cs="Times New Roman"/>
          <w:b/>
          <w:color w:val="000000"/>
          <w:spacing w:val="-2"/>
          <w:w w:val="103"/>
          <w:kern w:val="14"/>
          <w:sz w:val="28"/>
          <w:szCs w:val="20"/>
          <w:lang w:val="en-GB"/>
        </w:rPr>
        <w:tab/>
      </w:r>
    </w:p>
    <w:p w14:paraId="5116A6F1" w14:textId="77777777" w:rsidR="00C50682" w:rsidRPr="004408C9" w:rsidRDefault="00A15A79" w:rsidP="004408C9">
      <w:pPr>
        <w:keepNext/>
        <w:keepLines/>
        <w:tabs>
          <w:tab w:val="right" w:pos="720"/>
          <w:tab w:val="left" w:pos="1742"/>
          <w:tab w:val="left" w:pos="2070"/>
          <w:tab w:val="left" w:pos="2218"/>
          <w:tab w:val="left" w:pos="2693"/>
          <w:tab w:val="left" w:pos="3182"/>
          <w:tab w:val="left" w:pos="3658"/>
          <w:tab w:val="left" w:pos="4133"/>
          <w:tab w:val="left" w:pos="4622"/>
          <w:tab w:val="left" w:pos="5098"/>
          <w:tab w:val="left" w:pos="5573"/>
          <w:tab w:val="left" w:pos="6048"/>
        </w:tabs>
        <w:suppressAutoHyphens/>
        <w:ind w:left="720" w:right="-29"/>
        <w:outlineLvl w:val="0"/>
        <w:rPr>
          <w:rFonts w:ascii="Times New Roman" w:eastAsia="Times New Roman" w:hAnsi="Times New Roman" w:cs="Times New Roman"/>
          <w:color w:val="000000"/>
          <w:spacing w:val="-2"/>
          <w:w w:val="103"/>
          <w:kern w:val="14"/>
          <w:sz w:val="18"/>
          <w:szCs w:val="18"/>
          <w:lang w:val="en-GB"/>
        </w:rPr>
      </w:pPr>
      <w:r w:rsidRPr="00FA3C10">
        <w:rPr>
          <w:rFonts w:ascii="Times New Roman" w:eastAsia="Times New Roman" w:hAnsi="Times New Roman" w:cs="Times New Roman"/>
          <w:b/>
          <w:color w:val="000000"/>
          <w:spacing w:val="-2"/>
          <w:w w:val="103"/>
          <w:kern w:val="14"/>
          <w:sz w:val="32"/>
          <w:szCs w:val="32"/>
          <w:lang w:val="en-GB"/>
        </w:rPr>
        <w:t>Draft r</w:t>
      </w:r>
      <w:r w:rsidR="00C50682" w:rsidRPr="00FA3C10">
        <w:rPr>
          <w:rFonts w:ascii="Times New Roman" w:eastAsia="Times New Roman" w:hAnsi="Times New Roman" w:cs="Times New Roman"/>
          <w:b/>
          <w:color w:val="000000"/>
          <w:spacing w:val="-2"/>
          <w:w w:val="103"/>
          <w:kern w:val="14"/>
          <w:sz w:val="32"/>
          <w:szCs w:val="32"/>
          <w:lang w:val="en-GB"/>
        </w:rPr>
        <w:t xml:space="preserve">egional programme document </w:t>
      </w:r>
      <w:bookmarkStart w:id="1" w:name="_Hlk498191911"/>
      <w:r w:rsidR="00C50682" w:rsidRPr="00FA3C10">
        <w:rPr>
          <w:rFonts w:ascii="Times New Roman" w:eastAsia="Times New Roman" w:hAnsi="Times New Roman" w:cs="Times New Roman"/>
          <w:b/>
          <w:color w:val="000000"/>
          <w:spacing w:val="-2"/>
          <w:w w:val="103"/>
          <w:kern w:val="14"/>
          <w:sz w:val="32"/>
          <w:szCs w:val="32"/>
          <w:lang w:val="en-GB"/>
        </w:rPr>
        <w:t xml:space="preserve">for Latin America and </w:t>
      </w:r>
      <w:r w:rsidR="00C50682" w:rsidRPr="00FA3C10">
        <w:rPr>
          <w:rFonts w:ascii="Times New Roman" w:eastAsia="Times New Roman" w:hAnsi="Times New Roman" w:cs="Times New Roman"/>
          <w:b/>
          <w:color w:val="000000"/>
          <w:spacing w:val="-2"/>
          <w:w w:val="103"/>
          <w:kern w:val="14"/>
          <w:sz w:val="28"/>
          <w:szCs w:val="20"/>
          <w:lang w:val="en-GB"/>
        </w:rPr>
        <w:br/>
      </w:r>
      <w:r w:rsidR="00C50682" w:rsidRPr="00FA3C10">
        <w:rPr>
          <w:rFonts w:ascii="Times New Roman" w:eastAsia="Times New Roman" w:hAnsi="Times New Roman" w:cs="Times New Roman"/>
          <w:b/>
          <w:color w:val="000000"/>
          <w:spacing w:val="-2"/>
          <w:w w:val="103"/>
          <w:kern w:val="14"/>
          <w:sz w:val="32"/>
          <w:szCs w:val="32"/>
          <w:lang w:val="en-GB"/>
        </w:rPr>
        <w:t>the Caribbean</w:t>
      </w:r>
      <w:bookmarkEnd w:id="1"/>
      <w:r w:rsidR="009A01FA" w:rsidRPr="00FA3C10">
        <w:rPr>
          <w:rFonts w:ascii="Times New Roman" w:eastAsia="Times New Roman" w:hAnsi="Times New Roman" w:cs="Times New Roman"/>
          <w:b/>
          <w:color w:val="000000"/>
          <w:spacing w:val="-2"/>
          <w:w w:val="103"/>
          <w:kern w:val="14"/>
          <w:sz w:val="32"/>
          <w:szCs w:val="32"/>
          <w:lang w:val="en-GB"/>
        </w:rPr>
        <w:t xml:space="preserve"> (</w:t>
      </w:r>
      <w:r w:rsidR="00C50682" w:rsidRPr="00FA3C10">
        <w:rPr>
          <w:rFonts w:ascii="Times New Roman" w:eastAsia="Times New Roman" w:hAnsi="Times New Roman" w:cs="Times New Roman"/>
          <w:b/>
          <w:color w:val="000000"/>
          <w:spacing w:val="-2"/>
          <w:w w:val="103"/>
          <w:kern w:val="14"/>
          <w:sz w:val="32"/>
          <w:szCs w:val="32"/>
          <w:lang w:val="en-GB"/>
        </w:rPr>
        <w:t>201</w:t>
      </w:r>
      <w:r w:rsidR="00F47CDA" w:rsidRPr="00FA3C10">
        <w:rPr>
          <w:rFonts w:ascii="Times New Roman" w:eastAsia="Times New Roman" w:hAnsi="Times New Roman" w:cs="Times New Roman"/>
          <w:b/>
          <w:color w:val="000000"/>
          <w:spacing w:val="-2"/>
          <w:w w:val="103"/>
          <w:kern w:val="14"/>
          <w:sz w:val="32"/>
          <w:szCs w:val="32"/>
          <w:lang w:val="en-GB"/>
        </w:rPr>
        <w:t>8</w:t>
      </w:r>
      <w:r w:rsidR="00C50682" w:rsidRPr="00FA3C10">
        <w:rPr>
          <w:rFonts w:ascii="Times New Roman" w:eastAsia="Times New Roman" w:hAnsi="Times New Roman" w:cs="Times New Roman"/>
          <w:b/>
          <w:color w:val="000000"/>
          <w:spacing w:val="-2"/>
          <w:w w:val="103"/>
          <w:kern w:val="14"/>
          <w:sz w:val="32"/>
          <w:szCs w:val="32"/>
          <w:lang w:val="en-GB"/>
        </w:rPr>
        <w:t>-20</w:t>
      </w:r>
      <w:r w:rsidR="00F47CDA" w:rsidRPr="00FA3C10">
        <w:rPr>
          <w:rFonts w:ascii="Times New Roman" w:eastAsia="Times New Roman" w:hAnsi="Times New Roman" w:cs="Times New Roman"/>
          <w:b/>
          <w:color w:val="000000"/>
          <w:spacing w:val="-2"/>
          <w:w w:val="103"/>
          <w:kern w:val="14"/>
          <w:sz w:val="32"/>
          <w:szCs w:val="32"/>
          <w:lang w:val="en-GB"/>
        </w:rPr>
        <w:t>2</w:t>
      </w:r>
      <w:r w:rsidR="00C50682" w:rsidRPr="00FA3C10">
        <w:rPr>
          <w:rFonts w:ascii="Times New Roman" w:eastAsia="Times New Roman" w:hAnsi="Times New Roman" w:cs="Times New Roman"/>
          <w:b/>
          <w:color w:val="000000"/>
          <w:spacing w:val="-2"/>
          <w:w w:val="103"/>
          <w:kern w:val="14"/>
          <w:sz w:val="32"/>
          <w:szCs w:val="32"/>
          <w:lang w:val="en-GB"/>
        </w:rPr>
        <w:t>1</w:t>
      </w:r>
      <w:r w:rsidR="009A01FA" w:rsidRPr="00FA3C10">
        <w:rPr>
          <w:rFonts w:ascii="Times New Roman" w:eastAsia="Times New Roman" w:hAnsi="Times New Roman" w:cs="Times New Roman"/>
          <w:b/>
          <w:color w:val="000000"/>
          <w:spacing w:val="-2"/>
          <w:w w:val="103"/>
          <w:kern w:val="14"/>
          <w:sz w:val="32"/>
          <w:szCs w:val="32"/>
          <w:lang w:val="en-GB"/>
        </w:rPr>
        <w:t>)</w:t>
      </w:r>
      <w:r w:rsidR="00C50682" w:rsidRPr="00FA3C10">
        <w:rPr>
          <w:rFonts w:ascii="Times New Roman" w:eastAsia="Times New Roman" w:hAnsi="Times New Roman" w:cs="Times New Roman"/>
          <w:b/>
          <w:color w:val="000000"/>
          <w:spacing w:val="-2"/>
          <w:w w:val="103"/>
          <w:kern w:val="14"/>
          <w:sz w:val="28"/>
          <w:szCs w:val="20"/>
          <w:lang w:val="en-GB"/>
        </w:rPr>
        <w:br/>
      </w:r>
    </w:p>
    <w:p w14:paraId="6D0F532D" w14:textId="77777777" w:rsidR="00436798" w:rsidRPr="00604786" w:rsidRDefault="00436798" w:rsidP="00436798">
      <w:pPr>
        <w:ind w:firstLine="709"/>
        <w:rPr>
          <w:rFonts w:ascii="Times New Roman" w:hAnsi="Times New Roman" w:cs="Times New Roman"/>
          <w:b/>
          <w:lang w:val="en-GB"/>
        </w:rPr>
      </w:pPr>
      <w:r w:rsidRPr="00604786">
        <w:rPr>
          <w:rFonts w:ascii="Times New Roman" w:hAnsi="Times New Roman" w:cs="Times New Roman"/>
          <w:b/>
          <w:lang w:val="en-GB"/>
        </w:rPr>
        <w:t>Corrigendum</w:t>
      </w:r>
    </w:p>
    <w:p w14:paraId="7FF6C733" w14:textId="77777777" w:rsidR="00C50682" w:rsidRDefault="00C50682" w:rsidP="00C506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3944F86C" w14:textId="77777777" w:rsidR="00436798" w:rsidRDefault="00436798" w:rsidP="00C506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25FB1BAE" w14:textId="77777777" w:rsidR="00436798" w:rsidRDefault="00436798" w:rsidP="00C506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2D61B0E3" w14:textId="77777777" w:rsidR="00436798" w:rsidRPr="006272E4" w:rsidRDefault="007B015D" w:rsidP="007B015D">
      <w:pPr>
        <w:spacing w:after="120"/>
        <w:ind w:left="720" w:right="722"/>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00436798" w:rsidRPr="006272E4">
        <w:rPr>
          <w:rFonts w:ascii="Times New Roman" w:hAnsi="Times New Roman" w:cs="Times New Roman"/>
          <w:sz w:val="20"/>
          <w:szCs w:val="20"/>
          <w:lang w:val="en-GB"/>
        </w:rPr>
        <w:t xml:space="preserve">Paragraph 3, first sentence, </w:t>
      </w:r>
      <w:r w:rsidR="00436798" w:rsidRPr="006272E4">
        <w:rPr>
          <w:rFonts w:ascii="Times New Roman" w:hAnsi="Times New Roman" w:cs="Times New Roman"/>
          <w:i/>
          <w:sz w:val="20"/>
          <w:szCs w:val="20"/>
          <w:lang w:val="en-GB"/>
        </w:rPr>
        <w:t>should read</w:t>
      </w:r>
    </w:p>
    <w:p w14:paraId="17CBC3AB" w14:textId="77777777" w:rsidR="00436798" w:rsidRPr="006272E4" w:rsidRDefault="00436798" w:rsidP="006272E4">
      <w:pPr>
        <w:ind w:left="720" w:right="722"/>
        <w:jc w:val="both"/>
        <w:rPr>
          <w:rFonts w:ascii="Times New Roman" w:hAnsi="Times New Roman" w:cs="Times New Roman"/>
          <w:sz w:val="20"/>
          <w:szCs w:val="20"/>
          <w:lang w:val="en-GB"/>
        </w:rPr>
      </w:pPr>
      <w:r w:rsidRPr="006272E4">
        <w:rPr>
          <w:rFonts w:ascii="Times New Roman" w:eastAsia="Times New Roman" w:hAnsi="Times New Roman" w:cs="Times New Roman"/>
          <w:sz w:val="20"/>
          <w:szCs w:val="20"/>
          <w:lang w:val="en-GB"/>
        </w:rPr>
        <w:t>Beginning in the 1980s, the region has experienced its longest period of democratic rule, further advanced as a result of the end of the hostilities in Colombia, the longest armed conflict in the region.</w:t>
      </w:r>
    </w:p>
    <w:p w14:paraId="7F1E2A5E" w14:textId="77777777" w:rsidR="00436798" w:rsidRPr="006272E4" w:rsidRDefault="00436798" w:rsidP="006272E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720" w:right="722"/>
        <w:jc w:val="both"/>
        <w:rPr>
          <w:rFonts w:ascii="Times New Roman" w:eastAsia="Times New Roman" w:hAnsi="Times New Roman" w:cs="Times New Roman"/>
          <w:color w:val="000000"/>
          <w:spacing w:val="4"/>
          <w:w w:val="103"/>
          <w:kern w:val="14"/>
          <w:sz w:val="10"/>
          <w:szCs w:val="20"/>
          <w:lang w:val="en-GB"/>
        </w:rPr>
      </w:pPr>
    </w:p>
    <w:p w14:paraId="434C61A4" w14:textId="77777777" w:rsidR="00436798" w:rsidRPr="006272E4" w:rsidRDefault="007B015D" w:rsidP="007B015D">
      <w:pPr>
        <w:spacing w:after="120"/>
        <w:ind w:left="720" w:right="722"/>
        <w:jc w:val="both"/>
        <w:rPr>
          <w:rFonts w:ascii="Times New Roman" w:hAnsi="Times New Roman" w:cs="Times New Roman"/>
          <w:i/>
          <w:sz w:val="20"/>
          <w:szCs w:val="20"/>
          <w:lang w:val="en-GB"/>
        </w:rPr>
      </w:pPr>
      <w:r>
        <w:rPr>
          <w:rFonts w:ascii="Times New Roman" w:hAnsi="Times New Roman" w:cs="Times New Roman"/>
          <w:sz w:val="20"/>
          <w:szCs w:val="20"/>
          <w:lang w:val="en-GB"/>
        </w:rPr>
        <w:t xml:space="preserve">2.  </w:t>
      </w:r>
      <w:r w:rsidR="00436798" w:rsidRPr="006272E4">
        <w:rPr>
          <w:rFonts w:ascii="Times New Roman" w:hAnsi="Times New Roman" w:cs="Times New Roman"/>
          <w:sz w:val="20"/>
          <w:szCs w:val="20"/>
          <w:lang w:val="en-GB"/>
        </w:rPr>
        <w:t xml:space="preserve">Paragraph </w:t>
      </w:r>
      <w:r w:rsidR="00FD7C2D" w:rsidRPr="006272E4">
        <w:rPr>
          <w:rFonts w:ascii="Times New Roman" w:hAnsi="Times New Roman" w:cs="Times New Roman"/>
          <w:sz w:val="20"/>
          <w:szCs w:val="20"/>
          <w:lang w:val="en-GB"/>
        </w:rPr>
        <w:t>9</w:t>
      </w:r>
      <w:r w:rsidR="00436798" w:rsidRPr="006272E4">
        <w:rPr>
          <w:rFonts w:ascii="Times New Roman" w:hAnsi="Times New Roman" w:cs="Times New Roman"/>
          <w:sz w:val="20"/>
          <w:szCs w:val="20"/>
          <w:lang w:val="en-GB"/>
        </w:rPr>
        <w:t xml:space="preserve">, first sentence, </w:t>
      </w:r>
      <w:r w:rsidR="00436798" w:rsidRPr="006272E4">
        <w:rPr>
          <w:rFonts w:ascii="Times New Roman" w:hAnsi="Times New Roman" w:cs="Times New Roman"/>
          <w:i/>
          <w:sz w:val="20"/>
          <w:szCs w:val="20"/>
          <w:lang w:val="en-GB"/>
        </w:rPr>
        <w:t>should read</w:t>
      </w:r>
    </w:p>
    <w:p w14:paraId="644AB667" w14:textId="77777777" w:rsidR="00C61B61" w:rsidRPr="006272E4" w:rsidRDefault="00FD7C2D" w:rsidP="007B015D">
      <w:pPr>
        <w:spacing w:after="120"/>
        <w:ind w:left="720" w:right="722"/>
        <w:jc w:val="both"/>
        <w:rPr>
          <w:rFonts w:ascii="Times New Roman" w:hAnsi="Times New Roman" w:cs="Times New Roman"/>
          <w:sz w:val="20"/>
          <w:szCs w:val="20"/>
          <w:lang w:val="en-GB"/>
        </w:rPr>
      </w:pPr>
      <w:r w:rsidRPr="006272E4">
        <w:rPr>
          <w:rFonts w:ascii="Times New Roman" w:eastAsia="Times New Roman" w:hAnsi="Times New Roman" w:cs="Times New Roman"/>
          <w:b/>
          <w:bCs/>
          <w:i/>
          <w:iCs/>
          <w:sz w:val="20"/>
          <w:szCs w:val="20"/>
          <w:lang w:val="en-GB"/>
        </w:rPr>
        <w:t>Institutional capacities</w:t>
      </w:r>
      <w:r w:rsidRPr="006272E4">
        <w:rPr>
          <w:rFonts w:ascii="Times New Roman" w:eastAsia="Times New Roman" w:hAnsi="Times New Roman" w:cs="Times New Roman"/>
          <w:i/>
          <w:iCs/>
          <w:sz w:val="20"/>
          <w:szCs w:val="20"/>
          <w:lang w:val="en-GB"/>
        </w:rPr>
        <w:t xml:space="preserve"> rema</w:t>
      </w:r>
      <w:r w:rsidR="007B015D">
        <w:rPr>
          <w:rFonts w:ascii="Times New Roman" w:eastAsia="Times New Roman" w:hAnsi="Times New Roman" w:cs="Times New Roman"/>
          <w:i/>
          <w:iCs/>
          <w:sz w:val="20"/>
          <w:szCs w:val="20"/>
          <w:lang w:val="en-GB"/>
        </w:rPr>
        <w:t xml:space="preserve">in </w:t>
      </w:r>
      <w:r w:rsidRPr="006272E4">
        <w:rPr>
          <w:rFonts w:ascii="Times New Roman" w:eastAsia="Times New Roman" w:hAnsi="Times New Roman" w:cs="Times New Roman"/>
          <w:i/>
          <w:iCs/>
          <w:sz w:val="20"/>
          <w:szCs w:val="20"/>
          <w:lang w:val="en-GB"/>
        </w:rPr>
        <w:t>low and limit inclusion, participation, and efficient access to public services.</w:t>
      </w:r>
    </w:p>
    <w:p w14:paraId="214487DA" w14:textId="77777777" w:rsidR="00FD7C2D" w:rsidRPr="006272E4" w:rsidRDefault="007B015D" w:rsidP="007B015D">
      <w:pPr>
        <w:spacing w:after="120"/>
        <w:ind w:left="720" w:right="722"/>
        <w:jc w:val="both"/>
        <w:rPr>
          <w:rFonts w:ascii="Times New Roman" w:hAnsi="Times New Roman" w:cs="Times New Roman"/>
          <w:i/>
          <w:sz w:val="20"/>
          <w:szCs w:val="20"/>
          <w:lang w:val="en-GB"/>
        </w:rPr>
      </w:pPr>
      <w:r>
        <w:rPr>
          <w:rFonts w:ascii="Times New Roman" w:hAnsi="Times New Roman" w:cs="Times New Roman"/>
          <w:sz w:val="20"/>
          <w:szCs w:val="20"/>
          <w:lang w:val="en-GB"/>
        </w:rPr>
        <w:t xml:space="preserve">3.  </w:t>
      </w:r>
      <w:r w:rsidR="00FD7C2D" w:rsidRPr="006272E4">
        <w:rPr>
          <w:rFonts w:ascii="Times New Roman" w:hAnsi="Times New Roman" w:cs="Times New Roman"/>
          <w:sz w:val="20"/>
          <w:szCs w:val="20"/>
          <w:lang w:val="en-GB"/>
        </w:rPr>
        <w:t xml:space="preserve">Paragraph </w:t>
      </w:r>
      <w:r w:rsidR="000470FB" w:rsidRPr="006272E4">
        <w:rPr>
          <w:rFonts w:ascii="Times New Roman" w:hAnsi="Times New Roman" w:cs="Times New Roman"/>
          <w:sz w:val="20"/>
          <w:szCs w:val="20"/>
          <w:lang w:val="en-GB"/>
        </w:rPr>
        <w:t>16</w:t>
      </w:r>
      <w:r w:rsidR="00FD7C2D" w:rsidRPr="006272E4">
        <w:rPr>
          <w:rFonts w:ascii="Times New Roman" w:hAnsi="Times New Roman" w:cs="Times New Roman"/>
          <w:sz w:val="20"/>
          <w:szCs w:val="20"/>
          <w:lang w:val="en-GB"/>
        </w:rPr>
        <w:t xml:space="preserve">, </w:t>
      </w:r>
      <w:r w:rsidR="000470FB" w:rsidRPr="006272E4">
        <w:rPr>
          <w:rFonts w:ascii="Times New Roman" w:hAnsi="Times New Roman" w:cs="Times New Roman"/>
          <w:sz w:val="20"/>
          <w:szCs w:val="20"/>
          <w:lang w:val="en-GB"/>
        </w:rPr>
        <w:t>last</w:t>
      </w:r>
      <w:r w:rsidR="00FD7C2D" w:rsidRPr="006272E4">
        <w:rPr>
          <w:rFonts w:ascii="Times New Roman" w:hAnsi="Times New Roman" w:cs="Times New Roman"/>
          <w:sz w:val="20"/>
          <w:szCs w:val="20"/>
          <w:lang w:val="en-GB"/>
        </w:rPr>
        <w:t xml:space="preserve"> sentence, </w:t>
      </w:r>
      <w:r w:rsidR="00FD7C2D" w:rsidRPr="006272E4">
        <w:rPr>
          <w:rFonts w:ascii="Times New Roman" w:hAnsi="Times New Roman" w:cs="Times New Roman"/>
          <w:i/>
          <w:sz w:val="20"/>
          <w:szCs w:val="20"/>
          <w:lang w:val="en-GB"/>
        </w:rPr>
        <w:t>should read</w:t>
      </w:r>
    </w:p>
    <w:p w14:paraId="5D1C8864" w14:textId="77777777" w:rsidR="00FD7C2D" w:rsidRPr="006272E4" w:rsidRDefault="000470FB" w:rsidP="004408C9">
      <w:pPr>
        <w:spacing w:after="120"/>
        <w:ind w:left="720" w:right="722"/>
        <w:jc w:val="both"/>
        <w:rPr>
          <w:rFonts w:ascii="Times New Roman" w:hAnsi="Times New Roman" w:cs="Times New Roman"/>
          <w:sz w:val="20"/>
          <w:szCs w:val="20"/>
          <w:lang w:val="en-GB"/>
        </w:rPr>
      </w:pPr>
      <w:r w:rsidRPr="006272E4">
        <w:rPr>
          <w:rFonts w:ascii="Times New Roman" w:eastAsia="Times New Roman" w:hAnsi="Times New Roman" w:cs="Times New Roman"/>
          <w:sz w:val="20"/>
          <w:szCs w:val="20"/>
          <w:lang w:val="en-GB"/>
        </w:rPr>
        <w:t>Other examples include the replication of a Cuban disaster risk reduction model in five countries of the Caribbean</w:t>
      </w:r>
      <w:r w:rsidRPr="006272E4">
        <w:rPr>
          <w:rFonts w:ascii="Times New Roman" w:hAnsi="Times New Roman" w:cs="Times New Roman"/>
          <w:sz w:val="20"/>
          <w:szCs w:val="20"/>
          <w:lang w:val="en-GB" w:eastAsia="ja-JP"/>
        </w:rPr>
        <w:t xml:space="preserve"> </w:t>
      </w:r>
      <w:r w:rsidRPr="006272E4">
        <w:rPr>
          <w:rFonts w:ascii="Times New Roman" w:eastAsia="Times New Roman" w:hAnsi="Times New Roman" w:cs="Times New Roman"/>
          <w:sz w:val="20"/>
          <w:szCs w:val="20"/>
          <w:lang w:val="en-GB"/>
        </w:rPr>
        <w:t xml:space="preserve">through South-South cooperation and triangular cooperation, and the cross-regional work of the </w:t>
      </w:r>
      <w:r w:rsidRPr="006272E4">
        <w:rPr>
          <w:rFonts w:ascii="Times New Roman" w:hAnsi="Times New Roman" w:cs="Times New Roman"/>
          <w:sz w:val="20"/>
          <w:szCs w:val="20"/>
          <w:lang w:val="en-GB"/>
        </w:rPr>
        <w:t xml:space="preserve">management system for governance </w:t>
      </w:r>
      <w:r w:rsidRPr="006272E4">
        <w:rPr>
          <w:rFonts w:ascii="Times New Roman" w:eastAsia="Times New Roman" w:hAnsi="Times New Roman" w:cs="Times New Roman"/>
          <w:sz w:val="20"/>
          <w:szCs w:val="20"/>
          <w:lang w:val="en-GB"/>
        </w:rPr>
        <w:t>in Afghanistan, Egypt, Iraq and Pakistan.</w:t>
      </w:r>
    </w:p>
    <w:p w14:paraId="2AA94822" w14:textId="77777777" w:rsidR="000470FB" w:rsidRPr="006272E4" w:rsidRDefault="004408C9" w:rsidP="004408C9">
      <w:pPr>
        <w:spacing w:after="120"/>
        <w:ind w:left="720" w:right="722"/>
        <w:jc w:val="both"/>
        <w:rPr>
          <w:rFonts w:ascii="Times New Roman" w:hAnsi="Times New Roman" w:cs="Times New Roman"/>
          <w:i/>
          <w:sz w:val="20"/>
          <w:szCs w:val="20"/>
          <w:lang w:val="en-GB"/>
        </w:rPr>
      </w:pPr>
      <w:r>
        <w:rPr>
          <w:rFonts w:ascii="Times New Roman" w:hAnsi="Times New Roman" w:cs="Times New Roman"/>
          <w:sz w:val="20"/>
          <w:szCs w:val="20"/>
          <w:lang w:val="en-GB"/>
        </w:rPr>
        <w:t xml:space="preserve">4.  </w:t>
      </w:r>
      <w:r w:rsidR="000470FB" w:rsidRPr="006272E4">
        <w:rPr>
          <w:rFonts w:ascii="Times New Roman" w:hAnsi="Times New Roman" w:cs="Times New Roman"/>
          <w:sz w:val="20"/>
          <w:szCs w:val="20"/>
          <w:lang w:val="en-GB"/>
        </w:rPr>
        <w:t xml:space="preserve">Paragraph 26, first sentence, </w:t>
      </w:r>
      <w:r w:rsidR="000470FB" w:rsidRPr="006272E4">
        <w:rPr>
          <w:rFonts w:ascii="Times New Roman" w:hAnsi="Times New Roman" w:cs="Times New Roman"/>
          <w:i/>
          <w:sz w:val="20"/>
          <w:szCs w:val="20"/>
          <w:lang w:val="en-GB"/>
        </w:rPr>
        <w:t>should read</w:t>
      </w:r>
    </w:p>
    <w:p w14:paraId="3B411818" w14:textId="77777777" w:rsidR="000470FB" w:rsidRDefault="000470FB" w:rsidP="00FD74A6">
      <w:pPr>
        <w:spacing w:after="120"/>
        <w:ind w:left="720" w:right="722"/>
        <w:jc w:val="both"/>
        <w:rPr>
          <w:rFonts w:ascii="Times New Roman" w:hAnsi="Times New Roman" w:cs="Times New Roman"/>
          <w:sz w:val="20"/>
          <w:szCs w:val="20"/>
          <w:lang w:val="en-GB"/>
        </w:rPr>
      </w:pPr>
      <w:r w:rsidRPr="006272E4">
        <w:rPr>
          <w:rFonts w:ascii="Times New Roman" w:hAnsi="Times New Roman" w:cs="Times New Roman"/>
          <w:b/>
          <w:sz w:val="20"/>
          <w:szCs w:val="20"/>
          <w:lang w:val="en-GB"/>
        </w:rPr>
        <w:t xml:space="preserve">Outcome 3. Responsive, inclusive, and accountable institutions contribute to improve governance and to promote development, </w:t>
      </w:r>
      <w:r w:rsidRPr="006272E4">
        <w:rPr>
          <w:rFonts w:ascii="Times New Roman" w:eastAsia="Times New Roman" w:hAnsi="Times New Roman" w:cs="Times New Roman"/>
          <w:sz w:val="20"/>
          <w:szCs w:val="20"/>
          <w:lang w:val="en-GB"/>
        </w:rPr>
        <w:t xml:space="preserve">opening </w:t>
      </w:r>
      <w:r w:rsidRPr="006272E4">
        <w:rPr>
          <w:rFonts w:ascii="Times New Roman" w:hAnsi="Times New Roman" w:cs="Times New Roman"/>
          <w:sz w:val="20"/>
          <w:szCs w:val="20"/>
          <w:lang w:val="en-GB"/>
        </w:rPr>
        <w:t>broader spaces for inclusive citizen engagement and representation in electoral and dialogue processes; improving institutional capacities for conflict prevention and management; preventing gender-based violence and insecurity; and fostering stronger, more responsive and transparent institutions, capable of making gender-sensitive, evidence-based decisions</w:t>
      </w:r>
      <w:r w:rsidR="00FD74A6">
        <w:rPr>
          <w:rFonts w:ascii="Times New Roman" w:hAnsi="Times New Roman" w:cs="Times New Roman"/>
          <w:sz w:val="20"/>
          <w:szCs w:val="20"/>
          <w:lang w:val="en-GB"/>
        </w:rPr>
        <w:t>.</w:t>
      </w:r>
    </w:p>
    <w:p w14:paraId="4B461F18" w14:textId="20171B01" w:rsidR="00533B33" w:rsidRDefault="00533B33" w:rsidP="00FD74A6">
      <w:pPr>
        <w:spacing w:after="120"/>
        <w:ind w:left="720" w:right="722"/>
        <w:jc w:val="both"/>
        <w:rPr>
          <w:rFonts w:ascii="Times New Roman" w:hAnsi="Times New Roman" w:cs="Times New Roman"/>
          <w:sz w:val="20"/>
          <w:szCs w:val="20"/>
          <w:lang w:val="en-GB"/>
        </w:rPr>
      </w:pPr>
      <w:r>
        <w:rPr>
          <w:rFonts w:ascii="Times New Roman" w:hAnsi="Times New Roman" w:cs="Times New Roman"/>
          <w:sz w:val="20"/>
          <w:szCs w:val="20"/>
          <w:lang w:val="en-GB"/>
        </w:rPr>
        <w:t>5.</w:t>
      </w:r>
      <w:r w:rsidR="0029106A">
        <w:rPr>
          <w:rFonts w:ascii="Times New Roman" w:hAnsi="Times New Roman" w:cs="Times New Roman"/>
          <w:sz w:val="20"/>
          <w:szCs w:val="20"/>
          <w:lang w:val="en-GB"/>
        </w:rPr>
        <w:t xml:space="preserve">  </w:t>
      </w:r>
      <w:bookmarkStart w:id="2" w:name="_GoBack"/>
      <w:bookmarkEnd w:id="2"/>
      <w:r w:rsidRPr="00533B33">
        <w:rPr>
          <w:rFonts w:ascii="Times New Roman" w:hAnsi="Times New Roman" w:cs="Times New Roman"/>
          <w:sz w:val="20"/>
          <w:szCs w:val="20"/>
          <w:lang w:val="en-GB"/>
        </w:rPr>
        <w:t>Annex. Results and resources framework for Latin America and the Caribbean (2018-2021)</w:t>
      </w:r>
      <w:r>
        <w:rPr>
          <w:rFonts w:ascii="Times New Roman" w:hAnsi="Times New Roman" w:cs="Times New Roman"/>
          <w:sz w:val="20"/>
          <w:szCs w:val="20"/>
          <w:lang w:val="en-GB"/>
        </w:rPr>
        <w:t xml:space="preserve"> </w:t>
      </w:r>
      <w:r w:rsidR="004C1548">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4C1548">
        <w:rPr>
          <w:rFonts w:ascii="Times New Roman" w:hAnsi="Times New Roman" w:cs="Times New Roman"/>
          <w:sz w:val="20"/>
          <w:szCs w:val="20"/>
          <w:lang w:val="en-GB"/>
        </w:rPr>
        <w:t xml:space="preserve">Regional Programme </w:t>
      </w:r>
      <w:r>
        <w:rPr>
          <w:rFonts w:ascii="Times New Roman" w:hAnsi="Times New Roman" w:cs="Times New Roman"/>
          <w:sz w:val="20"/>
          <w:szCs w:val="20"/>
          <w:lang w:val="en-GB"/>
        </w:rPr>
        <w:t xml:space="preserve">Outcome 3 statement </w:t>
      </w:r>
      <w:r w:rsidRPr="00533B33">
        <w:rPr>
          <w:rFonts w:ascii="Times New Roman" w:hAnsi="Times New Roman" w:cs="Times New Roman"/>
          <w:i/>
          <w:sz w:val="20"/>
          <w:szCs w:val="20"/>
          <w:lang w:val="en-GB"/>
        </w:rPr>
        <w:t>should read</w:t>
      </w:r>
      <w:r>
        <w:rPr>
          <w:rFonts w:ascii="Times New Roman" w:hAnsi="Times New Roman" w:cs="Times New Roman"/>
          <w:sz w:val="20"/>
          <w:szCs w:val="20"/>
          <w:lang w:val="en-GB"/>
        </w:rPr>
        <w:t xml:space="preserve"> </w:t>
      </w:r>
    </w:p>
    <w:p w14:paraId="5C23B568" w14:textId="77777777" w:rsidR="00533B33" w:rsidRPr="006272E4" w:rsidRDefault="00533B33" w:rsidP="006272E4">
      <w:pPr>
        <w:ind w:left="720" w:right="722"/>
        <w:jc w:val="both"/>
        <w:rPr>
          <w:rFonts w:ascii="Times New Roman" w:hAnsi="Times New Roman" w:cs="Times New Roman"/>
          <w:sz w:val="20"/>
          <w:szCs w:val="20"/>
          <w:lang w:val="en-GB"/>
        </w:rPr>
      </w:pPr>
      <w:r w:rsidRPr="00533B33">
        <w:rPr>
          <w:rFonts w:ascii="Times New Roman" w:hAnsi="Times New Roman" w:cs="Times New Roman"/>
          <w:sz w:val="20"/>
          <w:szCs w:val="20"/>
          <w:lang w:val="en-GB"/>
        </w:rPr>
        <w:t>Responsive, inclusive, and accountable institutions contribute to improve governance and to promote development</w:t>
      </w:r>
    </w:p>
    <w:p w14:paraId="60F340E1" w14:textId="77777777" w:rsidR="001B6CA4" w:rsidRPr="007564E3" w:rsidRDefault="00BC391B" w:rsidP="004408C9">
      <w:pPr>
        <w:pStyle w:val="ListParagraph"/>
        <w:tabs>
          <w:tab w:val="left" w:pos="1080"/>
        </w:tabs>
        <w:spacing w:before="120" w:after="120" w:line="240" w:lineRule="atLeast"/>
        <w:ind w:right="605"/>
        <w:contextualSpacing w:val="0"/>
        <w:jc w:val="center"/>
        <w:rPr>
          <w:rFonts w:eastAsia="Times New Roman"/>
          <w:sz w:val="20"/>
          <w:szCs w:val="20"/>
          <w:lang w:val="en-GB"/>
        </w:rPr>
      </w:pPr>
      <w:r w:rsidRPr="00894C71">
        <w:rPr>
          <w:rFonts w:eastAsia="Times New Roman"/>
          <w:b/>
          <w:noProof/>
          <w:color w:val="000000"/>
          <w:sz w:val="16"/>
          <w:szCs w:val="16"/>
          <w:lang w:val="en-GB" w:eastAsia="zh-CN"/>
        </w:rPr>
        <w:drawing>
          <wp:inline distT="0" distB="0" distL="0" distR="0" wp14:anchorId="6F0CD95E" wp14:editId="5AFBDEFC">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1B6CA4" w:rsidRPr="007564E3" w:rsidSect="006272E4">
      <w:headerReference w:type="even" r:id="rId11"/>
      <w:headerReference w:type="default" r:id="rId12"/>
      <w:headerReference w:type="first" r:id="rId13"/>
      <w:footerReference w:type="first" r:id="rId14"/>
      <w:pgSz w:w="12242" w:h="15842"/>
      <w:pgMar w:top="1152" w:right="1440" w:bottom="1152"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7-12-20T11:22:00Z" w:initials="Start">
    <w:p w14:paraId="77D4D05C" w14:textId="77777777" w:rsidR="00436798" w:rsidRDefault="004367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NO&gt;&gt;N1740100E&lt;&lt;ODS JOB NO&gt;&gt;</w:t>
      </w:r>
    </w:p>
    <w:p w14:paraId="3A4A4DC9" w14:textId="77777777" w:rsidR="00436798" w:rsidRDefault="00436798">
      <w:pPr>
        <w:pStyle w:val="CommentText"/>
      </w:pPr>
      <w:r>
        <w:t>&lt;&lt;ODS DOC SYMBOL1&gt;&gt;DP/RPD/RLA/3&lt;&lt;ODS DOC SYMBOL1&gt;&gt;</w:t>
      </w:r>
    </w:p>
    <w:p w14:paraId="4F96F54E" w14:textId="77777777" w:rsidR="00436798" w:rsidRDefault="0043679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6F54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C2CD" w14:textId="77777777" w:rsidR="00276151" w:rsidRDefault="00276151" w:rsidP="00A158A8">
      <w:r>
        <w:separator/>
      </w:r>
    </w:p>
  </w:endnote>
  <w:endnote w:type="continuationSeparator" w:id="0">
    <w:p w14:paraId="03B90DB6" w14:textId="77777777" w:rsidR="00276151" w:rsidRDefault="00276151" w:rsidP="00A1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6326" w14:textId="77777777" w:rsidR="00436798" w:rsidRPr="00185205" w:rsidRDefault="00436798">
    <w:pPr>
      <w:pStyle w:val="Footer"/>
      <w:rPr>
        <w:rFonts w:ascii="Times New Roman" w:hAnsi="Times New Roman" w:cs="Times New Roman"/>
        <w:b/>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7FAA" w14:textId="77777777" w:rsidR="00276151" w:rsidRDefault="00276151" w:rsidP="00A158A8">
      <w:r>
        <w:separator/>
      </w:r>
    </w:p>
  </w:footnote>
  <w:footnote w:type="continuationSeparator" w:id="0">
    <w:p w14:paraId="2892E9FC" w14:textId="77777777" w:rsidR="00276151" w:rsidRDefault="00276151" w:rsidP="00A1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436798" w:rsidRPr="00313BAC" w14:paraId="06A5B492" w14:textId="77777777" w:rsidTr="009825EE">
      <w:trPr>
        <w:trHeight w:hRule="exact" w:val="864"/>
      </w:trPr>
      <w:tc>
        <w:tcPr>
          <w:tcW w:w="4838" w:type="dxa"/>
          <w:tcBorders>
            <w:bottom w:val="single" w:sz="4" w:space="0" w:color="auto"/>
          </w:tcBorders>
          <w:vAlign w:val="bottom"/>
        </w:tcPr>
        <w:p w14:paraId="7E09FD46" w14:textId="77777777" w:rsidR="00436798" w:rsidRPr="00313BAC" w:rsidRDefault="00436798" w:rsidP="00313BAC">
          <w:pPr>
            <w:widowControl w:val="0"/>
            <w:tabs>
              <w:tab w:val="center" w:pos="4320"/>
              <w:tab w:val="right" w:pos="8640"/>
            </w:tabs>
            <w:spacing w:after="80"/>
            <w:rPr>
              <w:rFonts w:ascii="Times New Roman" w:eastAsia="Times New Roman" w:hAnsi="Times New Roman" w:cs="Times New Roman"/>
              <w:b/>
              <w:snapToGrid w:val="0"/>
              <w:sz w:val="17"/>
              <w:lang w:eastAsia="fr-FR"/>
            </w:rPr>
          </w:pPr>
          <w:r>
            <w:rPr>
              <w:rFonts w:ascii="Times New Roman" w:eastAsia="Times New Roman" w:hAnsi="Times New Roman" w:cs="Times New Roman"/>
              <w:b/>
              <w:noProof/>
              <w:snapToGrid w:val="0"/>
              <w:sz w:val="17"/>
              <w:lang w:eastAsia="fr-FR"/>
            </w:rPr>
            <w:t>DP/RPD/RL</w:t>
          </w:r>
          <w:r w:rsidRPr="00313BAC">
            <w:rPr>
              <w:rFonts w:ascii="Times New Roman" w:eastAsia="Times New Roman" w:hAnsi="Times New Roman" w:cs="Times New Roman"/>
              <w:b/>
              <w:noProof/>
              <w:snapToGrid w:val="0"/>
              <w:sz w:val="17"/>
              <w:lang w:eastAsia="fr-FR"/>
            </w:rPr>
            <w:t>A/3</w:t>
          </w:r>
        </w:p>
      </w:tc>
      <w:tc>
        <w:tcPr>
          <w:tcW w:w="8662" w:type="dxa"/>
          <w:tcBorders>
            <w:bottom w:val="single" w:sz="4" w:space="0" w:color="auto"/>
          </w:tcBorders>
          <w:vAlign w:val="bottom"/>
        </w:tcPr>
        <w:p w14:paraId="60465E8A" w14:textId="77777777" w:rsidR="00436798" w:rsidRPr="00313BAC" w:rsidRDefault="00436798" w:rsidP="00313BAC">
          <w:pPr>
            <w:widowControl w:val="0"/>
            <w:tabs>
              <w:tab w:val="center" w:pos="4320"/>
              <w:tab w:val="right" w:pos="8640"/>
            </w:tabs>
            <w:rPr>
              <w:rFonts w:ascii="Times New Roman" w:eastAsia="Times New Roman" w:hAnsi="Times New Roman" w:cs="Times New Roman"/>
              <w:snapToGrid w:val="0"/>
              <w:sz w:val="17"/>
              <w:lang w:eastAsia="fr-FR"/>
            </w:rPr>
          </w:pPr>
        </w:p>
      </w:tc>
    </w:tr>
  </w:tbl>
  <w:p w14:paraId="1E0CEFC0" w14:textId="77777777" w:rsidR="00436798" w:rsidRPr="00313BAC" w:rsidRDefault="00436798">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436798" w:rsidRPr="00BC78F3" w14:paraId="05516919" w14:textId="77777777" w:rsidTr="005714BA">
      <w:trPr>
        <w:trHeight w:hRule="exact" w:val="864"/>
      </w:trPr>
      <w:tc>
        <w:tcPr>
          <w:tcW w:w="4838" w:type="dxa"/>
          <w:tcBorders>
            <w:bottom w:val="single" w:sz="4" w:space="0" w:color="auto"/>
          </w:tcBorders>
          <w:vAlign w:val="bottom"/>
        </w:tcPr>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436798" w:rsidRPr="00BC78F3" w14:paraId="0BE5E04B" w14:textId="77777777" w:rsidTr="005714BA">
            <w:trPr>
              <w:trHeight w:hRule="exact" w:val="864"/>
            </w:trPr>
            <w:tc>
              <w:tcPr>
                <w:tcW w:w="4838" w:type="dxa"/>
                <w:tcBorders>
                  <w:top w:val="nil"/>
                  <w:left w:val="nil"/>
                  <w:bottom w:val="single" w:sz="4" w:space="0" w:color="auto"/>
                  <w:right w:val="nil"/>
                </w:tcBorders>
                <w:vAlign w:val="bottom"/>
              </w:tcPr>
              <w:p w14:paraId="19CABB4F" w14:textId="77777777" w:rsidR="00436798" w:rsidRPr="00BC78F3" w:rsidRDefault="00436798" w:rsidP="00BC78F3">
                <w:pPr>
                  <w:widowControl w:val="0"/>
                  <w:tabs>
                    <w:tab w:val="center" w:pos="4320"/>
                    <w:tab w:val="right" w:pos="8640"/>
                  </w:tabs>
                  <w:spacing w:after="80"/>
                  <w:rPr>
                    <w:rFonts w:ascii="Times New Roman" w:eastAsia="Times New Roman" w:hAnsi="Times New Roman" w:cs="Times New Roman"/>
                    <w:b/>
                    <w:snapToGrid w:val="0"/>
                    <w:sz w:val="17"/>
                    <w:lang w:eastAsia="fr-FR"/>
                  </w:rPr>
                </w:pPr>
              </w:p>
            </w:tc>
            <w:tc>
              <w:tcPr>
                <w:tcW w:w="8752" w:type="dxa"/>
                <w:tcBorders>
                  <w:top w:val="nil"/>
                  <w:left w:val="nil"/>
                  <w:bottom w:val="single" w:sz="4" w:space="0" w:color="auto"/>
                  <w:right w:val="nil"/>
                </w:tcBorders>
                <w:vAlign w:val="bottom"/>
              </w:tcPr>
              <w:p w14:paraId="11808E75" w14:textId="77777777" w:rsidR="00436798" w:rsidRPr="00BC78F3" w:rsidRDefault="00436798" w:rsidP="00BC78F3">
                <w:pPr>
                  <w:widowControl w:val="0"/>
                  <w:tabs>
                    <w:tab w:val="center" w:pos="4320"/>
                    <w:tab w:val="right" w:pos="8640"/>
                  </w:tabs>
                  <w:rPr>
                    <w:rFonts w:ascii="Times New Roman" w:eastAsia="Times New Roman" w:hAnsi="Times New Roman" w:cs="Times New Roman"/>
                    <w:snapToGrid w:val="0"/>
                    <w:sz w:val="17"/>
                    <w:lang w:eastAsia="fr-FR"/>
                  </w:rPr>
                </w:pPr>
              </w:p>
            </w:tc>
          </w:tr>
        </w:tbl>
        <w:p w14:paraId="0CDA6328" w14:textId="77777777" w:rsidR="00436798" w:rsidRPr="00BC78F3" w:rsidRDefault="00436798" w:rsidP="00BC78F3">
          <w:pPr>
            <w:widowControl w:val="0"/>
            <w:tabs>
              <w:tab w:val="center" w:pos="4320"/>
              <w:tab w:val="right" w:pos="8640"/>
            </w:tabs>
            <w:rPr>
              <w:rFonts w:ascii="Courier" w:eastAsia="Times New Roman" w:hAnsi="Courier" w:cs="Times New Roman"/>
              <w:snapToGrid w:val="0"/>
              <w:sz w:val="22"/>
              <w:lang w:val="fr-FR" w:eastAsia="fr-FR"/>
            </w:rPr>
          </w:pPr>
        </w:p>
        <w:p w14:paraId="311ABB11" w14:textId="77777777" w:rsidR="00436798" w:rsidRPr="00BC78F3" w:rsidRDefault="00436798" w:rsidP="00BC78F3">
          <w:pPr>
            <w:widowControl w:val="0"/>
            <w:tabs>
              <w:tab w:val="center" w:pos="4320"/>
              <w:tab w:val="right" w:pos="8640"/>
            </w:tabs>
            <w:spacing w:after="80"/>
            <w:rPr>
              <w:rFonts w:ascii="Times New Roman" w:eastAsia="Times New Roman" w:hAnsi="Times New Roman" w:cs="Times New Roman"/>
              <w:b/>
              <w:snapToGrid w:val="0"/>
              <w:sz w:val="17"/>
              <w:lang w:eastAsia="fr-FR"/>
            </w:rPr>
          </w:pPr>
        </w:p>
      </w:tc>
      <w:tc>
        <w:tcPr>
          <w:tcW w:w="8662" w:type="dxa"/>
          <w:tcBorders>
            <w:bottom w:val="single" w:sz="4" w:space="0" w:color="auto"/>
          </w:tcBorders>
          <w:vAlign w:val="bottom"/>
        </w:tcPr>
        <w:p w14:paraId="6987443B" w14:textId="77777777" w:rsidR="00436798" w:rsidRPr="00BC78F3" w:rsidRDefault="00436798" w:rsidP="00BC78F3">
          <w:pPr>
            <w:widowControl w:val="0"/>
            <w:tabs>
              <w:tab w:val="center" w:pos="4320"/>
              <w:tab w:val="right" w:pos="8640"/>
            </w:tabs>
            <w:jc w:val="right"/>
            <w:rPr>
              <w:rFonts w:ascii="Times New Roman" w:eastAsia="Times New Roman" w:hAnsi="Times New Roman" w:cs="Times New Roman"/>
              <w:snapToGrid w:val="0"/>
              <w:sz w:val="17"/>
              <w:lang w:eastAsia="fr-FR"/>
            </w:rPr>
          </w:pPr>
          <w:r>
            <w:rPr>
              <w:rFonts w:ascii="Times New Roman" w:eastAsia="Times New Roman" w:hAnsi="Times New Roman" w:cs="Times New Roman"/>
              <w:b/>
              <w:noProof/>
              <w:snapToGrid w:val="0"/>
              <w:sz w:val="17"/>
              <w:lang w:eastAsia="fr-FR"/>
            </w:rPr>
            <w:t>DP/RPD/RL</w:t>
          </w:r>
          <w:r w:rsidRPr="00BC78F3">
            <w:rPr>
              <w:rFonts w:ascii="Times New Roman" w:eastAsia="Times New Roman" w:hAnsi="Times New Roman" w:cs="Times New Roman"/>
              <w:b/>
              <w:noProof/>
              <w:snapToGrid w:val="0"/>
              <w:sz w:val="17"/>
              <w:lang w:eastAsia="fr-FR"/>
            </w:rPr>
            <w:t>A/3</w:t>
          </w:r>
        </w:p>
      </w:tc>
    </w:tr>
  </w:tbl>
  <w:p w14:paraId="1F399982" w14:textId="77777777" w:rsidR="00436798" w:rsidRPr="00BC78F3" w:rsidRDefault="00436798">
    <w:pPr>
      <w:pStyle w:val="Header"/>
      <w:rPr>
        <w:rFonts w:ascii="Times New Roman" w:hAnsi="Times New Roman" w:cs="Times New Roman"/>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5007E" w:rsidRPr="0082082E" w14:paraId="26904352" w14:textId="77777777" w:rsidTr="008B6FFB">
      <w:trPr>
        <w:trHeight w:hRule="exact" w:val="864"/>
      </w:trPr>
      <w:tc>
        <w:tcPr>
          <w:tcW w:w="1267" w:type="dxa"/>
          <w:tcBorders>
            <w:bottom w:val="single" w:sz="4" w:space="0" w:color="auto"/>
          </w:tcBorders>
          <w:shd w:val="clear" w:color="auto" w:fill="auto"/>
          <w:vAlign w:val="bottom"/>
        </w:tcPr>
        <w:p w14:paraId="70C8E04E" w14:textId="77777777" w:rsidR="00A5007E" w:rsidRPr="0082082E" w:rsidRDefault="00A5007E" w:rsidP="00A5007E">
          <w:pPr>
            <w:tabs>
              <w:tab w:val="center" w:pos="4320"/>
              <w:tab w:val="right" w:pos="8640"/>
            </w:tabs>
            <w:spacing w:after="120"/>
            <w:rPr>
              <w:rFonts w:ascii="Times New Roman" w:eastAsia="Times New Roman" w:hAnsi="Times New Roman" w:cs="Times New Roman"/>
              <w:noProof/>
              <w:sz w:val="17"/>
              <w:szCs w:val="20"/>
            </w:rPr>
          </w:pPr>
        </w:p>
      </w:tc>
      <w:tc>
        <w:tcPr>
          <w:tcW w:w="1872" w:type="dxa"/>
          <w:tcBorders>
            <w:bottom w:val="single" w:sz="4" w:space="0" w:color="auto"/>
          </w:tcBorders>
          <w:shd w:val="clear" w:color="auto" w:fill="auto"/>
          <w:vAlign w:val="bottom"/>
        </w:tcPr>
        <w:p w14:paraId="65520EBD" w14:textId="77777777" w:rsidR="00A5007E" w:rsidRPr="0082082E" w:rsidRDefault="00A5007E" w:rsidP="00A500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82082E">
            <w:rPr>
              <w:rFonts w:ascii="Times New Roman" w:eastAsia="Times New Roman"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180C52FC" w14:textId="77777777" w:rsidR="00A5007E" w:rsidRPr="0082082E" w:rsidRDefault="00A5007E" w:rsidP="00A5007E">
          <w:pPr>
            <w:tabs>
              <w:tab w:val="center" w:pos="4320"/>
              <w:tab w:val="right" w:pos="8640"/>
            </w:tabs>
            <w:spacing w:after="120"/>
            <w:rPr>
              <w:rFonts w:ascii="Times New Roman" w:eastAsia="Times New Roman" w:hAnsi="Times New Roman" w:cs="Times New Roman"/>
              <w:noProof/>
              <w:sz w:val="17"/>
              <w:szCs w:val="20"/>
            </w:rPr>
          </w:pPr>
        </w:p>
      </w:tc>
      <w:tc>
        <w:tcPr>
          <w:tcW w:w="6523" w:type="dxa"/>
          <w:gridSpan w:val="4"/>
          <w:tcBorders>
            <w:bottom w:val="single" w:sz="4" w:space="0" w:color="auto"/>
          </w:tcBorders>
          <w:shd w:val="clear" w:color="auto" w:fill="auto"/>
          <w:vAlign w:val="bottom"/>
        </w:tcPr>
        <w:p w14:paraId="2BD85DB9" w14:textId="77777777" w:rsidR="00A5007E" w:rsidRPr="0082082E" w:rsidRDefault="00A5007E" w:rsidP="00A5007E">
          <w:pPr>
            <w:suppressAutoHyphens/>
            <w:spacing w:after="80"/>
            <w:jc w:val="right"/>
            <w:rPr>
              <w:rFonts w:ascii="Times New Roman" w:eastAsia="Times New Roman" w:hAnsi="Times New Roman" w:cs="Times New Roman"/>
              <w:spacing w:val="4"/>
              <w:w w:val="103"/>
              <w:kern w:val="14"/>
              <w:position w:val="-4"/>
              <w:sz w:val="20"/>
              <w:szCs w:val="20"/>
              <w:lang w:val="en-GB"/>
            </w:rPr>
          </w:pPr>
          <w:r w:rsidRPr="0082082E">
            <w:rPr>
              <w:rFonts w:ascii="Times New Roman" w:eastAsia="Times New Roman" w:hAnsi="Times New Roman" w:cs="Times New Roman"/>
              <w:spacing w:val="4"/>
              <w:w w:val="103"/>
              <w:kern w:val="14"/>
              <w:position w:val="-4"/>
              <w:sz w:val="40"/>
              <w:szCs w:val="20"/>
              <w:lang w:val="en-GB"/>
            </w:rPr>
            <w:t>DP</w:t>
          </w:r>
          <w:r w:rsidRPr="0082082E">
            <w:rPr>
              <w:rFonts w:ascii="Times New Roman" w:eastAsia="Times New Roman" w:hAnsi="Times New Roman" w:cs="Times New Roman"/>
              <w:spacing w:val="4"/>
              <w:w w:val="103"/>
              <w:kern w:val="14"/>
              <w:position w:val="-4"/>
              <w:sz w:val="20"/>
              <w:szCs w:val="20"/>
              <w:lang w:val="en-GB"/>
            </w:rPr>
            <w:t>/RPD/RLA/</w:t>
          </w:r>
          <w:r>
            <w:rPr>
              <w:rFonts w:ascii="Times New Roman" w:eastAsia="Times New Roman" w:hAnsi="Times New Roman" w:cs="Times New Roman"/>
              <w:spacing w:val="4"/>
              <w:w w:val="103"/>
              <w:kern w:val="14"/>
              <w:position w:val="-4"/>
              <w:sz w:val="20"/>
              <w:szCs w:val="20"/>
              <w:lang w:val="en-GB"/>
            </w:rPr>
            <w:t>3</w:t>
          </w:r>
          <w:r w:rsidR="00DC71BC">
            <w:rPr>
              <w:rFonts w:ascii="Times New Roman" w:eastAsia="Times New Roman" w:hAnsi="Times New Roman" w:cs="Times New Roman"/>
              <w:spacing w:val="4"/>
              <w:w w:val="103"/>
              <w:kern w:val="14"/>
              <w:position w:val="-4"/>
              <w:sz w:val="20"/>
              <w:szCs w:val="20"/>
              <w:lang w:val="en-GB"/>
            </w:rPr>
            <w:t>/Corr.1</w:t>
          </w:r>
        </w:p>
      </w:tc>
    </w:tr>
    <w:tr w:rsidR="00A5007E" w:rsidRPr="0082082E" w14:paraId="3A3D5777" w14:textId="77777777" w:rsidTr="008B6FFB">
      <w:trPr>
        <w:gridAfter w:val="1"/>
        <w:wAfter w:w="28" w:type="dxa"/>
        <w:trHeight w:hRule="exact" w:val="2880"/>
      </w:trPr>
      <w:tc>
        <w:tcPr>
          <w:tcW w:w="1267" w:type="dxa"/>
          <w:tcBorders>
            <w:top w:val="single" w:sz="4" w:space="0" w:color="auto"/>
            <w:bottom w:val="single" w:sz="12" w:space="0" w:color="auto"/>
          </w:tcBorders>
          <w:shd w:val="clear" w:color="auto" w:fill="auto"/>
        </w:tcPr>
        <w:p w14:paraId="077374B6" w14:textId="77777777" w:rsidR="00A5007E" w:rsidRPr="0082082E" w:rsidRDefault="00A5007E" w:rsidP="00A5007E">
          <w:pPr>
            <w:tabs>
              <w:tab w:val="center" w:pos="4320"/>
              <w:tab w:val="right" w:pos="8640"/>
            </w:tabs>
            <w:spacing w:before="109"/>
            <w:rPr>
              <w:rFonts w:ascii="Times New Roman" w:eastAsia="Times New Roman" w:hAnsi="Times New Roman" w:cs="Times New Roman"/>
              <w:noProof/>
              <w:sz w:val="17"/>
              <w:szCs w:val="20"/>
            </w:rPr>
          </w:pPr>
          <w:r w:rsidRPr="0082082E">
            <w:rPr>
              <w:rFonts w:ascii="Times New Roman" w:eastAsia="Times New Roman" w:hAnsi="Times New Roman" w:cs="Times New Roman"/>
              <w:noProof/>
              <w:sz w:val="17"/>
              <w:szCs w:val="20"/>
            </w:rPr>
            <w:t xml:space="preserve"> </w:t>
          </w:r>
          <w:r w:rsidRPr="0082082E">
            <w:rPr>
              <w:rFonts w:ascii="Times New Roman" w:eastAsia="Times New Roman" w:hAnsi="Times New Roman" w:cs="Times New Roman"/>
              <w:noProof/>
              <w:sz w:val="17"/>
              <w:szCs w:val="20"/>
              <w:lang w:val="en-GB" w:eastAsia="zh-CN"/>
            </w:rPr>
            <w:drawing>
              <wp:inline distT="0" distB="0" distL="0" distR="0" wp14:anchorId="14145312" wp14:editId="6AC386CB">
                <wp:extent cx="714375" cy="590550"/>
                <wp:effectExtent l="0" t="0" r="9525" b="0"/>
                <wp:docPr id="56" name="Picture 5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73512E60" w14:textId="77777777" w:rsidR="00A5007E" w:rsidRPr="0082082E" w:rsidRDefault="00A5007E" w:rsidP="00A5007E">
          <w:pPr>
            <w:tabs>
              <w:tab w:val="center" w:pos="4320"/>
              <w:tab w:val="right" w:pos="8640"/>
            </w:tabs>
            <w:spacing w:before="109"/>
            <w:rPr>
              <w:rFonts w:ascii="Times New Roman" w:eastAsia="Times New Roman" w:hAnsi="Times New Roman" w:cs="Times New Roman"/>
              <w:noProof/>
              <w:sz w:val="17"/>
              <w:szCs w:val="20"/>
            </w:rPr>
          </w:pPr>
        </w:p>
      </w:tc>
      <w:tc>
        <w:tcPr>
          <w:tcW w:w="5227" w:type="dxa"/>
          <w:gridSpan w:val="3"/>
          <w:tcBorders>
            <w:top w:val="single" w:sz="4" w:space="0" w:color="auto"/>
            <w:bottom w:val="single" w:sz="12" w:space="0" w:color="auto"/>
          </w:tcBorders>
          <w:shd w:val="clear" w:color="auto" w:fill="auto"/>
        </w:tcPr>
        <w:p w14:paraId="0C6D04ED" w14:textId="77777777" w:rsidR="00A5007E" w:rsidRPr="0082082E" w:rsidRDefault="00A5007E" w:rsidP="00A500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ascii="Times New Roman" w:eastAsia="Times New Roman" w:hAnsi="Times New Roman" w:cs="Times New Roman"/>
              <w:b/>
              <w:spacing w:val="-4"/>
              <w:w w:val="98"/>
              <w:kern w:val="14"/>
              <w:sz w:val="34"/>
              <w:szCs w:val="20"/>
              <w:lang w:val="en-GB"/>
            </w:rPr>
          </w:pPr>
          <w:r w:rsidRPr="0082082E">
            <w:rPr>
              <w:rFonts w:ascii="Times New Roman" w:eastAsia="Times New Roman" w:hAnsi="Times New Roman" w:cs="Times New Roman"/>
              <w:b/>
              <w:spacing w:val="-4"/>
              <w:w w:val="98"/>
              <w:kern w:val="14"/>
              <w:sz w:val="34"/>
              <w:szCs w:val="20"/>
              <w:lang w:val="en-GB"/>
            </w:rPr>
            <w:t>Executive Board of the</w:t>
          </w:r>
          <w:r w:rsidRPr="0082082E">
            <w:rPr>
              <w:rFonts w:ascii="Times New Roman" w:eastAsia="Times New Roman" w:hAnsi="Times New Roman" w:cs="Times New Roman"/>
              <w:b/>
              <w:spacing w:val="-4"/>
              <w:w w:val="98"/>
              <w:kern w:val="14"/>
              <w:sz w:val="34"/>
              <w:szCs w:val="20"/>
              <w:lang w:val="en-GB"/>
            </w:rPr>
            <w:br/>
            <w:t>United Nations Development</w:t>
          </w:r>
          <w:r w:rsidRPr="0082082E">
            <w:rPr>
              <w:rFonts w:ascii="Times New Roman" w:eastAsia="Times New Roman" w:hAnsi="Times New Roman" w:cs="Times New Roman"/>
              <w:b/>
              <w:spacing w:val="-4"/>
              <w:w w:val="98"/>
              <w:kern w:val="14"/>
              <w:sz w:val="34"/>
              <w:szCs w:val="20"/>
              <w:lang w:val="en-GB"/>
            </w:rPr>
            <w:br/>
            <w:t>Programme, the United Nations Population Fund and the</w:t>
          </w:r>
          <w:r w:rsidRPr="0082082E">
            <w:rPr>
              <w:rFonts w:ascii="Times New Roman" w:eastAsia="Times New Roman" w:hAnsi="Times New Roman" w:cs="Times New Roman"/>
              <w:b/>
              <w:spacing w:val="-4"/>
              <w:w w:val="98"/>
              <w:kern w:val="14"/>
              <w:sz w:val="34"/>
              <w:szCs w:val="20"/>
              <w:lang w:val="en-GB"/>
            </w:rPr>
            <w:br/>
            <w:t>United Nations Office for</w:t>
          </w:r>
          <w:r w:rsidRPr="0082082E">
            <w:rPr>
              <w:rFonts w:ascii="Times New Roman" w:eastAsia="Times New Roman" w:hAnsi="Times New Roman" w:cs="Times New Roman"/>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4D62A8E0" w14:textId="77777777" w:rsidR="00A5007E" w:rsidRPr="0082082E" w:rsidRDefault="00A5007E" w:rsidP="00A5007E">
          <w:pPr>
            <w:tabs>
              <w:tab w:val="center" w:pos="4320"/>
              <w:tab w:val="right" w:pos="8640"/>
            </w:tabs>
            <w:spacing w:before="109"/>
            <w:rPr>
              <w:rFonts w:ascii="Times New Roman" w:eastAsia="Times New Roman"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5CF57CBA" w14:textId="77777777" w:rsidR="00A5007E" w:rsidRPr="0082082E" w:rsidRDefault="00A5007E" w:rsidP="00A5007E">
          <w:pPr>
            <w:suppressAutoHyphens/>
            <w:spacing w:before="240" w:line="240" w:lineRule="exact"/>
            <w:rPr>
              <w:rFonts w:ascii="Times New Roman" w:eastAsia="Times New Roman" w:hAnsi="Times New Roman" w:cs="Times New Roman"/>
              <w:spacing w:val="4"/>
              <w:w w:val="103"/>
              <w:kern w:val="14"/>
              <w:sz w:val="20"/>
              <w:szCs w:val="20"/>
              <w:lang w:val="en-GB"/>
            </w:rPr>
          </w:pPr>
          <w:r w:rsidRPr="0082082E">
            <w:rPr>
              <w:rFonts w:ascii="Times New Roman" w:eastAsia="Times New Roman" w:hAnsi="Times New Roman" w:cs="Times New Roman"/>
              <w:spacing w:val="4"/>
              <w:w w:val="103"/>
              <w:kern w:val="14"/>
              <w:sz w:val="20"/>
              <w:szCs w:val="20"/>
              <w:lang w:val="en-GB"/>
            </w:rPr>
            <w:t>Distr.: General</w:t>
          </w:r>
        </w:p>
        <w:p w14:paraId="50BEE63A" w14:textId="77777777" w:rsidR="00A5007E" w:rsidRPr="0082082E" w:rsidRDefault="00A5007E" w:rsidP="00A5007E">
          <w:pPr>
            <w:suppressAutoHyphens/>
            <w:spacing w:line="240" w:lineRule="exac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2</w:t>
          </w:r>
          <w:r w:rsidR="00DC71BC">
            <w:rPr>
              <w:rFonts w:ascii="Times New Roman" w:eastAsia="Times New Roman" w:hAnsi="Times New Roman" w:cs="Times New Roman"/>
              <w:spacing w:val="4"/>
              <w:w w:val="103"/>
              <w:kern w:val="14"/>
              <w:sz w:val="20"/>
              <w:szCs w:val="20"/>
              <w:lang w:val="en-GB"/>
            </w:rPr>
            <w:t>1</w:t>
          </w:r>
          <w:r>
            <w:rPr>
              <w:rFonts w:ascii="Times New Roman" w:eastAsia="Times New Roman" w:hAnsi="Times New Roman" w:cs="Times New Roman"/>
              <w:spacing w:val="4"/>
              <w:w w:val="103"/>
              <w:kern w:val="14"/>
              <w:sz w:val="20"/>
              <w:szCs w:val="20"/>
              <w:lang w:val="en-GB"/>
            </w:rPr>
            <w:t xml:space="preserve"> </w:t>
          </w:r>
          <w:r w:rsidR="00DC71BC">
            <w:rPr>
              <w:rFonts w:ascii="Times New Roman" w:eastAsia="Times New Roman" w:hAnsi="Times New Roman" w:cs="Times New Roman"/>
              <w:spacing w:val="4"/>
              <w:w w:val="103"/>
              <w:kern w:val="14"/>
              <w:sz w:val="20"/>
              <w:szCs w:val="20"/>
              <w:lang w:val="en-GB"/>
            </w:rPr>
            <w:t>January</w:t>
          </w:r>
          <w:r>
            <w:rPr>
              <w:rFonts w:ascii="Times New Roman" w:eastAsia="Times New Roman" w:hAnsi="Times New Roman" w:cs="Times New Roman"/>
              <w:spacing w:val="4"/>
              <w:w w:val="103"/>
              <w:kern w:val="14"/>
              <w:sz w:val="20"/>
              <w:szCs w:val="20"/>
              <w:lang w:val="en-GB"/>
            </w:rPr>
            <w:t xml:space="preserve"> 201</w:t>
          </w:r>
          <w:r w:rsidR="00DC71BC">
            <w:rPr>
              <w:rFonts w:ascii="Times New Roman" w:eastAsia="Times New Roman" w:hAnsi="Times New Roman" w:cs="Times New Roman"/>
              <w:spacing w:val="4"/>
              <w:w w:val="103"/>
              <w:kern w:val="14"/>
              <w:sz w:val="20"/>
              <w:szCs w:val="20"/>
              <w:lang w:val="en-GB"/>
            </w:rPr>
            <w:t>8</w:t>
          </w:r>
        </w:p>
        <w:p w14:paraId="4693262C" w14:textId="77777777" w:rsidR="00A5007E" w:rsidRPr="0082082E" w:rsidRDefault="00A5007E" w:rsidP="00A5007E">
          <w:pPr>
            <w:suppressAutoHyphens/>
            <w:spacing w:line="240" w:lineRule="exact"/>
            <w:rPr>
              <w:rFonts w:ascii="Times New Roman" w:eastAsia="Times New Roman" w:hAnsi="Times New Roman" w:cs="Times New Roman"/>
              <w:spacing w:val="4"/>
              <w:w w:val="103"/>
              <w:kern w:val="14"/>
              <w:sz w:val="20"/>
              <w:szCs w:val="20"/>
              <w:lang w:val="en-GB"/>
            </w:rPr>
          </w:pPr>
        </w:p>
        <w:p w14:paraId="162C3D6E" w14:textId="77777777" w:rsidR="00A5007E" w:rsidRPr="0082082E" w:rsidRDefault="00A5007E" w:rsidP="00A5007E">
          <w:pPr>
            <w:suppressAutoHyphens/>
            <w:spacing w:line="240" w:lineRule="exact"/>
            <w:rPr>
              <w:rFonts w:ascii="Times New Roman" w:eastAsia="Times New Roman" w:hAnsi="Times New Roman" w:cs="Times New Roman"/>
              <w:spacing w:val="4"/>
              <w:w w:val="103"/>
              <w:kern w:val="14"/>
              <w:sz w:val="20"/>
              <w:szCs w:val="20"/>
              <w:lang w:val="en-GB"/>
            </w:rPr>
          </w:pPr>
          <w:r w:rsidRPr="0082082E">
            <w:rPr>
              <w:rFonts w:ascii="Times New Roman" w:eastAsia="Times New Roman" w:hAnsi="Times New Roman" w:cs="Times New Roman"/>
              <w:spacing w:val="4"/>
              <w:w w:val="103"/>
              <w:kern w:val="14"/>
              <w:sz w:val="20"/>
              <w:szCs w:val="20"/>
              <w:lang w:val="en-GB"/>
            </w:rPr>
            <w:t>Original: English</w:t>
          </w:r>
        </w:p>
      </w:tc>
    </w:tr>
  </w:tbl>
  <w:p w14:paraId="5E51340A" w14:textId="77777777" w:rsidR="00A5007E" w:rsidRPr="00DC71BC" w:rsidRDefault="00A5007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6FE"/>
    <w:multiLevelType w:val="multilevel"/>
    <w:tmpl w:val="15C8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3286"/>
    <w:multiLevelType w:val="multilevel"/>
    <w:tmpl w:val="0D26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2012C"/>
    <w:multiLevelType w:val="multilevel"/>
    <w:tmpl w:val="5B9C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276E"/>
    <w:multiLevelType w:val="hybridMultilevel"/>
    <w:tmpl w:val="147C3CCE"/>
    <w:lvl w:ilvl="0" w:tplc="916431D0">
      <w:start w:val="1"/>
      <w:numFmt w:val="decimal"/>
      <w:lvlText w:val="%1."/>
      <w:lvlJc w:val="left"/>
      <w:pPr>
        <w:ind w:left="720" w:hanging="360"/>
      </w:pPr>
      <w:rPr>
        <w:rFonts w:asciiTheme="minorHAnsi" w:eastAsiaTheme="minorEastAsia"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E57D6"/>
    <w:multiLevelType w:val="hybridMultilevel"/>
    <w:tmpl w:val="1F7A0D36"/>
    <w:lvl w:ilvl="0" w:tplc="84542380">
      <w:start w:val="1"/>
      <w:numFmt w:val="bullet"/>
      <w:pStyle w:val="normal2"/>
      <w:lvlText w:val=""/>
      <w:lvlJc w:val="left"/>
      <w:pPr>
        <w:ind w:left="360" w:hanging="360"/>
      </w:pPr>
      <w:rPr>
        <w:rFonts w:ascii="Symbol" w:hAnsi="Symbol" w:hint="default"/>
      </w:rPr>
    </w:lvl>
    <w:lvl w:ilvl="1" w:tplc="6EE26128">
      <w:numFmt w:val="bullet"/>
      <w:lvlText w:val="•"/>
      <w:lvlJc w:val="left"/>
      <w:pPr>
        <w:ind w:left="1080" w:hanging="360"/>
      </w:pPr>
      <w:rPr>
        <w:rFonts w:asciiTheme="minorHAnsi" w:eastAsiaTheme="minorEastAsia" w:hAnsiTheme="minorHAns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970867"/>
    <w:multiLevelType w:val="hybridMultilevel"/>
    <w:tmpl w:val="F4B4272A"/>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47579"/>
    <w:multiLevelType w:val="hybridMultilevel"/>
    <w:tmpl w:val="6E30874E"/>
    <w:lvl w:ilvl="0" w:tplc="486A65D6">
      <w:start w:val="1"/>
      <w:numFmt w:val="decimal"/>
      <w:lvlText w:val="%1."/>
      <w:lvlJc w:val="left"/>
      <w:pPr>
        <w:ind w:left="720" w:hanging="360"/>
      </w:pPr>
      <w:rPr>
        <w:rFonts w:ascii="Times New Roman" w:eastAsiaTheme="minorEastAsia"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E7F56"/>
    <w:multiLevelType w:val="multilevel"/>
    <w:tmpl w:val="BFA0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467B0"/>
    <w:multiLevelType w:val="hybridMultilevel"/>
    <w:tmpl w:val="323806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75E0F"/>
    <w:multiLevelType w:val="multilevel"/>
    <w:tmpl w:val="C980D120"/>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9A2199B"/>
    <w:multiLevelType w:val="multilevel"/>
    <w:tmpl w:val="E4123740"/>
    <w:lvl w:ilvl="0">
      <w:start w:val="1"/>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432" w:hanging="36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332" w:hanging="1080"/>
      </w:pPr>
      <w:rPr>
        <w:rFonts w:hint="default"/>
      </w:rPr>
    </w:lvl>
    <w:lvl w:ilvl="8">
      <w:start w:val="1"/>
      <w:numFmt w:val="decimal"/>
      <w:lvlText w:val="%1.%2.%3.%4.%5.%6.%7.%8.%9"/>
      <w:lvlJc w:val="left"/>
      <w:pPr>
        <w:ind w:left="1728" w:hanging="1440"/>
      </w:pPr>
      <w:rPr>
        <w:rFonts w:hint="default"/>
      </w:rPr>
    </w:lvl>
  </w:abstractNum>
  <w:abstractNum w:abstractNumId="11" w15:restartNumberingAfterBreak="0">
    <w:nsid w:val="54726F68"/>
    <w:multiLevelType w:val="hybridMultilevel"/>
    <w:tmpl w:val="147C3CCE"/>
    <w:lvl w:ilvl="0" w:tplc="916431D0">
      <w:start w:val="1"/>
      <w:numFmt w:val="decimal"/>
      <w:lvlText w:val="%1."/>
      <w:lvlJc w:val="left"/>
      <w:pPr>
        <w:ind w:left="720" w:hanging="360"/>
      </w:pPr>
      <w:rPr>
        <w:rFonts w:asciiTheme="minorHAnsi" w:eastAsiaTheme="minorEastAsia"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F16C9"/>
    <w:multiLevelType w:val="hybridMultilevel"/>
    <w:tmpl w:val="1F346BD6"/>
    <w:lvl w:ilvl="0" w:tplc="53FECEE0">
      <w:start w:val="1"/>
      <w:numFmt w:val="upperRoman"/>
      <w:pStyle w:val="Heading1"/>
      <w:lvlText w:val="%1."/>
      <w:lvlJc w:val="left"/>
      <w:pPr>
        <w:ind w:left="423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366E8"/>
    <w:multiLevelType w:val="hybridMultilevel"/>
    <w:tmpl w:val="147C3CCE"/>
    <w:lvl w:ilvl="0" w:tplc="916431D0">
      <w:start w:val="1"/>
      <w:numFmt w:val="decimal"/>
      <w:lvlText w:val="%1."/>
      <w:lvlJc w:val="left"/>
      <w:pPr>
        <w:ind w:left="720" w:hanging="360"/>
      </w:pPr>
      <w:rPr>
        <w:rFonts w:asciiTheme="minorHAnsi" w:eastAsiaTheme="minorEastAsia"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423B9"/>
    <w:multiLevelType w:val="hybridMultilevel"/>
    <w:tmpl w:val="9BDE02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4"/>
  </w:num>
  <w:num w:numId="5">
    <w:abstractNumId w:val="5"/>
  </w:num>
  <w:num w:numId="6">
    <w:abstractNumId w:val="3"/>
  </w:num>
  <w:num w:numId="7">
    <w:abstractNumId w:val="0"/>
  </w:num>
  <w:num w:numId="8">
    <w:abstractNumId w:val="2"/>
  </w:num>
  <w:num w:numId="9">
    <w:abstractNumId w:val="7"/>
  </w:num>
  <w:num w:numId="10">
    <w:abstractNumId w:val="11"/>
  </w:num>
  <w:num w:numId="11">
    <w:abstractNumId w:val="8"/>
  </w:num>
  <w:num w:numId="12">
    <w:abstractNumId w:val="13"/>
  </w:num>
  <w:num w:numId="13">
    <w:abstractNumId w:val="10"/>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20597*"/>
    <w:docVar w:name="jobn" w:val="17-20597 (E)"/>
    <w:docVar w:name="JobNo" w:val="1720597E"/>
    <w:docVar w:name="ODSRefJobNo" w:val="1740100E"/>
    <w:docVar w:name="sss1" w:val="DP/RPD/RLA/3"/>
    <w:docVar w:name="sss2" w:val="-"/>
  </w:docVars>
  <w:rsids>
    <w:rsidRoot w:val="00412D9D"/>
    <w:rsid w:val="00001640"/>
    <w:rsid w:val="00001E0A"/>
    <w:rsid w:val="00006AC0"/>
    <w:rsid w:val="000078B2"/>
    <w:rsid w:val="000145C6"/>
    <w:rsid w:val="000149AD"/>
    <w:rsid w:val="000175E7"/>
    <w:rsid w:val="00020105"/>
    <w:rsid w:val="000203CA"/>
    <w:rsid w:val="00020BBC"/>
    <w:rsid w:val="00020E14"/>
    <w:rsid w:val="00023096"/>
    <w:rsid w:val="000238CD"/>
    <w:rsid w:val="0002467A"/>
    <w:rsid w:val="00031683"/>
    <w:rsid w:val="00033EA0"/>
    <w:rsid w:val="00034008"/>
    <w:rsid w:val="00034ACF"/>
    <w:rsid w:val="00035A31"/>
    <w:rsid w:val="00036386"/>
    <w:rsid w:val="00037AF2"/>
    <w:rsid w:val="000405FF"/>
    <w:rsid w:val="00043879"/>
    <w:rsid w:val="000462F2"/>
    <w:rsid w:val="000470FB"/>
    <w:rsid w:val="000473D8"/>
    <w:rsid w:val="00050213"/>
    <w:rsid w:val="0005082F"/>
    <w:rsid w:val="00050902"/>
    <w:rsid w:val="000516A6"/>
    <w:rsid w:val="000525FA"/>
    <w:rsid w:val="000531E1"/>
    <w:rsid w:val="000538E5"/>
    <w:rsid w:val="00054455"/>
    <w:rsid w:val="0005454A"/>
    <w:rsid w:val="00054FF5"/>
    <w:rsid w:val="000558ED"/>
    <w:rsid w:val="00056DF8"/>
    <w:rsid w:val="00057DFC"/>
    <w:rsid w:val="00061C8D"/>
    <w:rsid w:val="000621A6"/>
    <w:rsid w:val="000641B5"/>
    <w:rsid w:val="0006498C"/>
    <w:rsid w:val="000664FF"/>
    <w:rsid w:val="000674E2"/>
    <w:rsid w:val="000701EC"/>
    <w:rsid w:val="000704BF"/>
    <w:rsid w:val="00072741"/>
    <w:rsid w:val="00074BD6"/>
    <w:rsid w:val="00076D38"/>
    <w:rsid w:val="00077B4A"/>
    <w:rsid w:val="00077CBB"/>
    <w:rsid w:val="00077EBA"/>
    <w:rsid w:val="00084689"/>
    <w:rsid w:val="00085216"/>
    <w:rsid w:val="00085F17"/>
    <w:rsid w:val="00087CD8"/>
    <w:rsid w:val="000908C5"/>
    <w:rsid w:val="00091FF7"/>
    <w:rsid w:val="00092046"/>
    <w:rsid w:val="00092341"/>
    <w:rsid w:val="000924AF"/>
    <w:rsid w:val="00095B3B"/>
    <w:rsid w:val="000A190F"/>
    <w:rsid w:val="000A205F"/>
    <w:rsid w:val="000A3E50"/>
    <w:rsid w:val="000A47A7"/>
    <w:rsid w:val="000A62ED"/>
    <w:rsid w:val="000B0990"/>
    <w:rsid w:val="000B16F4"/>
    <w:rsid w:val="000B2903"/>
    <w:rsid w:val="000B2B8A"/>
    <w:rsid w:val="000B4511"/>
    <w:rsid w:val="000B46C8"/>
    <w:rsid w:val="000B7088"/>
    <w:rsid w:val="000B7D2F"/>
    <w:rsid w:val="000C0665"/>
    <w:rsid w:val="000C07A7"/>
    <w:rsid w:val="000C3BED"/>
    <w:rsid w:val="000C49D2"/>
    <w:rsid w:val="000C5E77"/>
    <w:rsid w:val="000D1241"/>
    <w:rsid w:val="000D29D8"/>
    <w:rsid w:val="000D2A66"/>
    <w:rsid w:val="000D2DCD"/>
    <w:rsid w:val="000D500E"/>
    <w:rsid w:val="000D587B"/>
    <w:rsid w:val="000D6611"/>
    <w:rsid w:val="000D6A3D"/>
    <w:rsid w:val="000D7579"/>
    <w:rsid w:val="000E110B"/>
    <w:rsid w:val="000E2174"/>
    <w:rsid w:val="000E2A0E"/>
    <w:rsid w:val="000E3A29"/>
    <w:rsid w:val="000E3AF7"/>
    <w:rsid w:val="000E4392"/>
    <w:rsid w:val="000E59FA"/>
    <w:rsid w:val="000E5A09"/>
    <w:rsid w:val="000E614D"/>
    <w:rsid w:val="000F0156"/>
    <w:rsid w:val="000F5BA8"/>
    <w:rsid w:val="000F5C78"/>
    <w:rsid w:val="00102F8D"/>
    <w:rsid w:val="0010397E"/>
    <w:rsid w:val="00105E11"/>
    <w:rsid w:val="001109D7"/>
    <w:rsid w:val="0011422E"/>
    <w:rsid w:val="00114513"/>
    <w:rsid w:val="001148DE"/>
    <w:rsid w:val="001151D7"/>
    <w:rsid w:val="001168F5"/>
    <w:rsid w:val="0011724D"/>
    <w:rsid w:val="00117CC5"/>
    <w:rsid w:val="001201B4"/>
    <w:rsid w:val="00120F12"/>
    <w:rsid w:val="00121489"/>
    <w:rsid w:val="001217A2"/>
    <w:rsid w:val="001222E8"/>
    <w:rsid w:val="001231BC"/>
    <w:rsid w:val="00125DFD"/>
    <w:rsid w:val="001261E1"/>
    <w:rsid w:val="001262D9"/>
    <w:rsid w:val="001264D9"/>
    <w:rsid w:val="00127491"/>
    <w:rsid w:val="0013109F"/>
    <w:rsid w:val="0013178B"/>
    <w:rsid w:val="00132262"/>
    <w:rsid w:val="0013452C"/>
    <w:rsid w:val="00135798"/>
    <w:rsid w:val="00135AF6"/>
    <w:rsid w:val="00135F21"/>
    <w:rsid w:val="00136271"/>
    <w:rsid w:val="00140DE4"/>
    <w:rsid w:val="001412C4"/>
    <w:rsid w:val="00141F05"/>
    <w:rsid w:val="00142139"/>
    <w:rsid w:val="00142B1D"/>
    <w:rsid w:val="00144CB9"/>
    <w:rsid w:val="00145B3D"/>
    <w:rsid w:val="00147EF8"/>
    <w:rsid w:val="00150D9F"/>
    <w:rsid w:val="00153778"/>
    <w:rsid w:val="00157634"/>
    <w:rsid w:val="00160AA4"/>
    <w:rsid w:val="001613CD"/>
    <w:rsid w:val="00164649"/>
    <w:rsid w:val="00165CEC"/>
    <w:rsid w:val="001758A0"/>
    <w:rsid w:val="00176822"/>
    <w:rsid w:val="00176F61"/>
    <w:rsid w:val="00177106"/>
    <w:rsid w:val="00177933"/>
    <w:rsid w:val="001809C5"/>
    <w:rsid w:val="001832F2"/>
    <w:rsid w:val="0018363E"/>
    <w:rsid w:val="00185205"/>
    <w:rsid w:val="00186876"/>
    <w:rsid w:val="001928FC"/>
    <w:rsid w:val="001930D8"/>
    <w:rsid w:val="0019387C"/>
    <w:rsid w:val="001938E0"/>
    <w:rsid w:val="00195F03"/>
    <w:rsid w:val="001A168F"/>
    <w:rsid w:val="001A1F59"/>
    <w:rsid w:val="001A3C18"/>
    <w:rsid w:val="001A46EF"/>
    <w:rsid w:val="001A567C"/>
    <w:rsid w:val="001A646D"/>
    <w:rsid w:val="001B4632"/>
    <w:rsid w:val="001B5361"/>
    <w:rsid w:val="001B5724"/>
    <w:rsid w:val="001B5D52"/>
    <w:rsid w:val="001B6CA4"/>
    <w:rsid w:val="001C22D3"/>
    <w:rsid w:val="001C3051"/>
    <w:rsid w:val="001C45ED"/>
    <w:rsid w:val="001C5351"/>
    <w:rsid w:val="001C6161"/>
    <w:rsid w:val="001C7A70"/>
    <w:rsid w:val="001D15AF"/>
    <w:rsid w:val="001D1A20"/>
    <w:rsid w:val="001D3FA8"/>
    <w:rsid w:val="001D460F"/>
    <w:rsid w:val="001D5B50"/>
    <w:rsid w:val="001D5BAF"/>
    <w:rsid w:val="001D7CF3"/>
    <w:rsid w:val="001D7F12"/>
    <w:rsid w:val="001E02E8"/>
    <w:rsid w:val="001E15CC"/>
    <w:rsid w:val="001E46DC"/>
    <w:rsid w:val="001E50B3"/>
    <w:rsid w:val="001F00BA"/>
    <w:rsid w:val="001F063F"/>
    <w:rsid w:val="001F13E3"/>
    <w:rsid w:val="001F17EF"/>
    <w:rsid w:val="001F1989"/>
    <w:rsid w:val="001F2161"/>
    <w:rsid w:val="001F27D0"/>
    <w:rsid w:val="001F2BD3"/>
    <w:rsid w:val="001F3A9C"/>
    <w:rsid w:val="001F4D81"/>
    <w:rsid w:val="001F5247"/>
    <w:rsid w:val="001F53D1"/>
    <w:rsid w:val="001F6BD6"/>
    <w:rsid w:val="002004C7"/>
    <w:rsid w:val="00201FA7"/>
    <w:rsid w:val="0020204D"/>
    <w:rsid w:val="00206C34"/>
    <w:rsid w:val="00207129"/>
    <w:rsid w:val="002071B1"/>
    <w:rsid w:val="00210104"/>
    <w:rsid w:val="00211624"/>
    <w:rsid w:val="00212A1B"/>
    <w:rsid w:val="002155EB"/>
    <w:rsid w:val="0021704B"/>
    <w:rsid w:val="0021739D"/>
    <w:rsid w:val="002208F3"/>
    <w:rsid w:val="00220F4C"/>
    <w:rsid w:val="00221361"/>
    <w:rsid w:val="00221A46"/>
    <w:rsid w:val="00222902"/>
    <w:rsid w:val="002255B8"/>
    <w:rsid w:val="00226A59"/>
    <w:rsid w:val="002308D1"/>
    <w:rsid w:val="00230A51"/>
    <w:rsid w:val="002313AC"/>
    <w:rsid w:val="00231741"/>
    <w:rsid w:val="0023292A"/>
    <w:rsid w:val="002360E9"/>
    <w:rsid w:val="00236276"/>
    <w:rsid w:val="002364CF"/>
    <w:rsid w:val="002427E8"/>
    <w:rsid w:val="0024622D"/>
    <w:rsid w:val="00246BC2"/>
    <w:rsid w:val="00246D86"/>
    <w:rsid w:val="00247486"/>
    <w:rsid w:val="0025087D"/>
    <w:rsid w:val="00250B47"/>
    <w:rsid w:val="00251DDD"/>
    <w:rsid w:val="00252270"/>
    <w:rsid w:val="00252B49"/>
    <w:rsid w:val="00253C51"/>
    <w:rsid w:val="0025426D"/>
    <w:rsid w:val="00254647"/>
    <w:rsid w:val="00254E14"/>
    <w:rsid w:val="0025678A"/>
    <w:rsid w:val="00256C97"/>
    <w:rsid w:val="00257C93"/>
    <w:rsid w:val="00260429"/>
    <w:rsid w:val="00260AC1"/>
    <w:rsid w:val="00262CC9"/>
    <w:rsid w:val="00262E41"/>
    <w:rsid w:val="002631FA"/>
    <w:rsid w:val="00264178"/>
    <w:rsid w:val="002648AF"/>
    <w:rsid w:val="002652E5"/>
    <w:rsid w:val="00266452"/>
    <w:rsid w:val="00267CAB"/>
    <w:rsid w:val="00272257"/>
    <w:rsid w:val="00272917"/>
    <w:rsid w:val="0027327E"/>
    <w:rsid w:val="00276151"/>
    <w:rsid w:val="00280F89"/>
    <w:rsid w:val="00281C57"/>
    <w:rsid w:val="0028340C"/>
    <w:rsid w:val="00283C74"/>
    <w:rsid w:val="002856AF"/>
    <w:rsid w:val="0028618A"/>
    <w:rsid w:val="00286372"/>
    <w:rsid w:val="002864D3"/>
    <w:rsid w:val="00287AF1"/>
    <w:rsid w:val="00287C46"/>
    <w:rsid w:val="0029106A"/>
    <w:rsid w:val="0029131F"/>
    <w:rsid w:val="0029192E"/>
    <w:rsid w:val="002920F0"/>
    <w:rsid w:val="00294086"/>
    <w:rsid w:val="00294346"/>
    <w:rsid w:val="002970CD"/>
    <w:rsid w:val="00297F08"/>
    <w:rsid w:val="002A0F0D"/>
    <w:rsid w:val="002A1672"/>
    <w:rsid w:val="002A1788"/>
    <w:rsid w:val="002A36FC"/>
    <w:rsid w:val="002A7209"/>
    <w:rsid w:val="002B158B"/>
    <w:rsid w:val="002B1F28"/>
    <w:rsid w:val="002B2844"/>
    <w:rsid w:val="002B2906"/>
    <w:rsid w:val="002B75F4"/>
    <w:rsid w:val="002C345E"/>
    <w:rsid w:val="002C37F9"/>
    <w:rsid w:val="002C4487"/>
    <w:rsid w:val="002C5C16"/>
    <w:rsid w:val="002C6178"/>
    <w:rsid w:val="002C6DA2"/>
    <w:rsid w:val="002D03B1"/>
    <w:rsid w:val="002D15CF"/>
    <w:rsid w:val="002D3AC1"/>
    <w:rsid w:val="002D6C21"/>
    <w:rsid w:val="002D6EA1"/>
    <w:rsid w:val="002D792B"/>
    <w:rsid w:val="002E0A37"/>
    <w:rsid w:val="002E16D7"/>
    <w:rsid w:val="002E2417"/>
    <w:rsid w:val="002E3959"/>
    <w:rsid w:val="002E3E1A"/>
    <w:rsid w:val="002E4E87"/>
    <w:rsid w:val="002E5566"/>
    <w:rsid w:val="002E6AB8"/>
    <w:rsid w:val="002E6EDF"/>
    <w:rsid w:val="002F01B8"/>
    <w:rsid w:val="002F1C0D"/>
    <w:rsid w:val="002F2342"/>
    <w:rsid w:val="002F3450"/>
    <w:rsid w:val="002F348E"/>
    <w:rsid w:val="002F6FF9"/>
    <w:rsid w:val="002F7DF1"/>
    <w:rsid w:val="00304D2A"/>
    <w:rsid w:val="00304EF1"/>
    <w:rsid w:val="00306A53"/>
    <w:rsid w:val="00307C5A"/>
    <w:rsid w:val="00311286"/>
    <w:rsid w:val="00311DE0"/>
    <w:rsid w:val="0031387E"/>
    <w:rsid w:val="00313BAC"/>
    <w:rsid w:val="00314339"/>
    <w:rsid w:val="003176E2"/>
    <w:rsid w:val="0032009E"/>
    <w:rsid w:val="00320324"/>
    <w:rsid w:val="003204D2"/>
    <w:rsid w:val="00321262"/>
    <w:rsid w:val="003236E9"/>
    <w:rsid w:val="00323F14"/>
    <w:rsid w:val="003240F0"/>
    <w:rsid w:val="00324D7C"/>
    <w:rsid w:val="003252AE"/>
    <w:rsid w:val="00326BF7"/>
    <w:rsid w:val="00330515"/>
    <w:rsid w:val="00331D31"/>
    <w:rsid w:val="00332D54"/>
    <w:rsid w:val="00334136"/>
    <w:rsid w:val="003366B0"/>
    <w:rsid w:val="003373F1"/>
    <w:rsid w:val="00337CAD"/>
    <w:rsid w:val="003417BF"/>
    <w:rsid w:val="00341A86"/>
    <w:rsid w:val="00342233"/>
    <w:rsid w:val="00342EA0"/>
    <w:rsid w:val="00345BA4"/>
    <w:rsid w:val="00350620"/>
    <w:rsid w:val="00351BC4"/>
    <w:rsid w:val="003529C1"/>
    <w:rsid w:val="00352D0C"/>
    <w:rsid w:val="00353EFA"/>
    <w:rsid w:val="00355A0F"/>
    <w:rsid w:val="00356318"/>
    <w:rsid w:val="003568A9"/>
    <w:rsid w:val="00361ABB"/>
    <w:rsid w:val="0036229C"/>
    <w:rsid w:val="003645E9"/>
    <w:rsid w:val="0036745C"/>
    <w:rsid w:val="00372E8B"/>
    <w:rsid w:val="0037470C"/>
    <w:rsid w:val="00377DDE"/>
    <w:rsid w:val="0038002A"/>
    <w:rsid w:val="0038020B"/>
    <w:rsid w:val="00380415"/>
    <w:rsid w:val="00380D15"/>
    <w:rsid w:val="00381D5D"/>
    <w:rsid w:val="0038628C"/>
    <w:rsid w:val="00386450"/>
    <w:rsid w:val="00387667"/>
    <w:rsid w:val="003900C5"/>
    <w:rsid w:val="00390234"/>
    <w:rsid w:val="0039216F"/>
    <w:rsid w:val="00392EF5"/>
    <w:rsid w:val="003932F9"/>
    <w:rsid w:val="003941BE"/>
    <w:rsid w:val="00395029"/>
    <w:rsid w:val="00396613"/>
    <w:rsid w:val="0039779F"/>
    <w:rsid w:val="00397FED"/>
    <w:rsid w:val="003A05B4"/>
    <w:rsid w:val="003A0DB0"/>
    <w:rsid w:val="003A0FB8"/>
    <w:rsid w:val="003A597E"/>
    <w:rsid w:val="003B1858"/>
    <w:rsid w:val="003B19F7"/>
    <w:rsid w:val="003B412B"/>
    <w:rsid w:val="003B5F43"/>
    <w:rsid w:val="003B6F72"/>
    <w:rsid w:val="003C02E6"/>
    <w:rsid w:val="003C0E20"/>
    <w:rsid w:val="003C1AFF"/>
    <w:rsid w:val="003C2BA7"/>
    <w:rsid w:val="003C40C9"/>
    <w:rsid w:val="003C4748"/>
    <w:rsid w:val="003C51C3"/>
    <w:rsid w:val="003C7707"/>
    <w:rsid w:val="003D0FC2"/>
    <w:rsid w:val="003D167C"/>
    <w:rsid w:val="003D31B7"/>
    <w:rsid w:val="003D43D7"/>
    <w:rsid w:val="003D6326"/>
    <w:rsid w:val="003D6435"/>
    <w:rsid w:val="003D6F85"/>
    <w:rsid w:val="003D7441"/>
    <w:rsid w:val="003E07D7"/>
    <w:rsid w:val="003E110D"/>
    <w:rsid w:val="003E1FF1"/>
    <w:rsid w:val="003E2687"/>
    <w:rsid w:val="003E38F5"/>
    <w:rsid w:val="003E3FB5"/>
    <w:rsid w:val="003F1C34"/>
    <w:rsid w:val="003F1ECB"/>
    <w:rsid w:val="003F256F"/>
    <w:rsid w:val="003F25AE"/>
    <w:rsid w:val="003F33BE"/>
    <w:rsid w:val="003F35C4"/>
    <w:rsid w:val="003F4801"/>
    <w:rsid w:val="004013C0"/>
    <w:rsid w:val="0040543F"/>
    <w:rsid w:val="0040577A"/>
    <w:rsid w:val="00405856"/>
    <w:rsid w:val="00405E06"/>
    <w:rsid w:val="00407BCC"/>
    <w:rsid w:val="00410F34"/>
    <w:rsid w:val="0041150E"/>
    <w:rsid w:val="00411990"/>
    <w:rsid w:val="004120E7"/>
    <w:rsid w:val="00412436"/>
    <w:rsid w:val="00412D9D"/>
    <w:rsid w:val="00416D3E"/>
    <w:rsid w:val="00416FCE"/>
    <w:rsid w:val="004210AC"/>
    <w:rsid w:val="004212F0"/>
    <w:rsid w:val="00421BE2"/>
    <w:rsid w:val="00422DBB"/>
    <w:rsid w:val="004245F8"/>
    <w:rsid w:val="004251DE"/>
    <w:rsid w:val="004257C9"/>
    <w:rsid w:val="00426A6F"/>
    <w:rsid w:val="00430AB8"/>
    <w:rsid w:val="00431338"/>
    <w:rsid w:val="00431A4E"/>
    <w:rsid w:val="00431F65"/>
    <w:rsid w:val="00431F9E"/>
    <w:rsid w:val="00433659"/>
    <w:rsid w:val="00433FE6"/>
    <w:rsid w:val="00434A40"/>
    <w:rsid w:val="0043609F"/>
    <w:rsid w:val="00436798"/>
    <w:rsid w:val="004408C9"/>
    <w:rsid w:val="00440904"/>
    <w:rsid w:val="004418E3"/>
    <w:rsid w:val="004441C7"/>
    <w:rsid w:val="004446BE"/>
    <w:rsid w:val="00451BC9"/>
    <w:rsid w:val="00451FC6"/>
    <w:rsid w:val="00452728"/>
    <w:rsid w:val="004531D0"/>
    <w:rsid w:val="00453309"/>
    <w:rsid w:val="00453B6D"/>
    <w:rsid w:val="004568B8"/>
    <w:rsid w:val="0045696E"/>
    <w:rsid w:val="00460E4A"/>
    <w:rsid w:val="0046323B"/>
    <w:rsid w:val="004632F5"/>
    <w:rsid w:val="00465A3C"/>
    <w:rsid w:val="00466E89"/>
    <w:rsid w:val="004706BF"/>
    <w:rsid w:val="004770FC"/>
    <w:rsid w:val="004777DA"/>
    <w:rsid w:val="00477B89"/>
    <w:rsid w:val="00482137"/>
    <w:rsid w:val="004844C7"/>
    <w:rsid w:val="00487C3C"/>
    <w:rsid w:val="00490EAC"/>
    <w:rsid w:val="0049358F"/>
    <w:rsid w:val="004946E6"/>
    <w:rsid w:val="00494C27"/>
    <w:rsid w:val="0049772B"/>
    <w:rsid w:val="00497DEC"/>
    <w:rsid w:val="004A31CA"/>
    <w:rsid w:val="004A5440"/>
    <w:rsid w:val="004A61AD"/>
    <w:rsid w:val="004A6E32"/>
    <w:rsid w:val="004A716D"/>
    <w:rsid w:val="004B1281"/>
    <w:rsid w:val="004B1A33"/>
    <w:rsid w:val="004B1A8E"/>
    <w:rsid w:val="004B1B1A"/>
    <w:rsid w:val="004B2B68"/>
    <w:rsid w:val="004B3059"/>
    <w:rsid w:val="004B5981"/>
    <w:rsid w:val="004B6803"/>
    <w:rsid w:val="004B78C2"/>
    <w:rsid w:val="004C1369"/>
    <w:rsid w:val="004C145B"/>
    <w:rsid w:val="004C1548"/>
    <w:rsid w:val="004C16A0"/>
    <w:rsid w:val="004C3184"/>
    <w:rsid w:val="004C42B2"/>
    <w:rsid w:val="004C4D82"/>
    <w:rsid w:val="004C5D00"/>
    <w:rsid w:val="004D1013"/>
    <w:rsid w:val="004D5AB5"/>
    <w:rsid w:val="004D732C"/>
    <w:rsid w:val="004E0E37"/>
    <w:rsid w:val="004E2AE3"/>
    <w:rsid w:val="004E526E"/>
    <w:rsid w:val="004E5A37"/>
    <w:rsid w:val="004E7605"/>
    <w:rsid w:val="004F1F8D"/>
    <w:rsid w:val="004F27B6"/>
    <w:rsid w:val="004F29B1"/>
    <w:rsid w:val="004F3549"/>
    <w:rsid w:val="004F450E"/>
    <w:rsid w:val="004F484B"/>
    <w:rsid w:val="004F51CF"/>
    <w:rsid w:val="004F5C8D"/>
    <w:rsid w:val="00501D9D"/>
    <w:rsid w:val="00502DAF"/>
    <w:rsid w:val="00503A49"/>
    <w:rsid w:val="005063BB"/>
    <w:rsid w:val="00506420"/>
    <w:rsid w:val="005066EF"/>
    <w:rsid w:val="00506CF3"/>
    <w:rsid w:val="00510DCC"/>
    <w:rsid w:val="00510EA8"/>
    <w:rsid w:val="0051161E"/>
    <w:rsid w:val="00511647"/>
    <w:rsid w:val="00511D89"/>
    <w:rsid w:val="00514C1B"/>
    <w:rsid w:val="00515227"/>
    <w:rsid w:val="00520364"/>
    <w:rsid w:val="00520D01"/>
    <w:rsid w:val="00521C88"/>
    <w:rsid w:val="00523BD3"/>
    <w:rsid w:val="0052482A"/>
    <w:rsid w:val="005253AA"/>
    <w:rsid w:val="00525762"/>
    <w:rsid w:val="00526D45"/>
    <w:rsid w:val="005275C6"/>
    <w:rsid w:val="00531D28"/>
    <w:rsid w:val="00532A02"/>
    <w:rsid w:val="00533B33"/>
    <w:rsid w:val="005341C6"/>
    <w:rsid w:val="00534BED"/>
    <w:rsid w:val="00535B7B"/>
    <w:rsid w:val="00535F16"/>
    <w:rsid w:val="00537859"/>
    <w:rsid w:val="005400CC"/>
    <w:rsid w:val="00540D52"/>
    <w:rsid w:val="00540F58"/>
    <w:rsid w:val="00543149"/>
    <w:rsid w:val="00543B5F"/>
    <w:rsid w:val="00544756"/>
    <w:rsid w:val="00545909"/>
    <w:rsid w:val="00546D44"/>
    <w:rsid w:val="00547DE6"/>
    <w:rsid w:val="00550A7C"/>
    <w:rsid w:val="00551430"/>
    <w:rsid w:val="00551F9A"/>
    <w:rsid w:val="005520EC"/>
    <w:rsid w:val="00552C09"/>
    <w:rsid w:val="00554B80"/>
    <w:rsid w:val="00556497"/>
    <w:rsid w:val="00556A3F"/>
    <w:rsid w:val="00561037"/>
    <w:rsid w:val="005620AE"/>
    <w:rsid w:val="00563049"/>
    <w:rsid w:val="0056684B"/>
    <w:rsid w:val="0056789C"/>
    <w:rsid w:val="00570EFA"/>
    <w:rsid w:val="005714BA"/>
    <w:rsid w:val="00572108"/>
    <w:rsid w:val="005723D0"/>
    <w:rsid w:val="00575DE5"/>
    <w:rsid w:val="005777C5"/>
    <w:rsid w:val="00580AAE"/>
    <w:rsid w:val="00581633"/>
    <w:rsid w:val="005849F2"/>
    <w:rsid w:val="005857BC"/>
    <w:rsid w:val="00585C7C"/>
    <w:rsid w:val="005875A2"/>
    <w:rsid w:val="00587A9A"/>
    <w:rsid w:val="005966DC"/>
    <w:rsid w:val="005974C4"/>
    <w:rsid w:val="005A08C0"/>
    <w:rsid w:val="005A132A"/>
    <w:rsid w:val="005A19F8"/>
    <w:rsid w:val="005A271A"/>
    <w:rsid w:val="005A28FB"/>
    <w:rsid w:val="005A3053"/>
    <w:rsid w:val="005A4469"/>
    <w:rsid w:val="005A4960"/>
    <w:rsid w:val="005A5907"/>
    <w:rsid w:val="005B0D73"/>
    <w:rsid w:val="005B1142"/>
    <w:rsid w:val="005B1D1D"/>
    <w:rsid w:val="005B21FF"/>
    <w:rsid w:val="005B25B5"/>
    <w:rsid w:val="005B5EDB"/>
    <w:rsid w:val="005B6F5E"/>
    <w:rsid w:val="005C030E"/>
    <w:rsid w:val="005C04FD"/>
    <w:rsid w:val="005C0842"/>
    <w:rsid w:val="005C0DA3"/>
    <w:rsid w:val="005C1DB7"/>
    <w:rsid w:val="005C288B"/>
    <w:rsid w:val="005C6FB8"/>
    <w:rsid w:val="005C7E43"/>
    <w:rsid w:val="005C7FD9"/>
    <w:rsid w:val="005D1C59"/>
    <w:rsid w:val="005D29B5"/>
    <w:rsid w:val="005D3EFB"/>
    <w:rsid w:val="005D6424"/>
    <w:rsid w:val="005D739D"/>
    <w:rsid w:val="005D77AC"/>
    <w:rsid w:val="005D7ADD"/>
    <w:rsid w:val="005E2D49"/>
    <w:rsid w:val="005E37B3"/>
    <w:rsid w:val="005E4DC0"/>
    <w:rsid w:val="005E7159"/>
    <w:rsid w:val="005E75B9"/>
    <w:rsid w:val="005E786D"/>
    <w:rsid w:val="005F0BB6"/>
    <w:rsid w:val="005F22A0"/>
    <w:rsid w:val="005F5F31"/>
    <w:rsid w:val="005F62C6"/>
    <w:rsid w:val="005F7BBF"/>
    <w:rsid w:val="00600F01"/>
    <w:rsid w:val="00600F7F"/>
    <w:rsid w:val="00604615"/>
    <w:rsid w:val="00604786"/>
    <w:rsid w:val="0060544F"/>
    <w:rsid w:val="00605FA9"/>
    <w:rsid w:val="00607500"/>
    <w:rsid w:val="006100CC"/>
    <w:rsid w:val="00611BAF"/>
    <w:rsid w:val="0061220A"/>
    <w:rsid w:val="0061292E"/>
    <w:rsid w:val="00612F34"/>
    <w:rsid w:val="00613C64"/>
    <w:rsid w:val="0061425A"/>
    <w:rsid w:val="00614D21"/>
    <w:rsid w:val="006151A4"/>
    <w:rsid w:val="00616FDF"/>
    <w:rsid w:val="00621C59"/>
    <w:rsid w:val="00623207"/>
    <w:rsid w:val="00624A27"/>
    <w:rsid w:val="00624D35"/>
    <w:rsid w:val="006256A9"/>
    <w:rsid w:val="006272E4"/>
    <w:rsid w:val="00627B9A"/>
    <w:rsid w:val="006313FE"/>
    <w:rsid w:val="006314C9"/>
    <w:rsid w:val="0063158F"/>
    <w:rsid w:val="0063643D"/>
    <w:rsid w:val="00640859"/>
    <w:rsid w:val="00640E67"/>
    <w:rsid w:val="00641128"/>
    <w:rsid w:val="0064368A"/>
    <w:rsid w:val="00643AF7"/>
    <w:rsid w:val="006454FA"/>
    <w:rsid w:val="00645FC2"/>
    <w:rsid w:val="00646EA3"/>
    <w:rsid w:val="00647BDF"/>
    <w:rsid w:val="00650D50"/>
    <w:rsid w:val="00651A03"/>
    <w:rsid w:val="006523CC"/>
    <w:rsid w:val="0065297C"/>
    <w:rsid w:val="00656601"/>
    <w:rsid w:val="006571B1"/>
    <w:rsid w:val="00660A69"/>
    <w:rsid w:val="00662FAD"/>
    <w:rsid w:val="0066387C"/>
    <w:rsid w:val="00663DDB"/>
    <w:rsid w:val="0066446A"/>
    <w:rsid w:val="006668D2"/>
    <w:rsid w:val="00670097"/>
    <w:rsid w:val="00670544"/>
    <w:rsid w:val="006709FC"/>
    <w:rsid w:val="00670B47"/>
    <w:rsid w:val="00672F99"/>
    <w:rsid w:val="00676A43"/>
    <w:rsid w:val="00676FD8"/>
    <w:rsid w:val="00681F2B"/>
    <w:rsid w:val="00683411"/>
    <w:rsid w:val="006848F6"/>
    <w:rsid w:val="00684B72"/>
    <w:rsid w:val="00684B8F"/>
    <w:rsid w:val="00685084"/>
    <w:rsid w:val="00685B21"/>
    <w:rsid w:val="0069113C"/>
    <w:rsid w:val="00691958"/>
    <w:rsid w:val="00692689"/>
    <w:rsid w:val="0069408A"/>
    <w:rsid w:val="00694F94"/>
    <w:rsid w:val="006950EB"/>
    <w:rsid w:val="00695155"/>
    <w:rsid w:val="00697DFC"/>
    <w:rsid w:val="006A0607"/>
    <w:rsid w:val="006A12ED"/>
    <w:rsid w:val="006A18B1"/>
    <w:rsid w:val="006A2BA8"/>
    <w:rsid w:val="006A3FFC"/>
    <w:rsid w:val="006A5BCA"/>
    <w:rsid w:val="006A7D8E"/>
    <w:rsid w:val="006B1DED"/>
    <w:rsid w:val="006B2408"/>
    <w:rsid w:val="006B2575"/>
    <w:rsid w:val="006B2597"/>
    <w:rsid w:val="006B3223"/>
    <w:rsid w:val="006B3301"/>
    <w:rsid w:val="006B47B1"/>
    <w:rsid w:val="006B5055"/>
    <w:rsid w:val="006C0E55"/>
    <w:rsid w:val="006C18E9"/>
    <w:rsid w:val="006C1EF2"/>
    <w:rsid w:val="006C3688"/>
    <w:rsid w:val="006C3BFA"/>
    <w:rsid w:val="006C61E1"/>
    <w:rsid w:val="006D066C"/>
    <w:rsid w:val="006D09DF"/>
    <w:rsid w:val="006D0B0C"/>
    <w:rsid w:val="006D1373"/>
    <w:rsid w:val="006D1CD5"/>
    <w:rsid w:val="006D31A3"/>
    <w:rsid w:val="006D4F15"/>
    <w:rsid w:val="006D59DE"/>
    <w:rsid w:val="006D67C7"/>
    <w:rsid w:val="006E0184"/>
    <w:rsid w:val="006E04CE"/>
    <w:rsid w:val="006E0A51"/>
    <w:rsid w:val="006E17DA"/>
    <w:rsid w:val="006E21D3"/>
    <w:rsid w:val="006E2B7E"/>
    <w:rsid w:val="006E416A"/>
    <w:rsid w:val="006E54D1"/>
    <w:rsid w:val="006E550A"/>
    <w:rsid w:val="006E64CA"/>
    <w:rsid w:val="006F2174"/>
    <w:rsid w:val="006F273D"/>
    <w:rsid w:val="006F29C3"/>
    <w:rsid w:val="006F2C60"/>
    <w:rsid w:val="006F318B"/>
    <w:rsid w:val="006F617D"/>
    <w:rsid w:val="00700DFC"/>
    <w:rsid w:val="007021B8"/>
    <w:rsid w:val="00703948"/>
    <w:rsid w:val="007059C2"/>
    <w:rsid w:val="00707C02"/>
    <w:rsid w:val="00710107"/>
    <w:rsid w:val="00710C6E"/>
    <w:rsid w:val="00713FFB"/>
    <w:rsid w:val="00715E77"/>
    <w:rsid w:val="007163D7"/>
    <w:rsid w:val="00720759"/>
    <w:rsid w:val="00724655"/>
    <w:rsid w:val="007252A6"/>
    <w:rsid w:val="00726DF3"/>
    <w:rsid w:val="00726EC9"/>
    <w:rsid w:val="0072757A"/>
    <w:rsid w:val="00731102"/>
    <w:rsid w:val="00731967"/>
    <w:rsid w:val="00735C85"/>
    <w:rsid w:val="0073794F"/>
    <w:rsid w:val="00737A54"/>
    <w:rsid w:val="00740122"/>
    <w:rsid w:val="007410D9"/>
    <w:rsid w:val="0074313D"/>
    <w:rsid w:val="00743194"/>
    <w:rsid w:val="00744545"/>
    <w:rsid w:val="00744548"/>
    <w:rsid w:val="00744BA4"/>
    <w:rsid w:val="007513C9"/>
    <w:rsid w:val="00751711"/>
    <w:rsid w:val="00752713"/>
    <w:rsid w:val="00752B0C"/>
    <w:rsid w:val="00753E6F"/>
    <w:rsid w:val="007564E3"/>
    <w:rsid w:val="00757880"/>
    <w:rsid w:val="007578B6"/>
    <w:rsid w:val="00757AE4"/>
    <w:rsid w:val="00757F91"/>
    <w:rsid w:val="00760981"/>
    <w:rsid w:val="007613A1"/>
    <w:rsid w:val="007629B1"/>
    <w:rsid w:val="0076474D"/>
    <w:rsid w:val="00765C67"/>
    <w:rsid w:val="00765F2F"/>
    <w:rsid w:val="00766CE7"/>
    <w:rsid w:val="0076710C"/>
    <w:rsid w:val="00767E1E"/>
    <w:rsid w:val="00771E5A"/>
    <w:rsid w:val="00771FB7"/>
    <w:rsid w:val="007738AB"/>
    <w:rsid w:val="00775490"/>
    <w:rsid w:val="0077565A"/>
    <w:rsid w:val="00776347"/>
    <w:rsid w:val="00777205"/>
    <w:rsid w:val="007778FA"/>
    <w:rsid w:val="007812A1"/>
    <w:rsid w:val="00786D48"/>
    <w:rsid w:val="00792649"/>
    <w:rsid w:val="00794575"/>
    <w:rsid w:val="0079527A"/>
    <w:rsid w:val="00795A1E"/>
    <w:rsid w:val="00795E94"/>
    <w:rsid w:val="007960C3"/>
    <w:rsid w:val="00797CEC"/>
    <w:rsid w:val="007A0974"/>
    <w:rsid w:val="007A166D"/>
    <w:rsid w:val="007A17A6"/>
    <w:rsid w:val="007A1C24"/>
    <w:rsid w:val="007A1F07"/>
    <w:rsid w:val="007A449B"/>
    <w:rsid w:val="007A6491"/>
    <w:rsid w:val="007A6A00"/>
    <w:rsid w:val="007A7531"/>
    <w:rsid w:val="007A7D5D"/>
    <w:rsid w:val="007B015D"/>
    <w:rsid w:val="007B01BA"/>
    <w:rsid w:val="007B28F5"/>
    <w:rsid w:val="007B31E4"/>
    <w:rsid w:val="007B4D0D"/>
    <w:rsid w:val="007B63EB"/>
    <w:rsid w:val="007B6547"/>
    <w:rsid w:val="007B7BD5"/>
    <w:rsid w:val="007C34F7"/>
    <w:rsid w:val="007C4C18"/>
    <w:rsid w:val="007C58FD"/>
    <w:rsid w:val="007D118C"/>
    <w:rsid w:val="007D287C"/>
    <w:rsid w:val="007D4034"/>
    <w:rsid w:val="007D4770"/>
    <w:rsid w:val="007D7EB7"/>
    <w:rsid w:val="007E3ECD"/>
    <w:rsid w:val="007E3F64"/>
    <w:rsid w:val="007E425B"/>
    <w:rsid w:val="007E7345"/>
    <w:rsid w:val="007F24AC"/>
    <w:rsid w:val="007F3F02"/>
    <w:rsid w:val="007F4D3A"/>
    <w:rsid w:val="007F5BE9"/>
    <w:rsid w:val="008039A3"/>
    <w:rsid w:val="008047B2"/>
    <w:rsid w:val="00804905"/>
    <w:rsid w:val="00804912"/>
    <w:rsid w:val="00806CB5"/>
    <w:rsid w:val="00810322"/>
    <w:rsid w:val="008135B7"/>
    <w:rsid w:val="00813873"/>
    <w:rsid w:val="00813B7B"/>
    <w:rsid w:val="008170E6"/>
    <w:rsid w:val="00817B31"/>
    <w:rsid w:val="0082082E"/>
    <w:rsid w:val="00820E49"/>
    <w:rsid w:val="00821906"/>
    <w:rsid w:val="00824948"/>
    <w:rsid w:val="00824BF8"/>
    <w:rsid w:val="0082790B"/>
    <w:rsid w:val="00831196"/>
    <w:rsid w:val="00833E68"/>
    <w:rsid w:val="00834D98"/>
    <w:rsid w:val="008351FB"/>
    <w:rsid w:val="008373E3"/>
    <w:rsid w:val="00840DAC"/>
    <w:rsid w:val="00841969"/>
    <w:rsid w:val="00843096"/>
    <w:rsid w:val="0084516B"/>
    <w:rsid w:val="00845FE7"/>
    <w:rsid w:val="0084682E"/>
    <w:rsid w:val="008512FA"/>
    <w:rsid w:val="0085211C"/>
    <w:rsid w:val="00853CE8"/>
    <w:rsid w:val="0085429D"/>
    <w:rsid w:val="0085647A"/>
    <w:rsid w:val="00856666"/>
    <w:rsid w:val="00857400"/>
    <w:rsid w:val="0086009D"/>
    <w:rsid w:val="00860B50"/>
    <w:rsid w:val="008614BA"/>
    <w:rsid w:val="00862151"/>
    <w:rsid w:val="00866CEC"/>
    <w:rsid w:val="00867DA5"/>
    <w:rsid w:val="00871728"/>
    <w:rsid w:val="0087235B"/>
    <w:rsid w:val="00872B26"/>
    <w:rsid w:val="00873133"/>
    <w:rsid w:val="00874667"/>
    <w:rsid w:val="00874AD5"/>
    <w:rsid w:val="0087527B"/>
    <w:rsid w:val="0087588E"/>
    <w:rsid w:val="00875EE4"/>
    <w:rsid w:val="00877AD2"/>
    <w:rsid w:val="00880D5E"/>
    <w:rsid w:val="008817AD"/>
    <w:rsid w:val="008818E7"/>
    <w:rsid w:val="00881914"/>
    <w:rsid w:val="00882AC2"/>
    <w:rsid w:val="00884927"/>
    <w:rsid w:val="00884971"/>
    <w:rsid w:val="00885B0C"/>
    <w:rsid w:val="00886001"/>
    <w:rsid w:val="008860B8"/>
    <w:rsid w:val="00886427"/>
    <w:rsid w:val="008907C5"/>
    <w:rsid w:val="00891334"/>
    <w:rsid w:val="00891928"/>
    <w:rsid w:val="0089266E"/>
    <w:rsid w:val="00892B29"/>
    <w:rsid w:val="00894C71"/>
    <w:rsid w:val="00896B41"/>
    <w:rsid w:val="008A22DA"/>
    <w:rsid w:val="008A3CE3"/>
    <w:rsid w:val="008A411D"/>
    <w:rsid w:val="008A4572"/>
    <w:rsid w:val="008A4F11"/>
    <w:rsid w:val="008A6233"/>
    <w:rsid w:val="008A6BD9"/>
    <w:rsid w:val="008A7D0C"/>
    <w:rsid w:val="008B06E7"/>
    <w:rsid w:val="008B0886"/>
    <w:rsid w:val="008B26BF"/>
    <w:rsid w:val="008B3B7A"/>
    <w:rsid w:val="008B5205"/>
    <w:rsid w:val="008C0640"/>
    <w:rsid w:val="008C1A9D"/>
    <w:rsid w:val="008C2149"/>
    <w:rsid w:val="008C235B"/>
    <w:rsid w:val="008C3183"/>
    <w:rsid w:val="008C33B8"/>
    <w:rsid w:val="008C3990"/>
    <w:rsid w:val="008C7CDB"/>
    <w:rsid w:val="008D253A"/>
    <w:rsid w:val="008D390A"/>
    <w:rsid w:val="008D4E6E"/>
    <w:rsid w:val="008D7ACA"/>
    <w:rsid w:val="008D7BA0"/>
    <w:rsid w:val="008D7C2F"/>
    <w:rsid w:val="008E1030"/>
    <w:rsid w:val="008E39D5"/>
    <w:rsid w:val="008E4BE3"/>
    <w:rsid w:val="008E4EC1"/>
    <w:rsid w:val="008E4F1E"/>
    <w:rsid w:val="008E704D"/>
    <w:rsid w:val="008E73B1"/>
    <w:rsid w:val="008E7C9A"/>
    <w:rsid w:val="008F1E29"/>
    <w:rsid w:val="008F320C"/>
    <w:rsid w:val="008F5AEF"/>
    <w:rsid w:val="008F5F6A"/>
    <w:rsid w:val="00903800"/>
    <w:rsid w:val="00903E8E"/>
    <w:rsid w:val="00904F0A"/>
    <w:rsid w:val="009112CF"/>
    <w:rsid w:val="0091231F"/>
    <w:rsid w:val="0091314B"/>
    <w:rsid w:val="00914C84"/>
    <w:rsid w:val="00915403"/>
    <w:rsid w:val="009173C7"/>
    <w:rsid w:val="009177B4"/>
    <w:rsid w:val="00917DAF"/>
    <w:rsid w:val="00921AE6"/>
    <w:rsid w:val="0092438F"/>
    <w:rsid w:val="00925F39"/>
    <w:rsid w:val="0092638F"/>
    <w:rsid w:val="009267F3"/>
    <w:rsid w:val="00927B3D"/>
    <w:rsid w:val="00931AD9"/>
    <w:rsid w:val="00932CAF"/>
    <w:rsid w:val="0093337C"/>
    <w:rsid w:val="00934761"/>
    <w:rsid w:val="00935D16"/>
    <w:rsid w:val="0093648E"/>
    <w:rsid w:val="00936C40"/>
    <w:rsid w:val="00940DB3"/>
    <w:rsid w:val="009437AD"/>
    <w:rsid w:val="00944DBE"/>
    <w:rsid w:val="00944F89"/>
    <w:rsid w:val="00945FB5"/>
    <w:rsid w:val="00946FE7"/>
    <w:rsid w:val="009501D9"/>
    <w:rsid w:val="00950872"/>
    <w:rsid w:val="00952802"/>
    <w:rsid w:val="00952C4B"/>
    <w:rsid w:val="00953F1A"/>
    <w:rsid w:val="009543FB"/>
    <w:rsid w:val="00954661"/>
    <w:rsid w:val="0095536F"/>
    <w:rsid w:val="0095631C"/>
    <w:rsid w:val="00961B3C"/>
    <w:rsid w:val="00964DEB"/>
    <w:rsid w:val="009660B5"/>
    <w:rsid w:val="00967C1D"/>
    <w:rsid w:val="00970C8D"/>
    <w:rsid w:val="0097111C"/>
    <w:rsid w:val="0097150F"/>
    <w:rsid w:val="009719DD"/>
    <w:rsid w:val="00972AA3"/>
    <w:rsid w:val="00973060"/>
    <w:rsid w:val="009734C4"/>
    <w:rsid w:val="009735FF"/>
    <w:rsid w:val="00974125"/>
    <w:rsid w:val="009755E3"/>
    <w:rsid w:val="009764F4"/>
    <w:rsid w:val="00977168"/>
    <w:rsid w:val="00980D71"/>
    <w:rsid w:val="009825EE"/>
    <w:rsid w:val="00983C56"/>
    <w:rsid w:val="009854F5"/>
    <w:rsid w:val="00985547"/>
    <w:rsid w:val="00985E1F"/>
    <w:rsid w:val="00986EF3"/>
    <w:rsid w:val="00987BB1"/>
    <w:rsid w:val="00990411"/>
    <w:rsid w:val="00990ADE"/>
    <w:rsid w:val="009911DD"/>
    <w:rsid w:val="00991423"/>
    <w:rsid w:val="00993F79"/>
    <w:rsid w:val="0099516E"/>
    <w:rsid w:val="00995F67"/>
    <w:rsid w:val="00997EDF"/>
    <w:rsid w:val="009A01FA"/>
    <w:rsid w:val="009A093D"/>
    <w:rsid w:val="009A0C64"/>
    <w:rsid w:val="009A0DC1"/>
    <w:rsid w:val="009A138B"/>
    <w:rsid w:val="009A1911"/>
    <w:rsid w:val="009A2D1B"/>
    <w:rsid w:val="009A48F0"/>
    <w:rsid w:val="009A4E51"/>
    <w:rsid w:val="009A63CC"/>
    <w:rsid w:val="009A7083"/>
    <w:rsid w:val="009A73FE"/>
    <w:rsid w:val="009B2027"/>
    <w:rsid w:val="009B3E04"/>
    <w:rsid w:val="009B3EC4"/>
    <w:rsid w:val="009B4327"/>
    <w:rsid w:val="009B4C87"/>
    <w:rsid w:val="009B6172"/>
    <w:rsid w:val="009B6D54"/>
    <w:rsid w:val="009C3ADC"/>
    <w:rsid w:val="009C49E3"/>
    <w:rsid w:val="009C5F33"/>
    <w:rsid w:val="009D1244"/>
    <w:rsid w:val="009D15A4"/>
    <w:rsid w:val="009D165A"/>
    <w:rsid w:val="009D1668"/>
    <w:rsid w:val="009D456E"/>
    <w:rsid w:val="009D4875"/>
    <w:rsid w:val="009D5BAD"/>
    <w:rsid w:val="009D5F3A"/>
    <w:rsid w:val="009D7027"/>
    <w:rsid w:val="009E031A"/>
    <w:rsid w:val="009E163E"/>
    <w:rsid w:val="009E1745"/>
    <w:rsid w:val="009E2581"/>
    <w:rsid w:val="009E3D10"/>
    <w:rsid w:val="009E7BC9"/>
    <w:rsid w:val="009F078A"/>
    <w:rsid w:val="009F35AD"/>
    <w:rsid w:val="009F3778"/>
    <w:rsid w:val="00A01A04"/>
    <w:rsid w:val="00A01C66"/>
    <w:rsid w:val="00A02504"/>
    <w:rsid w:val="00A030F7"/>
    <w:rsid w:val="00A0332F"/>
    <w:rsid w:val="00A04B29"/>
    <w:rsid w:val="00A07744"/>
    <w:rsid w:val="00A07F7E"/>
    <w:rsid w:val="00A10F4C"/>
    <w:rsid w:val="00A10FAA"/>
    <w:rsid w:val="00A12630"/>
    <w:rsid w:val="00A147E7"/>
    <w:rsid w:val="00A152D1"/>
    <w:rsid w:val="00A158A8"/>
    <w:rsid w:val="00A15A79"/>
    <w:rsid w:val="00A16DDD"/>
    <w:rsid w:val="00A17C0A"/>
    <w:rsid w:val="00A17E13"/>
    <w:rsid w:val="00A20F58"/>
    <w:rsid w:val="00A2162E"/>
    <w:rsid w:val="00A21832"/>
    <w:rsid w:val="00A219D1"/>
    <w:rsid w:val="00A21C1C"/>
    <w:rsid w:val="00A22C18"/>
    <w:rsid w:val="00A22DDB"/>
    <w:rsid w:val="00A3026B"/>
    <w:rsid w:val="00A326D6"/>
    <w:rsid w:val="00A331FA"/>
    <w:rsid w:val="00A3327B"/>
    <w:rsid w:val="00A3625E"/>
    <w:rsid w:val="00A362E8"/>
    <w:rsid w:val="00A37062"/>
    <w:rsid w:val="00A40AC3"/>
    <w:rsid w:val="00A422CA"/>
    <w:rsid w:val="00A4408A"/>
    <w:rsid w:val="00A444D3"/>
    <w:rsid w:val="00A4604F"/>
    <w:rsid w:val="00A461CA"/>
    <w:rsid w:val="00A477E6"/>
    <w:rsid w:val="00A47E92"/>
    <w:rsid w:val="00A5007E"/>
    <w:rsid w:val="00A51C1F"/>
    <w:rsid w:val="00A51EE9"/>
    <w:rsid w:val="00A52AE9"/>
    <w:rsid w:val="00A555FE"/>
    <w:rsid w:val="00A561F9"/>
    <w:rsid w:val="00A62B2A"/>
    <w:rsid w:val="00A644DA"/>
    <w:rsid w:val="00A646DC"/>
    <w:rsid w:val="00A6537D"/>
    <w:rsid w:val="00A65842"/>
    <w:rsid w:val="00A6600D"/>
    <w:rsid w:val="00A66ECF"/>
    <w:rsid w:val="00A66F27"/>
    <w:rsid w:val="00A67955"/>
    <w:rsid w:val="00A67B15"/>
    <w:rsid w:val="00A70530"/>
    <w:rsid w:val="00A711FA"/>
    <w:rsid w:val="00A712CA"/>
    <w:rsid w:val="00A71F8D"/>
    <w:rsid w:val="00A73C80"/>
    <w:rsid w:val="00A74B03"/>
    <w:rsid w:val="00A803E0"/>
    <w:rsid w:val="00A80676"/>
    <w:rsid w:val="00A80D5D"/>
    <w:rsid w:val="00A8236F"/>
    <w:rsid w:val="00A8369E"/>
    <w:rsid w:val="00A83F68"/>
    <w:rsid w:val="00A914EF"/>
    <w:rsid w:val="00A919DF"/>
    <w:rsid w:val="00A92323"/>
    <w:rsid w:val="00A92A0D"/>
    <w:rsid w:val="00A93AA5"/>
    <w:rsid w:val="00A943AB"/>
    <w:rsid w:val="00A94A03"/>
    <w:rsid w:val="00A95688"/>
    <w:rsid w:val="00A965D5"/>
    <w:rsid w:val="00AA0647"/>
    <w:rsid w:val="00AA1F95"/>
    <w:rsid w:val="00AA387C"/>
    <w:rsid w:val="00AA39DA"/>
    <w:rsid w:val="00AA3B5C"/>
    <w:rsid w:val="00AA44B3"/>
    <w:rsid w:val="00AA5F22"/>
    <w:rsid w:val="00AA7ACC"/>
    <w:rsid w:val="00AB0425"/>
    <w:rsid w:val="00AB0C69"/>
    <w:rsid w:val="00AB13BB"/>
    <w:rsid w:val="00AB4912"/>
    <w:rsid w:val="00AB4A65"/>
    <w:rsid w:val="00AB552B"/>
    <w:rsid w:val="00AB65BB"/>
    <w:rsid w:val="00AB7F3D"/>
    <w:rsid w:val="00AC0264"/>
    <w:rsid w:val="00AC12FE"/>
    <w:rsid w:val="00AC21DB"/>
    <w:rsid w:val="00AC2A82"/>
    <w:rsid w:val="00AC3270"/>
    <w:rsid w:val="00AC522F"/>
    <w:rsid w:val="00AC69B3"/>
    <w:rsid w:val="00AC76A9"/>
    <w:rsid w:val="00AC7EA6"/>
    <w:rsid w:val="00AD279F"/>
    <w:rsid w:val="00AD3023"/>
    <w:rsid w:val="00AD30F1"/>
    <w:rsid w:val="00AD38F4"/>
    <w:rsid w:val="00AD5639"/>
    <w:rsid w:val="00AE1A42"/>
    <w:rsid w:val="00AE2500"/>
    <w:rsid w:val="00AE32A5"/>
    <w:rsid w:val="00AE512B"/>
    <w:rsid w:val="00AE56D0"/>
    <w:rsid w:val="00AE56EE"/>
    <w:rsid w:val="00AE580F"/>
    <w:rsid w:val="00AE5A14"/>
    <w:rsid w:val="00AE64CF"/>
    <w:rsid w:val="00AF092A"/>
    <w:rsid w:val="00AF1BD6"/>
    <w:rsid w:val="00AF3F32"/>
    <w:rsid w:val="00AF6362"/>
    <w:rsid w:val="00AF6445"/>
    <w:rsid w:val="00AF694E"/>
    <w:rsid w:val="00AF74D4"/>
    <w:rsid w:val="00B01028"/>
    <w:rsid w:val="00B02D38"/>
    <w:rsid w:val="00B02F0F"/>
    <w:rsid w:val="00B0312C"/>
    <w:rsid w:val="00B03B17"/>
    <w:rsid w:val="00B03C8C"/>
    <w:rsid w:val="00B05D07"/>
    <w:rsid w:val="00B07D79"/>
    <w:rsid w:val="00B106EB"/>
    <w:rsid w:val="00B11E25"/>
    <w:rsid w:val="00B12CFE"/>
    <w:rsid w:val="00B13C3B"/>
    <w:rsid w:val="00B14D3E"/>
    <w:rsid w:val="00B15A81"/>
    <w:rsid w:val="00B16B99"/>
    <w:rsid w:val="00B16CFD"/>
    <w:rsid w:val="00B20259"/>
    <w:rsid w:val="00B206D6"/>
    <w:rsid w:val="00B20D82"/>
    <w:rsid w:val="00B2190A"/>
    <w:rsid w:val="00B22233"/>
    <w:rsid w:val="00B22433"/>
    <w:rsid w:val="00B2429B"/>
    <w:rsid w:val="00B25499"/>
    <w:rsid w:val="00B27F88"/>
    <w:rsid w:val="00B33142"/>
    <w:rsid w:val="00B3474B"/>
    <w:rsid w:val="00B41BA1"/>
    <w:rsid w:val="00B42996"/>
    <w:rsid w:val="00B43CE7"/>
    <w:rsid w:val="00B47801"/>
    <w:rsid w:val="00B50FDA"/>
    <w:rsid w:val="00B55ADA"/>
    <w:rsid w:val="00B55EA1"/>
    <w:rsid w:val="00B60352"/>
    <w:rsid w:val="00B63763"/>
    <w:rsid w:val="00B63CBA"/>
    <w:rsid w:val="00B644CD"/>
    <w:rsid w:val="00B66AD2"/>
    <w:rsid w:val="00B66B3C"/>
    <w:rsid w:val="00B67356"/>
    <w:rsid w:val="00B71BDB"/>
    <w:rsid w:val="00B722DE"/>
    <w:rsid w:val="00B73D62"/>
    <w:rsid w:val="00B77A28"/>
    <w:rsid w:val="00B81D13"/>
    <w:rsid w:val="00B828D4"/>
    <w:rsid w:val="00B830F6"/>
    <w:rsid w:val="00B845A1"/>
    <w:rsid w:val="00B8465B"/>
    <w:rsid w:val="00B84DEE"/>
    <w:rsid w:val="00B85B14"/>
    <w:rsid w:val="00B85F64"/>
    <w:rsid w:val="00B8645E"/>
    <w:rsid w:val="00B92ACD"/>
    <w:rsid w:val="00B945C7"/>
    <w:rsid w:val="00B95E3F"/>
    <w:rsid w:val="00B960AC"/>
    <w:rsid w:val="00B9721B"/>
    <w:rsid w:val="00BA0437"/>
    <w:rsid w:val="00BA0FD8"/>
    <w:rsid w:val="00BA18AD"/>
    <w:rsid w:val="00BA1CE3"/>
    <w:rsid w:val="00BA21DB"/>
    <w:rsid w:val="00BA36F2"/>
    <w:rsid w:val="00BA3A2F"/>
    <w:rsid w:val="00BA3A5D"/>
    <w:rsid w:val="00BA4452"/>
    <w:rsid w:val="00BA4BE6"/>
    <w:rsid w:val="00BA4E23"/>
    <w:rsid w:val="00BB0550"/>
    <w:rsid w:val="00BB0D90"/>
    <w:rsid w:val="00BB1B10"/>
    <w:rsid w:val="00BB2104"/>
    <w:rsid w:val="00BB30FC"/>
    <w:rsid w:val="00BB4AC8"/>
    <w:rsid w:val="00BB4D32"/>
    <w:rsid w:val="00BB575F"/>
    <w:rsid w:val="00BB7DF3"/>
    <w:rsid w:val="00BC10C5"/>
    <w:rsid w:val="00BC1596"/>
    <w:rsid w:val="00BC212E"/>
    <w:rsid w:val="00BC2EB7"/>
    <w:rsid w:val="00BC391B"/>
    <w:rsid w:val="00BC4EBE"/>
    <w:rsid w:val="00BC52F6"/>
    <w:rsid w:val="00BC6764"/>
    <w:rsid w:val="00BC78F3"/>
    <w:rsid w:val="00BD1068"/>
    <w:rsid w:val="00BD5C82"/>
    <w:rsid w:val="00BD6BEE"/>
    <w:rsid w:val="00BE1E17"/>
    <w:rsid w:val="00BE347A"/>
    <w:rsid w:val="00BE379A"/>
    <w:rsid w:val="00BE4113"/>
    <w:rsid w:val="00BE5E87"/>
    <w:rsid w:val="00BE606E"/>
    <w:rsid w:val="00BE6FF9"/>
    <w:rsid w:val="00BF0AC9"/>
    <w:rsid w:val="00BF0FD2"/>
    <w:rsid w:val="00BF1508"/>
    <w:rsid w:val="00BF63AA"/>
    <w:rsid w:val="00C0127B"/>
    <w:rsid w:val="00C02691"/>
    <w:rsid w:val="00C03592"/>
    <w:rsid w:val="00C05471"/>
    <w:rsid w:val="00C05B8D"/>
    <w:rsid w:val="00C0658C"/>
    <w:rsid w:val="00C068A0"/>
    <w:rsid w:val="00C07ED2"/>
    <w:rsid w:val="00C11058"/>
    <w:rsid w:val="00C11957"/>
    <w:rsid w:val="00C1217D"/>
    <w:rsid w:val="00C131F0"/>
    <w:rsid w:val="00C13270"/>
    <w:rsid w:val="00C13F63"/>
    <w:rsid w:val="00C146EF"/>
    <w:rsid w:val="00C14E8D"/>
    <w:rsid w:val="00C150E1"/>
    <w:rsid w:val="00C16818"/>
    <w:rsid w:val="00C16C21"/>
    <w:rsid w:val="00C17233"/>
    <w:rsid w:val="00C20F89"/>
    <w:rsid w:val="00C2311D"/>
    <w:rsid w:val="00C23B30"/>
    <w:rsid w:val="00C24423"/>
    <w:rsid w:val="00C24FCB"/>
    <w:rsid w:val="00C263C5"/>
    <w:rsid w:val="00C32AD9"/>
    <w:rsid w:val="00C33838"/>
    <w:rsid w:val="00C346CE"/>
    <w:rsid w:val="00C358A2"/>
    <w:rsid w:val="00C35C09"/>
    <w:rsid w:val="00C36282"/>
    <w:rsid w:val="00C36A3F"/>
    <w:rsid w:val="00C36F9C"/>
    <w:rsid w:val="00C3775D"/>
    <w:rsid w:val="00C40E8F"/>
    <w:rsid w:val="00C40E94"/>
    <w:rsid w:val="00C43702"/>
    <w:rsid w:val="00C452E5"/>
    <w:rsid w:val="00C463F3"/>
    <w:rsid w:val="00C50682"/>
    <w:rsid w:val="00C520F3"/>
    <w:rsid w:val="00C551AE"/>
    <w:rsid w:val="00C569C0"/>
    <w:rsid w:val="00C576F4"/>
    <w:rsid w:val="00C61B61"/>
    <w:rsid w:val="00C61C58"/>
    <w:rsid w:val="00C624BD"/>
    <w:rsid w:val="00C6290D"/>
    <w:rsid w:val="00C62D69"/>
    <w:rsid w:val="00C62D80"/>
    <w:rsid w:val="00C6320F"/>
    <w:rsid w:val="00C635CF"/>
    <w:rsid w:val="00C64DE7"/>
    <w:rsid w:val="00C67890"/>
    <w:rsid w:val="00C67B38"/>
    <w:rsid w:val="00C704A3"/>
    <w:rsid w:val="00C70917"/>
    <w:rsid w:val="00C74380"/>
    <w:rsid w:val="00C744BE"/>
    <w:rsid w:val="00C75253"/>
    <w:rsid w:val="00C752CB"/>
    <w:rsid w:val="00C75862"/>
    <w:rsid w:val="00C758C6"/>
    <w:rsid w:val="00C760C5"/>
    <w:rsid w:val="00C772C1"/>
    <w:rsid w:val="00C77ADA"/>
    <w:rsid w:val="00C80C5F"/>
    <w:rsid w:val="00C8214F"/>
    <w:rsid w:val="00C82B79"/>
    <w:rsid w:val="00C83681"/>
    <w:rsid w:val="00C83C36"/>
    <w:rsid w:val="00C84D06"/>
    <w:rsid w:val="00C85192"/>
    <w:rsid w:val="00C86375"/>
    <w:rsid w:val="00C873CD"/>
    <w:rsid w:val="00C876EE"/>
    <w:rsid w:val="00C91754"/>
    <w:rsid w:val="00C92803"/>
    <w:rsid w:val="00C92B41"/>
    <w:rsid w:val="00C92B6F"/>
    <w:rsid w:val="00C940F9"/>
    <w:rsid w:val="00C942C6"/>
    <w:rsid w:val="00C943B2"/>
    <w:rsid w:val="00C94AFD"/>
    <w:rsid w:val="00C94C0B"/>
    <w:rsid w:val="00C95B41"/>
    <w:rsid w:val="00C95CD2"/>
    <w:rsid w:val="00C9624C"/>
    <w:rsid w:val="00C96A1B"/>
    <w:rsid w:val="00C975CE"/>
    <w:rsid w:val="00CA092F"/>
    <w:rsid w:val="00CA0E3F"/>
    <w:rsid w:val="00CA1F66"/>
    <w:rsid w:val="00CA3754"/>
    <w:rsid w:val="00CA5B86"/>
    <w:rsid w:val="00CA5CD7"/>
    <w:rsid w:val="00CA7FC5"/>
    <w:rsid w:val="00CB14FC"/>
    <w:rsid w:val="00CB2520"/>
    <w:rsid w:val="00CB2BB1"/>
    <w:rsid w:val="00CB2E9A"/>
    <w:rsid w:val="00CB5DB6"/>
    <w:rsid w:val="00CB66E6"/>
    <w:rsid w:val="00CC31E1"/>
    <w:rsid w:val="00CC4403"/>
    <w:rsid w:val="00CC49A5"/>
    <w:rsid w:val="00CC5431"/>
    <w:rsid w:val="00CC5AFA"/>
    <w:rsid w:val="00CC5D98"/>
    <w:rsid w:val="00CC6413"/>
    <w:rsid w:val="00CD21FD"/>
    <w:rsid w:val="00CD6A62"/>
    <w:rsid w:val="00CD7091"/>
    <w:rsid w:val="00CE0D9A"/>
    <w:rsid w:val="00CE457B"/>
    <w:rsid w:val="00CE49E6"/>
    <w:rsid w:val="00CE59D8"/>
    <w:rsid w:val="00CE637C"/>
    <w:rsid w:val="00CE6688"/>
    <w:rsid w:val="00CE6D47"/>
    <w:rsid w:val="00CF0B15"/>
    <w:rsid w:val="00CF199C"/>
    <w:rsid w:val="00CF5FD0"/>
    <w:rsid w:val="00CF6A70"/>
    <w:rsid w:val="00CF7940"/>
    <w:rsid w:val="00D04CA2"/>
    <w:rsid w:val="00D054D3"/>
    <w:rsid w:val="00D06F31"/>
    <w:rsid w:val="00D074DE"/>
    <w:rsid w:val="00D10460"/>
    <w:rsid w:val="00D10959"/>
    <w:rsid w:val="00D119C1"/>
    <w:rsid w:val="00D11D15"/>
    <w:rsid w:val="00D11F8F"/>
    <w:rsid w:val="00D12B73"/>
    <w:rsid w:val="00D13221"/>
    <w:rsid w:val="00D1406F"/>
    <w:rsid w:val="00D17576"/>
    <w:rsid w:val="00D17CFD"/>
    <w:rsid w:val="00D20778"/>
    <w:rsid w:val="00D20987"/>
    <w:rsid w:val="00D215B1"/>
    <w:rsid w:val="00D22E31"/>
    <w:rsid w:val="00D25170"/>
    <w:rsid w:val="00D25CD9"/>
    <w:rsid w:val="00D26180"/>
    <w:rsid w:val="00D27775"/>
    <w:rsid w:val="00D303D0"/>
    <w:rsid w:val="00D316A6"/>
    <w:rsid w:val="00D31B2F"/>
    <w:rsid w:val="00D32F56"/>
    <w:rsid w:val="00D33505"/>
    <w:rsid w:val="00D33A81"/>
    <w:rsid w:val="00D351D4"/>
    <w:rsid w:val="00D36F3E"/>
    <w:rsid w:val="00D37EF4"/>
    <w:rsid w:val="00D40785"/>
    <w:rsid w:val="00D40B38"/>
    <w:rsid w:val="00D4209D"/>
    <w:rsid w:val="00D420EE"/>
    <w:rsid w:val="00D42680"/>
    <w:rsid w:val="00D428CE"/>
    <w:rsid w:val="00D42B8C"/>
    <w:rsid w:val="00D432B2"/>
    <w:rsid w:val="00D44178"/>
    <w:rsid w:val="00D4594C"/>
    <w:rsid w:val="00D46451"/>
    <w:rsid w:val="00D4677F"/>
    <w:rsid w:val="00D47903"/>
    <w:rsid w:val="00D5341E"/>
    <w:rsid w:val="00D53E88"/>
    <w:rsid w:val="00D5556C"/>
    <w:rsid w:val="00D5742E"/>
    <w:rsid w:val="00D5748E"/>
    <w:rsid w:val="00D63156"/>
    <w:rsid w:val="00D64B74"/>
    <w:rsid w:val="00D64F43"/>
    <w:rsid w:val="00D65252"/>
    <w:rsid w:val="00D653DC"/>
    <w:rsid w:val="00D6548B"/>
    <w:rsid w:val="00D65611"/>
    <w:rsid w:val="00D66A09"/>
    <w:rsid w:val="00D67679"/>
    <w:rsid w:val="00D678D1"/>
    <w:rsid w:val="00D67B08"/>
    <w:rsid w:val="00D7214A"/>
    <w:rsid w:val="00D72CA5"/>
    <w:rsid w:val="00D73174"/>
    <w:rsid w:val="00D73CEE"/>
    <w:rsid w:val="00D747BE"/>
    <w:rsid w:val="00D74E59"/>
    <w:rsid w:val="00D76997"/>
    <w:rsid w:val="00D775CE"/>
    <w:rsid w:val="00D77B84"/>
    <w:rsid w:val="00D81607"/>
    <w:rsid w:val="00D81D28"/>
    <w:rsid w:val="00D81FAB"/>
    <w:rsid w:val="00D82883"/>
    <w:rsid w:val="00D8292F"/>
    <w:rsid w:val="00D8314A"/>
    <w:rsid w:val="00D838AB"/>
    <w:rsid w:val="00D84D1A"/>
    <w:rsid w:val="00D85442"/>
    <w:rsid w:val="00D856B8"/>
    <w:rsid w:val="00D85AAE"/>
    <w:rsid w:val="00D86317"/>
    <w:rsid w:val="00D8656D"/>
    <w:rsid w:val="00D8725A"/>
    <w:rsid w:val="00D9118C"/>
    <w:rsid w:val="00D913B6"/>
    <w:rsid w:val="00D91F8A"/>
    <w:rsid w:val="00D93C86"/>
    <w:rsid w:val="00D940FE"/>
    <w:rsid w:val="00D95C4A"/>
    <w:rsid w:val="00D97478"/>
    <w:rsid w:val="00D97526"/>
    <w:rsid w:val="00D97680"/>
    <w:rsid w:val="00D97ADC"/>
    <w:rsid w:val="00DA101C"/>
    <w:rsid w:val="00DA1E7A"/>
    <w:rsid w:val="00DA3F46"/>
    <w:rsid w:val="00DA618F"/>
    <w:rsid w:val="00DB35C5"/>
    <w:rsid w:val="00DB4E0D"/>
    <w:rsid w:val="00DB727B"/>
    <w:rsid w:val="00DC0952"/>
    <w:rsid w:val="00DC1C3D"/>
    <w:rsid w:val="00DC32F9"/>
    <w:rsid w:val="00DC33F8"/>
    <w:rsid w:val="00DC4E06"/>
    <w:rsid w:val="00DC53FF"/>
    <w:rsid w:val="00DC71BC"/>
    <w:rsid w:val="00DC73A6"/>
    <w:rsid w:val="00DD03A3"/>
    <w:rsid w:val="00DD1571"/>
    <w:rsid w:val="00DD2021"/>
    <w:rsid w:val="00DD52F6"/>
    <w:rsid w:val="00DD7A64"/>
    <w:rsid w:val="00DE0AAC"/>
    <w:rsid w:val="00DE15D6"/>
    <w:rsid w:val="00DE2716"/>
    <w:rsid w:val="00DE2784"/>
    <w:rsid w:val="00DE2907"/>
    <w:rsid w:val="00DE3464"/>
    <w:rsid w:val="00DE5ED1"/>
    <w:rsid w:val="00DE7279"/>
    <w:rsid w:val="00DF3487"/>
    <w:rsid w:val="00DF3A79"/>
    <w:rsid w:val="00DF54E5"/>
    <w:rsid w:val="00DF71EB"/>
    <w:rsid w:val="00E00BDE"/>
    <w:rsid w:val="00E027DB"/>
    <w:rsid w:val="00E03ABF"/>
    <w:rsid w:val="00E04C01"/>
    <w:rsid w:val="00E069EA"/>
    <w:rsid w:val="00E06CF0"/>
    <w:rsid w:val="00E074D6"/>
    <w:rsid w:val="00E10D49"/>
    <w:rsid w:val="00E15A1B"/>
    <w:rsid w:val="00E16E04"/>
    <w:rsid w:val="00E16EDD"/>
    <w:rsid w:val="00E208DA"/>
    <w:rsid w:val="00E20A1A"/>
    <w:rsid w:val="00E21C91"/>
    <w:rsid w:val="00E2212A"/>
    <w:rsid w:val="00E25D9B"/>
    <w:rsid w:val="00E31739"/>
    <w:rsid w:val="00E31947"/>
    <w:rsid w:val="00E31AFF"/>
    <w:rsid w:val="00E320F5"/>
    <w:rsid w:val="00E32C36"/>
    <w:rsid w:val="00E3303C"/>
    <w:rsid w:val="00E33930"/>
    <w:rsid w:val="00E36653"/>
    <w:rsid w:val="00E450F4"/>
    <w:rsid w:val="00E45422"/>
    <w:rsid w:val="00E456F0"/>
    <w:rsid w:val="00E51AAC"/>
    <w:rsid w:val="00E522BB"/>
    <w:rsid w:val="00E526E6"/>
    <w:rsid w:val="00E53F2F"/>
    <w:rsid w:val="00E54384"/>
    <w:rsid w:val="00E56D88"/>
    <w:rsid w:val="00E57372"/>
    <w:rsid w:val="00E60FB9"/>
    <w:rsid w:val="00E63ED0"/>
    <w:rsid w:val="00E64E4A"/>
    <w:rsid w:val="00E65ED5"/>
    <w:rsid w:val="00E675E9"/>
    <w:rsid w:val="00E6777C"/>
    <w:rsid w:val="00E678AB"/>
    <w:rsid w:val="00E704FF"/>
    <w:rsid w:val="00E7272A"/>
    <w:rsid w:val="00E72D8A"/>
    <w:rsid w:val="00E72DC3"/>
    <w:rsid w:val="00E81BAD"/>
    <w:rsid w:val="00E81D78"/>
    <w:rsid w:val="00E82113"/>
    <w:rsid w:val="00E82EAE"/>
    <w:rsid w:val="00E84747"/>
    <w:rsid w:val="00E90D97"/>
    <w:rsid w:val="00E90F03"/>
    <w:rsid w:val="00E91267"/>
    <w:rsid w:val="00E94543"/>
    <w:rsid w:val="00E945E8"/>
    <w:rsid w:val="00E954F0"/>
    <w:rsid w:val="00E95C9E"/>
    <w:rsid w:val="00E96AA8"/>
    <w:rsid w:val="00E97A7F"/>
    <w:rsid w:val="00E97E60"/>
    <w:rsid w:val="00EA0D71"/>
    <w:rsid w:val="00EA35A4"/>
    <w:rsid w:val="00EA46FC"/>
    <w:rsid w:val="00EA6D22"/>
    <w:rsid w:val="00EA739C"/>
    <w:rsid w:val="00EA7691"/>
    <w:rsid w:val="00EA77F3"/>
    <w:rsid w:val="00EB08B9"/>
    <w:rsid w:val="00EB46A6"/>
    <w:rsid w:val="00EB48C5"/>
    <w:rsid w:val="00EB68B7"/>
    <w:rsid w:val="00EC03B6"/>
    <w:rsid w:val="00EC1357"/>
    <w:rsid w:val="00EC2DFC"/>
    <w:rsid w:val="00EC30D5"/>
    <w:rsid w:val="00EC3116"/>
    <w:rsid w:val="00EC3759"/>
    <w:rsid w:val="00EC6EE0"/>
    <w:rsid w:val="00EC7129"/>
    <w:rsid w:val="00EC733E"/>
    <w:rsid w:val="00ED18F3"/>
    <w:rsid w:val="00ED1E16"/>
    <w:rsid w:val="00ED4528"/>
    <w:rsid w:val="00ED47A7"/>
    <w:rsid w:val="00ED4A5D"/>
    <w:rsid w:val="00ED6355"/>
    <w:rsid w:val="00ED7B11"/>
    <w:rsid w:val="00EE1358"/>
    <w:rsid w:val="00EE16EC"/>
    <w:rsid w:val="00EE27E5"/>
    <w:rsid w:val="00EE3227"/>
    <w:rsid w:val="00EE3366"/>
    <w:rsid w:val="00EE47CE"/>
    <w:rsid w:val="00EE6639"/>
    <w:rsid w:val="00EF0982"/>
    <w:rsid w:val="00EF098A"/>
    <w:rsid w:val="00EF26F9"/>
    <w:rsid w:val="00EF2EB2"/>
    <w:rsid w:val="00EF38D3"/>
    <w:rsid w:val="00EF3985"/>
    <w:rsid w:val="00EF3D2B"/>
    <w:rsid w:val="00EF41D9"/>
    <w:rsid w:val="00EF4D2B"/>
    <w:rsid w:val="00EF70B5"/>
    <w:rsid w:val="00F006FB"/>
    <w:rsid w:val="00F03E99"/>
    <w:rsid w:val="00F04998"/>
    <w:rsid w:val="00F0613E"/>
    <w:rsid w:val="00F07462"/>
    <w:rsid w:val="00F14BFD"/>
    <w:rsid w:val="00F15017"/>
    <w:rsid w:val="00F16552"/>
    <w:rsid w:val="00F16877"/>
    <w:rsid w:val="00F16C7B"/>
    <w:rsid w:val="00F21D3E"/>
    <w:rsid w:val="00F2249F"/>
    <w:rsid w:val="00F2591E"/>
    <w:rsid w:val="00F260FD"/>
    <w:rsid w:val="00F318EA"/>
    <w:rsid w:val="00F31FB1"/>
    <w:rsid w:val="00F33DFE"/>
    <w:rsid w:val="00F353E5"/>
    <w:rsid w:val="00F35F00"/>
    <w:rsid w:val="00F3705C"/>
    <w:rsid w:val="00F374BC"/>
    <w:rsid w:val="00F40281"/>
    <w:rsid w:val="00F404B6"/>
    <w:rsid w:val="00F409F5"/>
    <w:rsid w:val="00F41D7A"/>
    <w:rsid w:val="00F41DCD"/>
    <w:rsid w:val="00F41ED7"/>
    <w:rsid w:val="00F43666"/>
    <w:rsid w:val="00F44367"/>
    <w:rsid w:val="00F44963"/>
    <w:rsid w:val="00F45A04"/>
    <w:rsid w:val="00F460E3"/>
    <w:rsid w:val="00F467FE"/>
    <w:rsid w:val="00F46AFB"/>
    <w:rsid w:val="00F47A1A"/>
    <w:rsid w:val="00F47CDA"/>
    <w:rsid w:val="00F55451"/>
    <w:rsid w:val="00F56C27"/>
    <w:rsid w:val="00F56CB9"/>
    <w:rsid w:val="00F56E39"/>
    <w:rsid w:val="00F60F2B"/>
    <w:rsid w:val="00F61C96"/>
    <w:rsid w:val="00F61EC1"/>
    <w:rsid w:val="00F62E64"/>
    <w:rsid w:val="00F645E8"/>
    <w:rsid w:val="00F649FC"/>
    <w:rsid w:val="00F66688"/>
    <w:rsid w:val="00F66AF4"/>
    <w:rsid w:val="00F7096C"/>
    <w:rsid w:val="00F71EF3"/>
    <w:rsid w:val="00F73644"/>
    <w:rsid w:val="00F742F8"/>
    <w:rsid w:val="00F74474"/>
    <w:rsid w:val="00F74A81"/>
    <w:rsid w:val="00F758CA"/>
    <w:rsid w:val="00F77B6F"/>
    <w:rsid w:val="00F80697"/>
    <w:rsid w:val="00F80B01"/>
    <w:rsid w:val="00F82053"/>
    <w:rsid w:val="00F82AA7"/>
    <w:rsid w:val="00F83438"/>
    <w:rsid w:val="00F85233"/>
    <w:rsid w:val="00F866F8"/>
    <w:rsid w:val="00F87188"/>
    <w:rsid w:val="00F90C15"/>
    <w:rsid w:val="00F91CE0"/>
    <w:rsid w:val="00F93D81"/>
    <w:rsid w:val="00F941A5"/>
    <w:rsid w:val="00F96FCD"/>
    <w:rsid w:val="00F979AB"/>
    <w:rsid w:val="00F97F51"/>
    <w:rsid w:val="00FA00FD"/>
    <w:rsid w:val="00FA0129"/>
    <w:rsid w:val="00FA138B"/>
    <w:rsid w:val="00FA342D"/>
    <w:rsid w:val="00FA3C10"/>
    <w:rsid w:val="00FA6980"/>
    <w:rsid w:val="00FA788F"/>
    <w:rsid w:val="00FA7BB9"/>
    <w:rsid w:val="00FB05A5"/>
    <w:rsid w:val="00FB0771"/>
    <w:rsid w:val="00FB2D43"/>
    <w:rsid w:val="00FB2F4B"/>
    <w:rsid w:val="00FB43D6"/>
    <w:rsid w:val="00FB5F30"/>
    <w:rsid w:val="00FB6CB2"/>
    <w:rsid w:val="00FB7315"/>
    <w:rsid w:val="00FC0591"/>
    <w:rsid w:val="00FC064B"/>
    <w:rsid w:val="00FC2BF3"/>
    <w:rsid w:val="00FC3702"/>
    <w:rsid w:val="00FC3FED"/>
    <w:rsid w:val="00FC6F54"/>
    <w:rsid w:val="00FC7035"/>
    <w:rsid w:val="00FD0199"/>
    <w:rsid w:val="00FD0B1A"/>
    <w:rsid w:val="00FD11ED"/>
    <w:rsid w:val="00FD4911"/>
    <w:rsid w:val="00FD5BA1"/>
    <w:rsid w:val="00FD74A6"/>
    <w:rsid w:val="00FD7C2D"/>
    <w:rsid w:val="00FE1D1A"/>
    <w:rsid w:val="00FE1FEB"/>
    <w:rsid w:val="00FE3B54"/>
    <w:rsid w:val="00FE5F67"/>
    <w:rsid w:val="00FE6A96"/>
    <w:rsid w:val="00FE76E3"/>
    <w:rsid w:val="00FF0B22"/>
    <w:rsid w:val="00FF3E7D"/>
    <w:rsid w:val="00FF4BD7"/>
    <w:rsid w:val="00FF73C1"/>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1E418"/>
  <w14:defaultImageDpi w14:val="300"/>
  <w15:docId w15:val="{4D8D19A0-65C4-4531-9620-B82D95A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3B1"/>
    <w:pPr>
      <w:keepNext/>
      <w:keepLines/>
      <w:numPr>
        <w:numId w:val="2"/>
      </w:numPr>
      <w:spacing w:before="120" w:after="120" w:line="240" w:lineRule="atLeast"/>
      <w:ind w:left="1080"/>
      <w:outlineLvl w:val="0"/>
    </w:pPr>
    <w:rPr>
      <w:rFonts w:ascii="Times New Roman" w:eastAsiaTheme="majorEastAsia" w:hAnsi="Times New Roman" w:cs="Times New Roman"/>
      <w:b/>
      <w:bCs/>
      <w:sz w:val="20"/>
      <w:szCs w:val="20"/>
    </w:rPr>
  </w:style>
  <w:style w:type="paragraph" w:styleId="Heading2">
    <w:name w:val="heading 2"/>
    <w:basedOn w:val="Normal"/>
    <w:next w:val="Normal"/>
    <w:link w:val="Heading2Char"/>
    <w:uiPriority w:val="9"/>
    <w:unhideWhenUsed/>
    <w:qFormat/>
    <w:rsid w:val="00DB3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2A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6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3B1"/>
    <w:rPr>
      <w:rFonts w:ascii="Times New Roman" w:eastAsiaTheme="majorEastAsia" w:hAnsi="Times New Roman" w:cs="Times New Roman"/>
      <w:b/>
      <w:bCs/>
      <w:sz w:val="20"/>
      <w:szCs w:val="20"/>
    </w:rPr>
  </w:style>
  <w:style w:type="character" w:customStyle="1" w:styleId="Heading2Char">
    <w:name w:val="Heading 2 Char"/>
    <w:basedOn w:val="DefaultParagraphFont"/>
    <w:link w:val="Heading2"/>
    <w:uiPriority w:val="9"/>
    <w:rsid w:val="00DB35C5"/>
    <w:rPr>
      <w:rFonts w:asciiTheme="majorHAnsi" w:eastAsiaTheme="majorEastAsia" w:hAnsiTheme="majorHAnsi" w:cstheme="majorBidi"/>
      <w:b/>
      <w:bCs/>
      <w:color w:val="4F81BD" w:themeColor="accent1"/>
      <w:sz w:val="26"/>
      <w:szCs w:val="26"/>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Bulle"/>
    <w:basedOn w:val="Normal"/>
    <w:link w:val="ListParagraphChar"/>
    <w:uiPriority w:val="34"/>
    <w:qFormat/>
    <w:rsid w:val="00390234"/>
    <w:pPr>
      <w:ind w:left="720"/>
      <w:contextualSpacing/>
    </w:pPr>
    <w:rPr>
      <w:rFonts w:ascii="Times New Roman" w:eastAsiaTheme="minorHAnsi" w:hAnsi="Times New Roman" w:cs="Times New Roman"/>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rsid w:val="00390234"/>
    <w:rPr>
      <w:rFonts w:ascii="Times New Roman" w:eastAsiaTheme="minorHAnsi" w:hAnsi="Times New Roman" w:cs="Times New Roman"/>
    </w:rPr>
  </w:style>
  <w:style w:type="paragraph" w:customStyle="1" w:styleId="normal2">
    <w:name w:val="normal 2"/>
    <w:basedOn w:val="ListParagraph"/>
    <w:link w:val="normal2Char"/>
    <w:qFormat/>
    <w:rsid w:val="006F2C60"/>
    <w:pPr>
      <w:numPr>
        <w:numId w:val="1"/>
      </w:numPr>
      <w:spacing w:before="120" w:after="120" w:line="264" w:lineRule="auto"/>
      <w:contextualSpacing w:val="0"/>
      <w:jc w:val="both"/>
    </w:pPr>
    <w:rPr>
      <w:rFonts w:asciiTheme="minorHAnsi" w:eastAsiaTheme="minorEastAsia" w:hAnsiTheme="minorHAnsi" w:cstheme="minorBidi"/>
      <w:sz w:val="22"/>
      <w:szCs w:val="22"/>
    </w:rPr>
  </w:style>
  <w:style w:type="character" w:customStyle="1" w:styleId="normal2Char">
    <w:name w:val="normal 2 Char"/>
    <w:link w:val="normal2"/>
    <w:rsid w:val="006F2C60"/>
    <w:rPr>
      <w:sz w:val="22"/>
      <w:szCs w:val="22"/>
    </w:rPr>
  </w:style>
  <w:style w:type="paragraph" w:styleId="BalloonText">
    <w:name w:val="Balloon Text"/>
    <w:basedOn w:val="Normal"/>
    <w:link w:val="BalloonTextChar"/>
    <w:uiPriority w:val="99"/>
    <w:semiHidden/>
    <w:unhideWhenUsed/>
    <w:rsid w:val="00BA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452"/>
    <w:rPr>
      <w:rFonts w:ascii="Lucida Grande" w:hAnsi="Lucida Grande" w:cs="Lucida Grande"/>
      <w:sz w:val="18"/>
      <w:szCs w:val="18"/>
    </w:rPr>
  </w:style>
  <w:style w:type="paragraph" w:styleId="FootnoteText">
    <w:name w:val="footnote text"/>
    <w:aliases w:val="Texto nota pie Car Car Car Car Car Car,Texto nota pie Car Car Car Car Car,Texto nota pie Car Car Car Car,Texto nota pie Car Car Car Car Car Car Car Car,Texto nota pie Car Car Car Car Car Ca,fn,ft,Car Car Car,Footnote reference,FA Fu,f,ADB"/>
    <w:basedOn w:val="Normal"/>
    <w:link w:val="FootnoteTextChar"/>
    <w:uiPriority w:val="99"/>
    <w:qFormat/>
    <w:rsid w:val="00A158A8"/>
    <w:rPr>
      <w:rFonts w:ascii="Arial" w:eastAsia="SimSun" w:hAnsi="Arial" w:cs="Times New Roman"/>
      <w:sz w:val="20"/>
      <w:szCs w:val="20"/>
      <w:lang w:val="en-GB" w:eastAsia="zh-CN"/>
    </w:rPr>
  </w:style>
  <w:style w:type="character" w:customStyle="1" w:styleId="FootnoteTextChar">
    <w:name w:val="Footnote Text Char"/>
    <w:aliases w:val="Texto nota pie Car Car Car Car Car Car Char,Texto nota pie Car Car Car Car Car Char,Texto nota pie Car Car Car Car Char,Texto nota pie Car Car Car Car Car Car Car Car Char,Texto nota pie Car Car Car Car Car Ca Char,fn Char,ft Char"/>
    <w:basedOn w:val="DefaultParagraphFont"/>
    <w:link w:val="FootnoteText"/>
    <w:uiPriority w:val="99"/>
    <w:rsid w:val="00A158A8"/>
    <w:rPr>
      <w:rFonts w:ascii="Arial" w:eastAsia="SimSun" w:hAnsi="Arial" w:cs="Times New Roman"/>
      <w:sz w:val="20"/>
      <w:szCs w:val="20"/>
      <w:lang w:val="en-GB" w:eastAsia="zh-CN"/>
    </w:rPr>
  </w:style>
  <w:style w:type="character" w:styleId="FootnoteReference">
    <w:name w:val="footnote reference"/>
    <w:aliases w:val="4_G,ftref,16 Point,Superscript 6 Point,Superscript 6 Point + 11 pt,Footnotes refss,FO,Знак сноски 1,referencia nota al pie,Fußnotenzeichen DISS,BVI fnr,Char Char,Carattere Char1,Carattere Char Char Carattere Carattere Char Char"/>
    <w:link w:val="Char2"/>
    <w:uiPriority w:val="99"/>
    <w:qFormat/>
    <w:rsid w:val="00A158A8"/>
    <w:rPr>
      <w:vertAlign w:val="superscript"/>
    </w:rPr>
  </w:style>
  <w:style w:type="character" w:styleId="CommentReference">
    <w:name w:val="annotation reference"/>
    <w:basedOn w:val="DefaultParagraphFont"/>
    <w:uiPriority w:val="99"/>
    <w:semiHidden/>
    <w:unhideWhenUsed/>
    <w:rsid w:val="0045696E"/>
    <w:rPr>
      <w:sz w:val="16"/>
      <w:szCs w:val="16"/>
    </w:rPr>
  </w:style>
  <w:style w:type="character" w:customStyle="1" w:styleId="Heading3Char">
    <w:name w:val="Heading 3 Char"/>
    <w:basedOn w:val="DefaultParagraphFont"/>
    <w:link w:val="Heading3"/>
    <w:uiPriority w:val="9"/>
    <w:rsid w:val="004E2AE3"/>
    <w:rPr>
      <w:rFonts w:asciiTheme="majorHAnsi" w:eastAsiaTheme="majorEastAsia" w:hAnsiTheme="majorHAnsi" w:cstheme="majorBidi"/>
      <w:b/>
      <w:bCs/>
      <w:color w:val="4F81BD" w:themeColor="accent1"/>
    </w:rPr>
  </w:style>
  <w:style w:type="paragraph" w:customStyle="1" w:styleId="Annex">
    <w:name w:val="Annex"/>
    <w:basedOn w:val="Heading1"/>
    <w:rsid w:val="004E2AE3"/>
    <w:pPr>
      <w:keepLines w:val="0"/>
      <w:pBdr>
        <w:top w:val="single" w:sz="4" w:space="1" w:color="auto"/>
        <w:left w:val="single" w:sz="4" w:space="4" w:color="auto"/>
        <w:bottom w:val="single" w:sz="4" w:space="1" w:color="auto"/>
        <w:right w:val="single" w:sz="4" w:space="4" w:color="auto"/>
      </w:pBdr>
      <w:spacing w:before="0" w:after="240"/>
      <w:jc w:val="center"/>
    </w:pPr>
    <w:rPr>
      <w:rFonts w:ascii="Garamond" w:eastAsia="SimSun" w:hAnsi="Garamond"/>
      <w:sz w:val="40"/>
      <w:szCs w:val="22"/>
      <w:lang w:val="en-GB"/>
    </w:rPr>
  </w:style>
  <w:style w:type="paragraph" w:styleId="HTMLPreformatted">
    <w:name w:val="HTML Preformatted"/>
    <w:basedOn w:val="Normal"/>
    <w:link w:val="HTMLPreformattedChar"/>
    <w:uiPriority w:val="99"/>
    <w:unhideWhenUsed/>
    <w:rsid w:val="00B2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20D82"/>
    <w:rPr>
      <w:rFonts w:ascii="Courier" w:hAnsi="Courier" w:cs="Courier"/>
      <w:sz w:val="20"/>
      <w:szCs w:val="20"/>
    </w:rPr>
  </w:style>
  <w:style w:type="paragraph" w:styleId="CommentText">
    <w:name w:val="annotation text"/>
    <w:basedOn w:val="Normal"/>
    <w:link w:val="CommentTextChar"/>
    <w:uiPriority w:val="99"/>
    <w:unhideWhenUsed/>
    <w:rsid w:val="00D25170"/>
  </w:style>
  <w:style w:type="character" w:customStyle="1" w:styleId="CommentTextChar">
    <w:name w:val="Comment Text Char"/>
    <w:basedOn w:val="DefaultParagraphFont"/>
    <w:link w:val="CommentText"/>
    <w:uiPriority w:val="99"/>
    <w:rsid w:val="00D25170"/>
  </w:style>
  <w:style w:type="paragraph" w:styleId="CommentSubject">
    <w:name w:val="annotation subject"/>
    <w:basedOn w:val="CommentText"/>
    <w:next w:val="CommentText"/>
    <w:link w:val="CommentSubjectChar"/>
    <w:uiPriority w:val="99"/>
    <w:semiHidden/>
    <w:unhideWhenUsed/>
    <w:rsid w:val="00D25170"/>
    <w:rPr>
      <w:b/>
      <w:bCs/>
      <w:sz w:val="20"/>
      <w:szCs w:val="20"/>
    </w:rPr>
  </w:style>
  <w:style w:type="character" w:customStyle="1" w:styleId="CommentSubjectChar">
    <w:name w:val="Comment Subject Char"/>
    <w:basedOn w:val="CommentTextChar"/>
    <w:link w:val="CommentSubject"/>
    <w:uiPriority w:val="99"/>
    <w:semiHidden/>
    <w:rsid w:val="00D25170"/>
    <w:rPr>
      <w:b/>
      <w:bCs/>
      <w:sz w:val="20"/>
      <w:szCs w:val="20"/>
    </w:rPr>
  </w:style>
  <w:style w:type="character" w:styleId="Hyperlink">
    <w:name w:val="Hyperlink"/>
    <w:basedOn w:val="DefaultParagraphFont"/>
    <w:uiPriority w:val="99"/>
    <w:unhideWhenUsed/>
    <w:rsid w:val="00953F1A"/>
    <w:rPr>
      <w:color w:val="0000FF" w:themeColor="hyperlink"/>
      <w:u w:val="single"/>
    </w:rPr>
  </w:style>
  <w:style w:type="paragraph" w:styleId="Footer">
    <w:name w:val="footer"/>
    <w:basedOn w:val="Normal"/>
    <w:link w:val="FooterChar"/>
    <w:uiPriority w:val="99"/>
    <w:unhideWhenUsed/>
    <w:rsid w:val="00720759"/>
    <w:pPr>
      <w:tabs>
        <w:tab w:val="center" w:pos="4320"/>
        <w:tab w:val="right" w:pos="8640"/>
      </w:tabs>
    </w:pPr>
  </w:style>
  <w:style w:type="character" w:customStyle="1" w:styleId="FooterChar">
    <w:name w:val="Footer Char"/>
    <w:basedOn w:val="DefaultParagraphFont"/>
    <w:link w:val="Footer"/>
    <w:uiPriority w:val="99"/>
    <w:rsid w:val="00720759"/>
  </w:style>
  <w:style w:type="character" w:styleId="PageNumber">
    <w:name w:val="page number"/>
    <w:basedOn w:val="DefaultParagraphFont"/>
    <w:uiPriority w:val="99"/>
    <w:semiHidden/>
    <w:unhideWhenUsed/>
    <w:rsid w:val="00720759"/>
  </w:style>
  <w:style w:type="character" w:customStyle="1" w:styleId="Heading4Char">
    <w:name w:val="Heading 4 Char"/>
    <w:basedOn w:val="DefaultParagraphFont"/>
    <w:link w:val="Heading4"/>
    <w:uiPriority w:val="9"/>
    <w:rsid w:val="00E3665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7578B6"/>
  </w:style>
  <w:style w:type="paragraph" w:styleId="TOC1">
    <w:name w:val="toc 1"/>
    <w:basedOn w:val="Normal"/>
    <w:next w:val="Normal"/>
    <w:autoRedefine/>
    <w:uiPriority w:val="39"/>
    <w:unhideWhenUsed/>
    <w:rsid w:val="00C576F4"/>
    <w:pPr>
      <w:tabs>
        <w:tab w:val="left" w:pos="720"/>
        <w:tab w:val="right" w:leader="dot" w:pos="9488"/>
      </w:tabs>
      <w:spacing w:before="120"/>
    </w:pPr>
    <w:rPr>
      <w:b/>
    </w:rPr>
  </w:style>
  <w:style w:type="paragraph" w:styleId="TOC3">
    <w:name w:val="toc 3"/>
    <w:basedOn w:val="Normal"/>
    <w:next w:val="Normal"/>
    <w:autoRedefine/>
    <w:uiPriority w:val="39"/>
    <w:unhideWhenUsed/>
    <w:rsid w:val="00647BDF"/>
    <w:pPr>
      <w:ind w:left="480"/>
    </w:pPr>
    <w:rPr>
      <w:sz w:val="22"/>
      <w:szCs w:val="22"/>
    </w:rPr>
  </w:style>
  <w:style w:type="paragraph" w:styleId="TOCHeading">
    <w:name w:val="TOC Heading"/>
    <w:basedOn w:val="Heading1"/>
    <w:next w:val="Normal"/>
    <w:uiPriority w:val="39"/>
    <w:unhideWhenUsed/>
    <w:qFormat/>
    <w:rsid w:val="000C0665"/>
    <w:pPr>
      <w:numPr>
        <w:numId w:val="0"/>
      </w:numPr>
      <w:spacing w:before="480" w:after="0" w:line="276" w:lineRule="auto"/>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semiHidden/>
    <w:unhideWhenUsed/>
    <w:rsid w:val="000C0665"/>
    <w:pPr>
      <w:ind w:left="240"/>
    </w:pPr>
    <w:rPr>
      <w:b/>
      <w:sz w:val="22"/>
      <w:szCs w:val="22"/>
    </w:rPr>
  </w:style>
  <w:style w:type="paragraph" w:styleId="TOC4">
    <w:name w:val="toc 4"/>
    <w:basedOn w:val="Normal"/>
    <w:next w:val="Normal"/>
    <w:autoRedefine/>
    <w:uiPriority w:val="39"/>
    <w:semiHidden/>
    <w:unhideWhenUsed/>
    <w:rsid w:val="000C0665"/>
    <w:pPr>
      <w:ind w:left="720"/>
    </w:pPr>
    <w:rPr>
      <w:sz w:val="20"/>
      <w:szCs w:val="20"/>
    </w:rPr>
  </w:style>
  <w:style w:type="paragraph" w:styleId="TOC5">
    <w:name w:val="toc 5"/>
    <w:basedOn w:val="Normal"/>
    <w:next w:val="Normal"/>
    <w:autoRedefine/>
    <w:uiPriority w:val="39"/>
    <w:semiHidden/>
    <w:unhideWhenUsed/>
    <w:rsid w:val="000C0665"/>
    <w:pPr>
      <w:ind w:left="960"/>
    </w:pPr>
    <w:rPr>
      <w:sz w:val="20"/>
      <w:szCs w:val="20"/>
    </w:rPr>
  </w:style>
  <w:style w:type="paragraph" w:styleId="TOC6">
    <w:name w:val="toc 6"/>
    <w:basedOn w:val="Normal"/>
    <w:next w:val="Normal"/>
    <w:autoRedefine/>
    <w:uiPriority w:val="39"/>
    <w:semiHidden/>
    <w:unhideWhenUsed/>
    <w:rsid w:val="000C0665"/>
    <w:pPr>
      <w:ind w:left="1200"/>
    </w:pPr>
    <w:rPr>
      <w:sz w:val="20"/>
      <w:szCs w:val="20"/>
    </w:rPr>
  </w:style>
  <w:style w:type="paragraph" w:styleId="TOC7">
    <w:name w:val="toc 7"/>
    <w:basedOn w:val="Normal"/>
    <w:next w:val="Normal"/>
    <w:autoRedefine/>
    <w:uiPriority w:val="39"/>
    <w:semiHidden/>
    <w:unhideWhenUsed/>
    <w:rsid w:val="000C0665"/>
    <w:pPr>
      <w:ind w:left="1440"/>
    </w:pPr>
    <w:rPr>
      <w:sz w:val="20"/>
      <w:szCs w:val="20"/>
    </w:rPr>
  </w:style>
  <w:style w:type="paragraph" w:styleId="TOC8">
    <w:name w:val="toc 8"/>
    <w:basedOn w:val="Normal"/>
    <w:next w:val="Normal"/>
    <w:autoRedefine/>
    <w:uiPriority w:val="39"/>
    <w:semiHidden/>
    <w:unhideWhenUsed/>
    <w:rsid w:val="000C0665"/>
    <w:pPr>
      <w:ind w:left="1680"/>
    </w:pPr>
    <w:rPr>
      <w:sz w:val="20"/>
      <w:szCs w:val="20"/>
    </w:rPr>
  </w:style>
  <w:style w:type="paragraph" w:styleId="TOC9">
    <w:name w:val="toc 9"/>
    <w:basedOn w:val="Normal"/>
    <w:next w:val="Normal"/>
    <w:autoRedefine/>
    <w:uiPriority w:val="39"/>
    <w:semiHidden/>
    <w:unhideWhenUsed/>
    <w:rsid w:val="000C0665"/>
    <w:pPr>
      <w:ind w:left="1920"/>
    </w:pPr>
    <w:rPr>
      <w:sz w:val="20"/>
      <w:szCs w:val="20"/>
    </w:rPr>
  </w:style>
  <w:style w:type="paragraph" w:customStyle="1" w:styleId="Char2">
    <w:name w:val="Char2"/>
    <w:basedOn w:val="Normal"/>
    <w:link w:val="FootnoteReference"/>
    <w:uiPriority w:val="99"/>
    <w:rsid w:val="00797CEC"/>
    <w:pPr>
      <w:spacing w:after="160" w:line="240" w:lineRule="exact"/>
    </w:pPr>
    <w:rPr>
      <w:vertAlign w:val="superscript"/>
    </w:rPr>
  </w:style>
  <w:style w:type="paragraph" w:styleId="Revision">
    <w:name w:val="Revision"/>
    <w:hidden/>
    <w:uiPriority w:val="99"/>
    <w:semiHidden/>
    <w:rsid w:val="00853CE8"/>
  </w:style>
  <w:style w:type="paragraph" w:customStyle="1" w:styleId="Default">
    <w:name w:val="Default"/>
    <w:rsid w:val="002E6AB8"/>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33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26BF7"/>
    <w:pPr>
      <w:tabs>
        <w:tab w:val="center" w:pos="4680"/>
        <w:tab w:val="right" w:pos="9360"/>
      </w:tabs>
    </w:pPr>
  </w:style>
  <w:style w:type="character" w:customStyle="1" w:styleId="HeaderChar">
    <w:name w:val="Header Char"/>
    <w:basedOn w:val="DefaultParagraphFont"/>
    <w:link w:val="Header"/>
    <w:rsid w:val="00326BF7"/>
  </w:style>
  <w:style w:type="character" w:styleId="Emphasis">
    <w:name w:val="Emphasis"/>
    <w:basedOn w:val="DefaultParagraphFont"/>
    <w:uiPriority w:val="20"/>
    <w:qFormat/>
    <w:rsid w:val="007A449B"/>
    <w:rPr>
      <w:i/>
      <w:iCs/>
    </w:rPr>
  </w:style>
  <w:style w:type="paragraph" w:customStyle="1" w:styleId="HCh">
    <w:name w:val="_ H _Ch"/>
    <w:basedOn w:val="Normal"/>
    <w:next w:val="Normal"/>
    <w:rsid w:val="00FE1FEB"/>
    <w:pPr>
      <w:keepNext/>
      <w:keepLines/>
      <w:suppressAutoHyphens/>
      <w:spacing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FE1FEB"/>
    <w:pPr>
      <w:keepNext/>
      <w:keepLines/>
      <w:tabs>
        <w:tab w:val="right" w:leader="dot" w:pos="360"/>
      </w:tabs>
      <w:suppressAutoHyphens/>
      <w:spacing w:line="390" w:lineRule="exact"/>
      <w:outlineLvl w:val="0"/>
    </w:pPr>
    <w:rPr>
      <w:rFonts w:ascii="Times New Roman" w:eastAsia="Times New Roman" w:hAnsi="Times New Roman" w:cs="Times New Roman"/>
      <w:b/>
      <w:spacing w:val="-4"/>
      <w:w w:val="98"/>
      <w:kern w:val="14"/>
      <w:sz w:val="40"/>
      <w:szCs w:val="20"/>
      <w:lang w:val="en-GB"/>
    </w:rPr>
  </w:style>
  <w:style w:type="paragraph" w:customStyle="1" w:styleId="SingleTxt">
    <w:name w:val="__Single Txt"/>
    <w:basedOn w:val="Normal"/>
    <w:rsid w:val="00FE1F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NormalWeb">
    <w:name w:val="Normal (Web)"/>
    <w:basedOn w:val="Normal"/>
    <w:uiPriority w:val="99"/>
    <w:unhideWhenUsed/>
    <w:rsid w:val="00CC543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C5431"/>
  </w:style>
  <w:style w:type="paragraph" w:styleId="Subtitle">
    <w:name w:val="Subtitle"/>
    <w:basedOn w:val="Normal"/>
    <w:link w:val="SubtitleChar"/>
    <w:qFormat/>
    <w:rsid w:val="0024622D"/>
    <w:rPr>
      <w:rFonts w:ascii="Times New Roman" w:eastAsia="Times New Roman" w:hAnsi="Times New Roman" w:cs="Times New Roman"/>
      <w:szCs w:val="20"/>
    </w:rPr>
  </w:style>
  <w:style w:type="character" w:customStyle="1" w:styleId="SubtitleChar">
    <w:name w:val="Subtitle Char"/>
    <w:basedOn w:val="DefaultParagraphFont"/>
    <w:link w:val="Subtitle"/>
    <w:rsid w:val="0024622D"/>
    <w:rPr>
      <w:rFonts w:ascii="Times New Roman" w:eastAsia="Times New Roman" w:hAnsi="Times New Roman" w:cs="Times New Roman"/>
      <w:szCs w:val="20"/>
    </w:rPr>
  </w:style>
  <w:style w:type="paragraph" w:styleId="BodyText2">
    <w:name w:val="Body Text 2"/>
    <w:basedOn w:val="Normal"/>
    <w:link w:val="BodyText2Char"/>
    <w:semiHidden/>
    <w:rsid w:val="0024622D"/>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24622D"/>
    <w:rPr>
      <w:rFonts w:ascii="Times New Roman" w:eastAsia="Times New Roman" w:hAnsi="Times New Roman" w:cs="Times New Roman"/>
      <w:szCs w:val="20"/>
    </w:rPr>
  </w:style>
  <w:style w:type="paragraph" w:styleId="NoSpacing">
    <w:name w:val="No Spacing"/>
    <w:uiPriority w:val="1"/>
    <w:qFormat/>
    <w:rsid w:val="00D64B74"/>
  </w:style>
  <w:style w:type="character" w:styleId="FollowedHyperlink">
    <w:name w:val="FollowedHyperlink"/>
    <w:basedOn w:val="DefaultParagraphFont"/>
    <w:uiPriority w:val="99"/>
    <w:semiHidden/>
    <w:unhideWhenUsed/>
    <w:rsid w:val="006E6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1999">
      <w:bodyDiv w:val="1"/>
      <w:marLeft w:val="0"/>
      <w:marRight w:val="0"/>
      <w:marTop w:val="0"/>
      <w:marBottom w:val="0"/>
      <w:divBdr>
        <w:top w:val="none" w:sz="0" w:space="0" w:color="auto"/>
        <w:left w:val="none" w:sz="0" w:space="0" w:color="auto"/>
        <w:bottom w:val="none" w:sz="0" w:space="0" w:color="auto"/>
        <w:right w:val="none" w:sz="0" w:space="0" w:color="auto"/>
      </w:divBdr>
    </w:div>
    <w:div w:id="166871579">
      <w:bodyDiv w:val="1"/>
      <w:marLeft w:val="0"/>
      <w:marRight w:val="0"/>
      <w:marTop w:val="0"/>
      <w:marBottom w:val="0"/>
      <w:divBdr>
        <w:top w:val="none" w:sz="0" w:space="0" w:color="auto"/>
        <w:left w:val="none" w:sz="0" w:space="0" w:color="auto"/>
        <w:bottom w:val="none" w:sz="0" w:space="0" w:color="auto"/>
        <w:right w:val="none" w:sz="0" w:space="0" w:color="auto"/>
      </w:divBdr>
    </w:div>
    <w:div w:id="266693350">
      <w:bodyDiv w:val="1"/>
      <w:marLeft w:val="0"/>
      <w:marRight w:val="0"/>
      <w:marTop w:val="0"/>
      <w:marBottom w:val="0"/>
      <w:divBdr>
        <w:top w:val="none" w:sz="0" w:space="0" w:color="auto"/>
        <w:left w:val="none" w:sz="0" w:space="0" w:color="auto"/>
        <w:bottom w:val="none" w:sz="0" w:space="0" w:color="auto"/>
        <w:right w:val="none" w:sz="0" w:space="0" w:color="auto"/>
      </w:divBdr>
    </w:div>
    <w:div w:id="355665823">
      <w:bodyDiv w:val="1"/>
      <w:marLeft w:val="0"/>
      <w:marRight w:val="0"/>
      <w:marTop w:val="0"/>
      <w:marBottom w:val="0"/>
      <w:divBdr>
        <w:top w:val="none" w:sz="0" w:space="0" w:color="auto"/>
        <w:left w:val="none" w:sz="0" w:space="0" w:color="auto"/>
        <w:bottom w:val="none" w:sz="0" w:space="0" w:color="auto"/>
        <w:right w:val="none" w:sz="0" w:space="0" w:color="auto"/>
      </w:divBdr>
    </w:div>
    <w:div w:id="363796665">
      <w:bodyDiv w:val="1"/>
      <w:marLeft w:val="0"/>
      <w:marRight w:val="0"/>
      <w:marTop w:val="0"/>
      <w:marBottom w:val="0"/>
      <w:divBdr>
        <w:top w:val="none" w:sz="0" w:space="0" w:color="auto"/>
        <w:left w:val="none" w:sz="0" w:space="0" w:color="auto"/>
        <w:bottom w:val="none" w:sz="0" w:space="0" w:color="auto"/>
        <w:right w:val="none" w:sz="0" w:space="0" w:color="auto"/>
      </w:divBdr>
    </w:div>
    <w:div w:id="463355206">
      <w:bodyDiv w:val="1"/>
      <w:marLeft w:val="0"/>
      <w:marRight w:val="0"/>
      <w:marTop w:val="0"/>
      <w:marBottom w:val="0"/>
      <w:divBdr>
        <w:top w:val="none" w:sz="0" w:space="0" w:color="auto"/>
        <w:left w:val="none" w:sz="0" w:space="0" w:color="auto"/>
        <w:bottom w:val="none" w:sz="0" w:space="0" w:color="auto"/>
        <w:right w:val="none" w:sz="0" w:space="0" w:color="auto"/>
      </w:divBdr>
    </w:div>
    <w:div w:id="491987054">
      <w:bodyDiv w:val="1"/>
      <w:marLeft w:val="0"/>
      <w:marRight w:val="0"/>
      <w:marTop w:val="0"/>
      <w:marBottom w:val="0"/>
      <w:divBdr>
        <w:top w:val="none" w:sz="0" w:space="0" w:color="auto"/>
        <w:left w:val="none" w:sz="0" w:space="0" w:color="auto"/>
        <w:bottom w:val="none" w:sz="0" w:space="0" w:color="auto"/>
        <w:right w:val="none" w:sz="0" w:space="0" w:color="auto"/>
      </w:divBdr>
    </w:div>
    <w:div w:id="525678104">
      <w:bodyDiv w:val="1"/>
      <w:marLeft w:val="0"/>
      <w:marRight w:val="0"/>
      <w:marTop w:val="0"/>
      <w:marBottom w:val="0"/>
      <w:divBdr>
        <w:top w:val="none" w:sz="0" w:space="0" w:color="auto"/>
        <w:left w:val="none" w:sz="0" w:space="0" w:color="auto"/>
        <w:bottom w:val="none" w:sz="0" w:space="0" w:color="auto"/>
        <w:right w:val="none" w:sz="0" w:space="0" w:color="auto"/>
      </w:divBdr>
    </w:div>
    <w:div w:id="681200539">
      <w:bodyDiv w:val="1"/>
      <w:marLeft w:val="0"/>
      <w:marRight w:val="0"/>
      <w:marTop w:val="0"/>
      <w:marBottom w:val="0"/>
      <w:divBdr>
        <w:top w:val="none" w:sz="0" w:space="0" w:color="auto"/>
        <w:left w:val="none" w:sz="0" w:space="0" w:color="auto"/>
        <w:bottom w:val="none" w:sz="0" w:space="0" w:color="auto"/>
        <w:right w:val="none" w:sz="0" w:space="0" w:color="auto"/>
      </w:divBdr>
    </w:div>
    <w:div w:id="832405200">
      <w:bodyDiv w:val="1"/>
      <w:marLeft w:val="0"/>
      <w:marRight w:val="0"/>
      <w:marTop w:val="0"/>
      <w:marBottom w:val="0"/>
      <w:divBdr>
        <w:top w:val="none" w:sz="0" w:space="0" w:color="auto"/>
        <w:left w:val="none" w:sz="0" w:space="0" w:color="auto"/>
        <w:bottom w:val="none" w:sz="0" w:space="0" w:color="auto"/>
        <w:right w:val="none" w:sz="0" w:space="0" w:color="auto"/>
      </w:divBdr>
    </w:div>
    <w:div w:id="837355006">
      <w:bodyDiv w:val="1"/>
      <w:marLeft w:val="0"/>
      <w:marRight w:val="0"/>
      <w:marTop w:val="0"/>
      <w:marBottom w:val="0"/>
      <w:divBdr>
        <w:top w:val="none" w:sz="0" w:space="0" w:color="auto"/>
        <w:left w:val="none" w:sz="0" w:space="0" w:color="auto"/>
        <w:bottom w:val="none" w:sz="0" w:space="0" w:color="auto"/>
        <w:right w:val="none" w:sz="0" w:space="0" w:color="auto"/>
      </w:divBdr>
    </w:div>
    <w:div w:id="995916317">
      <w:bodyDiv w:val="1"/>
      <w:marLeft w:val="0"/>
      <w:marRight w:val="0"/>
      <w:marTop w:val="0"/>
      <w:marBottom w:val="0"/>
      <w:divBdr>
        <w:top w:val="none" w:sz="0" w:space="0" w:color="auto"/>
        <w:left w:val="none" w:sz="0" w:space="0" w:color="auto"/>
        <w:bottom w:val="none" w:sz="0" w:space="0" w:color="auto"/>
        <w:right w:val="none" w:sz="0" w:space="0" w:color="auto"/>
      </w:divBdr>
    </w:div>
    <w:div w:id="1009217113">
      <w:bodyDiv w:val="1"/>
      <w:marLeft w:val="0"/>
      <w:marRight w:val="0"/>
      <w:marTop w:val="0"/>
      <w:marBottom w:val="0"/>
      <w:divBdr>
        <w:top w:val="none" w:sz="0" w:space="0" w:color="auto"/>
        <w:left w:val="none" w:sz="0" w:space="0" w:color="auto"/>
        <w:bottom w:val="none" w:sz="0" w:space="0" w:color="auto"/>
        <w:right w:val="none" w:sz="0" w:space="0" w:color="auto"/>
      </w:divBdr>
    </w:div>
    <w:div w:id="1063869066">
      <w:bodyDiv w:val="1"/>
      <w:marLeft w:val="0"/>
      <w:marRight w:val="0"/>
      <w:marTop w:val="0"/>
      <w:marBottom w:val="0"/>
      <w:divBdr>
        <w:top w:val="none" w:sz="0" w:space="0" w:color="auto"/>
        <w:left w:val="none" w:sz="0" w:space="0" w:color="auto"/>
        <w:bottom w:val="none" w:sz="0" w:space="0" w:color="auto"/>
        <w:right w:val="none" w:sz="0" w:space="0" w:color="auto"/>
      </w:divBdr>
    </w:div>
    <w:div w:id="1098676221">
      <w:bodyDiv w:val="1"/>
      <w:marLeft w:val="0"/>
      <w:marRight w:val="0"/>
      <w:marTop w:val="0"/>
      <w:marBottom w:val="0"/>
      <w:divBdr>
        <w:top w:val="none" w:sz="0" w:space="0" w:color="auto"/>
        <w:left w:val="none" w:sz="0" w:space="0" w:color="auto"/>
        <w:bottom w:val="none" w:sz="0" w:space="0" w:color="auto"/>
        <w:right w:val="none" w:sz="0" w:space="0" w:color="auto"/>
      </w:divBdr>
    </w:div>
    <w:div w:id="1465733615">
      <w:bodyDiv w:val="1"/>
      <w:marLeft w:val="0"/>
      <w:marRight w:val="0"/>
      <w:marTop w:val="0"/>
      <w:marBottom w:val="0"/>
      <w:divBdr>
        <w:top w:val="none" w:sz="0" w:space="0" w:color="auto"/>
        <w:left w:val="none" w:sz="0" w:space="0" w:color="auto"/>
        <w:bottom w:val="none" w:sz="0" w:space="0" w:color="auto"/>
        <w:right w:val="none" w:sz="0" w:space="0" w:color="auto"/>
      </w:divBdr>
    </w:div>
    <w:div w:id="1599872076">
      <w:bodyDiv w:val="1"/>
      <w:marLeft w:val="0"/>
      <w:marRight w:val="0"/>
      <w:marTop w:val="0"/>
      <w:marBottom w:val="0"/>
      <w:divBdr>
        <w:top w:val="none" w:sz="0" w:space="0" w:color="auto"/>
        <w:left w:val="none" w:sz="0" w:space="0" w:color="auto"/>
        <w:bottom w:val="none" w:sz="0" w:space="0" w:color="auto"/>
        <w:right w:val="none" w:sz="0" w:space="0" w:color="auto"/>
      </w:divBdr>
    </w:div>
    <w:div w:id="1606187544">
      <w:bodyDiv w:val="1"/>
      <w:marLeft w:val="0"/>
      <w:marRight w:val="0"/>
      <w:marTop w:val="0"/>
      <w:marBottom w:val="0"/>
      <w:divBdr>
        <w:top w:val="none" w:sz="0" w:space="0" w:color="auto"/>
        <w:left w:val="none" w:sz="0" w:space="0" w:color="auto"/>
        <w:bottom w:val="none" w:sz="0" w:space="0" w:color="auto"/>
        <w:right w:val="none" w:sz="0" w:space="0" w:color="auto"/>
      </w:divBdr>
    </w:div>
    <w:div w:id="1772437141">
      <w:bodyDiv w:val="1"/>
      <w:marLeft w:val="0"/>
      <w:marRight w:val="0"/>
      <w:marTop w:val="0"/>
      <w:marBottom w:val="0"/>
      <w:divBdr>
        <w:top w:val="none" w:sz="0" w:space="0" w:color="auto"/>
        <w:left w:val="none" w:sz="0" w:space="0" w:color="auto"/>
        <w:bottom w:val="none" w:sz="0" w:space="0" w:color="auto"/>
        <w:right w:val="none" w:sz="0" w:space="0" w:color="auto"/>
      </w:divBdr>
    </w:div>
    <w:div w:id="1847557133">
      <w:bodyDiv w:val="1"/>
      <w:marLeft w:val="0"/>
      <w:marRight w:val="0"/>
      <w:marTop w:val="0"/>
      <w:marBottom w:val="0"/>
      <w:divBdr>
        <w:top w:val="none" w:sz="0" w:space="0" w:color="auto"/>
        <w:left w:val="none" w:sz="0" w:space="0" w:color="auto"/>
        <w:bottom w:val="none" w:sz="0" w:space="0" w:color="auto"/>
        <w:right w:val="none" w:sz="0" w:space="0" w:color="auto"/>
      </w:divBdr>
    </w:div>
    <w:div w:id="1983777180">
      <w:bodyDiv w:val="1"/>
      <w:marLeft w:val="0"/>
      <w:marRight w:val="0"/>
      <w:marTop w:val="0"/>
      <w:marBottom w:val="0"/>
      <w:divBdr>
        <w:top w:val="none" w:sz="0" w:space="0" w:color="auto"/>
        <w:left w:val="none" w:sz="0" w:space="0" w:color="auto"/>
        <w:bottom w:val="none" w:sz="0" w:space="0" w:color="auto"/>
        <w:right w:val="none" w:sz="0" w:space="0" w:color="auto"/>
      </w:divBdr>
    </w:div>
    <w:div w:id="1987195794">
      <w:bodyDiv w:val="1"/>
      <w:marLeft w:val="0"/>
      <w:marRight w:val="0"/>
      <w:marTop w:val="0"/>
      <w:marBottom w:val="0"/>
      <w:divBdr>
        <w:top w:val="none" w:sz="0" w:space="0" w:color="auto"/>
        <w:left w:val="none" w:sz="0" w:space="0" w:color="auto"/>
        <w:bottom w:val="none" w:sz="0" w:space="0" w:color="auto"/>
        <w:right w:val="none" w:sz="0" w:space="0" w:color="auto"/>
      </w:divBdr>
    </w:div>
    <w:div w:id="1998335581">
      <w:bodyDiv w:val="1"/>
      <w:marLeft w:val="0"/>
      <w:marRight w:val="0"/>
      <w:marTop w:val="0"/>
      <w:marBottom w:val="0"/>
      <w:divBdr>
        <w:top w:val="none" w:sz="0" w:space="0" w:color="auto"/>
        <w:left w:val="none" w:sz="0" w:space="0" w:color="auto"/>
        <w:bottom w:val="none" w:sz="0" w:space="0" w:color="auto"/>
        <w:right w:val="none" w:sz="0" w:space="0" w:color="auto"/>
      </w:divBdr>
    </w:div>
    <w:div w:id="2018120290">
      <w:bodyDiv w:val="1"/>
      <w:marLeft w:val="0"/>
      <w:marRight w:val="0"/>
      <w:marTop w:val="0"/>
      <w:marBottom w:val="0"/>
      <w:divBdr>
        <w:top w:val="none" w:sz="0" w:space="0" w:color="auto"/>
        <w:left w:val="none" w:sz="0" w:space="0" w:color="auto"/>
        <w:bottom w:val="none" w:sz="0" w:space="0" w:color="auto"/>
        <w:right w:val="none" w:sz="0" w:space="0" w:color="auto"/>
      </w:divBdr>
    </w:div>
    <w:div w:id="2043506580">
      <w:bodyDiv w:val="1"/>
      <w:marLeft w:val="0"/>
      <w:marRight w:val="0"/>
      <w:marTop w:val="0"/>
      <w:marBottom w:val="0"/>
      <w:divBdr>
        <w:top w:val="none" w:sz="0" w:space="0" w:color="auto"/>
        <w:left w:val="none" w:sz="0" w:space="0" w:color="auto"/>
        <w:bottom w:val="none" w:sz="0" w:space="0" w:color="auto"/>
        <w:right w:val="none" w:sz="0" w:space="0" w:color="auto"/>
      </w:divBdr>
    </w:div>
    <w:div w:id="2070423897">
      <w:bodyDiv w:val="1"/>
      <w:marLeft w:val="0"/>
      <w:marRight w:val="0"/>
      <w:marTop w:val="0"/>
      <w:marBottom w:val="0"/>
      <w:divBdr>
        <w:top w:val="none" w:sz="0" w:space="0" w:color="auto"/>
        <w:left w:val="none" w:sz="0" w:space="0" w:color="auto"/>
        <w:bottom w:val="none" w:sz="0" w:space="0" w:color="auto"/>
        <w:right w:val="none" w:sz="0" w:space="0" w:color="auto"/>
      </w:divBdr>
    </w:div>
    <w:div w:id="211039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23C8-1087-4DA5-A0C5-A873DA1D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Gibradze</dc:creator>
  <dc:description>LM (EXT) 20 PP</dc:description>
  <cp:lastModifiedBy>Svetlana Iazykova</cp:lastModifiedBy>
  <cp:revision>3</cp:revision>
  <cp:lastPrinted>2017-12-20T16:25:00Z</cp:lastPrinted>
  <dcterms:created xsi:type="dcterms:W3CDTF">2018-01-22T15:14:00Z</dcterms:created>
  <dcterms:modified xsi:type="dcterms:W3CDTF">2018-01-22T15:15:00Z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1720597E</vt:lpwstr>
  </property>
  <property fmtid="{D5CDD505-2E9C-101B-9397-08002B2CF9AE}" pid="3" name="ODSRefJobNo">
    <vt:lpwstr>1740100E</vt:lpwstr>
  </property>
  <property fmtid="{D5CDD505-2E9C-101B-9397-08002B2CF9AE}" pid="4" name="Symbol1">
    <vt:lpwstr>DP/RPD/RLA/3</vt:lpwstr>
  </property>
  <property fmtid="{D5CDD505-2E9C-101B-9397-08002B2CF9AE}" pid="5" name="Symbol2">
    <vt:lpwstr/>
  </property>
</Properties>
</file>